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CA97" w14:textId="77777777" w:rsidR="00091520" w:rsidRDefault="00091520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1E81E1CB" w14:textId="77777777" w:rsidR="00091520" w:rsidRDefault="00091520"/>
    <w:p w14:paraId="77BFE18A" w14:textId="77777777" w:rsidR="00091520" w:rsidRDefault="00091520">
      <w:r>
        <w:t>CAPITOLUL 6 — PRODUSUL DROPi</w:t>
      </w:r>
    </w:p>
    <w:p w14:paraId="173C5F33" w14:textId="77777777" w:rsidR="00091520" w:rsidRDefault="00091520">
      <w:r>
        <w:t>(SITE + APLICAȚIE + INFRASTRUCTURĂ)</w:t>
      </w:r>
    </w:p>
    <w:p w14:paraId="021CE8F2" w14:textId="77777777" w:rsidR="00091520" w:rsidRDefault="00091520"/>
    <w:p w14:paraId="2A212EFB" w14:textId="77777777" w:rsidR="00091520" w:rsidRDefault="00091520">
      <w:r>
        <w:t>6.1 Rolul produsului DROPi</w:t>
      </w:r>
    </w:p>
    <w:p w14:paraId="56142D53" w14:textId="77777777" w:rsidR="00091520" w:rsidRDefault="00091520"/>
    <w:p w14:paraId="5F1BA756" w14:textId="77777777" w:rsidR="00091520" w:rsidRDefault="00091520">
      <w:r>
        <w:t>Produsul DROPi nu este o aplicație singulară și nici un serviciu izolat.</w:t>
      </w:r>
    </w:p>
    <w:p w14:paraId="42EF7472" w14:textId="77777777" w:rsidR="00091520" w:rsidRDefault="00091520">
      <w:r>
        <w:t>El reprezintă un SISTEM INTEGRAT format din:</w:t>
      </w:r>
    </w:p>
    <w:p w14:paraId="775309F5" w14:textId="77777777" w:rsidR="00091520" w:rsidRDefault="00091520"/>
    <w:p w14:paraId="47B20652" w14:textId="77777777" w:rsidR="00091520" w:rsidRDefault="00091520">
      <w:r>
        <w:t>• Site public controlat</w:t>
      </w:r>
    </w:p>
    <w:p w14:paraId="13A95D78" w14:textId="77777777" w:rsidR="00091520" w:rsidRDefault="00091520">
      <w:r>
        <w:t>• Aplicație operațională (CORE)</w:t>
      </w:r>
    </w:p>
    <w:p w14:paraId="63738ABA" w14:textId="77777777" w:rsidR="00091520" w:rsidRDefault="00091520">
      <w:r>
        <w:t>• Infrastructură fizică (DronePort)</w:t>
      </w:r>
    </w:p>
    <w:p w14:paraId="629DDC02" w14:textId="77777777" w:rsidR="00091520" w:rsidRDefault="00091520"/>
    <w:p w14:paraId="5D0E1BC8" w14:textId="77777777" w:rsidR="00091520" w:rsidRDefault="00091520">
      <w:r>
        <w:t>Acest produs este conceput ca infrastructură logistică,</w:t>
      </w:r>
    </w:p>
    <w:p w14:paraId="014CA672" w14:textId="77777777" w:rsidR="00091520" w:rsidRDefault="00091520">
      <w:r>
        <w:t>Nu ca produs de consum.</w:t>
      </w:r>
    </w:p>
    <w:p w14:paraId="749A0E45" w14:textId="77777777" w:rsidR="00091520" w:rsidRDefault="00091520"/>
    <w:p w14:paraId="5522695F" w14:textId="77777777" w:rsidR="00091520" w:rsidRDefault="00091520">
      <w:r>
        <w:t>────────────────────────────────────────</w:t>
      </w:r>
    </w:p>
    <w:p w14:paraId="243153EE" w14:textId="77777777" w:rsidR="00091520" w:rsidRDefault="00091520">
      <w:r>
        <w:t>6.2 Principiul de bază al produsului</w:t>
      </w:r>
    </w:p>
    <w:p w14:paraId="136D92F4" w14:textId="77777777" w:rsidR="00091520" w:rsidRDefault="00091520">
      <w:r>
        <w:t>────────────────────────────────────────</w:t>
      </w:r>
    </w:p>
    <w:p w14:paraId="6DAB44AC" w14:textId="77777777" w:rsidR="00091520" w:rsidRDefault="00091520"/>
    <w:p w14:paraId="5E7676DD" w14:textId="77777777" w:rsidR="00091520" w:rsidRDefault="00091520">
      <w:r>
        <w:t>Principiul fundamental al produsului DROPi este:</w:t>
      </w:r>
    </w:p>
    <w:p w14:paraId="01BAEA36" w14:textId="77777777" w:rsidR="00091520" w:rsidRDefault="00091520"/>
    <w:p w14:paraId="7AB7B8A2" w14:textId="77777777" w:rsidR="00091520" w:rsidRDefault="00091520">
      <w:r>
        <w:t>„Separare strictă între comunicare, decizie și execuție.”</w:t>
      </w:r>
    </w:p>
    <w:p w14:paraId="753326B2" w14:textId="77777777" w:rsidR="00091520" w:rsidRDefault="00091520"/>
    <w:p w14:paraId="46607792" w14:textId="77777777" w:rsidR="00091520" w:rsidRDefault="00091520">
      <w:r>
        <w:t>Consecințe directe:</w:t>
      </w:r>
    </w:p>
    <w:p w14:paraId="7DD7EE15" w14:textId="77777777" w:rsidR="00091520" w:rsidRDefault="00091520">
      <w:r>
        <w:t>• site-ul NU execută</w:t>
      </w:r>
    </w:p>
    <w:p w14:paraId="5FD597DC" w14:textId="77777777" w:rsidR="00091520" w:rsidRDefault="00091520">
      <w:r>
        <w:t>• aplicația NU comunică public</w:t>
      </w:r>
    </w:p>
    <w:p w14:paraId="202FB2E8" w14:textId="77777777" w:rsidR="00091520" w:rsidRDefault="00091520">
      <w:r>
        <w:t>• infrastructura NU decide</w:t>
      </w:r>
    </w:p>
    <w:p w14:paraId="60EF3BE8" w14:textId="77777777" w:rsidR="00091520" w:rsidRDefault="00091520">
      <w:r>
        <w:t>• nimic NU funcționează fără audit</w:t>
      </w:r>
    </w:p>
    <w:p w14:paraId="54DA1403" w14:textId="77777777" w:rsidR="00091520" w:rsidRDefault="00091520"/>
    <w:p w14:paraId="4D3EA409" w14:textId="77777777" w:rsidR="00091520" w:rsidRDefault="00091520">
      <w:r>
        <w:t>────────────────────────────────────────</w:t>
      </w:r>
    </w:p>
    <w:p w14:paraId="7727CB27" w14:textId="77777777" w:rsidR="00091520" w:rsidRDefault="00091520">
      <w:r>
        <w:t>6.3 Componenta 1 — Site-ul DROPi</w:t>
      </w:r>
    </w:p>
    <w:p w14:paraId="4CA987DC" w14:textId="77777777" w:rsidR="00091520" w:rsidRDefault="00091520">
      <w:r>
        <w:t>────────────────────────────────────────</w:t>
      </w:r>
    </w:p>
    <w:p w14:paraId="1ECDE3F5" w14:textId="77777777" w:rsidR="00091520" w:rsidRDefault="00091520"/>
    <w:p w14:paraId="5BAEEA18" w14:textId="77777777" w:rsidR="00091520" w:rsidRDefault="00091520">
      <w:r>
        <w:t>Site-ul DROPi este stratul public al produsului.</w:t>
      </w:r>
    </w:p>
    <w:p w14:paraId="60578E7B" w14:textId="77777777" w:rsidR="00091520" w:rsidRDefault="00091520"/>
    <w:p w14:paraId="1A01F6E0" w14:textId="77777777" w:rsidR="00091520" w:rsidRDefault="00091520">
      <w:r>
        <w:t>Roluri:</w:t>
      </w:r>
    </w:p>
    <w:p w14:paraId="5868C252" w14:textId="77777777" w:rsidR="00091520" w:rsidRDefault="00091520">
      <w:r>
        <w:t>• comunicare</w:t>
      </w:r>
    </w:p>
    <w:p w14:paraId="45F3A08D" w14:textId="77777777" w:rsidR="00091520" w:rsidRDefault="00091520">
      <w:r>
        <w:t>• educare</w:t>
      </w:r>
    </w:p>
    <w:p w14:paraId="2E63161E" w14:textId="77777777" w:rsidR="00091520" w:rsidRDefault="00091520">
      <w:r>
        <w:t>• filtrare așteptări</w:t>
      </w:r>
    </w:p>
    <w:p w14:paraId="2A544F06" w14:textId="77777777" w:rsidR="00091520" w:rsidRDefault="00091520">
      <w:r>
        <w:t>• prevenire risc legal</w:t>
      </w:r>
    </w:p>
    <w:p w14:paraId="7F684FA6" w14:textId="77777777" w:rsidR="00091520" w:rsidRDefault="00091520">
      <w:r>
        <w:t>• onboarding controlat</w:t>
      </w:r>
    </w:p>
    <w:p w14:paraId="5FC49587" w14:textId="77777777" w:rsidR="00091520" w:rsidRDefault="00091520"/>
    <w:p w14:paraId="13A95069" w14:textId="77777777" w:rsidR="00091520" w:rsidRDefault="00091520">
      <w:r>
        <w:t>Site-ul:</w:t>
      </w:r>
    </w:p>
    <w:p w14:paraId="617E82FE" w14:textId="77777777" w:rsidR="00091520" w:rsidRDefault="00091520">
      <w:r>
        <w:t>• este mobile-first</w:t>
      </w:r>
    </w:p>
    <w:p w14:paraId="4D74229D" w14:textId="77777777" w:rsidR="00091520" w:rsidRDefault="00091520">
      <w:r>
        <w:t>• este multilingv</w:t>
      </w:r>
    </w:p>
    <w:p w14:paraId="7B60C0CA" w14:textId="77777777" w:rsidR="00091520" w:rsidRDefault="00091520">
      <w:r>
        <w:t>• este non-operațional</w:t>
      </w:r>
    </w:p>
    <w:p w14:paraId="49D10AD4" w14:textId="77777777" w:rsidR="00091520" w:rsidRDefault="00091520">
      <w:r>
        <w:t>• NU conține date live</w:t>
      </w:r>
    </w:p>
    <w:p w14:paraId="7399542F" w14:textId="77777777" w:rsidR="00091520" w:rsidRDefault="00091520">
      <w:r>
        <w:t>• NU conține control</w:t>
      </w:r>
    </w:p>
    <w:p w14:paraId="5C3F81DD" w14:textId="77777777" w:rsidR="00091520" w:rsidRDefault="00091520"/>
    <w:p w14:paraId="0B65DF9E" w14:textId="77777777" w:rsidR="00091520" w:rsidRDefault="00091520">
      <w:r>
        <w:t>Site-ul pregătește utilizatorii,</w:t>
      </w:r>
    </w:p>
    <w:p w14:paraId="5E406C31" w14:textId="77777777" w:rsidR="00091520" w:rsidRDefault="00091520">
      <w:r>
        <w:t>Nu operează sistemul.</w:t>
      </w:r>
    </w:p>
    <w:p w14:paraId="68836BB1" w14:textId="77777777" w:rsidR="00091520" w:rsidRDefault="00091520"/>
    <w:p w14:paraId="14C7419E" w14:textId="77777777" w:rsidR="00091520" w:rsidRDefault="00091520">
      <w:r>
        <w:t>────────────────────────────────────────</w:t>
      </w:r>
    </w:p>
    <w:p w14:paraId="3B2CF57C" w14:textId="77777777" w:rsidR="00091520" w:rsidRDefault="00091520">
      <w:r>
        <w:t>6.4 Componenta 2 — Aplicația DROPi (CORE)</w:t>
      </w:r>
    </w:p>
    <w:p w14:paraId="46D25A88" w14:textId="77777777" w:rsidR="00091520" w:rsidRDefault="00091520">
      <w:r>
        <w:t>────────────────────────────────────────</w:t>
      </w:r>
    </w:p>
    <w:p w14:paraId="0EE7EDFF" w14:textId="77777777" w:rsidR="00091520" w:rsidRDefault="00091520"/>
    <w:p w14:paraId="72A21A43" w14:textId="77777777" w:rsidR="00091520" w:rsidRDefault="00091520">
      <w:r>
        <w:t>Aplicația este nucleul operațional al produsului.</w:t>
      </w:r>
    </w:p>
    <w:p w14:paraId="4FD6793F" w14:textId="77777777" w:rsidR="00091520" w:rsidRDefault="00091520"/>
    <w:p w14:paraId="71F637EE" w14:textId="77777777" w:rsidR="00091520" w:rsidRDefault="00091520">
      <w:r>
        <w:t>Roluri:</w:t>
      </w:r>
    </w:p>
    <w:p w14:paraId="0DCCA1B2" w14:textId="77777777" w:rsidR="00091520" w:rsidRDefault="00091520">
      <w:r>
        <w:t>• control execuție</w:t>
      </w:r>
    </w:p>
    <w:p w14:paraId="7E63E348" w14:textId="77777777" w:rsidR="00091520" w:rsidRDefault="00091520">
      <w:r>
        <w:t>• orchestrare livrări</w:t>
      </w:r>
    </w:p>
    <w:p w14:paraId="59133525" w14:textId="77777777" w:rsidR="00091520" w:rsidRDefault="00091520">
      <w:r>
        <w:t>• gestionare roluri</w:t>
      </w:r>
    </w:p>
    <w:p w14:paraId="50EAAD2C" w14:textId="77777777" w:rsidR="00091520" w:rsidRDefault="00091520">
      <w:r>
        <w:t>• supervizare pilot</w:t>
      </w:r>
    </w:p>
    <w:p w14:paraId="56025DEE" w14:textId="77777777" w:rsidR="00091520" w:rsidRDefault="00091520">
      <w:r>
        <w:t>• aplicare reguli</w:t>
      </w:r>
    </w:p>
    <w:p w14:paraId="33DA5159" w14:textId="77777777" w:rsidR="00091520" w:rsidRDefault="00091520">
      <w:r>
        <w:t>• audit complet</w:t>
      </w:r>
    </w:p>
    <w:p w14:paraId="596F8DA9" w14:textId="77777777" w:rsidR="00091520" w:rsidRDefault="00091520"/>
    <w:p w14:paraId="279A6D6E" w14:textId="77777777" w:rsidR="00091520" w:rsidRDefault="00091520">
      <w:r>
        <w:t>Aplicația:</w:t>
      </w:r>
    </w:p>
    <w:p w14:paraId="6A64D10D" w14:textId="77777777" w:rsidR="00091520" w:rsidRDefault="00091520">
      <w:r>
        <w:t>• este accesibilă doar utilizatorilor autorizați</w:t>
      </w:r>
    </w:p>
    <w:p w14:paraId="38B4D37D" w14:textId="77777777" w:rsidR="00091520" w:rsidRDefault="00091520">
      <w:r>
        <w:t>• operează pe RBAC strict</w:t>
      </w:r>
    </w:p>
    <w:p w14:paraId="0C222E3E" w14:textId="77777777" w:rsidR="00091520" w:rsidRDefault="00091520">
      <w:r>
        <w:t>• aplică lifecycle determinist</w:t>
      </w:r>
    </w:p>
    <w:p w14:paraId="1654AD1C" w14:textId="77777777" w:rsidR="00091520" w:rsidRDefault="00091520">
      <w:r>
        <w:t>• permite fallback și STOP</w:t>
      </w:r>
    </w:p>
    <w:p w14:paraId="4981C192" w14:textId="77777777" w:rsidR="00091520" w:rsidRDefault="00091520">
      <w:r>
        <w:t>• loghează tot</w:t>
      </w:r>
    </w:p>
    <w:p w14:paraId="11EBD2F0" w14:textId="77777777" w:rsidR="00091520" w:rsidRDefault="00091520"/>
    <w:p w14:paraId="1F07ECF3" w14:textId="77777777" w:rsidR="00091520" w:rsidRDefault="00091520">
      <w:r>
        <w:t>Aplicația este singurul punct</w:t>
      </w:r>
    </w:p>
    <w:p w14:paraId="0E19DCC1" w14:textId="77777777" w:rsidR="00091520" w:rsidRDefault="00091520">
      <w:r>
        <w:t>Din care se poate executa o livrare.</w:t>
      </w:r>
    </w:p>
    <w:p w14:paraId="11368D9E" w14:textId="77777777" w:rsidR="00091520" w:rsidRDefault="00091520"/>
    <w:p w14:paraId="74E38E08" w14:textId="77777777" w:rsidR="00091520" w:rsidRDefault="00091520">
      <w:r>
        <w:t>────────────────────────────────────────</w:t>
      </w:r>
    </w:p>
    <w:p w14:paraId="58CCCC7B" w14:textId="77777777" w:rsidR="00091520" w:rsidRDefault="00091520">
      <w:r>
        <w:t>6.5 Componenta 3 — Infrastructura DronePort</w:t>
      </w:r>
    </w:p>
    <w:p w14:paraId="43CD6306" w14:textId="77777777" w:rsidR="00091520" w:rsidRDefault="00091520">
      <w:r>
        <w:t>────────────────────────────────────────</w:t>
      </w:r>
    </w:p>
    <w:p w14:paraId="395CBCF0" w14:textId="77777777" w:rsidR="00091520" w:rsidRDefault="00091520"/>
    <w:p w14:paraId="35C92246" w14:textId="77777777" w:rsidR="00091520" w:rsidRDefault="00091520">
      <w:r>
        <w:t>DronePort este componenta fizică a produsului.</w:t>
      </w:r>
    </w:p>
    <w:p w14:paraId="00349E2B" w14:textId="77777777" w:rsidR="00091520" w:rsidRDefault="00091520"/>
    <w:p w14:paraId="7DA476B7" w14:textId="77777777" w:rsidR="00091520" w:rsidRDefault="00091520">
      <w:r>
        <w:t>Roluri:</w:t>
      </w:r>
    </w:p>
    <w:p w14:paraId="296B32EF" w14:textId="77777777" w:rsidR="00091520" w:rsidRDefault="00091520">
      <w:r>
        <w:t>• schimb baterii</w:t>
      </w:r>
    </w:p>
    <w:p w14:paraId="108DC4A2" w14:textId="77777777" w:rsidR="00091520" w:rsidRDefault="00091520">
      <w:r>
        <w:t>• transfer colete</w:t>
      </w:r>
    </w:p>
    <w:p w14:paraId="29BD2B1B" w14:textId="77777777" w:rsidR="00091520" w:rsidRDefault="00091520">
      <w:r>
        <w:t>• punct de siguranță</w:t>
      </w:r>
    </w:p>
    <w:p w14:paraId="592B83BF" w14:textId="77777777" w:rsidR="00091520" w:rsidRDefault="00091520">
      <w:r>
        <w:t>• barieră fizică</w:t>
      </w:r>
    </w:p>
    <w:p w14:paraId="756A2787" w14:textId="77777777" w:rsidR="00091520" w:rsidRDefault="00091520"/>
    <w:p w14:paraId="047B4A87" w14:textId="77777777" w:rsidR="00091520" w:rsidRDefault="00091520">
      <w:r>
        <w:t>DronePort:</w:t>
      </w:r>
    </w:p>
    <w:p w14:paraId="08E6C07D" w14:textId="77777777" w:rsidR="00091520" w:rsidRDefault="00091520">
      <w:r>
        <w:t>• NU primește comenzi directe</w:t>
      </w:r>
    </w:p>
    <w:p w14:paraId="17732BAB" w14:textId="77777777" w:rsidR="00091520" w:rsidRDefault="00091520">
      <w:r>
        <w:t>• NU acționează autonom</w:t>
      </w:r>
    </w:p>
    <w:p w14:paraId="385EF1B3" w14:textId="77777777" w:rsidR="00091520" w:rsidRDefault="00091520">
      <w:r>
        <w:t>• NU comunică public</w:t>
      </w:r>
    </w:p>
    <w:p w14:paraId="2D6B2ACF" w14:textId="77777777" w:rsidR="00091520" w:rsidRDefault="00091520">
      <w:r>
        <w:t>• NU decide trasee</w:t>
      </w:r>
    </w:p>
    <w:p w14:paraId="03560552" w14:textId="77777777" w:rsidR="00091520" w:rsidRDefault="00091520"/>
    <w:p w14:paraId="1616BE28" w14:textId="77777777" w:rsidR="00091520" w:rsidRDefault="00091520">
      <w:r>
        <w:t>DronePort execută doar</w:t>
      </w:r>
    </w:p>
    <w:p w14:paraId="0189D42F" w14:textId="77777777" w:rsidR="00091520" w:rsidRDefault="00091520">
      <w:r>
        <w:t>Ce validează aplicația.</w:t>
      </w:r>
    </w:p>
    <w:p w14:paraId="1F9DC5C6" w14:textId="77777777" w:rsidR="00091520" w:rsidRDefault="00091520"/>
    <w:p w14:paraId="02B90757" w14:textId="77777777" w:rsidR="00091520" w:rsidRDefault="00091520">
      <w:r>
        <w:t>────────────────────────────────────────</w:t>
      </w:r>
    </w:p>
    <w:p w14:paraId="0F5B3B62" w14:textId="77777777" w:rsidR="00091520" w:rsidRDefault="00091520">
      <w:r>
        <w:t>6.6 Integrarea componentelor</w:t>
      </w:r>
    </w:p>
    <w:p w14:paraId="3A01E539" w14:textId="77777777" w:rsidR="00091520" w:rsidRDefault="00091520">
      <w:r>
        <w:t>────────────────────────────────────────</w:t>
      </w:r>
    </w:p>
    <w:p w14:paraId="75C3A0E5" w14:textId="77777777" w:rsidR="00091520" w:rsidRDefault="00091520"/>
    <w:p w14:paraId="6D0069F9" w14:textId="77777777" w:rsidR="00091520" w:rsidRDefault="00091520">
      <w:r>
        <w:t>Relația dintre componente este:</w:t>
      </w:r>
    </w:p>
    <w:p w14:paraId="43EE6E2B" w14:textId="77777777" w:rsidR="00091520" w:rsidRDefault="00091520"/>
    <w:p w14:paraId="2D053313" w14:textId="77777777" w:rsidR="00091520" w:rsidRDefault="00091520">
      <w:r>
        <w:t>SITE → (informare)</w:t>
      </w:r>
    </w:p>
    <w:p w14:paraId="3B85365F" w14:textId="77777777" w:rsidR="00091520" w:rsidRDefault="00091520">
      <w:r>
        <w:t>APLICAȚIE → (decizie)</w:t>
      </w:r>
    </w:p>
    <w:p w14:paraId="0083A585" w14:textId="77777777" w:rsidR="00091520" w:rsidRDefault="00091520">
      <w:r>
        <w:t>DRONEPORT → (execuție fizică)</w:t>
      </w:r>
    </w:p>
    <w:p w14:paraId="55718BF9" w14:textId="77777777" w:rsidR="00091520" w:rsidRDefault="00091520"/>
    <w:p w14:paraId="0013B331" w14:textId="77777777" w:rsidR="00091520" w:rsidRDefault="00091520">
      <w:r>
        <w:t>Nu există:</w:t>
      </w:r>
    </w:p>
    <w:p w14:paraId="0ECE14AD" w14:textId="77777777" w:rsidR="00091520" w:rsidRDefault="00091520">
      <w:r>
        <w:t>• execuție direct din site</w:t>
      </w:r>
    </w:p>
    <w:p w14:paraId="12FBFB55" w14:textId="77777777" w:rsidR="00091520" w:rsidRDefault="00091520">
      <w:r>
        <w:t>• control direct din infrastructură</w:t>
      </w:r>
    </w:p>
    <w:p w14:paraId="67E59BC6" w14:textId="77777777" w:rsidR="00091520" w:rsidRDefault="00091520">
      <w:r>
        <w:t>• bypass între componente</w:t>
      </w:r>
    </w:p>
    <w:p w14:paraId="6E95F5E7" w14:textId="77777777" w:rsidR="00091520" w:rsidRDefault="00091520"/>
    <w:p w14:paraId="0A079A07" w14:textId="77777777" w:rsidR="00091520" w:rsidRDefault="00091520">
      <w:r>
        <w:t>────────────────────────────────────────</w:t>
      </w:r>
    </w:p>
    <w:p w14:paraId="60ACC2CD" w14:textId="77777777" w:rsidR="00091520" w:rsidRDefault="00091520">
      <w:r>
        <w:t>6.7 Roluri de utilizator în produs</w:t>
      </w:r>
    </w:p>
    <w:p w14:paraId="5EBA1E85" w14:textId="77777777" w:rsidR="00091520" w:rsidRDefault="00091520">
      <w:r>
        <w:t>────────────────────────────────────────</w:t>
      </w:r>
    </w:p>
    <w:p w14:paraId="2531AB4F" w14:textId="77777777" w:rsidR="00091520" w:rsidRDefault="00091520"/>
    <w:p w14:paraId="7D85CB1D" w14:textId="77777777" w:rsidR="00091520" w:rsidRDefault="00091520">
      <w:r>
        <w:t>Produsul definește roluri distincte:</w:t>
      </w:r>
    </w:p>
    <w:p w14:paraId="10CE1A70" w14:textId="77777777" w:rsidR="00091520" w:rsidRDefault="00091520"/>
    <w:p w14:paraId="4DD8FAC0" w14:textId="77777777" w:rsidR="00091520" w:rsidRDefault="00091520">
      <w:r>
        <w:t>• Vizitator (site)</w:t>
      </w:r>
    </w:p>
    <w:p w14:paraId="18187D35" w14:textId="77777777" w:rsidR="00091520" w:rsidRDefault="00091520">
      <w:r>
        <w:t>• Client autorizat</w:t>
      </w:r>
    </w:p>
    <w:p w14:paraId="7E880B7A" w14:textId="77777777" w:rsidR="00091520" w:rsidRDefault="00091520">
      <w:r>
        <w:t>• Partener comercial</w:t>
      </w:r>
    </w:p>
    <w:p w14:paraId="442D547C" w14:textId="77777777" w:rsidR="00091520" w:rsidRDefault="00091520">
      <w:r>
        <w:t>• Pilot</w:t>
      </w:r>
    </w:p>
    <w:p w14:paraId="1A0EFAFB" w14:textId="77777777" w:rsidR="00091520" w:rsidRDefault="00091520">
      <w:r>
        <w:t>• Operator zonal</w:t>
      </w:r>
    </w:p>
    <w:p w14:paraId="4BBF322B" w14:textId="77777777" w:rsidR="00091520" w:rsidRDefault="00091520">
      <w:r>
        <w:t>• Admin / Auditor</w:t>
      </w:r>
    </w:p>
    <w:p w14:paraId="00F4844D" w14:textId="77777777" w:rsidR="00091520" w:rsidRDefault="00091520"/>
    <w:p w14:paraId="3F8427EF" w14:textId="77777777" w:rsidR="00091520" w:rsidRDefault="00091520">
      <w:r>
        <w:t>Fiecare rol:</w:t>
      </w:r>
    </w:p>
    <w:p w14:paraId="4BFCCAE0" w14:textId="77777777" w:rsidR="00091520" w:rsidRDefault="00091520">
      <w:r>
        <w:t>• are acces limitat</w:t>
      </w:r>
    </w:p>
    <w:p w14:paraId="3BFFCA84" w14:textId="77777777" w:rsidR="00091520" w:rsidRDefault="00091520">
      <w:r>
        <w:t>• are responsabilități clare</w:t>
      </w:r>
    </w:p>
    <w:p w14:paraId="5F090D4E" w14:textId="77777777" w:rsidR="00091520" w:rsidRDefault="00091520">
      <w:r>
        <w:t>• este auditat separat</w:t>
      </w:r>
    </w:p>
    <w:p w14:paraId="795063FE" w14:textId="77777777" w:rsidR="00091520" w:rsidRDefault="00091520"/>
    <w:p w14:paraId="1C18EE61" w14:textId="77777777" w:rsidR="00091520" w:rsidRDefault="00091520">
      <w:r>
        <w:t>────────────────────────────────────────</w:t>
      </w:r>
    </w:p>
    <w:p w14:paraId="037DB052" w14:textId="77777777" w:rsidR="00091520" w:rsidRDefault="00091520">
      <w:r>
        <w:t>6.8 Produsul ca sistem defensiv</w:t>
      </w:r>
    </w:p>
    <w:p w14:paraId="07E1EC4B" w14:textId="77777777" w:rsidR="00091520" w:rsidRDefault="00091520">
      <w:r>
        <w:t>────────────────────────────────────────</w:t>
      </w:r>
    </w:p>
    <w:p w14:paraId="0132BD0F" w14:textId="77777777" w:rsidR="00091520" w:rsidRDefault="00091520"/>
    <w:p w14:paraId="128BAAB0" w14:textId="77777777" w:rsidR="00091520" w:rsidRDefault="00091520">
      <w:r>
        <w:t>DROPi este construit defensiv:</w:t>
      </w:r>
    </w:p>
    <w:p w14:paraId="131FEB4C" w14:textId="77777777" w:rsidR="00091520" w:rsidRDefault="00091520"/>
    <w:p w14:paraId="4A927AEB" w14:textId="77777777" w:rsidR="00091520" w:rsidRDefault="00091520">
      <w:r>
        <w:t>• limitări deliberate</w:t>
      </w:r>
    </w:p>
    <w:p w14:paraId="70826352" w14:textId="77777777" w:rsidR="00091520" w:rsidRDefault="00091520">
      <w:r>
        <w:t>• lipsa promisiunilor publice</w:t>
      </w:r>
    </w:p>
    <w:p w14:paraId="55293022" w14:textId="77777777" w:rsidR="00091520" w:rsidRDefault="00091520">
      <w:r>
        <w:t>• audit by design</w:t>
      </w:r>
    </w:p>
    <w:p w14:paraId="28285F0C" w14:textId="77777777" w:rsidR="00091520" w:rsidRDefault="00091520">
      <w:r>
        <w:t>• fallback obligatoriu</w:t>
      </w:r>
    </w:p>
    <w:p w14:paraId="2FD308E8" w14:textId="77777777" w:rsidR="00091520" w:rsidRDefault="00091520">
      <w:r>
        <w:t>• supervizare umană</w:t>
      </w:r>
    </w:p>
    <w:p w14:paraId="4E0972F0" w14:textId="77777777" w:rsidR="00091520" w:rsidRDefault="00091520"/>
    <w:p w14:paraId="5B8B460A" w14:textId="77777777" w:rsidR="00091520" w:rsidRDefault="00091520">
      <w:r>
        <w:t>Produsul preferă:</w:t>
      </w:r>
    </w:p>
    <w:p w14:paraId="090ADA35" w14:textId="77777777" w:rsidR="00091520" w:rsidRDefault="00091520">
      <w:r>
        <w:t>Oprirea sigură</w:t>
      </w:r>
    </w:p>
    <w:p w14:paraId="0061DE4D" w14:textId="77777777" w:rsidR="00091520" w:rsidRDefault="00091520">
      <w:r>
        <w:t>În locul continuării riscante.</w:t>
      </w:r>
    </w:p>
    <w:p w14:paraId="4599E88B" w14:textId="77777777" w:rsidR="00091520" w:rsidRDefault="00091520"/>
    <w:p w14:paraId="3C7AFBA8" w14:textId="77777777" w:rsidR="00091520" w:rsidRDefault="00091520">
      <w:r>
        <w:t>────────────────────────────────────────</w:t>
      </w:r>
    </w:p>
    <w:p w14:paraId="5515381E" w14:textId="77777777" w:rsidR="00091520" w:rsidRDefault="00091520">
      <w:r>
        <w:t>6.9 Ce NU este produsul DROPi</w:t>
      </w:r>
    </w:p>
    <w:p w14:paraId="2A16B9CE" w14:textId="77777777" w:rsidR="00091520" w:rsidRDefault="00091520">
      <w:r>
        <w:t>────────────────────────────────────────</w:t>
      </w:r>
    </w:p>
    <w:p w14:paraId="44E2E4AF" w14:textId="77777777" w:rsidR="00091520" w:rsidRDefault="00091520"/>
    <w:p w14:paraId="4F6BE70A" w14:textId="77777777" w:rsidR="00091520" w:rsidRDefault="00091520">
      <w:r>
        <w:t>Produsul DROPi NU este:</w:t>
      </w:r>
    </w:p>
    <w:p w14:paraId="798B3FD3" w14:textId="77777777" w:rsidR="00091520" w:rsidRDefault="00091520">
      <w:r>
        <w:t>• aplicație de livrări on-demand</w:t>
      </w:r>
    </w:p>
    <w:p w14:paraId="6E1C6FA5" w14:textId="77777777" w:rsidR="00091520" w:rsidRDefault="00091520">
      <w:r>
        <w:t>• marketplace</w:t>
      </w:r>
    </w:p>
    <w:p w14:paraId="53F3FFA8" w14:textId="77777777" w:rsidR="00091520" w:rsidRDefault="00091520">
      <w:r>
        <w:t>• sistem autonom</w:t>
      </w:r>
    </w:p>
    <w:p w14:paraId="52A3AD77" w14:textId="77777777" w:rsidR="00091520" w:rsidRDefault="00091520">
      <w:r>
        <w:t>• experiment public</w:t>
      </w:r>
    </w:p>
    <w:p w14:paraId="6C429B79" w14:textId="77777777" w:rsidR="00091520" w:rsidRDefault="00091520">
      <w:r>
        <w:t>• platformă fără reguli</w:t>
      </w:r>
    </w:p>
    <w:p w14:paraId="52536AB7" w14:textId="77777777" w:rsidR="00091520" w:rsidRDefault="00091520"/>
    <w:p w14:paraId="6531CEC3" w14:textId="77777777" w:rsidR="00091520" w:rsidRDefault="00091520">
      <w:r>
        <w:t>────────────────────────────────────────</w:t>
      </w:r>
    </w:p>
    <w:p w14:paraId="42D5F857" w14:textId="77777777" w:rsidR="00091520" w:rsidRDefault="00091520">
      <w:r>
        <w:t>6.10 Concluzia Capitolului 6</w:t>
      </w:r>
    </w:p>
    <w:p w14:paraId="25A4F1DB" w14:textId="77777777" w:rsidR="00091520" w:rsidRDefault="00091520">
      <w:r>
        <w:t>────────────────────────────────────────</w:t>
      </w:r>
    </w:p>
    <w:p w14:paraId="43DF26A4" w14:textId="77777777" w:rsidR="00091520" w:rsidRDefault="00091520"/>
    <w:p w14:paraId="62DA3160" w14:textId="77777777" w:rsidR="00091520" w:rsidRDefault="00091520">
      <w:r>
        <w:t>Produsul DROPi este o infrastructură</w:t>
      </w:r>
    </w:p>
    <w:p w14:paraId="67A51ADF" w14:textId="77777777" w:rsidR="00091520" w:rsidRDefault="00091520">
      <w:r>
        <w:t>Formată din componente clar separate,</w:t>
      </w:r>
    </w:p>
    <w:p w14:paraId="4404C589" w14:textId="77777777" w:rsidR="00091520" w:rsidRDefault="00091520">
      <w:r>
        <w:t>Controlate și auditate.</w:t>
      </w:r>
    </w:p>
    <w:p w14:paraId="061B0186" w14:textId="77777777" w:rsidR="00091520" w:rsidRDefault="00091520"/>
    <w:p w14:paraId="5516229B" w14:textId="77777777" w:rsidR="00091520" w:rsidRDefault="00091520">
      <w:r>
        <w:t>Această structură permite:</w:t>
      </w:r>
    </w:p>
    <w:p w14:paraId="4D3A859A" w14:textId="77777777" w:rsidR="00091520" w:rsidRDefault="00091520">
      <w:r>
        <w:t>• siguranță</w:t>
      </w:r>
    </w:p>
    <w:p w14:paraId="592430FF" w14:textId="77777777" w:rsidR="00091520" w:rsidRDefault="00091520">
      <w:r>
        <w:t>• conformitate</w:t>
      </w:r>
    </w:p>
    <w:p w14:paraId="5C788E7C" w14:textId="77777777" w:rsidR="00091520" w:rsidRDefault="00091520">
      <w:r>
        <w:t>• scalare responsabilă</w:t>
      </w:r>
    </w:p>
    <w:p w14:paraId="17FF21D0" w14:textId="77777777" w:rsidR="00091520" w:rsidRDefault="00091520">
      <w:r>
        <w:t>• dialog instituțional</w:t>
      </w:r>
    </w:p>
    <w:p w14:paraId="31C0D838" w14:textId="77777777" w:rsidR="00091520" w:rsidRDefault="00091520"/>
    <w:p w14:paraId="4E33A3E6" w14:textId="77777777" w:rsidR="00091520" w:rsidRDefault="00091520">
      <w:r>
        <w:t>Produsul precede business-ul.</w:t>
      </w:r>
    </w:p>
    <w:sectPr w:rsidR="0009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20"/>
    <w:rsid w:val="00091520"/>
    <w:rsid w:val="006C2531"/>
    <w:rsid w:val="007C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C38EA"/>
  <w15:chartTrackingRefBased/>
  <w15:docId w15:val="{B62CD182-AADA-C34A-B248-A029D9D8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9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1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1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152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152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152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152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152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152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152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152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152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152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1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2026-01-26T22:17:00Z</dcterms:created>
  <dcterms:modified xsi:type="dcterms:W3CDTF">2026-01-26T22:17:00Z</dcterms:modified>
</cp:coreProperties>
</file>