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88ED" w14:textId="77777777" w:rsidR="00743A34" w:rsidRDefault="00743A34">
      <w:pPr>
        <w:rPr>
          <w:lang w:val="ro-RO"/>
        </w:rPr>
      </w:pPr>
      <w:r>
        <w:rPr>
          <w:lang w:val="ro-RO"/>
        </w:rPr>
        <w:t>AUDIT PACK OFICIAL — CAPITOLUL 12</w:t>
      </w:r>
    </w:p>
    <w:p w14:paraId="2EC2A8B7" w14:textId="77777777" w:rsidR="00743A34" w:rsidRDefault="00743A34">
      <w:r>
        <w:t>DATE, LOG-URI, AUDIT, GDPR</w:t>
      </w:r>
    </w:p>
    <w:p w14:paraId="7CCF4C4B" w14:textId="77777777" w:rsidR="00743A34" w:rsidRDefault="00743A34">
      <w:r>
        <w:t>DROPi — MASTER PLAN CANONIC</w:t>
      </w:r>
    </w:p>
    <w:p w14:paraId="37AED4F4" w14:textId="77777777" w:rsidR="00743A34" w:rsidRDefault="00743A34">
      <w:r>
        <w:t>PARTEA II — PRODUS &amp; TEHNOLOGIE (AUDIT &amp; COMPLIANCE)</w:t>
      </w:r>
    </w:p>
    <w:p w14:paraId="492C6A49" w14:textId="77777777" w:rsidR="00743A34" w:rsidRDefault="00743A34"/>
    <w:p w14:paraId="47F63D99" w14:textId="77777777" w:rsidR="00743A34" w:rsidRDefault="00743A34">
      <w:r>
        <w:t>Capitol auditat:</w:t>
      </w:r>
    </w:p>
    <w:p w14:paraId="4CA5F092" w14:textId="77777777" w:rsidR="00743A34" w:rsidRDefault="00743A34">
      <w:r>
        <w:t>CAPITOLUL 12 — DATE, LOG-URI, AUDIT, GDPR</w:t>
      </w:r>
    </w:p>
    <w:p w14:paraId="150AF0A7" w14:textId="77777777" w:rsidR="00743A34" w:rsidRDefault="00743A34"/>
    <w:p w14:paraId="5FBEE173" w14:textId="77777777" w:rsidR="00743A34" w:rsidRDefault="00743A34">
      <w:r>
        <w:t>Status: FINAL / COMPLET / AUDIT-READY</w:t>
      </w:r>
    </w:p>
    <w:p w14:paraId="38DBEE1E" w14:textId="77777777" w:rsidR="00743A34" w:rsidRDefault="00743A34">
      <w:r>
        <w:t>Versiune Audit Pack: 12.1</w:t>
      </w:r>
    </w:p>
    <w:p w14:paraId="684AB99B" w14:textId="77777777" w:rsidR="00743A34" w:rsidRDefault="00743A34">
      <w:r>
        <w:t>Data: ___________________</w:t>
      </w:r>
    </w:p>
    <w:p w14:paraId="15BF5ECE" w14:textId="77777777" w:rsidR="00743A34" w:rsidRDefault="00743A34"/>
    <w:p w14:paraId="69A4C319" w14:textId="77777777" w:rsidR="00743A34" w:rsidRDefault="00743A34">
      <w:r>
        <w:t>────────────────────────────────────────</w:t>
      </w:r>
    </w:p>
    <w:p w14:paraId="70DD941C" w14:textId="77777777" w:rsidR="00743A34" w:rsidRDefault="00743A34">
      <w:r>
        <w:t>SCOPUL AUDIT PACK-ULUI</w:t>
      </w:r>
    </w:p>
    <w:p w14:paraId="7F87E3F0" w14:textId="77777777" w:rsidR="00743A34" w:rsidRDefault="00743A34">
      <w:r>
        <w:t>────────────────────────────────────────</w:t>
      </w:r>
    </w:p>
    <w:p w14:paraId="1B407270" w14:textId="77777777" w:rsidR="00743A34" w:rsidRDefault="00743A34"/>
    <w:p w14:paraId="1272FD18" w14:textId="77777777" w:rsidR="00743A34" w:rsidRDefault="00743A34">
      <w:r>
        <w:t>Prezentul Audit Pack consolidează cadrul complet de guvernanță a datelor</w:t>
      </w:r>
    </w:p>
    <w:p w14:paraId="6064435B" w14:textId="77777777" w:rsidR="00743A34" w:rsidRDefault="00743A34">
      <w:r>
        <w:t>Din DROPi și demonstrează că:</w:t>
      </w:r>
    </w:p>
    <w:p w14:paraId="0178D866" w14:textId="77777777" w:rsidR="00743A34" w:rsidRDefault="00743A34"/>
    <w:p w14:paraId="14126878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Toate acțiunile sunt logate by design</w:t>
      </w:r>
    </w:p>
    <w:p w14:paraId="213E8BE7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Log-urile sunt imutabile și corelate</w:t>
      </w:r>
    </w:p>
    <w:p w14:paraId="7789E6C2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Accesul la date este strict controlat</w:t>
      </w:r>
    </w:p>
    <w:p w14:paraId="00668DC4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Datele sunt minimizate și protejate</w:t>
      </w:r>
    </w:p>
    <w:p w14:paraId="7959357F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Conformitatea GDPR este implementată structural</w:t>
      </w:r>
    </w:p>
    <w:p w14:paraId="6E664A2A" w14:textId="77777777" w:rsidR="00743A34" w:rsidRDefault="00743A34"/>
    <w:p w14:paraId="65380D3D" w14:textId="77777777" w:rsidR="00743A34" w:rsidRDefault="00743A34">
      <w:r>
        <w:t>Documentul este destinat:</w:t>
      </w:r>
    </w:p>
    <w:p w14:paraId="3260D13A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Investitorilor</w:t>
      </w:r>
    </w:p>
    <w:p w14:paraId="47475F68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Autorităților</w:t>
      </w:r>
    </w:p>
    <w:p w14:paraId="1824019C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Auditului tehnic și legal</w:t>
      </w:r>
    </w:p>
    <w:p w14:paraId="385E7592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Due diligence de conformitate</w:t>
      </w:r>
    </w:p>
    <w:p w14:paraId="1AD128D9" w14:textId="77777777" w:rsidR="00743A34" w:rsidRDefault="00743A34"/>
    <w:p w14:paraId="6518D942" w14:textId="77777777" w:rsidR="00743A34" w:rsidRDefault="00743A34">
      <w:r>
        <w:t>────────────────────────────────────────</w:t>
      </w:r>
    </w:p>
    <w:p w14:paraId="05539D4F" w14:textId="77777777" w:rsidR="00743A34" w:rsidRDefault="00743A34">
      <w:r>
        <w:t>INDEX OFICIAL — CAPITOLUL 12</w:t>
      </w:r>
    </w:p>
    <w:p w14:paraId="73C69B7D" w14:textId="77777777" w:rsidR="00743A34" w:rsidRDefault="00743A34">
      <w:r>
        <w:t>────────────────────────────────────────</w:t>
      </w:r>
    </w:p>
    <w:p w14:paraId="254808AB" w14:textId="77777777" w:rsidR="00743A34" w:rsidRDefault="00743A34"/>
    <w:p w14:paraId="57813E25" w14:textId="77777777" w:rsidR="00743A34" w:rsidRDefault="00743A34">
      <w:r>
        <w:t xml:space="preserve">12.1  Rolul stratului de audit  </w:t>
      </w:r>
    </w:p>
    <w:p w14:paraId="1439E9DC" w14:textId="77777777" w:rsidR="00743A34" w:rsidRDefault="00743A34">
      <w:r>
        <w:t xml:space="preserve">12.2  Principiul „totul este logat”  </w:t>
      </w:r>
    </w:p>
    <w:p w14:paraId="0CCD5D4A" w14:textId="77777777" w:rsidR="00743A34" w:rsidRDefault="00743A34">
      <w:r>
        <w:t xml:space="preserve">12.3  Tipuri de log-uri  </w:t>
      </w:r>
    </w:p>
    <w:p w14:paraId="3D80947C" w14:textId="77777777" w:rsidR="00743A34" w:rsidRDefault="00743A34">
      <w:r>
        <w:t xml:space="preserve">12.4  Imutabilitatea log-urilor  </w:t>
      </w:r>
    </w:p>
    <w:p w14:paraId="08CD2028" w14:textId="77777777" w:rsidR="00743A34" w:rsidRDefault="00743A34">
      <w:r>
        <w:t xml:space="preserve">12.5  Trasabilitate completă  </w:t>
      </w:r>
    </w:p>
    <w:p w14:paraId="40576078" w14:textId="77777777" w:rsidR="00743A34" w:rsidRDefault="00743A34">
      <w:r>
        <w:t xml:space="preserve">12.6  Acces controlat la date  </w:t>
      </w:r>
    </w:p>
    <w:p w14:paraId="731CAF70" w14:textId="77777777" w:rsidR="00743A34" w:rsidRDefault="00743A34">
      <w:r>
        <w:t xml:space="preserve">12.7  GDPR by design  </w:t>
      </w:r>
    </w:p>
    <w:p w14:paraId="2E833F58" w14:textId="77777777" w:rsidR="00743A34" w:rsidRDefault="00743A34">
      <w:r>
        <w:t xml:space="preserve">12.8  Drepturile persoanelor vizate  </w:t>
      </w:r>
    </w:p>
    <w:p w14:paraId="7C21DCC5" w14:textId="77777777" w:rsidR="00743A34" w:rsidRDefault="00743A34">
      <w:r>
        <w:t xml:space="preserve">12.9  Retenție și ștergere date  </w:t>
      </w:r>
    </w:p>
    <w:p w14:paraId="3A1F6E8C" w14:textId="77777777" w:rsidR="00743A34" w:rsidRDefault="00743A34">
      <w:r>
        <w:t xml:space="preserve">12.10 Raportare către autorități  </w:t>
      </w:r>
    </w:p>
    <w:p w14:paraId="62E0C9CC" w14:textId="77777777" w:rsidR="00743A34" w:rsidRDefault="00743A34">
      <w:r>
        <w:t xml:space="preserve">12.11 Ce NU conține auditul  </w:t>
      </w:r>
    </w:p>
    <w:p w14:paraId="64AA8840" w14:textId="77777777" w:rsidR="00743A34" w:rsidRDefault="00743A34">
      <w:r>
        <w:t xml:space="preserve">12.12 Concluzia Capitolului 12  </w:t>
      </w:r>
    </w:p>
    <w:p w14:paraId="7D39E3BA" w14:textId="77777777" w:rsidR="00743A34" w:rsidRDefault="00743A34"/>
    <w:p w14:paraId="30E246AA" w14:textId="77777777" w:rsidR="00743A34" w:rsidRDefault="00743A34">
      <w:r>
        <w:t>────────────────────────────────────────</w:t>
      </w:r>
    </w:p>
    <w:p w14:paraId="73BDB767" w14:textId="77777777" w:rsidR="00743A34" w:rsidRDefault="00743A34">
      <w:r>
        <w:t>ANEXE OFICIALE INTEGRATE</w:t>
      </w:r>
    </w:p>
    <w:p w14:paraId="5031EDD7" w14:textId="77777777" w:rsidR="00743A34" w:rsidRDefault="00743A34">
      <w:r>
        <w:t>────────────────────────────────────────</w:t>
      </w:r>
    </w:p>
    <w:p w14:paraId="267E41E0" w14:textId="77777777" w:rsidR="00743A34" w:rsidRDefault="00743A34"/>
    <w:p w14:paraId="54B1F003" w14:textId="77777777" w:rsidR="00743A34" w:rsidRDefault="00743A34">
      <w:r>
        <w:t>ANEXA 12.A — Structură log-uri</w:t>
      </w:r>
    </w:p>
    <w:p w14:paraId="4951816D" w14:textId="77777777" w:rsidR="00743A34" w:rsidRDefault="00743A34">
      <w:r>
        <w:t>• log acțiuni utilizatori</w:t>
      </w:r>
    </w:p>
    <w:p w14:paraId="56DF005F" w14:textId="77777777" w:rsidR="00743A34" w:rsidRDefault="00743A34">
      <w:r>
        <w:t>• log decizii DSS</w:t>
      </w:r>
    </w:p>
    <w:p w14:paraId="441E2B2E" w14:textId="77777777" w:rsidR="00743A34" w:rsidRDefault="00743A34">
      <w:r>
        <w:t>• log de zbor</w:t>
      </w:r>
    </w:p>
    <w:p w14:paraId="546B686A" w14:textId="77777777" w:rsidR="00743A34" w:rsidRDefault="00743A34">
      <w:r>
        <w:t>• log DronePort</w:t>
      </w:r>
    </w:p>
    <w:p w14:paraId="37918925" w14:textId="77777777" w:rsidR="00743A34" w:rsidRDefault="00743A34">
      <w:r>
        <w:t>• log acces și autentificare</w:t>
      </w:r>
    </w:p>
    <w:p w14:paraId="654713BA" w14:textId="77777777" w:rsidR="00743A34" w:rsidRDefault="00743A34">
      <w:r>
        <w:t>• corelare multi-sursă</w:t>
      </w:r>
    </w:p>
    <w:p w14:paraId="72CCA4C1" w14:textId="77777777" w:rsidR="00743A34" w:rsidRDefault="00743A34"/>
    <w:p w14:paraId="2FD96651" w14:textId="77777777" w:rsidR="00743A34" w:rsidRDefault="00743A34">
      <w:r>
        <w:t>ANEXA 12.B — Politică de retenție date</w:t>
      </w:r>
    </w:p>
    <w:p w14:paraId="423701F9" w14:textId="77777777" w:rsidR="00743A34" w:rsidRDefault="00743A34">
      <w:r>
        <w:t>• perioade de retenție</w:t>
      </w:r>
    </w:p>
    <w:p w14:paraId="53539169" w14:textId="77777777" w:rsidR="00743A34" w:rsidRDefault="00743A34">
      <w:r>
        <w:t>• criterii de ștergere</w:t>
      </w:r>
    </w:p>
    <w:p w14:paraId="47FE4ED2" w14:textId="77777777" w:rsidR="00743A34" w:rsidRDefault="00743A34">
      <w:r>
        <w:t>• anonimizare / pseudonimizare</w:t>
      </w:r>
    </w:p>
    <w:p w14:paraId="0222BACA" w14:textId="77777777" w:rsidR="00743A34" w:rsidRDefault="00743A34">
      <w:r>
        <w:t>• blocare legală (legal hold)</w:t>
      </w:r>
    </w:p>
    <w:p w14:paraId="09648B76" w14:textId="77777777" w:rsidR="00743A34" w:rsidRDefault="00743A34"/>
    <w:p w14:paraId="7146EA8F" w14:textId="77777777" w:rsidR="00743A34" w:rsidRDefault="00743A34">
      <w:r>
        <w:t>ANEXA 12.C — Checklist GDPR Compliance</w:t>
      </w:r>
    </w:p>
    <w:p w14:paraId="48A165BA" w14:textId="77777777" w:rsidR="00743A34" w:rsidRDefault="00743A34">
      <w:r>
        <w:t>• legalitate procesare</w:t>
      </w:r>
    </w:p>
    <w:p w14:paraId="72C86FCD" w14:textId="77777777" w:rsidR="00743A34" w:rsidRDefault="00743A34">
      <w:r>
        <w:t>• minimizare date</w:t>
      </w:r>
    </w:p>
    <w:p w14:paraId="0E760682" w14:textId="77777777" w:rsidR="00743A34" w:rsidRDefault="00743A34">
      <w:r>
        <w:t>• transparență</w:t>
      </w:r>
    </w:p>
    <w:p w14:paraId="60E46671" w14:textId="77777777" w:rsidR="00743A34" w:rsidRDefault="00743A34">
      <w:r>
        <w:t>• drepturi utilizatori</w:t>
      </w:r>
    </w:p>
    <w:p w14:paraId="353AE640" w14:textId="77777777" w:rsidR="00743A34" w:rsidRDefault="00743A34">
      <w:r>
        <w:t>• incidente de date</w:t>
      </w:r>
    </w:p>
    <w:p w14:paraId="2F9FFFFD" w14:textId="77777777" w:rsidR="00743A34" w:rsidRDefault="00743A34">
      <w:r>
        <w:t>• raportare instituțională</w:t>
      </w:r>
    </w:p>
    <w:p w14:paraId="282C657A" w14:textId="77777777" w:rsidR="00743A34" w:rsidRDefault="00743A34"/>
    <w:p w14:paraId="4A3DC79F" w14:textId="77777777" w:rsidR="00743A34" w:rsidRDefault="00743A34">
      <w:r>
        <w:t>────────────────────────────────────────</w:t>
      </w:r>
    </w:p>
    <w:p w14:paraId="3F1FF17C" w14:textId="77777777" w:rsidR="00743A34" w:rsidRDefault="00743A34">
      <w:r>
        <w:t>PRINCIPII FUNDAMENTALE DE AUDIT</w:t>
      </w:r>
    </w:p>
    <w:p w14:paraId="477FE9E7" w14:textId="77777777" w:rsidR="00743A34" w:rsidRDefault="00743A34">
      <w:r>
        <w:t>────────────────────────────────────────</w:t>
      </w:r>
    </w:p>
    <w:p w14:paraId="113D242E" w14:textId="77777777" w:rsidR="00743A34" w:rsidRDefault="00743A34"/>
    <w:p w14:paraId="71A1A358" w14:textId="77777777" w:rsidR="00743A34" w:rsidRDefault="00743A34">
      <w:r>
        <w:t>• Logarea este obligatorie pentru orice eveniment relevant</w:t>
      </w:r>
    </w:p>
    <w:p w14:paraId="61044E5E" w14:textId="77777777" w:rsidR="00743A34" w:rsidRDefault="00743A34">
      <w:r>
        <w:t>• Log-urile sunt imutabile și timestampate (UTC)</w:t>
      </w:r>
    </w:p>
    <w:p w14:paraId="7D3F5F76" w14:textId="77777777" w:rsidR="00743A34" w:rsidRDefault="00743A34">
      <w:r>
        <w:t>• Auditul este read-only și rol-based</w:t>
      </w:r>
    </w:p>
    <w:p w14:paraId="033E209E" w14:textId="77777777" w:rsidR="00743A34" w:rsidRDefault="00743A34">
      <w:r>
        <w:t>• Datele sunt corelate, nu duplicate</w:t>
      </w:r>
    </w:p>
    <w:p w14:paraId="0175EC59" w14:textId="77777777" w:rsidR="00743A34" w:rsidRDefault="00743A34">
      <w:r>
        <w:t>• Nicio execuție fără dovadă</w:t>
      </w:r>
    </w:p>
    <w:p w14:paraId="23F8C67D" w14:textId="77777777" w:rsidR="00743A34" w:rsidRDefault="00743A34"/>
    <w:p w14:paraId="19E35DB5" w14:textId="77777777" w:rsidR="00743A34" w:rsidRDefault="00743A34">
      <w:r>
        <w:t>────────────────────────────────────────</w:t>
      </w:r>
    </w:p>
    <w:p w14:paraId="428EA73F" w14:textId="77777777" w:rsidR="00743A34" w:rsidRDefault="00743A34">
      <w:r>
        <w:t>GDPR BY DESIGN &amp; BY DEFAULT</w:t>
      </w:r>
    </w:p>
    <w:p w14:paraId="75B2E217" w14:textId="77777777" w:rsidR="00743A34" w:rsidRDefault="00743A34">
      <w:r>
        <w:t>────────────────────────────────────────</w:t>
      </w:r>
    </w:p>
    <w:p w14:paraId="6A989420" w14:textId="77777777" w:rsidR="00743A34" w:rsidRDefault="00743A34"/>
    <w:p w14:paraId="7A776E8E" w14:textId="77777777" w:rsidR="00743A34" w:rsidRDefault="00743A34">
      <w:r>
        <w:t>DROPi implementează GDPR la nivel de arhitectură:</w:t>
      </w:r>
    </w:p>
    <w:p w14:paraId="52D9431B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Colectare minimă</w:t>
      </w:r>
    </w:p>
    <w:p w14:paraId="73F056DF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Scop determinat</w:t>
      </w:r>
    </w:p>
    <w:p w14:paraId="664190B6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Acces restricționat</w:t>
      </w:r>
    </w:p>
    <w:p w14:paraId="7C597EF0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Retenție limitată</w:t>
      </w:r>
    </w:p>
    <w:p w14:paraId="1067C1D0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Auditabilitate completă</w:t>
      </w:r>
    </w:p>
    <w:p w14:paraId="77830F5E" w14:textId="77777777" w:rsidR="00743A34" w:rsidRDefault="00743A34"/>
    <w:p w14:paraId="79F17BEF" w14:textId="77777777" w:rsidR="00743A34" w:rsidRDefault="00743A34">
      <w:r>
        <w:t>Datele personale:</w:t>
      </w:r>
    </w:p>
    <w:p w14:paraId="402C8A84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Nu sunt expuse public</w:t>
      </w:r>
    </w:p>
    <w:p w14:paraId="07CACC30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Nu sunt utilizate în DSS brut</w:t>
      </w:r>
    </w:p>
    <w:p w14:paraId="0A0805F0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Nu sunt partajate fără bază legală</w:t>
      </w:r>
    </w:p>
    <w:p w14:paraId="70D87A03" w14:textId="77777777" w:rsidR="00743A34" w:rsidRDefault="00743A34"/>
    <w:p w14:paraId="3BCDBD47" w14:textId="77777777" w:rsidR="00743A34" w:rsidRDefault="00743A34">
      <w:r>
        <w:t>────────────────────────────────────────</w:t>
      </w:r>
    </w:p>
    <w:p w14:paraId="5EE30DC1" w14:textId="77777777" w:rsidR="00743A34" w:rsidRDefault="00743A34">
      <w:r>
        <w:t>DREPTURILE PERSOANELOR VIZATE</w:t>
      </w:r>
    </w:p>
    <w:p w14:paraId="47939176" w14:textId="77777777" w:rsidR="00743A34" w:rsidRDefault="00743A34">
      <w:r>
        <w:t>────────────────────────────────────────</w:t>
      </w:r>
    </w:p>
    <w:p w14:paraId="0340285F" w14:textId="77777777" w:rsidR="00743A34" w:rsidRDefault="00743A34"/>
    <w:p w14:paraId="4F598972" w14:textId="77777777" w:rsidR="00743A34" w:rsidRDefault="00743A34">
      <w:r>
        <w:t>Sunt garantate și auditate:</w:t>
      </w:r>
    </w:p>
    <w:p w14:paraId="38FAB874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Dreptul de acces</w:t>
      </w:r>
    </w:p>
    <w:p w14:paraId="0583030D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Dreptul la rectificare</w:t>
      </w:r>
    </w:p>
    <w:p w14:paraId="0E18B316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Dreptul la ștergere (unde aplicabil)</w:t>
      </w:r>
    </w:p>
    <w:p w14:paraId="649B10A8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Dreptul la restricționare</w:t>
      </w:r>
    </w:p>
    <w:p w14:paraId="2BDAE9AE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Dreptul la portabilitate</w:t>
      </w:r>
    </w:p>
    <w:p w14:paraId="08437A3A" w14:textId="77777777" w:rsidR="00743A34" w:rsidRDefault="00743A34"/>
    <w:p w14:paraId="1FB4B786" w14:textId="77777777" w:rsidR="00743A34" w:rsidRDefault="00743A34">
      <w:r>
        <w:t>Fiecare cerere:</w:t>
      </w:r>
    </w:p>
    <w:p w14:paraId="72F148D9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Este înregistrată</w:t>
      </w:r>
    </w:p>
    <w:p w14:paraId="2D849D60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Este procesată controlat</w:t>
      </w:r>
    </w:p>
    <w:p w14:paraId="53963EF8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Este logată și auditată</w:t>
      </w:r>
    </w:p>
    <w:p w14:paraId="45FA9ACB" w14:textId="77777777" w:rsidR="00743A34" w:rsidRDefault="00743A34"/>
    <w:p w14:paraId="3A112A66" w14:textId="77777777" w:rsidR="00743A34" w:rsidRDefault="00743A34">
      <w:r>
        <w:t>────────────────────────────────────────</w:t>
      </w:r>
    </w:p>
    <w:p w14:paraId="3F945DED" w14:textId="77777777" w:rsidR="00743A34" w:rsidRDefault="00743A34">
      <w:r>
        <w:t>INCIDENTE DE DATE &amp; RAPORTARE</w:t>
      </w:r>
    </w:p>
    <w:p w14:paraId="39E422E4" w14:textId="77777777" w:rsidR="00743A34" w:rsidRDefault="00743A34">
      <w:r>
        <w:t>────────────────────────────────────────</w:t>
      </w:r>
    </w:p>
    <w:p w14:paraId="001B5DD9" w14:textId="77777777" w:rsidR="00743A34" w:rsidRDefault="00743A34"/>
    <w:p w14:paraId="34EBF937" w14:textId="77777777" w:rsidR="00743A34" w:rsidRDefault="00743A34">
      <w:r>
        <w:t>Pentru orice incident de date:</w:t>
      </w:r>
    </w:p>
    <w:p w14:paraId="5BC49357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Se declanșează procedură internă</w:t>
      </w:r>
    </w:p>
    <w:p w14:paraId="1F554919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Se izolează impactul</w:t>
      </w:r>
    </w:p>
    <w:p w14:paraId="25E20B6A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Se documentează complet</w:t>
      </w:r>
    </w:p>
    <w:p w14:paraId="6BDCB859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Se raportează conform termenelor legale</w:t>
      </w:r>
    </w:p>
    <w:p w14:paraId="0D991C2E" w14:textId="77777777" w:rsidR="00743A34" w:rsidRDefault="00743A34"/>
    <w:p w14:paraId="45DACF20" w14:textId="77777777" w:rsidR="00743A34" w:rsidRDefault="00743A34">
      <w:r>
        <w:t>Nicio breșă nu este ascunsă.</w:t>
      </w:r>
    </w:p>
    <w:p w14:paraId="7648E43A" w14:textId="77777777" w:rsidR="00743A34" w:rsidRDefault="00743A34">
      <w:r>
        <w:t>Niciun incident nu rămâne nedocumentat.</w:t>
      </w:r>
    </w:p>
    <w:p w14:paraId="65686A99" w14:textId="77777777" w:rsidR="00743A34" w:rsidRDefault="00743A34"/>
    <w:p w14:paraId="71CE4E37" w14:textId="77777777" w:rsidR="00743A34" w:rsidRDefault="00743A34">
      <w:r>
        <w:t>────────────────────────────────────────</w:t>
      </w:r>
    </w:p>
    <w:p w14:paraId="129B7DA2" w14:textId="77777777" w:rsidR="00743A34" w:rsidRDefault="00743A34">
      <w:r>
        <w:t>CE NU CONȚINE STRATUL DE AUDIT</w:t>
      </w:r>
    </w:p>
    <w:p w14:paraId="722F67AC" w14:textId="77777777" w:rsidR="00743A34" w:rsidRDefault="00743A34">
      <w:r>
        <w:t>────────────────────────────────────────</w:t>
      </w:r>
    </w:p>
    <w:p w14:paraId="1FA917B0" w14:textId="77777777" w:rsidR="00743A34" w:rsidRDefault="00743A34"/>
    <w:p w14:paraId="34FE8B7D" w14:textId="77777777" w:rsidR="00743A34" w:rsidRDefault="00743A34">
      <w:r>
        <w:t>Auditul NU conține:</w:t>
      </w:r>
    </w:p>
    <w:p w14:paraId="2439F801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Interfețe publice</w:t>
      </w:r>
    </w:p>
    <w:p w14:paraId="5EEBFDAD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Funcții de execuție</w:t>
      </w:r>
    </w:p>
    <w:p w14:paraId="1E6FC259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Dashboard-uri comerciale</w:t>
      </w:r>
    </w:p>
    <w:p w14:paraId="407F8468" w14:textId="77777777" w:rsidR="00743A34" w:rsidRDefault="00743A34" w:rsidP="00743A34">
      <w:pPr>
        <w:pStyle w:val="Listparagraf"/>
        <w:numPr>
          <w:ilvl w:val="0"/>
          <w:numId w:val="1"/>
        </w:numPr>
      </w:pPr>
      <w:r>
        <w:t>Date inutile scopului</w:t>
      </w:r>
    </w:p>
    <w:p w14:paraId="77076CD5" w14:textId="77777777" w:rsidR="00743A34" w:rsidRDefault="00743A34"/>
    <w:p w14:paraId="72E72C86" w14:textId="77777777" w:rsidR="00743A34" w:rsidRDefault="00743A34">
      <w:r>
        <w:t>Auditul este dovadă, nu interfață.</w:t>
      </w:r>
    </w:p>
    <w:p w14:paraId="29A40858" w14:textId="77777777" w:rsidR="00743A34" w:rsidRDefault="00743A34"/>
    <w:p w14:paraId="14E0CE98" w14:textId="77777777" w:rsidR="00743A34" w:rsidRDefault="00743A34">
      <w:r>
        <w:t>────────────────────────────────────────</w:t>
      </w:r>
    </w:p>
    <w:p w14:paraId="0F6260A8" w14:textId="77777777" w:rsidR="00743A34" w:rsidRDefault="00743A34">
      <w:r>
        <w:t>DECLARAȚIE FINALĂ DE CONFORMITATE</w:t>
      </w:r>
    </w:p>
    <w:p w14:paraId="4C22D2CA" w14:textId="77777777" w:rsidR="00743A34" w:rsidRDefault="00743A34">
      <w:r>
        <w:t>────────────────────────────────────────</w:t>
      </w:r>
    </w:p>
    <w:p w14:paraId="6EFD6D57" w14:textId="77777777" w:rsidR="00743A34" w:rsidRDefault="00743A34"/>
    <w:p w14:paraId="0B589A45" w14:textId="77777777" w:rsidR="00743A34" w:rsidRDefault="00743A34">
      <w:r>
        <w:t>Capitolul 12 definește un sistem de date și audit</w:t>
      </w:r>
    </w:p>
    <w:p w14:paraId="6122FFB0" w14:textId="77777777" w:rsidR="00743A34" w:rsidRDefault="00743A34">
      <w:r>
        <w:t>Care este complet, imutabil, trasabil și conform GDPR.</w:t>
      </w:r>
    </w:p>
    <w:p w14:paraId="16B7ECBD" w14:textId="77777777" w:rsidR="00743A34" w:rsidRDefault="00743A34"/>
    <w:p w14:paraId="2901D46C" w14:textId="77777777" w:rsidR="00743A34" w:rsidRDefault="00743A34">
      <w:r>
        <w:t>Auditul DROPi demonstrează faptele,</w:t>
      </w:r>
    </w:p>
    <w:p w14:paraId="463EEAD5" w14:textId="77777777" w:rsidR="00743A34" w:rsidRDefault="00743A34">
      <w:r>
        <w:t>Nu promisiunile.</w:t>
      </w:r>
    </w:p>
    <w:p w14:paraId="76C3BEAC" w14:textId="77777777" w:rsidR="00743A34" w:rsidRDefault="00743A34"/>
    <w:p w14:paraId="4E76CFC2" w14:textId="77777777" w:rsidR="00743A34" w:rsidRDefault="00743A34">
      <w:r>
        <w:t>────────────────────────────────────────</w:t>
      </w:r>
    </w:p>
    <w:p w14:paraId="3F0D284F" w14:textId="77777777" w:rsidR="00743A34" w:rsidRDefault="00743A34">
      <w:r>
        <w:t>SEMNEAZĂ:</w:t>
      </w:r>
    </w:p>
    <w:p w14:paraId="76D02893" w14:textId="77777777" w:rsidR="00743A34" w:rsidRDefault="00743A34">
      <w:r>
        <w:t>────────────────────────────────────────</w:t>
      </w:r>
    </w:p>
    <w:p w14:paraId="2AB1935A" w14:textId="77777777" w:rsidR="00743A34" w:rsidRDefault="00743A34"/>
    <w:p w14:paraId="796EB896" w14:textId="77777777" w:rsidR="00743A34" w:rsidRDefault="00743A34">
      <w:r>
        <w:t>Responsabil Guvernanță DROPi:</w:t>
      </w:r>
    </w:p>
    <w:p w14:paraId="27AC4AFB" w14:textId="77777777" w:rsidR="00743A34" w:rsidRDefault="00743A34">
      <w:r>
        <w:t>Nume:</w:t>
      </w:r>
    </w:p>
    <w:p w14:paraId="17C535A9" w14:textId="77777777" w:rsidR="00743A34" w:rsidRDefault="00743A34">
      <w:r>
        <w:t>Funcție:</w:t>
      </w:r>
    </w:p>
    <w:p w14:paraId="03A849E6" w14:textId="77777777" w:rsidR="00743A34" w:rsidRDefault="00743A34">
      <w:r>
        <w:t>Dată:</w:t>
      </w:r>
    </w:p>
    <w:p w14:paraId="6A27A431" w14:textId="77777777" w:rsidR="00743A34" w:rsidRDefault="00743A34">
      <w:r>
        <w:t>Semnătură:</w:t>
      </w:r>
    </w:p>
    <w:p w14:paraId="0DD2C904" w14:textId="77777777" w:rsidR="00743A34" w:rsidRDefault="00743A34"/>
    <w:p w14:paraId="6A76506E" w14:textId="77777777" w:rsidR="00743A34" w:rsidRDefault="00743A34">
      <w:r>
        <w:t>────────────────────────────────────────</w:t>
      </w:r>
    </w:p>
    <w:p w14:paraId="57F86BB8" w14:textId="77777777" w:rsidR="00743A34" w:rsidRDefault="00743A34">
      <w:r>
        <w:t>SFÂRȘIT AUDIT PACK CAPITOLUL 12</w:t>
      </w:r>
    </w:p>
    <w:p w14:paraId="704950ED" w14:textId="77777777" w:rsidR="00743A34" w:rsidRDefault="00743A34">
      <w:r>
        <w:t>────────────────────────────────────────</w:t>
      </w:r>
    </w:p>
    <w:sectPr w:rsidR="0074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86640"/>
    <w:multiLevelType w:val="hybridMultilevel"/>
    <w:tmpl w:val="44E8E822"/>
    <w:lvl w:ilvl="0" w:tplc="FFFFFFFF">
      <w:start w:val="1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43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34"/>
    <w:rsid w:val="005F4E92"/>
    <w:rsid w:val="00743A34"/>
    <w:rsid w:val="00D5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CF947"/>
  <w15:chartTrackingRefBased/>
  <w15:docId w15:val="{32D63F04-1DBF-3D4A-B8C8-E2A5E675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4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4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4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4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4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4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4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4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4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4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4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4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43A3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43A3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43A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43A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43A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43A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4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4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4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4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4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43A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43A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43A3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4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43A3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4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2026-01-26T16:09:00Z</dcterms:created>
  <dcterms:modified xsi:type="dcterms:W3CDTF">2026-01-26T16:09:00Z</dcterms:modified>
</cp:coreProperties>
</file>