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5543" w14:textId="77777777" w:rsidR="00E832B4" w:rsidRDefault="00E832B4">
      <w:pPr>
        <w:rPr>
          <w:lang w:val="ro-RO"/>
        </w:rPr>
      </w:pPr>
      <w:r>
        <w:rPr>
          <w:lang w:val="ro-RO"/>
        </w:rPr>
        <w:t>AUDIT PACK OFICIAL — CAPITOLUL 16</w:t>
      </w:r>
    </w:p>
    <w:p w14:paraId="38BBE925" w14:textId="77777777" w:rsidR="00E832B4" w:rsidRDefault="00E832B4">
      <w:r>
        <w:t>GUVERNANȚĂ</w:t>
      </w:r>
    </w:p>
    <w:p w14:paraId="1BEC0962" w14:textId="77777777" w:rsidR="00E832B4" w:rsidRDefault="00E832B4">
      <w:r>
        <w:t>DROPi — MASTER PLAN CANONIC</w:t>
      </w:r>
    </w:p>
    <w:p w14:paraId="4930BF61" w14:textId="77777777" w:rsidR="00E832B4" w:rsidRDefault="00E832B4">
      <w:r>
        <w:t>PARTEA II — PRODUS &amp; TEHNOLOGIE (GOVERNANCE &amp; CONTROL)</w:t>
      </w:r>
    </w:p>
    <w:p w14:paraId="6E2AD0B7" w14:textId="77777777" w:rsidR="00E832B4" w:rsidRDefault="00E832B4"/>
    <w:p w14:paraId="7B95EC92" w14:textId="77777777" w:rsidR="00E832B4" w:rsidRDefault="00E832B4">
      <w:r>
        <w:t>Capitol auditat:</w:t>
      </w:r>
    </w:p>
    <w:p w14:paraId="41A1930D" w14:textId="77777777" w:rsidR="00E832B4" w:rsidRDefault="00E832B4">
      <w:r>
        <w:t>CAPITOLUL 16 — GUVERNANȚĂ</w:t>
      </w:r>
    </w:p>
    <w:p w14:paraId="6E9336DB" w14:textId="77777777" w:rsidR="00E832B4" w:rsidRDefault="00E832B4"/>
    <w:p w14:paraId="20AC674C" w14:textId="77777777" w:rsidR="00E832B4" w:rsidRDefault="00E832B4">
      <w:r>
        <w:t>Status: FINAL / COMPLET / AUDIT-READY</w:t>
      </w:r>
    </w:p>
    <w:p w14:paraId="11038C21" w14:textId="77777777" w:rsidR="00E832B4" w:rsidRDefault="00E832B4">
      <w:r>
        <w:t>Versiune Audit Pack: 16.1</w:t>
      </w:r>
    </w:p>
    <w:p w14:paraId="50238655" w14:textId="77777777" w:rsidR="00E832B4" w:rsidRDefault="00E832B4">
      <w:r>
        <w:t>Data: ___________________</w:t>
      </w:r>
    </w:p>
    <w:p w14:paraId="7DE55B7E" w14:textId="77777777" w:rsidR="00E832B4" w:rsidRDefault="00E832B4"/>
    <w:p w14:paraId="62F3F133" w14:textId="77777777" w:rsidR="00E832B4" w:rsidRDefault="00E832B4">
      <w:r>
        <w:t>────────────────────────────────────────</w:t>
      </w:r>
    </w:p>
    <w:p w14:paraId="4379181B" w14:textId="77777777" w:rsidR="00E832B4" w:rsidRDefault="00E832B4">
      <w:r>
        <w:t>SCOPUL AUDIT PACK-ULUI</w:t>
      </w:r>
    </w:p>
    <w:p w14:paraId="179E90D6" w14:textId="77777777" w:rsidR="00E832B4" w:rsidRDefault="00E832B4">
      <w:r>
        <w:t>────────────────────────────────────────</w:t>
      </w:r>
    </w:p>
    <w:p w14:paraId="39273118" w14:textId="77777777" w:rsidR="00E832B4" w:rsidRDefault="00E832B4"/>
    <w:p w14:paraId="2F9326E8" w14:textId="77777777" w:rsidR="00E832B4" w:rsidRDefault="00E832B4">
      <w:r>
        <w:t>Prezentul Audit Pack consolidează cadrul complet de guvernanță DROPi</w:t>
      </w:r>
    </w:p>
    <w:p w14:paraId="3B486D2B" w14:textId="77777777" w:rsidR="00E832B4" w:rsidRDefault="00E832B4">
      <w:r>
        <w:t>Și demonstrează că autoritatea, responsabilitatea, decizia și controlul</w:t>
      </w:r>
    </w:p>
    <w:p w14:paraId="6490F11F" w14:textId="77777777" w:rsidR="00E832B4" w:rsidRDefault="00E832B4">
      <w:r>
        <w:t>Sunt definite, aplicabile și auditabile instituțional.</w:t>
      </w:r>
    </w:p>
    <w:p w14:paraId="277F1EAF" w14:textId="77777777" w:rsidR="00E832B4" w:rsidRDefault="00E832B4"/>
    <w:p w14:paraId="52C8F30B" w14:textId="77777777" w:rsidR="00E832B4" w:rsidRDefault="00E832B4">
      <w:r>
        <w:t>Audit Pack-ul confirmă că DROPi funcționează pe bază de:</w:t>
      </w:r>
    </w:p>
    <w:p w14:paraId="0220D42D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Roluri clare</w:t>
      </w:r>
    </w:p>
    <w:p w14:paraId="40787A65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Politici obligatorii</w:t>
      </w:r>
    </w:p>
    <w:p w14:paraId="68FC496F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Procese documentate</w:t>
      </w:r>
    </w:p>
    <w:p w14:paraId="319A28E0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Mecanisme formale de escaladare</w:t>
      </w:r>
    </w:p>
    <w:p w14:paraId="021EF564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Audit continuu</w:t>
      </w:r>
    </w:p>
    <w:p w14:paraId="78B8B2E6" w14:textId="77777777" w:rsidR="00E832B4" w:rsidRDefault="00E832B4"/>
    <w:p w14:paraId="60B41CE3" w14:textId="77777777" w:rsidR="00E832B4" w:rsidRDefault="00E832B4">
      <w:r>
        <w:t>Documentul este destinat:</w:t>
      </w:r>
    </w:p>
    <w:p w14:paraId="78C5207B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Investitorilor</w:t>
      </w:r>
    </w:p>
    <w:p w14:paraId="3D7BFDBA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Autorităților</w:t>
      </w:r>
    </w:p>
    <w:p w14:paraId="58C1A9C0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Auditului tehnic și legal</w:t>
      </w:r>
    </w:p>
    <w:p w14:paraId="189A1B25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Due diligence de guvernanță</w:t>
      </w:r>
    </w:p>
    <w:p w14:paraId="6B101F99" w14:textId="77777777" w:rsidR="00E832B4" w:rsidRDefault="00E832B4"/>
    <w:p w14:paraId="64992385" w14:textId="77777777" w:rsidR="00E832B4" w:rsidRDefault="00E832B4">
      <w:r>
        <w:t>────────────────────────────────────────</w:t>
      </w:r>
    </w:p>
    <w:p w14:paraId="61F49795" w14:textId="77777777" w:rsidR="00E832B4" w:rsidRDefault="00E832B4">
      <w:r>
        <w:t>INDEX OFICIAL — CAPITOLUL 16</w:t>
      </w:r>
    </w:p>
    <w:p w14:paraId="7F68090A" w14:textId="77777777" w:rsidR="00E832B4" w:rsidRDefault="00E832B4">
      <w:r>
        <w:t>────────────────────────────────────────</w:t>
      </w:r>
    </w:p>
    <w:p w14:paraId="552FC3A3" w14:textId="77777777" w:rsidR="00E832B4" w:rsidRDefault="00E832B4"/>
    <w:p w14:paraId="2471198F" w14:textId="77777777" w:rsidR="00E832B4" w:rsidRDefault="00E832B4">
      <w:r>
        <w:t xml:space="preserve">16.1  Rolul guvernanței în DROPi  </w:t>
      </w:r>
    </w:p>
    <w:p w14:paraId="21EE5885" w14:textId="77777777" w:rsidR="00E832B4" w:rsidRDefault="00E832B4">
      <w:r>
        <w:t xml:space="preserve">16.2  Principii fundamentale de guvernanță  </w:t>
      </w:r>
    </w:p>
    <w:p w14:paraId="4FC6AA6D" w14:textId="77777777" w:rsidR="00E832B4" w:rsidRDefault="00E832B4">
      <w:r>
        <w:t xml:space="preserve">16.3  Structura de guvernanță  </w:t>
      </w:r>
    </w:p>
    <w:p w14:paraId="1384F5B6" w14:textId="77777777" w:rsidR="00E832B4" w:rsidRDefault="00E832B4">
      <w:r>
        <w:t xml:space="preserve">16.4  Roluri și responsabilități  </w:t>
      </w:r>
    </w:p>
    <w:p w14:paraId="6ED2FFFC" w14:textId="77777777" w:rsidR="00E832B4" w:rsidRDefault="00E832B4">
      <w:r>
        <w:t xml:space="preserve">16.5  Procesul de decizie  </w:t>
      </w:r>
    </w:p>
    <w:p w14:paraId="2FB36195" w14:textId="77777777" w:rsidR="00E832B4" w:rsidRDefault="00E832B4">
      <w:r>
        <w:t xml:space="preserve">16.6  Controlul schimbărilor  </w:t>
      </w:r>
    </w:p>
    <w:p w14:paraId="0FB34E59" w14:textId="77777777" w:rsidR="00E832B4" w:rsidRDefault="00E832B4">
      <w:r>
        <w:t xml:space="preserve">16.7  Politici interne obligatorii  </w:t>
      </w:r>
    </w:p>
    <w:p w14:paraId="6CD16F2A" w14:textId="77777777" w:rsidR="00E832B4" w:rsidRDefault="00E832B4">
      <w:r>
        <w:t xml:space="preserve">16.8  Mecanisme de escaladare  </w:t>
      </w:r>
    </w:p>
    <w:p w14:paraId="39A29F5C" w14:textId="77777777" w:rsidR="00E832B4" w:rsidRDefault="00E832B4">
      <w:r>
        <w:t xml:space="preserve">16.9  Suspendare și oprire  </w:t>
      </w:r>
    </w:p>
    <w:p w14:paraId="2EC86510" w14:textId="77777777" w:rsidR="00E832B4" w:rsidRDefault="00E832B4">
      <w:r>
        <w:t xml:space="preserve">16.10 Audit de guvernanță  </w:t>
      </w:r>
    </w:p>
    <w:p w14:paraId="58D9EC14" w14:textId="77777777" w:rsidR="00E832B4" w:rsidRDefault="00E832B4">
      <w:r>
        <w:t xml:space="preserve">16.11 Ce NU este guvernanța DROPi  </w:t>
      </w:r>
    </w:p>
    <w:p w14:paraId="3B42B03B" w14:textId="77777777" w:rsidR="00E832B4" w:rsidRDefault="00E832B4">
      <w:r>
        <w:t xml:space="preserve">16.12 Concluzia Capitolului 16  </w:t>
      </w:r>
    </w:p>
    <w:p w14:paraId="086F8FAB" w14:textId="77777777" w:rsidR="00E832B4" w:rsidRDefault="00E832B4"/>
    <w:p w14:paraId="3AE74A7E" w14:textId="77777777" w:rsidR="00E832B4" w:rsidRDefault="00E832B4">
      <w:r>
        <w:t>────────────────────────────────────────</w:t>
      </w:r>
    </w:p>
    <w:p w14:paraId="5621A687" w14:textId="77777777" w:rsidR="00E832B4" w:rsidRDefault="00E832B4">
      <w:r>
        <w:t>ANEXE OFICIALE INTEGRATE</w:t>
      </w:r>
    </w:p>
    <w:p w14:paraId="63FE7251" w14:textId="77777777" w:rsidR="00E832B4" w:rsidRDefault="00E832B4">
      <w:r>
        <w:t>────────────────────────────────────────</w:t>
      </w:r>
    </w:p>
    <w:p w14:paraId="33746F22" w14:textId="77777777" w:rsidR="00E832B4" w:rsidRDefault="00E832B4"/>
    <w:p w14:paraId="14D83FCC" w14:textId="77777777" w:rsidR="00E832B4" w:rsidRDefault="00E832B4">
      <w:r>
        <w:t>ANEXA 16.A — RACI de Guvernanță</w:t>
      </w:r>
    </w:p>
    <w:p w14:paraId="471443C9" w14:textId="77777777" w:rsidR="00E832B4" w:rsidRDefault="00E832B4">
      <w:r>
        <w:t>• roluri (CG, RG, RT, QA, RO)</w:t>
      </w:r>
    </w:p>
    <w:p w14:paraId="6F794537" w14:textId="77777777" w:rsidR="00E832B4" w:rsidRDefault="00E832B4">
      <w:r>
        <w:t>• responsabilități (R)</w:t>
      </w:r>
    </w:p>
    <w:p w14:paraId="1A614EF6" w14:textId="77777777" w:rsidR="00E832B4" w:rsidRDefault="00E832B4">
      <w:r>
        <w:t>• aprobări (A)</w:t>
      </w:r>
    </w:p>
    <w:p w14:paraId="221EF023" w14:textId="77777777" w:rsidR="00E832B4" w:rsidRDefault="00E832B4">
      <w:r>
        <w:t>• consultare (C)</w:t>
      </w:r>
    </w:p>
    <w:p w14:paraId="17EF2E1B" w14:textId="77777777" w:rsidR="00E832B4" w:rsidRDefault="00E832B4">
      <w:r>
        <w:t>• informare (I)</w:t>
      </w:r>
    </w:p>
    <w:p w14:paraId="4DC88EE9" w14:textId="77777777" w:rsidR="00E832B4" w:rsidRDefault="00E832B4">
      <w:r>
        <w:t>• reguli de validare decizie</w:t>
      </w:r>
    </w:p>
    <w:p w14:paraId="221F56F7" w14:textId="77777777" w:rsidR="00E832B4" w:rsidRDefault="00E832B4"/>
    <w:p w14:paraId="2757FECD" w14:textId="77777777" w:rsidR="00E832B4" w:rsidRDefault="00E832B4">
      <w:r>
        <w:t>ANEXA 16.B — Matrice de Decizie</w:t>
      </w:r>
    </w:p>
    <w:p w14:paraId="75D6B35E" w14:textId="77777777" w:rsidR="00E832B4" w:rsidRDefault="00E832B4">
      <w:r>
        <w:t>• decizii strategice</w:t>
      </w:r>
    </w:p>
    <w:p w14:paraId="48AC267E" w14:textId="77777777" w:rsidR="00E832B4" w:rsidRDefault="00E832B4">
      <w:r>
        <w:t>• decizii operaționale</w:t>
      </w:r>
    </w:p>
    <w:p w14:paraId="0F4D87AB" w14:textId="77777777" w:rsidR="00E832B4" w:rsidRDefault="00E832B4">
      <w:r>
        <w:t>• decizii tehnice</w:t>
      </w:r>
    </w:p>
    <w:p w14:paraId="2C5A6112" w14:textId="77777777" w:rsidR="00E832B4" w:rsidRDefault="00E832B4">
      <w:r>
        <w:t>• decizii de urgență</w:t>
      </w:r>
    </w:p>
    <w:p w14:paraId="224AC0FD" w14:textId="77777777" w:rsidR="00E832B4" w:rsidRDefault="00E832B4">
      <w:r>
        <w:t>• criterii de evaluare impact</w:t>
      </w:r>
    </w:p>
    <w:p w14:paraId="28DA6E65" w14:textId="77777777" w:rsidR="00E832B4" w:rsidRDefault="00E832B4"/>
    <w:p w14:paraId="5EC9F347" w14:textId="77777777" w:rsidR="00E832B4" w:rsidRDefault="00E832B4">
      <w:r>
        <w:t>ANEXA 16.C — Flux de Escaladare</w:t>
      </w:r>
    </w:p>
    <w:p w14:paraId="0486DBCA" w14:textId="77777777" w:rsidR="00E832B4" w:rsidRDefault="00E832B4">
      <w:r>
        <w:t>• declanșatori</w:t>
      </w:r>
    </w:p>
    <w:p w14:paraId="44AA8490" w14:textId="77777777" w:rsidR="00E832B4" w:rsidRDefault="00E832B4">
      <w:r>
        <w:t>• pași standard</w:t>
      </w:r>
    </w:p>
    <w:p w14:paraId="5CAC5A48" w14:textId="77777777" w:rsidR="00E832B4" w:rsidRDefault="00E832B4">
      <w:r>
        <w:t>• autorități implicate</w:t>
      </w:r>
    </w:p>
    <w:p w14:paraId="5B10716B" w14:textId="77777777" w:rsidR="00E832B4" w:rsidRDefault="00E832B4">
      <w:r>
        <w:t>• oprire / limitare</w:t>
      </w:r>
    </w:p>
    <w:p w14:paraId="20DBF9FA" w14:textId="77777777" w:rsidR="00E832B4" w:rsidRDefault="00E832B4">
      <w:r>
        <w:t>• audit post-eveniment</w:t>
      </w:r>
    </w:p>
    <w:p w14:paraId="3211B913" w14:textId="77777777" w:rsidR="00E832B4" w:rsidRDefault="00E832B4"/>
    <w:p w14:paraId="6CF5CBCA" w14:textId="77777777" w:rsidR="00E832B4" w:rsidRDefault="00E832B4">
      <w:r>
        <w:t>ANEXA 16.D — Registru Politici Interne</w:t>
      </w:r>
    </w:p>
    <w:p w14:paraId="2C9805EF" w14:textId="77777777" w:rsidR="00E832B4" w:rsidRDefault="00E832B4">
      <w:r>
        <w:t>• politică securitate</w:t>
      </w:r>
    </w:p>
    <w:p w14:paraId="5F287DE9" w14:textId="77777777" w:rsidR="00E832B4" w:rsidRDefault="00E832B4">
      <w:r>
        <w:t>• politică RBAC &amp; acces</w:t>
      </w:r>
    </w:p>
    <w:p w14:paraId="2F73368D" w14:textId="77777777" w:rsidR="00E832B4" w:rsidRDefault="00E832B4">
      <w:r>
        <w:t>• politică testare &amp; release</w:t>
      </w:r>
    </w:p>
    <w:p w14:paraId="72009011" w14:textId="77777777" w:rsidR="00E832B4" w:rsidRDefault="00E832B4">
      <w:r>
        <w:t>• politică integrare &amp; ecosistem</w:t>
      </w:r>
    </w:p>
    <w:p w14:paraId="1AA3DC02" w14:textId="77777777" w:rsidR="00E832B4" w:rsidRDefault="00E832B4">
      <w:r>
        <w:t>• politică date, audit &amp; GDPR</w:t>
      </w:r>
    </w:p>
    <w:p w14:paraId="1B3BE78F" w14:textId="77777777" w:rsidR="00E832B4" w:rsidRDefault="00E832B4">
      <w:r>
        <w:t>• politică comunicare publică</w:t>
      </w:r>
    </w:p>
    <w:p w14:paraId="642F2094" w14:textId="77777777" w:rsidR="00E832B4" w:rsidRDefault="00E832B4"/>
    <w:p w14:paraId="7F01C07A" w14:textId="77777777" w:rsidR="00E832B4" w:rsidRDefault="00E832B4">
      <w:r>
        <w:t>ANEXA 16.E — Registru Suspendări &amp; Opriri</w:t>
      </w:r>
    </w:p>
    <w:p w14:paraId="01420C0C" w14:textId="77777777" w:rsidR="00E832B4" w:rsidRDefault="00E832B4">
      <w:r>
        <w:t>• ID eveniment</w:t>
      </w:r>
    </w:p>
    <w:p w14:paraId="5DD4E846" w14:textId="77777777" w:rsidR="00E832B4" w:rsidRDefault="00E832B4">
      <w:r>
        <w:t>• motiv</w:t>
      </w:r>
    </w:p>
    <w:p w14:paraId="4BDF9CF2" w14:textId="77777777" w:rsidR="00E832B4" w:rsidRDefault="00E832B4">
      <w:r>
        <w:t>• autoritate decizie</w:t>
      </w:r>
    </w:p>
    <w:p w14:paraId="5C94DB36" w14:textId="77777777" w:rsidR="00E832B4" w:rsidRDefault="00E832B4">
      <w:r>
        <w:t>• durată</w:t>
      </w:r>
    </w:p>
    <w:p w14:paraId="55AA84A7" w14:textId="77777777" w:rsidR="00E832B4" w:rsidRDefault="00E832B4">
      <w:r>
        <w:t>• impact</w:t>
      </w:r>
    </w:p>
    <w:p w14:paraId="09AFD2F0" w14:textId="77777777" w:rsidR="00E832B4" w:rsidRDefault="00E832B4">
      <w:r>
        <w:t>• măsuri corective</w:t>
      </w:r>
    </w:p>
    <w:p w14:paraId="393BF39D" w14:textId="77777777" w:rsidR="00E832B4" w:rsidRDefault="00E832B4">
      <w:r>
        <w:t>• status</w:t>
      </w:r>
    </w:p>
    <w:p w14:paraId="4BFDB13D" w14:textId="77777777" w:rsidR="00E832B4" w:rsidRDefault="00E832B4"/>
    <w:p w14:paraId="5E855DE1" w14:textId="77777777" w:rsidR="00E832B4" w:rsidRDefault="00E832B4">
      <w:r>
        <w:t>────────────────────────────────────────</w:t>
      </w:r>
    </w:p>
    <w:p w14:paraId="3D6F7015" w14:textId="77777777" w:rsidR="00E832B4" w:rsidRDefault="00E832B4">
      <w:r>
        <w:t>ROLURI DE GUVERNANȚĂ (REZUMAT AUDIT)</w:t>
      </w:r>
    </w:p>
    <w:p w14:paraId="772BAC51" w14:textId="77777777" w:rsidR="00E832B4" w:rsidRDefault="00E832B4">
      <w:r>
        <w:t>────────────────────────────────────────</w:t>
      </w:r>
    </w:p>
    <w:p w14:paraId="617EA5B2" w14:textId="77777777" w:rsidR="00E832B4" w:rsidRDefault="00E832B4"/>
    <w:p w14:paraId="52A78AAF" w14:textId="77777777" w:rsidR="00E832B4" w:rsidRDefault="00E832B4">
      <w:r>
        <w:t>• Consiliu de Guvernanță (CG)</w:t>
      </w:r>
    </w:p>
    <w:p w14:paraId="0080406F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Decizii strategice</w:t>
      </w:r>
    </w:p>
    <w:p w14:paraId="5334822B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Validare riscuri majore</w:t>
      </w:r>
    </w:p>
    <w:p w14:paraId="20728D08" w14:textId="77777777" w:rsidR="00E832B4" w:rsidRDefault="00E832B4"/>
    <w:p w14:paraId="65992FF0" w14:textId="77777777" w:rsidR="00E832B4" w:rsidRDefault="00E832B4">
      <w:r>
        <w:t>• Responsabil Guvernanță (RG)</w:t>
      </w:r>
    </w:p>
    <w:p w14:paraId="40D107B1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Autoritate finală operațională</w:t>
      </w:r>
    </w:p>
    <w:p w14:paraId="2E20F4A8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Aprobare release-uri critice</w:t>
      </w:r>
    </w:p>
    <w:p w14:paraId="4156A553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Suspendare integrări / zone</w:t>
      </w:r>
    </w:p>
    <w:p w14:paraId="34114841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Oprire sistem</w:t>
      </w:r>
    </w:p>
    <w:p w14:paraId="160DBD0F" w14:textId="77777777" w:rsidR="00E832B4" w:rsidRDefault="00E832B4"/>
    <w:p w14:paraId="281A9AF4" w14:textId="77777777" w:rsidR="00E832B4" w:rsidRDefault="00E832B4">
      <w:r>
        <w:t>• Responsabil Tehnic (RT)</w:t>
      </w:r>
    </w:p>
    <w:p w14:paraId="1FB74674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Arhitectură</w:t>
      </w:r>
    </w:p>
    <w:p w14:paraId="55169260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Securitate</w:t>
      </w:r>
    </w:p>
    <w:p w14:paraId="5DFA5C97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Integritate platformă</w:t>
      </w:r>
    </w:p>
    <w:p w14:paraId="68BF0663" w14:textId="77777777" w:rsidR="00E832B4" w:rsidRDefault="00E832B4"/>
    <w:p w14:paraId="0364F5A3" w14:textId="77777777" w:rsidR="00E832B4" w:rsidRDefault="00E832B4">
      <w:r>
        <w:t>• Responsabil QA &amp; Compliance (QA)</w:t>
      </w:r>
    </w:p>
    <w:p w14:paraId="53301062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Validare checklist-uri</w:t>
      </w:r>
    </w:p>
    <w:p w14:paraId="75F152D8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Blocare release neconform</w:t>
      </w:r>
    </w:p>
    <w:p w14:paraId="4604211A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Audit intern</w:t>
      </w:r>
    </w:p>
    <w:p w14:paraId="2776CD38" w14:textId="77777777" w:rsidR="00E832B4" w:rsidRDefault="00E832B4"/>
    <w:p w14:paraId="13ABB0F7" w14:textId="77777777" w:rsidR="00E832B4" w:rsidRDefault="00E832B4">
      <w:r>
        <w:t>• Responsabil Operațional (RO)</w:t>
      </w:r>
    </w:p>
    <w:p w14:paraId="3CB0C27B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Livrări</w:t>
      </w:r>
    </w:p>
    <w:p w14:paraId="6421BED9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Piloți</w:t>
      </w:r>
    </w:p>
    <w:p w14:paraId="7DA386AF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DronePorturi</w:t>
      </w:r>
    </w:p>
    <w:p w14:paraId="0572F172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Intervenții de siguranță</w:t>
      </w:r>
    </w:p>
    <w:p w14:paraId="25A55E49" w14:textId="77777777" w:rsidR="00E832B4" w:rsidRDefault="00E832B4"/>
    <w:p w14:paraId="541ECF04" w14:textId="77777777" w:rsidR="00E832B4" w:rsidRDefault="00E832B4">
      <w:r>
        <w:t>Rolurile sunt separate, documentate și auditate.</w:t>
      </w:r>
    </w:p>
    <w:p w14:paraId="3CF8A4A5" w14:textId="77777777" w:rsidR="00E832B4" w:rsidRDefault="00E832B4"/>
    <w:p w14:paraId="29D11FC4" w14:textId="77777777" w:rsidR="00E832B4" w:rsidRDefault="00E832B4">
      <w:r>
        <w:t>────────────────────────────────────────</w:t>
      </w:r>
    </w:p>
    <w:p w14:paraId="56BC632A" w14:textId="77777777" w:rsidR="00E832B4" w:rsidRDefault="00E832B4">
      <w:r>
        <w:t>PROCESUL DE DECIZIE &amp; CONTROL</w:t>
      </w:r>
    </w:p>
    <w:p w14:paraId="14352E9B" w14:textId="77777777" w:rsidR="00E832B4" w:rsidRDefault="00E832B4">
      <w:r>
        <w:t>────────────────────────────────────────</w:t>
      </w:r>
    </w:p>
    <w:p w14:paraId="5749BCCF" w14:textId="77777777" w:rsidR="00E832B4" w:rsidRDefault="00E832B4"/>
    <w:p w14:paraId="42DD3C7F" w14:textId="77777777" w:rsidR="00E832B4" w:rsidRDefault="00E832B4">
      <w:r>
        <w:t>• Decizii strategice — CG + RG</w:t>
      </w:r>
    </w:p>
    <w:p w14:paraId="3C66B22C" w14:textId="77777777" w:rsidR="00E832B4" w:rsidRDefault="00E832B4">
      <w:r>
        <w:t>• Decizii operaționale — RO (audit ulterior)</w:t>
      </w:r>
    </w:p>
    <w:p w14:paraId="4ACE1A40" w14:textId="77777777" w:rsidR="00E832B4" w:rsidRDefault="00E832B4">
      <w:r>
        <w:t>• Decizii tehnice — RT + QA</w:t>
      </w:r>
    </w:p>
    <w:p w14:paraId="5FD1E20A" w14:textId="77777777" w:rsidR="00E832B4" w:rsidRDefault="00E832B4">
      <w:r>
        <w:t>• Decizii de urgență — RO imediat, RG confirmă</w:t>
      </w:r>
    </w:p>
    <w:p w14:paraId="11D97CD7" w14:textId="77777777" w:rsidR="00E832B4" w:rsidRDefault="00E832B4"/>
    <w:p w14:paraId="5F970A76" w14:textId="77777777" w:rsidR="00E832B4" w:rsidRDefault="00E832B4">
      <w:r>
        <w:t>Nu există decizii critice fără:</w:t>
      </w:r>
    </w:p>
    <w:p w14:paraId="40794036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Autor clar</w:t>
      </w:r>
    </w:p>
    <w:p w14:paraId="06A12E50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Motiv documentat</w:t>
      </w:r>
    </w:p>
    <w:p w14:paraId="707A6C9B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Trasabilitate</w:t>
      </w:r>
    </w:p>
    <w:p w14:paraId="23A56355" w14:textId="77777777" w:rsidR="00E832B4" w:rsidRDefault="00E832B4"/>
    <w:p w14:paraId="1AE07272" w14:textId="77777777" w:rsidR="00E832B4" w:rsidRDefault="00E832B4">
      <w:r>
        <w:t>────────────────────────────────────────</w:t>
      </w:r>
    </w:p>
    <w:p w14:paraId="2F934C97" w14:textId="77777777" w:rsidR="00E832B4" w:rsidRDefault="00E832B4">
      <w:r>
        <w:t>MECANISME DE ESCALADARE</w:t>
      </w:r>
    </w:p>
    <w:p w14:paraId="40EE1A24" w14:textId="77777777" w:rsidR="00E832B4" w:rsidRDefault="00E832B4">
      <w:r>
        <w:t>────────────────────────────────────────</w:t>
      </w:r>
    </w:p>
    <w:p w14:paraId="096DB664" w14:textId="77777777" w:rsidR="00E832B4" w:rsidRDefault="00E832B4"/>
    <w:p w14:paraId="50FACF9A" w14:textId="77777777" w:rsidR="00E832B4" w:rsidRDefault="00E832B4">
      <w:r>
        <w:t>Escaladarea este formală și obligatorie.</w:t>
      </w:r>
    </w:p>
    <w:p w14:paraId="40FB2667" w14:textId="77777777" w:rsidR="00E832B4" w:rsidRDefault="00E832B4"/>
    <w:p w14:paraId="7DFD26FD" w14:textId="77777777" w:rsidR="00E832B4" w:rsidRDefault="00E832B4">
      <w:r>
        <w:t>Declanșatori:</w:t>
      </w:r>
    </w:p>
    <w:p w14:paraId="73CDB57D" w14:textId="77777777" w:rsidR="00E832B4" w:rsidRDefault="00E832B4">
      <w:r>
        <w:t>• incident critic</w:t>
      </w:r>
    </w:p>
    <w:p w14:paraId="35B866BC" w14:textId="77777777" w:rsidR="00E832B4" w:rsidRDefault="00E832B4">
      <w:r>
        <w:t>• risc legal</w:t>
      </w:r>
    </w:p>
    <w:p w14:paraId="7E4A0A8B" w14:textId="77777777" w:rsidR="00E832B4" w:rsidRDefault="00E832B4">
      <w:r>
        <w:t>• încălcare politică</w:t>
      </w:r>
    </w:p>
    <w:p w14:paraId="798364F0" w14:textId="77777777" w:rsidR="00E832B4" w:rsidRDefault="00E832B4">
      <w:r>
        <w:t>• defecțiune de siguranță</w:t>
      </w:r>
    </w:p>
    <w:p w14:paraId="40C4415A" w14:textId="77777777" w:rsidR="00E832B4" w:rsidRDefault="00E832B4"/>
    <w:p w14:paraId="440BDE68" w14:textId="77777777" w:rsidR="00E832B4" w:rsidRDefault="00E832B4">
      <w:r>
        <w:t>Flux:</w:t>
      </w:r>
    </w:p>
    <w:p w14:paraId="166004EA" w14:textId="77777777" w:rsidR="00E832B4" w:rsidRDefault="00E832B4">
      <w:r>
        <w:t>1. Identificare</w:t>
      </w:r>
    </w:p>
    <w:p w14:paraId="7CA94345" w14:textId="77777777" w:rsidR="00E832B4" w:rsidRDefault="00E832B4">
      <w:r>
        <w:t>2. Limitare / Oprire</w:t>
      </w:r>
    </w:p>
    <w:p w14:paraId="0486AC1A" w14:textId="77777777" w:rsidR="00E832B4" w:rsidRDefault="00E832B4">
      <w:r>
        <w:t>3. Notificare guvernanță</w:t>
      </w:r>
    </w:p>
    <w:p w14:paraId="3D85027D" w14:textId="77777777" w:rsidR="00E832B4" w:rsidRDefault="00E832B4">
      <w:r>
        <w:t>4. Decizie documentată</w:t>
      </w:r>
    </w:p>
    <w:p w14:paraId="32BD5339" w14:textId="77777777" w:rsidR="00E832B4" w:rsidRDefault="00E832B4">
      <w:r>
        <w:t>5. Audit post-eveniment</w:t>
      </w:r>
    </w:p>
    <w:p w14:paraId="242E7512" w14:textId="77777777" w:rsidR="00E832B4" w:rsidRDefault="00E832B4"/>
    <w:p w14:paraId="254DF255" w14:textId="77777777" w:rsidR="00E832B4" w:rsidRDefault="00E832B4">
      <w:r>
        <w:t>────────────────────────────────────────</w:t>
      </w:r>
    </w:p>
    <w:p w14:paraId="3A566299" w14:textId="77777777" w:rsidR="00E832B4" w:rsidRDefault="00E832B4">
      <w:r>
        <w:t>SUSPENDARE &amp; OPRIRE</w:t>
      </w:r>
    </w:p>
    <w:p w14:paraId="1F115882" w14:textId="77777777" w:rsidR="00E832B4" w:rsidRDefault="00E832B4">
      <w:r>
        <w:t>────────────────────────────────────────</w:t>
      </w:r>
    </w:p>
    <w:p w14:paraId="777D2D4B" w14:textId="77777777" w:rsidR="00E832B4" w:rsidRDefault="00E832B4"/>
    <w:p w14:paraId="183F8DAF" w14:textId="77777777" w:rsidR="00E832B4" w:rsidRDefault="00E832B4">
      <w:r>
        <w:t>Guvernanța poate:</w:t>
      </w:r>
    </w:p>
    <w:p w14:paraId="592B3A94" w14:textId="77777777" w:rsidR="00E832B4" w:rsidRDefault="00E832B4">
      <w:r>
        <w:t>• suspenda integrare</w:t>
      </w:r>
    </w:p>
    <w:p w14:paraId="6A732EF5" w14:textId="77777777" w:rsidR="00E832B4" w:rsidRDefault="00E832B4">
      <w:r>
        <w:t>• suspenda zonă</w:t>
      </w:r>
    </w:p>
    <w:p w14:paraId="5FDD5C1F" w14:textId="77777777" w:rsidR="00E832B4" w:rsidRDefault="00E832B4">
      <w:r>
        <w:t>• opri livrări</w:t>
      </w:r>
    </w:p>
    <w:p w14:paraId="4A23F969" w14:textId="77777777" w:rsidR="00E832B4" w:rsidRDefault="00E832B4">
      <w:r>
        <w:t>• opri sistemul</w:t>
      </w:r>
    </w:p>
    <w:p w14:paraId="61241D6A" w14:textId="77777777" w:rsidR="00E832B4" w:rsidRDefault="00E832B4"/>
    <w:p w14:paraId="41895768" w14:textId="77777777" w:rsidR="00E832B4" w:rsidRDefault="00E832B4">
      <w:r>
        <w:t>Suspendarea:</w:t>
      </w:r>
    </w:p>
    <w:p w14:paraId="4CEAF9D6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Este imediată</w:t>
      </w:r>
    </w:p>
    <w:p w14:paraId="6D7F6466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Este documentată</w:t>
      </w:r>
    </w:p>
    <w:p w14:paraId="4B3B9F34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Este reversibilă</w:t>
      </w:r>
    </w:p>
    <w:p w14:paraId="49577B5C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Este auditată</w:t>
      </w:r>
    </w:p>
    <w:p w14:paraId="3C2460B9" w14:textId="77777777" w:rsidR="00E832B4" w:rsidRDefault="00E832B4"/>
    <w:p w14:paraId="5A9F6D0D" w14:textId="77777777" w:rsidR="00E832B4" w:rsidRDefault="00E832B4">
      <w:r>
        <w:t>────────────────────────────────────────</w:t>
      </w:r>
    </w:p>
    <w:p w14:paraId="31276F61" w14:textId="77777777" w:rsidR="00E832B4" w:rsidRDefault="00E832B4">
      <w:r>
        <w:t>AUDIT DE GUVERNANȚĂ</w:t>
      </w:r>
    </w:p>
    <w:p w14:paraId="50E8A60B" w14:textId="77777777" w:rsidR="00E832B4" w:rsidRDefault="00E832B4">
      <w:r>
        <w:t>────────────────────────────────────────</w:t>
      </w:r>
    </w:p>
    <w:p w14:paraId="0836CA9E" w14:textId="77777777" w:rsidR="00E832B4" w:rsidRDefault="00E832B4"/>
    <w:p w14:paraId="3907C1FA" w14:textId="77777777" w:rsidR="00E832B4" w:rsidRDefault="00E832B4">
      <w:r>
        <w:t>Auditul verifică:</w:t>
      </w:r>
    </w:p>
    <w:p w14:paraId="79A95E98" w14:textId="77777777" w:rsidR="00E832B4" w:rsidRDefault="00E832B4">
      <w:r>
        <w:t>• respectarea politicilor</w:t>
      </w:r>
    </w:p>
    <w:p w14:paraId="719EF80F" w14:textId="77777777" w:rsidR="00E832B4" w:rsidRDefault="00E832B4">
      <w:r>
        <w:t>• corectitudinea deciziilor</w:t>
      </w:r>
    </w:p>
    <w:p w14:paraId="7A9F479D" w14:textId="77777777" w:rsidR="00E832B4" w:rsidRDefault="00E832B4">
      <w:r>
        <w:t>• aplicarea escaladărilor</w:t>
      </w:r>
    </w:p>
    <w:p w14:paraId="4B8B4F17" w14:textId="77777777" w:rsidR="00E832B4" w:rsidRDefault="00E832B4">
      <w:r>
        <w:t>• legalitatea suspendărilor</w:t>
      </w:r>
    </w:p>
    <w:p w14:paraId="3A660557" w14:textId="77777777" w:rsidR="00E832B4" w:rsidRDefault="00E832B4"/>
    <w:p w14:paraId="76E7A83A" w14:textId="77777777" w:rsidR="00E832B4" w:rsidRDefault="00E832B4">
      <w:r>
        <w:t>Auditul protejează:</w:t>
      </w:r>
    </w:p>
    <w:p w14:paraId="302DC02B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Sistemul</w:t>
      </w:r>
    </w:p>
    <w:p w14:paraId="6631F847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Echipa</w:t>
      </w:r>
    </w:p>
    <w:p w14:paraId="260EA0A6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Investitorii</w:t>
      </w:r>
    </w:p>
    <w:p w14:paraId="1A35C684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Autoritățile</w:t>
      </w:r>
    </w:p>
    <w:p w14:paraId="1C0D7100" w14:textId="77777777" w:rsidR="00E832B4" w:rsidRDefault="00E832B4"/>
    <w:p w14:paraId="4AB4C592" w14:textId="77777777" w:rsidR="00E832B4" w:rsidRDefault="00E832B4">
      <w:r>
        <w:t>────────────────────────────────────────</w:t>
      </w:r>
    </w:p>
    <w:p w14:paraId="140C5133" w14:textId="77777777" w:rsidR="00E832B4" w:rsidRDefault="00E832B4">
      <w:r>
        <w:t>DECLARAȚIE FINALĂ DE CONFORMITATE</w:t>
      </w:r>
    </w:p>
    <w:p w14:paraId="3793DF3B" w14:textId="77777777" w:rsidR="00E832B4" w:rsidRDefault="00E832B4">
      <w:r>
        <w:t>────────────────────────────────────────</w:t>
      </w:r>
    </w:p>
    <w:p w14:paraId="3EE79BC5" w14:textId="77777777" w:rsidR="00E832B4" w:rsidRDefault="00E832B4"/>
    <w:p w14:paraId="564FBD64" w14:textId="77777777" w:rsidR="00E832B4" w:rsidRDefault="00E832B4">
      <w:r>
        <w:t>Capitolul 16 definește o guvernanță DROPi</w:t>
      </w:r>
    </w:p>
    <w:p w14:paraId="4C218396" w14:textId="77777777" w:rsidR="00E832B4" w:rsidRDefault="00E832B4">
      <w:r>
        <w:t>Care este:</w:t>
      </w:r>
    </w:p>
    <w:p w14:paraId="3CC1FEAA" w14:textId="77777777" w:rsidR="00E832B4" w:rsidRDefault="00E832B4"/>
    <w:p w14:paraId="79538C2E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Clară</w:t>
      </w:r>
    </w:p>
    <w:p w14:paraId="1535CB68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Responsabilă</w:t>
      </w:r>
    </w:p>
    <w:p w14:paraId="4BC910A6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Auditabilă</w:t>
      </w:r>
    </w:p>
    <w:p w14:paraId="7B908F29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Defensivă legal</w:t>
      </w:r>
    </w:p>
    <w:p w14:paraId="73D11672" w14:textId="77777777" w:rsidR="00E832B4" w:rsidRDefault="00E832B4" w:rsidP="00E832B4">
      <w:pPr>
        <w:pStyle w:val="Listparagraf"/>
        <w:numPr>
          <w:ilvl w:val="0"/>
          <w:numId w:val="1"/>
        </w:numPr>
      </w:pPr>
      <w:r>
        <w:t>Acceptabilă instituțional</w:t>
      </w:r>
    </w:p>
    <w:p w14:paraId="37570BAD" w14:textId="77777777" w:rsidR="00E832B4" w:rsidRDefault="00E832B4"/>
    <w:p w14:paraId="2167B3DB" w14:textId="77777777" w:rsidR="00E832B4" w:rsidRDefault="00E832B4">
      <w:r>
        <w:t>Guvernanța nu încetinește sistemul.</w:t>
      </w:r>
    </w:p>
    <w:p w14:paraId="226BA164" w14:textId="77777777" w:rsidR="00E832B4" w:rsidRDefault="00E832B4">
      <w:r>
        <w:t>Guvernanța îl face posibil.</w:t>
      </w:r>
    </w:p>
    <w:p w14:paraId="161B4216" w14:textId="77777777" w:rsidR="00E832B4" w:rsidRDefault="00E832B4"/>
    <w:p w14:paraId="2EC307C8" w14:textId="77777777" w:rsidR="00E832B4" w:rsidRDefault="00E832B4">
      <w:r>
        <w:t>────────────────────────────────────────</w:t>
      </w:r>
    </w:p>
    <w:p w14:paraId="0B0E4991" w14:textId="77777777" w:rsidR="00E832B4" w:rsidRDefault="00E832B4">
      <w:r>
        <w:t>SEMNEAZĂ:</w:t>
      </w:r>
    </w:p>
    <w:p w14:paraId="3E290536" w14:textId="77777777" w:rsidR="00E832B4" w:rsidRDefault="00E832B4">
      <w:r>
        <w:t>────────────────────────────────────────</w:t>
      </w:r>
    </w:p>
    <w:p w14:paraId="46B9B1AC" w14:textId="77777777" w:rsidR="00E832B4" w:rsidRDefault="00E832B4"/>
    <w:p w14:paraId="5CE1F125" w14:textId="77777777" w:rsidR="00E832B4" w:rsidRDefault="00E832B4">
      <w:r>
        <w:t>Responsabil Guvernanță DROPi:</w:t>
      </w:r>
    </w:p>
    <w:p w14:paraId="62ECF43A" w14:textId="77777777" w:rsidR="00E832B4" w:rsidRDefault="00E832B4">
      <w:r>
        <w:t>Nume:</w:t>
      </w:r>
    </w:p>
    <w:p w14:paraId="37624277" w14:textId="77777777" w:rsidR="00E832B4" w:rsidRDefault="00E832B4">
      <w:r>
        <w:t>Funcție:</w:t>
      </w:r>
    </w:p>
    <w:p w14:paraId="4F9CB090" w14:textId="77777777" w:rsidR="00E832B4" w:rsidRDefault="00E832B4">
      <w:r>
        <w:t>Dată:</w:t>
      </w:r>
    </w:p>
    <w:p w14:paraId="492E5C47" w14:textId="77777777" w:rsidR="00E832B4" w:rsidRDefault="00E832B4">
      <w:r>
        <w:t>Semnătură:</w:t>
      </w:r>
    </w:p>
    <w:p w14:paraId="1296F313" w14:textId="77777777" w:rsidR="00E832B4" w:rsidRDefault="00E832B4"/>
    <w:p w14:paraId="43F7ED3A" w14:textId="77777777" w:rsidR="00E832B4" w:rsidRDefault="00E832B4">
      <w:r>
        <w:t>────────────────────────────────────────</w:t>
      </w:r>
    </w:p>
    <w:p w14:paraId="1954B54C" w14:textId="77777777" w:rsidR="00E832B4" w:rsidRDefault="00E832B4">
      <w:r>
        <w:t>SFÂRȘIT AUDIT PACK CAPITOLUL 16</w:t>
      </w:r>
    </w:p>
    <w:p w14:paraId="61BBD550" w14:textId="77777777" w:rsidR="00E832B4" w:rsidRDefault="00E832B4">
      <w:r>
        <w:t>────────────────────────────────────────</w:t>
      </w:r>
    </w:p>
    <w:sectPr w:rsidR="00E83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42AE"/>
    <w:multiLevelType w:val="hybridMultilevel"/>
    <w:tmpl w:val="0BB0A9EC"/>
    <w:lvl w:ilvl="0" w:tplc="FFFFFFFF">
      <w:start w:val="5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69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B4"/>
    <w:rsid w:val="00301341"/>
    <w:rsid w:val="00E704A0"/>
    <w:rsid w:val="00E832B4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E5019"/>
  <w15:chartTrackingRefBased/>
  <w15:docId w15:val="{ECF5F1EF-33C3-5145-958C-9620ADD4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8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8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8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8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8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8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8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8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8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8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8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8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832B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832B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832B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832B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832B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832B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8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8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8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8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832B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832B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832B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8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832B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8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692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2026-01-26T20:27:00Z</dcterms:created>
  <dcterms:modified xsi:type="dcterms:W3CDTF">2026-01-26T20:27:00Z</dcterms:modified>
</cp:coreProperties>
</file>