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346F9" w14:textId="77777777" w:rsidR="00C404D7" w:rsidRDefault="00A76560">
      <w:pPr>
        <w:tabs>
          <w:tab w:val="left" w:pos="720"/>
        </w:tabs>
        <w:spacing w:before="240" w:after="0" w:line="240" w:lineRule="auto"/>
        <w:ind w:firstLine="397"/>
        <w:jc w:val="center"/>
        <w:rPr>
          <w:rFonts w:ascii="Times" w:eastAsia="Times" w:hAnsi="Times" w:cs="Times"/>
          <w:b/>
          <w:sz w:val="32"/>
        </w:rPr>
      </w:pPr>
      <w:r>
        <w:rPr>
          <w:rFonts w:ascii="Times" w:eastAsia="Times" w:hAnsi="Times" w:cs="Times"/>
          <w:b/>
          <w:sz w:val="32"/>
        </w:rPr>
        <w:t xml:space="preserve">Fit </w:t>
      </w:r>
      <w:proofErr w:type="spellStart"/>
      <w:r>
        <w:rPr>
          <w:rFonts w:ascii="Times" w:eastAsia="Times" w:hAnsi="Times" w:cs="Times"/>
          <w:b/>
          <w:sz w:val="32"/>
        </w:rPr>
        <w:t>works</w:t>
      </w:r>
      <w:proofErr w:type="spellEnd"/>
      <w:r>
        <w:rPr>
          <w:rFonts w:ascii="Times" w:eastAsia="Times" w:hAnsi="Times" w:cs="Times"/>
          <w:b/>
          <w:sz w:val="32"/>
        </w:rPr>
        <w:t xml:space="preserve"> </w:t>
      </w:r>
    </w:p>
    <w:p w14:paraId="71E69FF0" w14:textId="11DE9784" w:rsidR="00C404D7" w:rsidRDefault="00A76560">
      <w:pPr>
        <w:tabs>
          <w:tab w:val="left" w:pos="720"/>
        </w:tabs>
        <w:spacing w:before="240" w:after="0" w:line="240" w:lineRule="auto"/>
        <w:ind w:firstLine="397"/>
        <w:jc w:val="center"/>
        <w:rPr>
          <w:rFonts w:ascii="Times" w:eastAsia="Times" w:hAnsi="Times" w:cs="Times"/>
          <w:b/>
          <w:sz w:val="20"/>
        </w:rPr>
      </w:pPr>
      <w:r>
        <w:rPr>
          <w:rFonts w:ascii="Times" w:eastAsia="Times" w:hAnsi="Times" w:cs="Times"/>
          <w:b/>
          <w:sz w:val="20"/>
        </w:rPr>
        <w:t xml:space="preserve">Pietro </w:t>
      </w:r>
      <w:proofErr w:type="spellStart"/>
      <w:r>
        <w:rPr>
          <w:rFonts w:ascii="Times" w:eastAsia="Times" w:hAnsi="Times" w:cs="Times"/>
          <w:b/>
          <w:sz w:val="20"/>
        </w:rPr>
        <w:t>Nazar</w:t>
      </w:r>
      <w:proofErr w:type="spellEnd"/>
      <w:r>
        <w:rPr>
          <w:rFonts w:ascii="Times" w:eastAsia="Times" w:hAnsi="Times" w:cs="Times"/>
          <w:b/>
          <w:sz w:val="20"/>
        </w:rPr>
        <w:t xml:space="preserve"> </w:t>
      </w:r>
      <w:r w:rsidR="00A074A1">
        <w:rPr>
          <w:rFonts w:ascii="Times" w:eastAsia="Times" w:hAnsi="Times" w:cs="Times"/>
          <w:b/>
          <w:sz w:val="20"/>
        </w:rPr>
        <w:t xml:space="preserve">/ </w:t>
      </w:r>
      <w:r w:rsidR="00A074A1" w:rsidRPr="00A074A1">
        <w:rPr>
          <w:rFonts w:ascii="Times" w:eastAsia="Times" w:hAnsi="Times" w:cs="Times"/>
          <w:b/>
          <w:sz w:val="20"/>
        </w:rPr>
        <w:t>Gabriel Assunção de Oliveira</w:t>
      </w:r>
      <w:r w:rsidR="00A074A1">
        <w:rPr>
          <w:rFonts w:ascii="Times" w:eastAsia="Times" w:hAnsi="Times" w:cs="Times"/>
          <w:b/>
          <w:sz w:val="20"/>
        </w:rPr>
        <w:t>/ Daniella Téu</w:t>
      </w:r>
    </w:p>
    <w:p w14:paraId="3792A02A" w14:textId="77777777" w:rsidR="00C404D7" w:rsidRDefault="00A76560">
      <w:pPr>
        <w:tabs>
          <w:tab w:val="left" w:pos="720"/>
        </w:tabs>
        <w:spacing w:before="240" w:after="0" w:line="240" w:lineRule="auto"/>
        <w:ind w:firstLine="397"/>
        <w:jc w:val="center"/>
        <w:rPr>
          <w:rFonts w:ascii="Times" w:eastAsia="Times" w:hAnsi="Times" w:cs="Times"/>
          <w:b/>
          <w:sz w:val="20"/>
        </w:rPr>
      </w:pPr>
      <w:r>
        <w:rPr>
          <w:rFonts w:ascii="Times" w:eastAsia="Times" w:hAnsi="Times" w:cs="Times"/>
          <w:sz w:val="20"/>
        </w:rPr>
        <w:t>Ciência da Computação - Instituto de Educação Superior de Brasília (IESB)</w:t>
      </w:r>
    </w:p>
    <w:p w14:paraId="0F174D58" w14:textId="77777777" w:rsidR="00C404D7" w:rsidRDefault="00A76560">
      <w:pPr>
        <w:tabs>
          <w:tab w:val="left" w:pos="720"/>
        </w:tabs>
        <w:spacing w:before="240" w:after="0" w:line="240" w:lineRule="auto"/>
        <w:ind w:firstLine="397"/>
        <w:jc w:val="center"/>
        <w:rPr>
          <w:rFonts w:ascii="Times" w:eastAsia="Times" w:hAnsi="Times" w:cs="Times"/>
          <w:sz w:val="20"/>
        </w:rPr>
      </w:pPr>
      <w:r>
        <w:rPr>
          <w:rFonts w:ascii="Times" w:eastAsia="Times" w:hAnsi="Times" w:cs="Times"/>
          <w:sz w:val="20"/>
        </w:rPr>
        <w:t>SGAS Quadra 613/614, Via L2 Sul - Asa Sul, Brasília - DF, 70200-730</w:t>
      </w:r>
    </w:p>
    <w:p w14:paraId="0BFED388" w14:textId="5A0C991C" w:rsidR="00C404D7" w:rsidRDefault="00A76560">
      <w:pPr>
        <w:tabs>
          <w:tab w:val="left" w:pos="720"/>
        </w:tabs>
        <w:spacing w:before="240" w:after="0" w:line="240" w:lineRule="auto"/>
        <w:ind w:firstLine="397"/>
        <w:rPr>
          <w:rFonts w:ascii="Times" w:eastAsia="Times" w:hAnsi="Times" w:cs="Times"/>
          <w:i/>
          <w:sz w:val="24"/>
        </w:rPr>
      </w:pPr>
      <w:r>
        <w:rPr>
          <w:rFonts w:ascii="Times" w:eastAsia="Times" w:hAnsi="Times" w:cs="Times"/>
          <w:b/>
          <w:i/>
          <w:sz w:val="24"/>
        </w:rPr>
        <w:t>Resumo</w:t>
      </w:r>
      <w:r>
        <w:rPr>
          <w:rFonts w:ascii="Times" w:eastAsia="Times" w:hAnsi="Times" w:cs="Times"/>
          <w:i/>
          <w:sz w:val="24"/>
        </w:rPr>
        <w:t xml:space="preserve">. Este artigo irá abordar o desenvolvimento de nossa aplicação que tem por objetivo auxiliar o usuário a se exercitar com o auxílio de instruções personalizadas do aplicativo, cuja informações coletadas no </w:t>
      </w:r>
      <w:r w:rsidR="00920F1F">
        <w:rPr>
          <w:rFonts w:ascii="Times" w:eastAsia="Times" w:hAnsi="Times" w:cs="Times"/>
          <w:i/>
          <w:sz w:val="24"/>
        </w:rPr>
        <w:t>início</w:t>
      </w:r>
      <w:r>
        <w:rPr>
          <w:rFonts w:ascii="Times" w:eastAsia="Times" w:hAnsi="Times" w:cs="Times"/>
          <w:i/>
          <w:sz w:val="24"/>
        </w:rPr>
        <w:t xml:space="preserve"> serão repassadas a um profissional que irá definir os exercícios e alimentar uma inteligência artificial </w:t>
      </w:r>
    </w:p>
    <w:p w14:paraId="4A05C27A" w14:textId="77777777" w:rsidR="00C404D7" w:rsidRDefault="00A76560">
      <w:pPr>
        <w:spacing w:before="100" w:after="100" w:line="240" w:lineRule="auto"/>
        <w:rPr>
          <w:rFonts w:ascii="Times" w:eastAsia="Times" w:hAnsi="Times" w:cs="Times"/>
          <w:b/>
          <w:sz w:val="24"/>
        </w:rPr>
      </w:pPr>
      <w:r>
        <w:rPr>
          <w:rFonts w:ascii="Times" w:eastAsia="Times" w:hAnsi="Times" w:cs="Times"/>
          <w:b/>
          <w:sz w:val="24"/>
        </w:rPr>
        <w:t>1 – Introdução</w:t>
      </w:r>
    </w:p>
    <w:p w14:paraId="5A029364" w14:textId="77777777" w:rsidR="00F3330B" w:rsidRDefault="00AB44EB">
      <w:pPr>
        <w:spacing w:before="100" w:after="100" w:line="240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A pandemia veio e fez com que medidas que alteram a rotina de todo mundo fossem tomadas, a mais marcante foi o isolamento em casa. Pessoas que antes saiam de casa, tinham atividades que faziam com que se movimentassem e </w:t>
      </w:r>
      <w:r w:rsidR="00704835">
        <w:rPr>
          <w:rFonts w:ascii="Times" w:eastAsia="Times" w:hAnsi="Times" w:cs="Times"/>
          <w:sz w:val="24"/>
        </w:rPr>
        <w:t>espaços públicos para realização de atividades</w:t>
      </w:r>
      <w:r w:rsidR="000D0498">
        <w:rPr>
          <w:rFonts w:ascii="Times" w:eastAsia="Times" w:hAnsi="Times" w:cs="Times"/>
          <w:sz w:val="24"/>
        </w:rPr>
        <w:t>, se encontraram “presas” em casa, tendo que realizar todas as suas atividades de trabalho e lazer dentro de um espaço delimitado. O preço disso foi um aumento do sedentarismo.</w:t>
      </w:r>
      <w:r w:rsidR="00F3330B">
        <w:rPr>
          <w:rFonts w:ascii="Times" w:eastAsia="Times" w:hAnsi="Times" w:cs="Times"/>
          <w:sz w:val="24"/>
        </w:rPr>
        <w:t xml:space="preserve"> </w:t>
      </w:r>
      <w:r w:rsidR="000D0498">
        <w:rPr>
          <w:rFonts w:ascii="Times" w:eastAsia="Times" w:hAnsi="Times" w:cs="Times"/>
          <w:sz w:val="24"/>
        </w:rPr>
        <w:t>O</w:t>
      </w:r>
      <w:r w:rsidR="000D0498" w:rsidRPr="000D0498">
        <w:rPr>
          <w:rFonts w:ascii="Times" w:eastAsia="Times" w:hAnsi="Times" w:cs="Times"/>
          <w:sz w:val="24"/>
        </w:rPr>
        <w:t xml:space="preserve">s ossos, músculos e articulações, por causa da baixa mobilidade, </w:t>
      </w:r>
      <w:r w:rsidR="000D0498">
        <w:rPr>
          <w:rFonts w:ascii="Times" w:eastAsia="Times" w:hAnsi="Times" w:cs="Times"/>
          <w:sz w:val="24"/>
        </w:rPr>
        <w:t>perderam</w:t>
      </w:r>
      <w:r w:rsidR="000D0498" w:rsidRPr="000D0498">
        <w:rPr>
          <w:rFonts w:ascii="Times" w:eastAsia="Times" w:hAnsi="Times" w:cs="Times"/>
          <w:sz w:val="24"/>
        </w:rPr>
        <w:t xml:space="preserve"> resistência. Segundo o Google </w:t>
      </w:r>
      <w:proofErr w:type="spellStart"/>
      <w:r w:rsidR="000D0498" w:rsidRPr="000D0498">
        <w:rPr>
          <w:rFonts w:ascii="Times" w:eastAsia="Times" w:hAnsi="Times" w:cs="Times"/>
          <w:sz w:val="24"/>
        </w:rPr>
        <w:t>Trends</w:t>
      </w:r>
      <w:proofErr w:type="spellEnd"/>
      <w:r w:rsidR="000D0498" w:rsidRPr="000D0498">
        <w:rPr>
          <w:rFonts w:ascii="Times" w:eastAsia="Times" w:hAnsi="Times" w:cs="Times"/>
          <w:sz w:val="24"/>
        </w:rPr>
        <w:t xml:space="preserve">, o </w:t>
      </w:r>
      <w:r w:rsidR="000D0498" w:rsidRPr="000D0498">
        <w:rPr>
          <w:rFonts w:ascii="Times" w:eastAsia="Times" w:hAnsi="Times" w:cs="Times"/>
          <w:bCs/>
          <w:sz w:val="24"/>
        </w:rPr>
        <w:t xml:space="preserve">termo “dor nas costas” teve crescimento de 76% desde o início do novo </w:t>
      </w:r>
      <w:proofErr w:type="spellStart"/>
      <w:r w:rsidR="000D0498" w:rsidRPr="000D0498">
        <w:rPr>
          <w:rFonts w:ascii="Times" w:eastAsia="Times" w:hAnsi="Times" w:cs="Times"/>
          <w:bCs/>
          <w:sz w:val="24"/>
        </w:rPr>
        <w:t>coronavírus</w:t>
      </w:r>
      <w:proofErr w:type="spellEnd"/>
      <w:r w:rsidR="000D0498" w:rsidRPr="000D0498">
        <w:rPr>
          <w:rFonts w:ascii="Times" w:eastAsia="Times" w:hAnsi="Times" w:cs="Times"/>
          <w:bCs/>
          <w:sz w:val="24"/>
        </w:rPr>
        <w:t xml:space="preserve"> no paí</w:t>
      </w:r>
      <w:r w:rsidR="000D0498" w:rsidRPr="000D0498">
        <w:rPr>
          <w:rFonts w:ascii="Times" w:eastAsia="Times" w:hAnsi="Times" w:cs="Times"/>
          <w:sz w:val="24"/>
        </w:rPr>
        <w:t>s.</w:t>
      </w:r>
      <w:r w:rsidR="000D0498">
        <w:rPr>
          <w:rFonts w:ascii="Times" w:eastAsia="Times" w:hAnsi="Times" w:cs="Times"/>
          <w:sz w:val="24"/>
        </w:rPr>
        <w:t xml:space="preserve"> </w:t>
      </w:r>
      <w:r w:rsidR="00F3330B" w:rsidRPr="00F3330B">
        <w:rPr>
          <w:rFonts w:ascii="Times" w:eastAsia="Times" w:hAnsi="Times" w:cs="Times"/>
          <w:sz w:val="24"/>
        </w:rPr>
        <w:t>Quase seis em cada dez brasileiros (57,25%) estavam com sobrepeso em 2021</w:t>
      </w:r>
      <w:r w:rsidR="00F3330B">
        <w:rPr>
          <w:rFonts w:ascii="Times" w:eastAsia="Times" w:hAnsi="Times" w:cs="Times"/>
          <w:sz w:val="24"/>
        </w:rPr>
        <w:t xml:space="preserve">. </w:t>
      </w:r>
      <w:r w:rsidR="00F3330B" w:rsidRPr="00F3330B">
        <w:rPr>
          <w:rFonts w:ascii="Times" w:eastAsia="Times" w:hAnsi="Times" w:cs="Times"/>
          <w:sz w:val="24"/>
        </w:rPr>
        <w:t>Uma vida sedentária leva a pessoa a um maior risco de ter um acidente vascular cerebral (AVC), insuficiência renal crônica, cardiopatia e até problema de visão. O sedentarismo também é muito associado a diabetes e à obesidade, aumentando os riscos de doenças cardiovasculares.</w:t>
      </w:r>
      <w:r w:rsidR="00F3330B">
        <w:rPr>
          <w:rFonts w:ascii="Times" w:eastAsia="Times" w:hAnsi="Times" w:cs="Times"/>
          <w:sz w:val="24"/>
        </w:rPr>
        <w:t xml:space="preserve"> Diante desses perigos todos, muitas pessoas foram buscar na tecnologia, em especial nos aplicativos, opções de sair dessa condição</w:t>
      </w:r>
    </w:p>
    <w:p w14:paraId="2FDD51B3" w14:textId="2337A034" w:rsidR="00C404D7" w:rsidRDefault="00A76560">
      <w:pPr>
        <w:spacing w:before="100" w:after="100" w:line="240" w:lineRule="auto"/>
        <w:rPr>
          <w:rFonts w:ascii="Times" w:eastAsia="Times" w:hAnsi="Times" w:cs="Times"/>
          <w:b/>
          <w:sz w:val="24"/>
        </w:rPr>
      </w:pPr>
      <w:r>
        <w:rPr>
          <w:rFonts w:ascii="Times" w:eastAsia="Times" w:hAnsi="Times" w:cs="Times"/>
          <w:b/>
          <w:sz w:val="24"/>
        </w:rPr>
        <w:t>2 - Contextualizar</w:t>
      </w:r>
    </w:p>
    <w:p w14:paraId="589408DB" w14:textId="77777777" w:rsidR="001E3A23" w:rsidRDefault="00A76560" w:rsidP="001E3A23">
      <w:pPr>
        <w:spacing w:before="100" w:after="100" w:line="240" w:lineRule="auto"/>
        <w:rPr>
          <w:rFonts w:ascii="Times" w:eastAsia="Times" w:hAnsi="Times" w:cs="Times"/>
          <w:b/>
          <w:sz w:val="24"/>
        </w:rPr>
      </w:pPr>
      <w:r>
        <w:rPr>
          <w:rFonts w:ascii="Times" w:eastAsia="Times" w:hAnsi="Times" w:cs="Times"/>
          <w:sz w:val="24"/>
        </w:rPr>
        <w:t>Com todos as consequências causadas pelo isolamento, veio a necessidade de se realizar exercícios em casa para uma vida saudável. Mas como fazer?</w:t>
      </w:r>
      <w:r w:rsidR="001E3A23">
        <w:rPr>
          <w:rFonts w:ascii="Times" w:eastAsia="Times" w:hAnsi="Times" w:cs="Times"/>
          <w:sz w:val="24"/>
        </w:rPr>
        <w:br/>
      </w:r>
      <w:r>
        <w:rPr>
          <w:rFonts w:ascii="Times" w:eastAsia="Times" w:hAnsi="Times" w:cs="Times"/>
          <w:sz w:val="24"/>
        </w:rPr>
        <w:t>Muitos</w:t>
      </w:r>
      <w:r w:rsidR="001E3A23">
        <w:rPr>
          <w:rFonts w:ascii="Times" w:eastAsia="Times" w:hAnsi="Times" w:cs="Times"/>
          <w:sz w:val="24"/>
        </w:rPr>
        <w:t xml:space="preserve"> profissionais e grandes marcas se utilizaram de aplicativos, com abordagens diferentes. O foco das empresas (como Nike e Adidas, dois grandes aplicativos gratuitos disponibilizados em português) era num conteúdo “faça você mesmo” com exercícios simples, com vídeos e figuras orientando a melhor maneira de realizar, com poucos ou nenhum equipamento e utilizando objetos e o espaço da casa, baseados em informações simples que os usuários poderiam facilmente informar ao começar a utilizar o aplicativo. Já os profissionais se utilizarem de sua especialidade para oferecer um acompanhamento mais especifico as necessidades do usuário, se utilizando de dados mais completos e personalizando os exercícios e atividades que poderiam ser realizadas dentro de casa.</w:t>
      </w:r>
    </w:p>
    <w:p w14:paraId="4224A8AD" w14:textId="4B6AEA21" w:rsidR="00C404D7" w:rsidRDefault="00A76560">
      <w:pPr>
        <w:spacing w:before="100" w:after="100" w:line="240" w:lineRule="auto"/>
        <w:rPr>
          <w:rFonts w:ascii="Times" w:eastAsia="Times" w:hAnsi="Times" w:cs="Times"/>
          <w:b/>
          <w:sz w:val="24"/>
        </w:rPr>
      </w:pPr>
      <w:r>
        <w:rPr>
          <w:rFonts w:ascii="Times" w:eastAsia="Times" w:hAnsi="Times" w:cs="Times"/>
          <w:b/>
          <w:sz w:val="24"/>
        </w:rPr>
        <w:t xml:space="preserve">3 - Problema </w:t>
      </w:r>
    </w:p>
    <w:p w14:paraId="2D022DEB" w14:textId="1434C248" w:rsidR="00C4333E" w:rsidRPr="00C4333E" w:rsidRDefault="00D77266" w:rsidP="00C4333E">
      <w:pPr>
        <w:spacing w:before="100" w:after="100" w:line="240" w:lineRule="auto"/>
        <w:rPr>
          <w:rFonts w:ascii="Times" w:eastAsia="Times" w:hAnsi="Times" w:cs="Times"/>
          <w:bCs/>
          <w:sz w:val="24"/>
        </w:rPr>
      </w:pPr>
      <w:r w:rsidRPr="00C4333E">
        <w:rPr>
          <w:rFonts w:ascii="Times" w:eastAsia="Times" w:hAnsi="Times" w:cs="Times"/>
          <w:bCs/>
          <w:sz w:val="24"/>
        </w:rPr>
        <w:t xml:space="preserve">Com </w:t>
      </w:r>
      <w:r w:rsidR="00C4333E">
        <w:rPr>
          <w:rFonts w:ascii="Times" w:eastAsia="Times" w:hAnsi="Times" w:cs="Times"/>
          <w:bCs/>
          <w:sz w:val="24"/>
        </w:rPr>
        <w:t>base no artigo “e</w:t>
      </w:r>
      <w:r w:rsidR="00C4333E" w:rsidRPr="00C4333E">
        <w:rPr>
          <w:rFonts w:ascii="Times" w:eastAsia="Times" w:hAnsi="Times" w:cs="Times"/>
          <w:bCs/>
          <w:sz w:val="24"/>
        </w:rPr>
        <w:t>fetividade de aplicativos móveis para mudanças comportamentais</w:t>
      </w:r>
    </w:p>
    <w:p w14:paraId="154C5F78" w14:textId="48D8820A" w:rsidR="000E2A74" w:rsidRPr="00C4333E" w:rsidRDefault="00C4333E" w:rsidP="00C4333E">
      <w:pPr>
        <w:spacing w:before="100" w:after="100" w:line="240" w:lineRule="auto"/>
        <w:rPr>
          <w:rFonts w:ascii="Times" w:eastAsia="Times" w:hAnsi="Times" w:cs="Times"/>
          <w:bCs/>
          <w:sz w:val="24"/>
        </w:rPr>
      </w:pPr>
      <w:r w:rsidRPr="00C4333E">
        <w:rPr>
          <w:rFonts w:ascii="Times" w:eastAsia="Times" w:hAnsi="Times" w:cs="Times"/>
          <w:bCs/>
          <w:sz w:val="24"/>
        </w:rPr>
        <w:t>em saúde: revisão sistemática</w:t>
      </w:r>
      <w:r>
        <w:rPr>
          <w:rFonts w:ascii="Times" w:eastAsia="Times" w:hAnsi="Times" w:cs="Times"/>
          <w:bCs/>
          <w:sz w:val="24"/>
        </w:rPr>
        <w:t>”, vimos que os aplicativos são efetivos na construção de uma rotina e hábitos saudáveis do usuário (levando em conta contextos sociais/políticos específicos)</w:t>
      </w:r>
      <w:r w:rsidR="000C4D68">
        <w:rPr>
          <w:rFonts w:ascii="Times" w:eastAsia="Times" w:hAnsi="Times" w:cs="Times"/>
          <w:bCs/>
          <w:sz w:val="24"/>
        </w:rPr>
        <w:t>, entretanto sua precisão fica comprometida pela ineficiência de juntar a agilidade de soluções tecnológicas com o conhecimento de profissionais da área</w:t>
      </w:r>
      <w:r w:rsidR="008D7409">
        <w:rPr>
          <w:rFonts w:ascii="Times" w:eastAsia="Times" w:hAnsi="Times" w:cs="Times"/>
          <w:bCs/>
          <w:sz w:val="24"/>
        </w:rPr>
        <w:t>.</w:t>
      </w:r>
    </w:p>
    <w:p w14:paraId="1367DD00" w14:textId="724AF04F" w:rsidR="00C404D7" w:rsidRDefault="000E2A74">
      <w:pPr>
        <w:spacing w:before="100" w:after="100" w:line="240" w:lineRule="auto"/>
        <w:rPr>
          <w:rFonts w:ascii="Times" w:eastAsia="Times" w:hAnsi="Times" w:cs="Times"/>
          <w:b/>
          <w:sz w:val="24"/>
        </w:rPr>
      </w:pPr>
      <w:r>
        <w:rPr>
          <w:rFonts w:ascii="Times" w:eastAsia="Times" w:hAnsi="Times" w:cs="Times"/>
          <w:b/>
          <w:sz w:val="24"/>
        </w:rPr>
        <w:t>4</w:t>
      </w:r>
      <w:r w:rsidR="00A76560">
        <w:rPr>
          <w:rFonts w:ascii="Times" w:eastAsia="Times" w:hAnsi="Times" w:cs="Times"/>
          <w:b/>
          <w:sz w:val="24"/>
        </w:rPr>
        <w:t xml:space="preserve"> - Objetivo Geral</w:t>
      </w:r>
    </w:p>
    <w:p w14:paraId="3FF1FB5D" w14:textId="1888459F" w:rsidR="000E2A74" w:rsidRPr="000E2A74" w:rsidRDefault="000E2A74">
      <w:pPr>
        <w:spacing w:before="100" w:after="100" w:line="240" w:lineRule="auto"/>
        <w:rPr>
          <w:rFonts w:ascii="Times" w:eastAsia="Times" w:hAnsi="Times" w:cs="Times"/>
          <w:bCs/>
          <w:sz w:val="24"/>
        </w:rPr>
      </w:pPr>
      <w:r>
        <w:rPr>
          <w:rFonts w:ascii="Times" w:eastAsia="Times" w:hAnsi="Times" w:cs="Times"/>
          <w:b/>
          <w:sz w:val="24"/>
        </w:rPr>
        <w:lastRenderedPageBreak/>
        <w:t>N</w:t>
      </w:r>
      <w:r>
        <w:rPr>
          <w:rFonts w:ascii="Times" w:eastAsia="Times" w:hAnsi="Times" w:cs="Times"/>
          <w:bCs/>
          <w:sz w:val="24"/>
        </w:rPr>
        <w:t xml:space="preserve">osso objetivo é criar </w:t>
      </w:r>
      <w:r w:rsidR="0035529F">
        <w:rPr>
          <w:rFonts w:ascii="Times" w:eastAsia="Times" w:hAnsi="Times" w:cs="Times"/>
          <w:bCs/>
          <w:sz w:val="24"/>
        </w:rPr>
        <w:t xml:space="preserve">uma aplicação que inicialmente tenha </w:t>
      </w:r>
      <w:proofErr w:type="gramStart"/>
      <w:r w:rsidR="0035529F">
        <w:rPr>
          <w:rFonts w:ascii="Times" w:eastAsia="Times" w:hAnsi="Times" w:cs="Times"/>
          <w:bCs/>
          <w:sz w:val="24"/>
        </w:rPr>
        <w:t>uma input</w:t>
      </w:r>
      <w:proofErr w:type="gramEnd"/>
      <w:r w:rsidR="0035529F">
        <w:rPr>
          <w:rFonts w:ascii="Times" w:eastAsia="Times" w:hAnsi="Times" w:cs="Times"/>
          <w:bCs/>
          <w:sz w:val="24"/>
        </w:rPr>
        <w:t xml:space="preserve"> com os dados básicos do usuário e em seguida demonstre </w:t>
      </w:r>
      <w:r w:rsidR="00920F1F">
        <w:rPr>
          <w:rFonts w:ascii="Times" w:eastAsia="Times" w:hAnsi="Times" w:cs="Times"/>
          <w:bCs/>
          <w:sz w:val="24"/>
        </w:rPr>
        <w:t>exercícios</w:t>
      </w:r>
      <w:r w:rsidR="0035529F">
        <w:rPr>
          <w:rFonts w:ascii="Times" w:eastAsia="Times" w:hAnsi="Times" w:cs="Times"/>
          <w:bCs/>
          <w:sz w:val="24"/>
        </w:rPr>
        <w:t xml:space="preserve"> básicos e simples que podem ser implementados no dia a dia dele. Logo após isso, um profissional o acompanhara pelo aplicativo e irá definir as melhores rotinas e atividades para o usuário com vista de alcançar o objetivo de próprio. Em paralelo a tudo isso, um algoritmo de Inteligência Artificial irá aprender com o profissional para que posso entregar cada vez melhor os exercícios do usuário logo após o cadastro realizado.</w:t>
      </w:r>
    </w:p>
    <w:p w14:paraId="12960EE9" w14:textId="5F152FD6" w:rsidR="00C404D7" w:rsidRDefault="000E2A74">
      <w:pPr>
        <w:spacing w:before="100" w:after="100" w:line="240" w:lineRule="auto"/>
        <w:rPr>
          <w:rFonts w:ascii="Times" w:eastAsia="Times" w:hAnsi="Times" w:cs="Times"/>
          <w:b/>
          <w:sz w:val="24"/>
        </w:rPr>
      </w:pPr>
      <w:r>
        <w:rPr>
          <w:rFonts w:ascii="Times" w:eastAsia="Times" w:hAnsi="Times" w:cs="Times"/>
          <w:b/>
          <w:sz w:val="24"/>
        </w:rPr>
        <w:t>5</w:t>
      </w:r>
      <w:r w:rsidR="00A76560">
        <w:rPr>
          <w:rFonts w:ascii="Times" w:eastAsia="Times" w:hAnsi="Times" w:cs="Times"/>
          <w:b/>
          <w:sz w:val="24"/>
        </w:rPr>
        <w:t xml:space="preserve"> - Objetivo </w:t>
      </w:r>
      <w:r w:rsidR="00920F1F">
        <w:rPr>
          <w:rFonts w:ascii="Times" w:eastAsia="Times" w:hAnsi="Times" w:cs="Times"/>
          <w:b/>
          <w:sz w:val="24"/>
        </w:rPr>
        <w:t>Específico</w:t>
      </w:r>
    </w:p>
    <w:p w14:paraId="4831F8DF" w14:textId="15C792BF" w:rsidR="0035529F" w:rsidRDefault="00090224" w:rsidP="00090224">
      <w:pPr>
        <w:pStyle w:val="PargrafodaLista"/>
        <w:numPr>
          <w:ilvl w:val="0"/>
          <w:numId w:val="1"/>
        </w:numPr>
        <w:spacing w:before="100" w:after="100" w:line="240" w:lineRule="auto"/>
        <w:rPr>
          <w:rFonts w:ascii="Times" w:eastAsia="Times" w:hAnsi="Times" w:cs="Times"/>
          <w:bCs/>
          <w:sz w:val="24"/>
        </w:rPr>
      </w:pPr>
      <w:r w:rsidRPr="00090224">
        <w:rPr>
          <w:rFonts w:ascii="Times" w:eastAsia="Times" w:hAnsi="Times" w:cs="Times"/>
          <w:bCs/>
          <w:sz w:val="24"/>
        </w:rPr>
        <w:t>Tela inicial</w:t>
      </w:r>
      <w:r>
        <w:rPr>
          <w:rFonts w:ascii="Times" w:eastAsia="Times" w:hAnsi="Times" w:cs="Times"/>
          <w:bCs/>
          <w:sz w:val="24"/>
        </w:rPr>
        <w:t xml:space="preserve">: </w:t>
      </w:r>
      <w:proofErr w:type="spellStart"/>
      <w:r>
        <w:rPr>
          <w:rFonts w:ascii="Times" w:eastAsia="Times" w:hAnsi="Times" w:cs="Times"/>
          <w:bCs/>
          <w:sz w:val="24"/>
        </w:rPr>
        <w:t>Login</w:t>
      </w:r>
      <w:proofErr w:type="spellEnd"/>
      <w:r>
        <w:rPr>
          <w:rFonts w:ascii="Times" w:eastAsia="Times" w:hAnsi="Times" w:cs="Times"/>
          <w:bCs/>
          <w:sz w:val="24"/>
        </w:rPr>
        <w:t xml:space="preserve"> ou cadastro (aluno e professor)</w:t>
      </w:r>
    </w:p>
    <w:p w14:paraId="2455590B" w14:textId="079DFDDE" w:rsidR="00090224" w:rsidRDefault="00090224" w:rsidP="00090224">
      <w:pPr>
        <w:pStyle w:val="PargrafodaLista"/>
        <w:numPr>
          <w:ilvl w:val="0"/>
          <w:numId w:val="1"/>
        </w:numPr>
        <w:spacing w:before="100" w:after="100" w:line="240" w:lineRule="auto"/>
        <w:rPr>
          <w:rFonts w:ascii="Times" w:eastAsia="Times" w:hAnsi="Times" w:cs="Times"/>
          <w:bCs/>
          <w:sz w:val="24"/>
        </w:rPr>
      </w:pPr>
      <w:r>
        <w:rPr>
          <w:rFonts w:ascii="Times" w:eastAsia="Times" w:hAnsi="Times" w:cs="Times"/>
          <w:bCs/>
          <w:sz w:val="24"/>
        </w:rPr>
        <w:t xml:space="preserve">Professor: </w:t>
      </w:r>
      <w:r w:rsidR="007D190D">
        <w:rPr>
          <w:rFonts w:ascii="Times" w:eastAsia="Times" w:hAnsi="Times" w:cs="Times"/>
          <w:bCs/>
          <w:sz w:val="24"/>
        </w:rPr>
        <w:t>A</w:t>
      </w:r>
      <w:r>
        <w:rPr>
          <w:rFonts w:ascii="Times" w:eastAsia="Times" w:hAnsi="Times" w:cs="Times"/>
          <w:bCs/>
          <w:sz w:val="24"/>
        </w:rPr>
        <w:t>cesso administrador e ao perfil dos clientes</w:t>
      </w:r>
    </w:p>
    <w:p w14:paraId="5320F162" w14:textId="3A0CCC89" w:rsidR="007D190D" w:rsidRDefault="007D190D" w:rsidP="00090224">
      <w:pPr>
        <w:pStyle w:val="PargrafodaLista"/>
        <w:numPr>
          <w:ilvl w:val="0"/>
          <w:numId w:val="1"/>
        </w:numPr>
        <w:spacing w:before="100" w:after="100" w:line="240" w:lineRule="auto"/>
        <w:rPr>
          <w:rFonts w:ascii="Times" w:eastAsia="Times" w:hAnsi="Times" w:cs="Times"/>
          <w:bCs/>
          <w:sz w:val="24"/>
        </w:rPr>
      </w:pPr>
      <w:r>
        <w:rPr>
          <w:rFonts w:ascii="Times" w:eastAsia="Times" w:hAnsi="Times" w:cs="Times"/>
          <w:bCs/>
          <w:sz w:val="24"/>
        </w:rPr>
        <w:t>Professor: Tela home, na qual é possível selecionar alunos, incluir treinos, planos de exercícios e fazer as alterações desejadas</w:t>
      </w:r>
    </w:p>
    <w:p w14:paraId="180F7E83" w14:textId="27E1172F" w:rsidR="007D190D" w:rsidRDefault="007D190D" w:rsidP="00090224">
      <w:pPr>
        <w:pStyle w:val="PargrafodaLista"/>
        <w:numPr>
          <w:ilvl w:val="0"/>
          <w:numId w:val="1"/>
        </w:numPr>
        <w:spacing w:before="100" w:after="100" w:line="240" w:lineRule="auto"/>
        <w:rPr>
          <w:rFonts w:ascii="Times" w:eastAsia="Times" w:hAnsi="Times" w:cs="Times"/>
          <w:bCs/>
          <w:sz w:val="24"/>
        </w:rPr>
      </w:pPr>
      <w:r>
        <w:rPr>
          <w:rFonts w:ascii="Times" w:eastAsia="Times" w:hAnsi="Times" w:cs="Times"/>
          <w:bCs/>
          <w:sz w:val="24"/>
        </w:rPr>
        <w:t>Professor: Alunos, tela na qual o profissional seleciona o aluno para acompanhamento</w:t>
      </w:r>
    </w:p>
    <w:p w14:paraId="01432F22" w14:textId="51C959D0" w:rsidR="007D190D" w:rsidRDefault="007D190D" w:rsidP="00090224">
      <w:pPr>
        <w:pStyle w:val="PargrafodaLista"/>
        <w:numPr>
          <w:ilvl w:val="0"/>
          <w:numId w:val="1"/>
        </w:numPr>
        <w:spacing w:before="100" w:after="100" w:line="240" w:lineRule="auto"/>
        <w:rPr>
          <w:rFonts w:ascii="Times" w:eastAsia="Times" w:hAnsi="Times" w:cs="Times"/>
          <w:bCs/>
          <w:sz w:val="24"/>
        </w:rPr>
      </w:pPr>
      <w:r>
        <w:rPr>
          <w:rFonts w:ascii="Times" w:eastAsia="Times" w:hAnsi="Times" w:cs="Times"/>
          <w:bCs/>
          <w:sz w:val="24"/>
        </w:rPr>
        <w:t xml:space="preserve">Professor: Agenda, para </w:t>
      </w:r>
      <w:r w:rsidR="000C4D68">
        <w:rPr>
          <w:rFonts w:ascii="Times" w:eastAsia="Times" w:hAnsi="Times" w:cs="Times"/>
          <w:bCs/>
          <w:sz w:val="24"/>
        </w:rPr>
        <w:t>controle e marcação de horários</w:t>
      </w:r>
    </w:p>
    <w:p w14:paraId="39AB8431" w14:textId="721ECF1B" w:rsidR="000C4D68" w:rsidRDefault="000C4D68" w:rsidP="00090224">
      <w:pPr>
        <w:pStyle w:val="PargrafodaLista"/>
        <w:numPr>
          <w:ilvl w:val="0"/>
          <w:numId w:val="1"/>
        </w:numPr>
        <w:spacing w:before="100" w:after="100" w:line="240" w:lineRule="auto"/>
        <w:rPr>
          <w:rFonts w:ascii="Times" w:eastAsia="Times" w:hAnsi="Times" w:cs="Times"/>
          <w:bCs/>
          <w:sz w:val="24"/>
        </w:rPr>
      </w:pPr>
      <w:r>
        <w:rPr>
          <w:rFonts w:ascii="Times" w:eastAsia="Times" w:hAnsi="Times" w:cs="Times"/>
          <w:bCs/>
          <w:sz w:val="24"/>
        </w:rPr>
        <w:t>Professor: Financeiro, para acompanhamento de pagamentos.</w:t>
      </w:r>
    </w:p>
    <w:p w14:paraId="62DDDB65" w14:textId="3C4AC431" w:rsidR="00090224" w:rsidRDefault="00090224" w:rsidP="00090224">
      <w:pPr>
        <w:pStyle w:val="PargrafodaLista"/>
        <w:numPr>
          <w:ilvl w:val="0"/>
          <w:numId w:val="1"/>
        </w:numPr>
        <w:spacing w:before="100" w:after="100" w:line="240" w:lineRule="auto"/>
        <w:rPr>
          <w:rFonts w:ascii="Times" w:eastAsia="Times" w:hAnsi="Times" w:cs="Times"/>
          <w:bCs/>
          <w:sz w:val="24"/>
        </w:rPr>
      </w:pPr>
      <w:r>
        <w:rPr>
          <w:rFonts w:ascii="Times" w:eastAsia="Times" w:hAnsi="Times" w:cs="Times"/>
          <w:bCs/>
          <w:sz w:val="24"/>
        </w:rPr>
        <w:t xml:space="preserve">Aluno: </w:t>
      </w:r>
      <w:r w:rsidR="007D190D">
        <w:rPr>
          <w:rFonts w:ascii="Times" w:eastAsia="Times" w:hAnsi="Times" w:cs="Times"/>
          <w:bCs/>
          <w:sz w:val="24"/>
        </w:rPr>
        <w:t>P</w:t>
      </w:r>
      <w:r>
        <w:rPr>
          <w:rFonts w:ascii="Times" w:eastAsia="Times" w:hAnsi="Times" w:cs="Times"/>
          <w:bCs/>
          <w:sz w:val="24"/>
        </w:rPr>
        <w:t>rimeiro acesso, campo para informações básicas</w:t>
      </w:r>
      <w:r w:rsidR="007D190D">
        <w:rPr>
          <w:rFonts w:ascii="Times" w:eastAsia="Times" w:hAnsi="Times" w:cs="Times"/>
          <w:bCs/>
          <w:sz w:val="24"/>
        </w:rPr>
        <w:t xml:space="preserve"> (nome, telefone, data de nascimento e endereço)</w:t>
      </w:r>
      <w:r>
        <w:rPr>
          <w:rFonts w:ascii="Times" w:eastAsia="Times" w:hAnsi="Times" w:cs="Times"/>
          <w:bCs/>
          <w:sz w:val="24"/>
        </w:rPr>
        <w:t xml:space="preserve">, </w:t>
      </w:r>
      <w:r w:rsidR="007D190D">
        <w:rPr>
          <w:rFonts w:ascii="Times" w:eastAsia="Times" w:hAnsi="Times" w:cs="Times"/>
          <w:bCs/>
          <w:sz w:val="24"/>
        </w:rPr>
        <w:t xml:space="preserve">informações de saúde </w:t>
      </w:r>
      <w:r>
        <w:rPr>
          <w:rFonts w:ascii="Times" w:eastAsia="Times" w:hAnsi="Times" w:cs="Times"/>
          <w:bCs/>
          <w:sz w:val="24"/>
        </w:rPr>
        <w:t>acessíveis a qualquer leigo</w:t>
      </w:r>
      <w:r w:rsidR="007D190D">
        <w:rPr>
          <w:rFonts w:ascii="Times" w:eastAsia="Times" w:hAnsi="Times" w:cs="Times"/>
          <w:bCs/>
          <w:sz w:val="24"/>
        </w:rPr>
        <w:t xml:space="preserve"> (peso e altura)</w:t>
      </w:r>
    </w:p>
    <w:p w14:paraId="30F8E189" w14:textId="651536C4" w:rsidR="007D190D" w:rsidRDefault="007D190D" w:rsidP="00090224">
      <w:pPr>
        <w:pStyle w:val="PargrafodaLista"/>
        <w:numPr>
          <w:ilvl w:val="0"/>
          <w:numId w:val="1"/>
        </w:numPr>
        <w:spacing w:before="100" w:after="100" w:line="240" w:lineRule="auto"/>
        <w:rPr>
          <w:rFonts w:ascii="Times" w:eastAsia="Times" w:hAnsi="Times" w:cs="Times"/>
          <w:bCs/>
          <w:sz w:val="24"/>
        </w:rPr>
      </w:pPr>
      <w:r>
        <w:rPr>
          <w:rFonts w:ascii="Times" w:eastAsia="Times" w:hAnsi="Times" w:cs="Times"/>
          <w:bCs/>
          <w:sz w:val="24"/>
        </w:rPr>
        <w:t xml:space="preserve">Aluno: Numa logica básica e genérica (posteriormente alimentada por IA com </w:t>
      </w:r>
      <w:proofErr w:type="spellStart"/>
      <w:r>
        <w:rPr>
          <w:rFonts w:ascii="Times" w:eastAsia="Times" w:hAnsi="Times" w:cs="Times"/>
          <w:bCs/>
          <w:sz w:val="24"/>
        </w:rPr>
        <w:t>tentaiva</w:t>
      </w:r>
      <w:proofErr w:type="spellEnd"/>
      <w:r>
        <w:rPr>
          <w:rFonts w:ascii="Times" w:eastAsia="Times" w:hAnsi="Times" w:cs="Times"/>
          <w:bCs/>
          <w:sz w:val="24"/>
        </w:rPr>
        <w:t xml:space="preserve"> e erro validada por um profissional) é ofertada ao usuário treinos iniciais antes do contato de um profissional</w:t>
      </w:r>
    </w:p>
    <w:p w14:paraId="79E2E666" w14:textId="5A619B92" w:rsidR="007D190D" w:rsidRDefault="007D190D" w:rsidP="00090224">
      <w:pPr>
        <w:pStyle w:val="PargrafodaLista"/>
        <w:numPr>
          <w:ilvl w:val="0"/>
          <w:numId w:val="1"/>
        </w:numPr>
        <w:spacing w:before="100" w:after="100" w:line="240" w:lineRule="auto"/>
        <w:rPr>
          <w:rFonts w:ascii="Times" w:eastAsia="Times" w:hAnsi="Times" w:cs="Times"/>
          <w:bCs/>
          <w:sz w:val="24"/>
        </w:rPr>
      </w:pPr>
      <w:r>
        <w:rPr>
          <w:rFonts w:ascii="Times" w:eastAsia="Times" w:hAnsi="Times" w:cs="Times"/>
          <w:bCs/>
          <w:sz w:val="24"/>
        </w:rPr>
        <w:t xml:space="preserve">Aluno: Tela home, na qual o usuário pode navegar entre as opções do </w:t>
      </w:r>
      <w:proofErr w:type="spellStart"/>
      <w:r>
        <w:rPr>
          <w:rFonts w:ascii="Times" w:eastAsia="Times" w:hAnsi="Times" w:cs="Times"/>
          <w:bCs/>
          <w:sz w:val="24"/>
        </w:rPr>
        <w:t>app</w:t>
      </w:r>
      <w:proofErr w:type="spellEnd"/>
      <w:r>
        <w:rPr>
          <w:rFonts w:ascii="Times" w:eastAsia="Times" w:hAnsi="Times" w:cs="Times"/>
          <w:bCs/>
          <w:sz w:val="24"/>
        </w:rPr>
        <w:t xml:space="preserve"> (Perfil, treino, progresso, financeiro, avaliação, arquivos)</w:t>
      </w:r>
    </w:p>
    <w:p w14:paraId="4449F85E" w14:textId="435C3848" w:rsidR="007D190D" w:rsidRDefault="007D190D" w:rsidP="00090224">
      <w:pPr>
        <w:pStyle w:val="PargrafodaLista"/>
        <w:numPr>
          <w:ilvl w:val="0"/>
          <w:numId w:val="1"/>
        </w:numPr>
        <w:spacing w:before="100" w:after="100" w:line="240" w:lineRule="auto"/>
        <w:rPr>
          <w:rFonts w:ascii="Times" w:eastAsia="Times" w:hAnsi="Times" w:cs="Times"/>
          <w:bCs/>
          <w:sz w:val="24"/>
        </w:rPr>
      </w:pPr>
      <w:r>
        <w:rPr>
          <w:rFonts w:ascii="Times" w:eastAsia="Times" w:hAnsi="Times" w:cs="Times"/>
          <w:bCs/>
          <w:sz w:val="24"/>
        </w:rPr>
        <w:t xml:space="preserve">Aluno: Progresso, acompanhamento com um profissional do progresso alcançado com as </w:t>
      </w:r>
      <w:proofErr w:type="gramStart"/>
      <w:r>
        <w:rPr>
          <w:rFonts w:ascii="Times" w:eastAsia="Times" w:hAnsi="Times" w:cs="Times"/>
          <w:bCs/>
          <w:sz w:val="24"/>
        </w:rPr>
        <w:t>praticas</w:t>
      </w:r>
      <w:proofErr w:type="gramEnd"/>
      <w:r>
        <w:rPr>
          <w:rFonts w:ascii="Times" w:eastAsia="Times" w:hAnsi="Times" w:cs="Times"/>
          <w:bCs/>
          <w:sz w:val="24"/>
        </w:rPr>
        <w:t xml:space="preserve"> do exercício</w:t>
      </w:r>
    </w:p>
    <w:p w14:paraId="7FD026CA" w14:textId="00FB5BA9" w:rsidR="007D190D" w:rsidRDefault="007D190D" w:rsidP="00090224">
      <w:pPr>
        <w:pStyle w:val="PargrafodaLista"/>
        <w:numPr>
          <w:ilvl w:val="0"/>
          <w:numId w:val="1"/>
        </w:numPr>
        <w:spacing w:before="100" w:after="100" w:line="240" w:lineRule="auto"/>
        <w:rPr>
          <w:rFonts w:ascii="Times" w:eastAsia="Times" w:hAnsi="Times" w:cs="Times"/>
          <w:bCs/>
          <w:sz w:val="24"/>
        </w:rPr>
      </w:pPr>
      <w:r>
        <w:rPr>
          <w:rFonts w:ascii="Times" w:eastAsia="Times" w:hAnsi="Times" w:cs="Times"/>
          <w:bCs/>
          <w:sz w:val="24"/>
        </w:rPr>
        <w:t>Aluno: Financeiro, para consultas de extrato de pagamento</w:t>
      </w:r>
    </w:p>
    <w:p w14:paraId="45F80D07" w14:textId="60E5C088" w:rsidR="007D190D" w:rsidRDefault="007D190D" w:rsidP="00090224">
      <w:pPr>
        <w:pStyle w:val="PargrafodaLista"/>
        <w:numPr>
          <w:ilvl w:val="0"/>
          <w:numId w:val="1"/>
        </w:numPr>
        <w:spacing w:before="100" w:after="100" w:line="240" w:lineRule="auto"/>
        <w:rPr>
          <w:rFonts w:ascii="Times" w:eastAsia="Times" w:hAnsi="Times" w:cs="Times"/>
          <w:bCs/>
          <w:sz w:val="24"/>
        </w:rPr>
      </w:pPr>
      <w:r>
        <w:rPr>
          <w:rFonts w:ascii="Times" w:eastAsia="Times" w:hAnsi="Times" w:cs="Times"/>
          <w:bCs/>
          <w:sz w:val="24"/>
        </w:rPr>
        <w:t>Aluno: Avaliação, para acompanhamento de metas, contatos e feedbacks</w:t>
      </w:r>
    </w:p>
    <w:p w14:paraId="787397DD" w14:textId="22FC2DBE" w:rsidR="007D190D" w:rsidRDefault="007D190D" w:rsidP="007D190D">
      <w:pPr>
        <w:pStyle w:val="PargrafodaLista"/>
        <w:numPr>
          <w:ilvl w:val="0"/>
          <w:numId w:val="1"/>
        </w:numPr>
        <w:spacing w:before="100" w:after="100" w:line="240" w:lineRule="auto"/>
        <w:rPr>
          <w:rFonts w:ascii="Times" w:eastAsia="Times" w:hAnsi="Times" w:cs="Times"/>
          <w:bCs/>
          <w:sz w:val="24"/>
        </w:rPr>
      </w:pPr>
      <w:r>
        <w:rPr>
          <w:rFonts w:ascii="Times" w:eastAsia="Times" w:hAnsi="Times" w:cs="Times"/>
          <w:bCs/>
          <w:sz w:val="24"/>
        </w:rPr>
        <w:t xml:space="preserve">Aluno: Arquivos, para material (PDF, DOC, </w:t>
      </w:r>
      <w:proofErr w:type="spellStart"/>
      <w:r>
        <w:rPr>
          <w:rFonts w:ascii="Times" w:eastAsia="Times" w:hAnsi="Times" w:cs="Times"/>
          <w:bCs/>
          <w:sz w:val="24"/>
        </w:rPr>
        <w:t>etc</w:t>
      </w:r>
      <w:proofErr w:type="spellEnd"/>
      <w:r>
        <w:rPr>
          <w:rFonts w:ascii="Times" w:eastAsia="Times" w:hAnsi="Times" w:cs="Times"/>
          <w:bCs/>
          <w:sz w:val="24"/>
        </w:rPr>
        <w:t>) disponibilizados pelo profissional ao aluno</w:t>
      </w:r>
    </w:p>
    <w:p w14:paraId="3F7395AF" w14:textId="5589DD8D" w:rsidR="000C4D68" w:rsidRPr="000C4D68" w:rsidRDefault="000C4D68" w:rsidP="000C4D68">
      <w:pPr>
        <w:spacing w:before="100" w:after="100" w:line="240" w:lineRule="auto"/>
        <w:ind w:left="360"/>
        <w:rPr>
          <w:rFonts w:ascii="Times" w:eastAsia="Times" w:hAnsi="Times" w:cs="Times"/>
          <w:bCs/>
          <w:sz w:val="24"/>
        </w:rPr>
      </w:pPr>
      <w:r>
        <w:rPr>
          <w:rFonts w:ascii="Times" w:eastAsia="Times" w:hAnsi="Times" w:cs="Times"/>
          <w:bCs/>
          <w:sz w:val="24"/>
        </w:rPr>
        <w:t xml:space="preserve">Link: </w:t>
      </w:r>
      <w:r w:rsidRPr="000C4D68">
        <w:rPr>
          <w:rFonts w:ascii="Times" w:eastAsia="Times" w:hAnsi="Times" w:cs="Times"/>
          <w:bCs/>
          <w:sz w:val="24"/>
        </w:rPr>
        <w:t>https://www.figma.com/file/LyUczkfATF9fDMFnISoYbr/FitWorks?node-id=0%3A1</w:t>
      </w:r>
    </w:p>
    <w:p w14:paraId="21C6C62E" w14:textId="746EA0FF" w:rsidR="00C404D7" w:rsidRDefault="0035529F">
      <w:pPr>
        <w:spacing w:before="100" w:after="100" w:line="240" w:lineRule="auto"/>
        <w:rPr>
          <w:rFonts w:ascii="Times" w:eastAsia="Times" w:hAnsi="Times" w:cs="Times"/>
          <w:b/>
          <w:sz w:val="24"/>
        </w:rPr>
      </w:pPr>
      <w:r>
        <w:rPr>
          <w:rFonts w:ascii="Times" w:eastAsia="Times" w:hAnsi="Times" w:cs="Times"/>
          <w:b/>
          <w:sz w:val="24"/>
        </w:rPr>
        <w:t>6</w:t>
      </w:r>
      <w:r w:rsidR="00A76560">
        <w:rPr>
          <w:rFonts w:ascii="Times" w:eastAsia="Times" w:hAnsi="Times" w:cs="Times"/>
          <w:b/>
          <w:sz w:val="24"/>
        </w:rPr>
        <w:t xml:space="preserve"> - Referencial teórico</w:t>
      </w:r>
    </w:p>
    <w:p w14:paraId="1D38F00A" w14:textId="453DD820" w:rsidR="0035529F" w:rsidRDefault="005871E0">
      <w:pPr>
        <w:spacing w:before="100" w:after="100" w:line="240" w:lineRule="auto"/>
      </w:pPr>
      <w:r w:rsidRPr="005871E0">
        <w:t>Martins</w:t>
      </w:r>
      <w:r>
        <w:t xml:space="preserve">, </w:t>
      </w:r>
      <w:r w:rsidRPr="005871E0">
        <w:t>André</w:t>
      </w:r>
      <w:r>
        <w:t xml:space="preserve">. </w:t>
      </w:r>
      <w:r w:rsidRPr="005871E0">
        <w:rPr>
          <w:b/>
          <w:bCs/>
        </w:rPr>
        <w:t>Pandemia eleva índice de sedentarismo entre a população brasileira</w:t>
      </w:r>
      <w:r>
        <w:t>. Disponível em: (</w:t>
      </w:r>
      <w:r w:rsidRPr="005871E0">
        <w:t>https://exame.com/bussola/pandemia-eleva-indice-de-sedentarismo-entre-a-populacao-brasileira/</w:t>
      </w:r>
      <w:r>
        <w:t>). Acesso em: 07/04/2022.</w:t>
      </w:r>
    </w:p>
    <w:p w14:paraId="2D9A2F05" w14:textId="07D0D99F" w:rsidR="005871E0" w:rsidRPr="005871E0" w:rsidRDefault="005871E0" w:rsidP="005871E0">
      <w:pPr>
        <w:spacing w:before="100" w:after="100" w:line="240" w:lineRule="auto"/>
        <w:rPr>
          <w:b/>
          <w:bCs/>
        </w:rPr>
      </w:pPr>
      <w:proofErr w:type="spellStart"/>
      <w:r w:rsidRPr="005871E0">
        <w:t>Welter</w:t>
      </w:r>
      <w:proofErr w:type="spellEnd"/>
      <w:r>
        <w:t xml:space="preserve"> </w:t>
      </w:r>
      <w:proofErr w:type="spellStart"/>
      <w:proofErr w:type="gramStart"/>
      <w:r w:rsidRPr="005871E0">
        <w:t>Ritter</w:t>
      </w:r>
      <w:r>
        <w:t>,</w:t>
      </w:r>
      <w:r w:rsidRPr="005871E0">
        <w:t>Eduardo</w:t>
      </w:r>
      <w:proofErr w:type="spellEnd"/>
      <w:proofErr w:type="gramEnd"/>
      <w:r>
        <w:t xml:space="preserve">; </w:t>
      </w:r>
      <w:proofErr w:type="spellStart"/>
      <w:r>
        <w:t>Rigo</w:t>
      </w:r>
      <w:proofErr w:type="spellEnd"/>
      <w:r>
        <w:t xml:space="preserve">, Sandro José. </w:t>
      </w:r>
      <w:r w:rsidRPr="005871E0">
        <w:t>FITDATA: Um sistema para monitoramento de atividade física baseado em dispositivos móveis</w:t>
      </w:r>
      <w:r>
        <w:t>.</w:t>
      </w:r>
      <w:r w:rsidRPr="005871E0">
        <w:rPr>
          <w:b/>
          <w:bCs/>
        </w:rPr>
        <w:t xml:space="preserve"> Pós-Graduação em Computação Aplicada</w:t>
      </w:r>
      <w:r>
        <w:rPr>
          <w:b/>
          <w:bCs/>
        </w:rPr>
        <w:t xml:space="preserve">.  </w:t>
      </w:r>
      <w:r>
        <w:t xml:space="preserve">XII </w:t>
      </w:r>
      <w:proofErr w:type="spellStart"/>
      <w:r>
        <w:t>Brazilian</w:t>
      </w:r>
      <w:proofErr w:type="spellEnd"/>
      <w:r>
        <w:t xml:space="preserve"> </w:t>
      </w:r>
      <w:proofErr w:type="spellStart"/>
      <w:r>
        <w:t>Symposium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Systems, Florianópolis, SC, May 17-20, 2016. Disponível: </w:t>
      </w:r>
      <w:hyperlink r:id="rId7" w:history="1">
        <w:r w:rsidRPr="0092023D">
          <w:rPr>
            <w:rStyle w:val="Hyperlink"/>
          </w:rPr>
          <w:t>https://sol.sbc.org.br/index.php/sbsi/article/view/6006/5904</w:t>
        </w:r>
      </w:hyperlink>
      <w:r>
        <w:t xml:space="preserve"> </w:t>
      </w:r>
    </w:p>
    <w:p w14:paraId="4FC52328" w14:textId="221D9471" w:rsidR="005871E0" w:rsidRPr="005871E0" w:rsidRDefault="00D43B9D" w:rsidP="005871E0">
      <w:pPr>
        <w:spacing w:before="100" w:after="100" w:line="240" w:lineRule="auto"/>
      </w:pPr>
      <w:r w:rsidRPr="00D43B9D">
        <w:t xml:space="preserve">Paula TR, Menezes AP, Guedes NG, Silva VM, Cardoso MVLML, Ramos ES. </w:t>
      </w:r>
      <w:proofErr w:type="spellStart"/>
      <w:r w:rsidRPr="00D43B9D">
        <w:t>Effectiveness</w:t>
      </w:r>
      <w:proofErr w:type="spellEnd"/>
      <w:r w:rsidRPr="00D43B9D">
        <w:t xml:space="preserve"> </w:t>
      </w:r>
      <w:proofErr w:type="spellStart"/>
      <w:r w:rsidRPr="00D43B9D">
        <w:t>of</w:t>
      </w:r>
      <w:proofErr w:type="spellEnd"/>
      <w:r w:rsidRPr="00D43B9D">
        <w:t xml:space="preserve"> mobile </w:t>
      </w:r>
      <w:proofErr w:type="spellStart"/>
      <w:r w:rsidRPr="00D43B9D">
        <w:t>applications</w:t>
      </w:r>
      <w:proofErr w:type="spellEnd"/>
      <w:r w:rsidRPr="00D43B9D">
        <w:t xml:space="preserve"> for </w:t>
      </w:r>
      <w:proofErr w:type="spellStart"/>
      <w:r w:rsidRPr="00D43B9D">
        <w:t>behavioral</w:t>
      </w:r>
      <w:proofErr w:type="spellEnd"/>
      <w:r w:rsidRPr="00D43B9D">
        <w:t xml:space="preserve"> </w:t>
      </w:r>
      <w:proofErr w:type="spellStart"/>
      <w:r w:rsidRPr="00D43B9D">
        <w:t>changes</w:t>
      </w:r>
      <w:proofErr w:type="spellEnd"/>
      <w:r w:rsidRPr="00D43B9D">
        <w:t xml:space="preserve"> in</w:t>
      </w:r>
      <w:r w:rsidRPr="00D43B9D">
        <w:br/>
      </w:r>
      <w:proofErr w:type="spellStart"/>
      <w:r w:rsidRPr="00D43B9D">
        <w:t>health</w:t>
      </w:r>
      <w:proofErr w:type="spellEnd"/>
      <w:r w:rsidRPr="00D43B9D">
        <w:t xml:space="preserve">: a </w:t>
      </w:r>
      <w:proofErr w:type="spellStart"/>
      <w:r w:rsidRPr="00D43B9D">
        <w:t>systematic</w:t>
      </w:r>
      <w:proofErr w:type="spellEnd"/>
      <w:r w:rsidRPr="00D43B9D">
        <w:t xml:space="preserve"> </w:t>
      </w:r>
      <w:proofErr w:type="spellStart"/>
      <w:r w:rsidRPr="00D43B9D">
        <w:t>review</w:t>
      </w:r>
      <w:proofErr w:type="spellEnd"/>
      <w:r>
        <w:t xml:space="preserve"> (</w:t>
      </w:r>
      <w:r w:rsidRPr="00D43B9D">
        <w:t>Efetividade de aplicativos móveis para mudanças</w:t>
      </w:r>
      <w:r>
        <w:t xml:space="preserve"> </w:t>
      </w:r>
      <w:r w:rsidRPr="00D43B9D">
        <w:t>comportamentais</w:t>
      </w:r>
      <w:r>
        <w:t xml:space="preserve"> </w:t>
      </w:r>
      <w:r w:rsidRPr="00D43B9D">
        <w:t>em saúde: revisão sistemática</w:t>
      </w:r>
      <w:r>
        <w:t>)</w:t>
      </w:r>
      <w:r w:rsidRPr="00D43B9D">
        <w:t xml:space="preserve">. </w:t>
      </w:r>
      <w:proofErr w:type="spellStart"/>
      <w:r w:rsidRPr="00D43B9D">
        <w:t>Rev</w:t>
      </w:r>
      <w:proofErr w:type="spellEnd"/>
      <w:r w:rsidRPr="00D43B9D">
        <w:t xml:space="preserve"> Rene. 2020;21:e43845. DOI: https://doi.org/10.15253/2175-6783.20202143845</w:t>
      </w:r>
    </w:p>
    <w:p w14:paraId="61AD9BC4" w14:textId="39122181" w:rsidR="00C404D7" w:rsidRDefault="0035529F">
      <w:pPr>
        <w:spacing w:before="100" w:after="100" w:line="240" w:lineRule="auto"/>
        <w:rPr>
          <w:rFonts w:ascii="Times" w:eastAsia="Times" w:hAnsi="Times" w:cs="Times"/>
          <w:b/>
          <w:sz w:val="24"/>
        </w:rPr>
      </w:pPr>
      <w:r>
        <w:rPr>
          <w:rFonts w:ascii="Times" w:eastAsia="Times" w:hAnsi="Times" w:cs="Times"/>
          <w:b/>
          <w:sz w:val="24"/>
        </w:rPr>
        <w:t>7</w:t>
      </w:r>
      <w:r w:rsidR="00A76560">
        <w:rPr>
          <w:rFonts w:ascii="Times" w:eastAsia="Times" w:hAnsi="Times" w:cs="Times"/>
          <w:b/>
          <w:sz w:val="24"/>
        </w:rPr>
        <w:t xml:space="preserve"> - Trabalhos Correlatos</w:t>
      </w:r>
    </w:p>
    <w:p w14:paraId="2208B478" w14:textId="43003430" w:rsidR="00DC47FA" w:rsidRPr="00DC47FA" w:rsidRDefault="004B171D">
      <w:pPr>
        <w:spacing w:before="100" w:after="100" w:line="240" w:lineRule="auto"/>
        <w:rPr>
          <w:rFonts w:ascii="Times" w:eastAsia="Times" w:hAnsi="Times" w:cs="Times"/>
          <w:bCs/>
          <w:sz w:val="24"/>
        </w:rPr>
      </w:pPr>
      <w:r>
        <w:rPr>
          <w:rFonts w:ascii="Times" w:eastAsia="Times" w:hAnsi="Times" w:cs="Times"/>
          <w:bCs/>
          <w:sz w:val="24"/>
        </w:rPr>
        <w:lastRenderedPageBreak/>
        <w:t>Com base no artigo “</w:t>
      </w:r>
      <w:r w:rsidRPr="00D43B9D">
        <w:t>Efetividade de aplicativos móveis para mudanças</w:t>
      </w:r>
      <w:r>
        <w:t xml:space="preserve"> </w:t>
      </w:r>
      <w:r w:rsidRPr="00D43B9D">
        <w:t>comportamentais</w:t>
      </w:r>
      <w:r>
        <w:t xml:space="preserve"> </w:t>
      </w:r>
      <w:r w:rsidRPr="00D43B9D">
        <w:t>em saúde: revisão sistemática</w:t>
      </w:r>
      <w:r>
        <w:t xml:space="preserve">” queremos melhorar a precisão dos </w:t>
      </w:r>
      <w:proofErr w:type="spellStart"/>
      <w:r>
        <w:t>app</w:t>
      </w:r>
      <w:proofErr w:type="spellEnd"/>
      <w:r>
        <w:t xml:space="preserve"> de </w:t>
      </w:r>
      <w:proofErr w:type="spellStart"/>
      <w:r>
        <w:t>exercico</w:t>
      </w:r>
      <w:proofErr w:type="spellEnd"/>
      <w:r>
        <w:t xml:space="preserve"> de maneira que a IA e o instrutor humano possam trabalhar em conjunto, aumentando o grau de efetividade.</w:t>
      </w:r>
    </w:p>
    <w:sectPr w:rsidR="00DC47FA" w:rsidRPr="00DC47F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55443" w14:textId="77777777" w:rsidR="00827A15" w:rsidRDefault="00827A15" w:rsidP="00D57918">
      <w:pPr>
        <w:spacing w:after="0" w:line="240" w:lineRule="auto"/>
      </w:pPr>
      <w:r>
        <w:separator/>
      </w:r>
    </w:p>
  </w:endnote>
  <w:endnote w:type="continuationSeparator" w:id="0">
    <w:p w14:paraId="77682865" w14:textId="77777777" w:rsidR="00827A15" w:rsidRDefault="00827A15" w:rsidP="00D5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86D5B" w14:textId="77777777" w:rsidR="00827A15" w:rsidRDefault="00827A15" w:rsidP="00D57918">
      <w:pPr>
        <w:spacing w:after="0" w:line="240" w:lineRule="auto"/>
      </w:pPr>
      <w:r>
        <w:separator/>
      </w:r>
    </w:p>
  </w:footnote>
  <w:footnote w:type="continuationSeparator" w:id="0">
    <w:p w14:paraId="455E18E6" w14:textId="77777777" w:rsidR="00827A15" w:rsidRDefault="00827A15" w:rsidP="00D57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F2E0" w14:textId="48046654" w:rsidR="00D57918" w:rsidRDefault="00D57918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BD6706A" wp14:editId="32A0587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b7547ada19841bdc7ba7ea5" descr="{&quot;HashCode&quot;:-148729239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4B995C" w14:textId="3D40927E" w:rsidR="00D57918" w:rsidRPr="00D57918" w:rsidRDefault="00D57918" w:rsidP="00D57918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5791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D6706A" id="_x0000_t202" coordsize="21600,21600" o:spt="202" path="m,l,21600r21600,l21600,xe">
              <v:stroke joinstyle="miter"/>
              <v:path gradientshapeok="t" o:connecttype="rect"/>
            </v:shapetype>
            <v:shape id="MSIPCMbb7547ada19841bdc7ba7ea5" o:spid="_x0000_s1026" type="#_x0000_t202" alt="{&quot;HashCode&quot;:-1487292391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aMsAIAAEgFAAAOAAAAZHJzL2Uyb0RvYy54bWysVEtv2zAMvg/YfxB02GmN7TyaJqtTZC26&#10;FUjbAOnQMy3LsQFbUiWlcTbsv4+S5XTtdhp2kfgSHx9JnV+0TU2euTaVFClNBjElXDCZV2Kb0m8P&#10;1ydnlBgLIodaCp7SAzf0YvH+3flezflQlrLOuSboRJj5XqW0tFbNo8iwkjdgBlJxgcpC6gYssnob&#10;5Rr26L2po2Ecn0Z7qXOlJePGoPSqU9KF918UnNn7ojDckjqlmJv1p/Zn5s5ocQ7zrQZVViykAf+Q&#10;RQOVwKBHV1dggex09YerpmJaGlnYAZNNJIuiYtzXgNUk8ZtqNiUo7mtBcIw6wmT+n1t297zWpMqx&#10;d5QIaLBFt5ub9eVtlk0n4ynkkMzOxkmWs2kGUw4TSnJuGCL448PTTtpPX8GUlzLnHTc/ScZn0+Fs&#10;OJolH4MBr7alDWp0NYiD4rHKbRnkk9nkKF/XwHjDRf+mdwM4KR0dHNyInLfBQXetddWAPryy2uAM&#10;4HAGuz6rB6mCJD4GXvGij4nCn2429srMEaKNQpBs+1m2DqcgNyh0LW8L3bgbm0lQj1N2OE4Wby1h&#10;KJxOTuNRgiqGuuF0FE/86EUvr5U29guXDXFESjVm7QcKnlfGYkQ07U1cMCGvq7r201sLsk/p6Qhd&#10;vtLgi1rgQ1dDl6ujbJu1oYBM5gesS8tuK4xi1xUGX4Gxa9C4Bpgvrra9x6OoJQaRgaKklPr73+TO&#10;HqcTtZTsca1Sap52oDkl9Y3AuZ0l47HbQ88goT0xnIzjGLmsF4tdcylxZXEoMS1POmNb92ShZfOI&#10;q7904VAFgmHQlNqevLTIoQK/DsaXS0/jyimwK7FRzLl2aDlMH9pH0CoAb7Fld7LfPJi/wb+z7XBe&#10;7qwsKt8ch2wHZwAc19X3LHwt7j/4nfdWLx/g4hcAAAD//wMAUEsDBBQABgAIAAAAIQBxnx1f3QAA&#10;AAcBAAAPAAAAZHJzL2Rvd25yZXYueG1sTI9BS8NAEIXvgv9hGcGb3W0rtY2ZlFbITZBUpddNMibB&#10;7GzIbtLk37s92dPweI/3von3k2nFSL1rLCMsFwoEcWHLhiuEr8/0aQvCec2lbi0TwkwO9sn9Xayj&#10;0l44o/HkKxFK2EUaofa+i6R0RU1Gu4XtiIP3Y3ujfZB9JcteX0K5aeVKqY00uuGwUOuO3moqfk+D&#10;QRieD8d8tqvx/eN4/s6mlOcsPSM+PkyHVxCeJv8fhit+QIckMOV24NKJFiE84hHWKtyru9ypDYgc&#10;4WWtQCaxvOVP/gAAAP//AwBQSwECLQAUAAYACAAAACEAtoM4kv4AAADhAQAAEwAAAAAAAAAAAAAA&#10;AAAAAAAAW0NvbnRlbnRfVHlwZXNdLnhtbFBLAQItABQABgAIAAAAIQA4/SH/1gAAAJQBAAALAAAA&#10;AAAAAAAAAAAAAC8BAABfcmVscy8ucmVsc1BLAQItABQABgAIAAAAIQDilPaMsAIAAEgFAAAOAAAA&#10;AAAAAAAAAAAAAC4CAABkcnMvZTJvRG9jLnhtbFBLAQItABQABgAIAAAAIQBxnx1f3QAAAAcBAAAP&#10;AAAAAAAAAAAAAAAAAAoFAABkcnMvZG93bnJldi54bWxQSwUGAAAAAAQABADzAAAAFAYAAAAA&#10;" o:allowincell="f" filled="f" stroked="f" strokeweight=".5pt">
              <v:fill o:detectmouseclick="t"/>
              <v:textbox inset=",0,20pt,0">
                <w:txbxContent>
                  <w:p w14:paraId="274B995C" w14:textId="3D40927E" w:rsidR="00D57918" w:rsidRPr="00D57918" w:rsidRDefault="00D57918" w:rsidP="00D57918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57918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40329"/>
    <w:multiLevelType w:val="hybridMultilevel"/>
    <w:tmpl w:val="F7F04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D7"/>
    <w:rsid w:val="00000945"/>
    <w:rsid w:val="00067FC6"/>
    <w:rsid w:val="00090224"/>
    <w:rsid w:val="000C4D68"/>
    <w:rsid w:val="000D0498"/>
    <w:rsid w:val="000E2A74"/>
    <w:rsid w:val="00143058"/>
    <w:rsid w:val="0014553E"/>
    <w:rsid w:val="00187487"/>
    <w:rsid w:val="001E3A23"/>
    <w:rsid w:val="0035529F"/>
    <w:rsid w:val="004B171D"/>
    <w:rsid w:val="00520FDA"/>
    <w:rsid w:val="005871E0"/>
    <w:rsid w:val="006F594B"/>
    <w:rsid w:val="00704835"/>
    <w:rsid w:val="007D190D"/>
    <w:rsid w:val="007E0645"/>
    <w:rsid w:val="00827A15"/>
    <w:rsid w:val="008D2E0F"/>
    <w:rsid w:val="008D7409"/>
    <w:rsid w:val="00920F1F"/>
    <w:rsid w:val="00A074A1"/>
    <w:rsid w:val="00A76560"/>
    <w:rsid w:val="00AB44EB"/>
    <w:rsid w:val="00C404D7"/>
    <w:rsid w:val="00C4333E"/>
    <w:rsid w:val="00D43B9D"/>
    <w:rsid w:val="00D57918"/>
    <w:rsid w:val="00D77266"/>
    <w:rsid w:val="00DA4FD0"/>
    <w:rsid w:val="00DC47FA"/>
    <w:rsid w:val="00F3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094EF"/>
  <w15:docId w15:val="{C8C0BEDA-D39D-462A-AED9-18F85902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04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0498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5871E0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58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D579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7918"/>
  </w:style>
  <w:style w:type="paragraph" w:styleId="Rodap">
    <w:name w:val="footer"/>
    <w:basedOn w:val="Normal"/>
    <w:link w:val="RodapChar"/>
    <w:uiPriority w:val="99"/>
    <w:unhideWhenUsed/>
    <w:rsid w:val="00D579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7918"/>
  </w:style>
  <w:style w:type="paragraph" w:styleId="PargrafodaLista">
    <w:name w:val="List Paragraph"/>
    <w:basedOn w:val="Normal"/>
    <w:uiPriority w:val="34"/>
    <w:qFormat/>
    <w:rsid w:val="0009022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E064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064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l.sbc.org.br/index.php/sbsi/article/view/6006/59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980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Pietro Nazar Neiva</cp:lastModifiedBy>
  <cp:revision>5</cp:revision>
  <cp:lastPrinted>2022-04-13T02:59:00Z</cp:lastPrinted>
  <dcterms:created xsi:type="dcterms:W3CDTF">2022-04-13T02:59:00Z</dcterms:created>
  <dcterms:modified xsi:type="dcterms:W3CDTF">2022-05-11T22:48:00Z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2022-04-11T21:08:22Z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e55358b4-0e34-445e-bdd4-89d6f93155fc</vt:lpwstr>
  </property>
  <property fmtid="{D5CDD505-2E9C-101B-9397-08002B2CF9AE}" pid="8" name="MSIP_Label_40881dc9-f7f2-41de-a334-ceff3dc15b31_ContentBits">
    <vt:lpwstr>1</vt:lpwstr>
  </property>
</Properties>
</file>