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8F9" w:rsidRDefault="00491E47" w:rsidP="00491E47">
      <w:pPr>
        <w:pStyle w:val="1"/>
      </w:pPr>
      <w:r>
        <w:rPr>
          <w:rFonts w:hint="eastAsia"/>
        </w:rPr>
        <w:t>分类算法</w:t>
      </w:r>
    </w:p>
    <w:p w:rsidR="00491E47" w:rsidRDefault="00491E47" w:rsidP="00491E47">
      <w:pPr>
        <w:pStyle w:val="2"/>
        <w:rPr>
          <w:rFonts w:ascii="Times New Roman" w:hAnsi="Times New Roman" w:cs="Times New Roman"/>
        </w:rPr>
      </w:pPr>
      <w:proofErr w:type="gramStart"/>
      <w:r w:rsidRPr="00491E47">
        <w:rPr>
          <w:rFonts w:ascii="Times New Roman" w:hAnsi="Times New Roman" w:cs="Times New Roman"/>
        </w:rPr>
        <w:t>KNN(</w:t>
      </w:r>
      <w:proofErr w:type="gramEnd"/>
      <w:r w:rsidRPr="00491E47">
        <w:rPr>
          <w:rFonts w:ascii="Times New Roman" w:hAnsi="Times New Roman" w:cs="Times New Roman"/>
        </w:rPr>
        <w:t>k-</w:t>
      </w:r>
      <w:proofErr w:type="spellStart"/>
      <w:r w:rsidRPr="00491E47">
        <w:rPr>
          <w:rFonts w:ascii="Times New Roman" w:hAnsi="Times New Roman" w:cs="Times New Roman"/>
        </w:rPr>
        <w:t>Nearlest</w:t>
      </w:r>
      <w:proofErr w:type="spellEnd"/>
      <w:r w:rsidRPr="00491E47">
        <w:rPr>
          <w:rFonts w:ascii="Times New Roman" w:hAnsi="Times New Roman" w:cs="Times New Roman"/>
        </w:rPr>
        <w:t xml:space="preserve"> Neighbor)</w:t>
      </w:r>
    </w:p>
    <w:p w:rsidR="00D81673" w:rsidRPr="00D81673" w:rsidRDefault="00D81673" w:rsidP="00D81673">
      <w:pPr>
        <w:pStyle w:val="3"/>
      </w:pPr>
      <w:r>
        <w:rPr>
          <w:rFonts w:hint="eastAsia"/>
        </w:rPr>
        <w:t>定义</w:t>
      </w:r>
    </w:p>
    <w:p w:rsidR="00491E47" w:rsidRDefault="00491E47" w:rsidP="00491E47">
      <w:r>
        <w:rPr>
          <w:rFonts w:hint="eastAsia"/>
        </w:rPr>
        <w:t xml:space="preserve">  根据距离函数来计算，待分类样本x，和每个训练</w:t>
      </w:r>
      <w:r w:rsidR="00D81673">
        <w:rPr>
          <w:rFonts w:hint="eastAsia"/>
        </w:rPr>
        <w:t>样本的距离，以其中最近的k</w:t>
      </w:r>
      <w:proofErr w:type="gramStart"/>
      <w:r w:rsidR="00D81673">
        <w:rPr>
          <w:rFonts w:hint="eastAsia"/>
        </w:rPr>
        <w:t>个</w:t>
      </w:r>
      <w:proofErr w:type="gramEnd"/>
      <w:r w:rsidR="00D81673">
        <w:rPr>
          <w:rFonts w:hint="eastAsia"/>
        </w:rPr>
        <w:t>大多数所属类别来表示其所属类别。关键点，距离的定义。通过调整距离的定义可以达到不同的效果</w:t>
      </w:r>
    </w:p>
    <w:p w:rsidR="00D81673" w:rsidRDefault="00D81673" w:rsidP="00D81673">
      <w:pPr>
        <w:pStyle w:val="3"/>
      </w:pPr>
      <w:r>
        <w:rPr>
          <w:rFonts w:hint="eastAsia"/>
        </w:rPr>
        <w:t>优缺点及适用范围</w:t>
      </w:r>
    </w:p>
    <w:p w:rsidR="008C04AE" w:rsidRPr="008C04AE" w:rsidRDefault="008C04AE" w:rsidP="008C04AE">
      <w:r>
        <w:rPr>
          <w:rFonts w:hint="eastAsia"/>
        </w:rPr>
        <w:t xml:space="preserve">  适合均匀化分布的分类</w:t>
      </w:r>
      <w:r w:rsidR="00F03960">
        <w:rPr>
          <w:rFonts w:hint="eastAsia"/>
        </w:rPr>
        <w:t>，在文本分类上使用较多</w:t>
      </w:r>
      <w:r w:rsidR="009E4743">
        <w:rPr>
          <w:rFonts w:hint="eastAsia"/>
        </w:rPr>
        <w:t>，文本分类距离一般定义为cos（θ）</w:t>
      </w:r>
      <w:r w:rsidR="00834F6C">
        <w:rPr>
          <w:rFonts w:hint="eastAsia"/>
        </w:rPr>
        <w:t>；</w:t>
      </w:r>
    </w:p>
    <w:p w:rsidR="00D81673" w:rsidRDefault="00D81673" w:rsidP="00D81673">
      <w:r>
        <w:rPr>
          <w:rFonts w:hint="eastAsia"/>
        </w:rPr>
        <w:t xml:space="preserve">  优点：简单容易实现，重新训练代价低</w:t>
      </w:r>
    </w:p>
    <w:p w:rsidR="00D81673" w:rsidRDefault="00D81673" w:rsidP="00D81673">
      <w:r>
        <w:t xml:space="preserve">  </w:t>
      </w:r>
      <w:r>
        <w:rPr>
          <w:rFonts w:hint="eastAsia"/>
        </w:rPr>
        <w:t>缺点：</w:t>
      </w:r>
      <w:r>
        <w:t xml:space="preserve"> </w:t>
      </w:r>
      <w:r w:rsidR="008C04AE">
        <w:rPr>
          <w:rFonts w:hint="eastAsia"/>
        </w:rPr>
        <w:t>速度慢，</w:t>
      </w:r>
      <w:r>
        <w:rPr>
          <w:rFonts w:hint="eastAsia"/>
        </w:rPr>
        <w:t>每次都要重新计算到所有训练集的距离</w:t>
      </w:r>
      <w:r w:rsidR="008C04AE">
        <w:rPr>
          <w:rFonts w:hint="eastAsia"/>
        </w:rPr>
        <w:t>；</w:t>
      </w:r>
      <w:r>
        <w:rPr>
          <w:rFonts w:hint="eastAsia"/>
        </w:rPr>
        <w:t>当某个样本很大而其他比较</w:t>
      </w:r>
      <w:proofErr w:type="gramStart"/>
      <w:r>
        <w:rPr>
          <w:rFonts w:hint="eastAsia"/>
        </w:rPr>
        <w:t>少时会</w:t>
      </w:r>
      <w:proofErr w:type="gramEnd"/>
      <w:r>
        <w:rPr>
          <w:rFonts w:hint="eastAsia"/>
        </w:rPr>
        <w:t>影响准确性；对训练集依赖太强；k不好确定</w:t>
      </w:r>
      <w:r w:rsidR="008C04AE">
        <w:rPr>
          <w:rFonts w:hint="eastAsia"/>
        </w:rPr>
        <w:t>；</w:t>
      </w:r>
    </w:p>
    <w:p w:rsidR="008C04AE" w:rsidRDefault="008C04AE" w:rsidP="00D81673">
      <w:r>
        <w:rPr>
          <w:rFonts w:hint="eastAsia"/>
        </w:rPr>
        <w:t>可行的改进策略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约简去除一些不需要的属性，这里可以用到粗糙集理论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通过聚类，将聚类产生的中心点作为新的训练样本</w:t>
      </w:r>
    </w:p>
    <w:p w:rsidR="008C04AE" w:rsidRDefault="008C04AE" w:rsidP="008C04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改变距离的定义，根据实际需求。</w:t>
      </w:r>
    </w:p>
    <w:p w:rsidR="008C04AE" w:rsidRDefault="008C04AE" w:rsidP="008C04AE">
      <w:pPr>
        <w:pStyle w:val="3"/>
      </w:pPr>
      <w:r>
        <w:rPr>
          <w:rFonts w:hint="eastAsia"/>
        </w:rPr>
        <w:t>算法代码</w:t>
      </w:r>
    </w:p>
    <w:p w:rsidR="008C04AE" w:rsidRDefault="00B71320" w:rsidP="008C04AE">
      <w:r>
        <w:rPr>
          <w:rFonts w:hint="eastAsia"/>
        </w:rPr>
        <w:t>Classify/KNN.py</w:t>
      </w:r>
    </w:p>
    <w:p w:rsidR="004709E2" w:rsidRDefault="00C01496" w:rsidP="00C01496">
      <w:pPr>
        <w:pStyle w:val="2"/>
      </w:pPr>
      <w:proofErr w:type="spellStart"/>
      <w:r>
        <w:rPr>
          <w:rFonts w:hint="eastAsia"/>
        </w:rPr>
        <w:t>朴素贝叶斯</w:t>
      </w:r>
      <w:proofErr w:type="spellEnd"/>
    </w:p>
    <w:p w:rsidR="00C01496" w:rsidRPr="00C01496" w:rsidRDefault="00C01496" w:rsidP="00C01496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P(B|A)P(A)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</m:oMath>
      </m:oMathPara>
    </w:p>
    <w:p w:rsidR="008C04AE" w:rsidRDefault="00C01496" w:rsidP="00D81673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  </m:t>
          </m:r>
        </m:oMath>
      </m:oMathPara>
    </w:p>
    <w:p w:rsidR="00D81673" w:rsidRDefault="00C01496" w:rsidP="00D81673">
      <w:r>
        <w:rPr>
          <w:rFonts w:hint="eastAsia"/>
        </w:rPr>
        <w:t>一般的当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nary>
          <m:naryPr>
            <m:chr m:val="⋃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 构成完备事件组有</w:t>
      </w:r>
    </w:p>
    <w:p w:rsidR="00C01496" w:rsidRPr="00C01496" w:rsidRDefault="00C01496" w:rsidP="00C01496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P(AB)</m:t>
              </m:r>
            </m:num>
            <m:den>
              <m:r>
                <w:rPr>
                  <w:rFonts w:ascii="Cambria Math" w:hAnsi="Cambria Math"/>
                </w:rPr>
                <m:t>P(B)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hint="eastAsia"/>
                    </w:rPr>
                    <m:t>P</m:t>
                  </m:r>
                  <m:r>
                    <w:rPr>
                      <w:rFonts w:ascii="Cambria Math" w:hAnsi="Cambria Math"/>
                    </w:rPr>
                    <m:t>(B|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:rsidR="00C01496" w:rsidRDefault="00C01496" w:rsidP="00D81673"/>
    <w:p w:rsidR="000607EE" w:rsidRDefault="000607EE" w:rsidP="00D81673">
      <w:r>
        <w:rPr>
          <w:rFonts w:hint="eastAsia"/>
        </w:rPr>
        <w:t>用于分类的定义如下：</w:t>
      </w:r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 w:hint="eastAsia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是一个待分类数据</w:t>
      </w:r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有类别集合</w:t>
      </w:r>
      <m:oMath>
        <m:r>
          <m:rPr>
            <m:sty m:val="p"/>
          </m:rPr>
          <w:rPr>
            <w:rFonts w:ascii="Cambria Math" w:hAnsi="Cambria Math" w:hint="eastAsia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d>
      </m:oMath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|x)</m:t>
        </m:r>
      </m:oMath>
    </w:p>
    <w:p w:rsidR="000607EE" w:rsidRDefault="000607EE" w:rsidP="000607E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选择出其中最大的即为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的类别</w:t>
      </w:r>
    </w:p>
    <w:p w:rsidR="000607EE" w:rsidRDefault="000607EE" w:rsidP="000607EE">
      <w:r>
        <w:rPr>
          <w:rFonts w:hint="eastAsia"/>
        </w:rPr>
        <w:lastRenderedPageBreak/>
        <w:t>关键点是计算概率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|x)</m:t>
        </m:r>
      </m:oMath>
      <w:r>
        <w:rPr>
          <w:rFonts w:hint="eastAsia"/>
        </w:rPr>
        <w:t>，这里假设各个属性是相互独立的</w:t>
      </w:r>
    </w:p>
    <w:p w:rsidR="000607EE" w:rsidRPr="008472D8" w:rsidRDefault="008472D8" w:rsidP="000607EE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P(x|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P(x)</m:t>
              </m:r>
            </m:den>
          </m:f>
        </m:oMath>
      </m:oMathPara>
    </w:p>
    <w:p w:rsidR="008472D8" w:rsidRDefault="008472D8" w:rsidP="000607EE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F57F0B">
        <w:rPr>
          <w:rFonts w:hint="eastAsia"/>
        </w:rPr>
        <w:t xml:space="preserve"> (右边可以通过训练集统计出来)</w:t>
      </w:r>
    </w:p>
    <w:p w:rsidR="00F57F0B" w:rsidRPr="000607EE" w:rsidRDefault="00F57F0B" w:rsidP="000607EE">
      <m:oMath>
        <m:r>
          <w:rPr>
            <w:rFonts w:ascii="Cambria Math" w:hAnsi="Cambria Math"/>
          </w:rPr>
          <m:t>P(x)</m:t>
        </m:r>
      </m:oMath>
      <w:r>
        <w:rPr>
          <w:rFonts w:hint="eastAsia"/>
        </w:rPr>
        <w:t xml:space="preserve"> =</w:t>
      </w:r>
      <m:oMath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:rsidR="000607EE" w:rsidRDefault="004622D1" w:rsidP="004622D1">
      <w:pPr>
        <w:pStyle w:val="2"/>
      </w:pPr>
      <w:r>
        <w:rPr>
          <w:rFonts w:asciiTheme="minorEastAsia" w:eastAsiaTheme="minorEastAsia" w:hAnsiTheme="minorEastAsia" w:hint="eastAsia"/>
        </w:rPr>
        <w:t>决策树</w:t>
      </w:r>
    </w:p>
    <w:p w:rsidR="004622D1" w:rsidRDefault="00F701AB" w:rsidP="004622D1">
      <w:r>
        <w:rPr>
          <w:rFonts w:hint="eastAsia"/>
        </w:rPr>
        <w:t>本质上是一个if</w:t>
      </w:r>
      <w:r>
        <w:t xml:space="preserve"> </w:t>
      </w:r>
      <w:r>
        <w:rPr>
          <w:rFonts w:hint="eastAsia"/>
        </w:rPr>
        <w:t>then</w:t>
      </w:r>
      <w:r>
        <w:t xml:space="preserve"> </w:t>
      </w:r>
      <w:r>
        <w:rPr>
          <w:rFonts w:hint="eastAsia"/>
        </w:rPr>
        <w:t>的一个树形判断</w:t>
      </w:r>
    </w:p>
    <w:p w:rsidR="00BA65C2" w:rsidRPr="004622D1" w:rsidRDefault="00BA65C2" w:rsidP="004622D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00780"/>
            <wp:effectExtent l="0" t="0" r="2540" b="9525"/>
            <wp:docPr id="1" name="图片 1" descr="http://images.cnitblog.com/blog/349490/201303/15154346-a5ed156e5fc84a0ca39c72f2670842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349490/201303/15154346-a5ed156e5fc84a0ca39c72f26708427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8" w:rsidRDefault="00206798" w:rsidP="00206798">
      <w:pPr>
        <w:widowControl/>
        <w:shd w:val="clear" w:color="auto" w:fill="FFFFFF"/>
        <w:wordWrap w:val="0"/>
        <w:spacing w:before="150" w:after="150"/>
        <w:jc w:val="left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>决策树构建的基本步骤如下：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1. </w:t>
      </w:r>
      <w:r>
        <w:rPr>
          <w:rFonts w:ascii="Verdana" w:hAnsi="Verdana" w:cs="Helvetica"/>
          <w:color w:val="000000"/>
          <w:szCs w:val="21"/>
        </w:rPr>
        <w:t>开始，所有记录看作一个节点</w:t>
      </w:r>
    </w:p>
    <w:p w:rsidR="003802B8" w:rsidRDefault="00206798" w:rsidP="00662077">
      <w:pPr>
        <w:shd w:val="clear" w:color="auto" w:fill="FFFFFF"/>
        <w:wordWrap w:val="0"/>
        <w:spacing w:before="150" w:after="150"/>
        <w:ind w:left="420" w:hangingChars="200" w:hanging="420"/>
        <w:rPr>
          <w:rFonts w:ascii="Verdana" w:hAnsi="Verdana" w:cs="Helvetica" w:hint="eastAsi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2. </w:t>
      </w:r>
      <w:r w:rsidR="003802B8">
        <w:rPr>
          <w:rFonts w:ascii="Verdana" w:hAnsi="Verdana" w:cs="Helvetica" w:hint="eastAsia"/>
          <w:color w:val="000000"/>
          <w:szCs w:val="21"/>
        </w:rPr>
        <w:t>根据某种分类规则得到最优的划分特征，并创建特征的划分节点——计算最优特征子函数·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3. </w:t>
      </w:r>
      <w:r w:rsidR="003802B8">
        <w:rPr>
          <w:rFonts w:ascii="Verdana" w:hAnsi="Verdana" w:cs="Helvetica" w:hint="eastAsia"/>
          <w:color w:val="000000"/>
          <w:szCs w:val="21"/>
        </w:rPr>
        <w:t>根据特征将数据集划分为若干个部分——划分数据集子函数</w:t>
      </w:r>
    </w:p>
    <w:p w:rsidR="00373CA3" w:rsidRDefault="00373CA3" w:rsidP="00206798">
      <w:pPr>
        <w:shd w:val="clear" w:color="auto" w:fill="FFFFFF"/>
        <w:wordWrap w:val="0"/>
        <w:spacing w:before="150" w:after="150"/>
        <w:rPr>
          <w:rFonts w:ascii="Verdana" w:hAnsi="Verdana" w:cs="Helvetica" w:hint="eastAsi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 xml:space="preserve">4. </w:t>
      </w:r>
      <w:r>
        <w:rPr>
          <w:rFonts w:ascii="Verdana" w:hAnsi="Verdana" w:cs="Helvetica" w:hint="eastAsia"/>
          <w:color w:val="000000"/>
          <w:szCs w:val="21"/>
        </w:rPr>
        <w:t>根据划分结果构建出新的节点，作为树生长出新的分支。</w:t>
      </w:r>
    </w:p>
    <w:p w:rsidR="00206798" w:rsidRDefault="00206798" w:rsidP="00206798">
      <w:pPr>
        <w:shd w:val="clear" w:color="auto" w:fill="FFFFFF"/>
        <w:wordWrap w:val="0"/>
        <w:spacing w:before="150" w:after="150"/>
        <w:rPr>
          <w:rFonts w:ascii="Verdana" w:hAnsi="Verdana" w:cs="Helvetica"/>
          <w:color w:val="000000"/>
          <w:szCs w:val="21"/>
        </w:rPr>
      </w:pPr>
      <w:r>
        <w:rPr>
          <w:rFonts w:ascii="Verdana" w:hAnsi="Verdana" w:cs="Helvetica"/>
          <w:color w:val="000000"/>
          <w:szCs w:val="21"/>
        </w:rPr>
        <w:t xml:space="preserve">4. </w:t>
      </w:r>
      <w:r w:rsidR="00572413">
        <w:rPr>
          <w:rFonts w:ascii="Verdana" w:hAnsi="Verdana" w:cs="Helvetica" w:hint="eastAsia"/>
          <w:color w:val="000000"/>
          <w:szCs w:val="21"/>
        </w:rPr>
        <w:t>检验是否符合递归条件</w:t>
      </w:r>
    </w:p>
    <w:p w:rsidR="00572413" w:rsidRDefault="00572413" w:rsidP="00206798">
      <w:pPr>
        <w:shd w:val="clear" w:color="auto" w:fill="FFFFFF"/>
        <w:wordWrap w:val="0"/>
        <w:spacing w:before="150" w:after="150"/>
        <w:rPr>
          <w:rFonts w:ascii="Verdana" w:hAnsi="Verdana" w:cs="Helvetica" w:hint="eastAsia"/>
          <w:color w:val="000000"/>
          <w:szCs w:val="21"/>
        </w:rPr>
      </w:pPr>
      <w:r>
        <w:rPr>
          <w:rFonts w:ascii="Verdana" w:hAnsi="Verdana" w:cs="Helvetica" w:hint="eastAsia"/>
          <w:color w:val="000000"/>
          <w:szCs w:val="21"/>
        </w:rPr>
        <w:t>5.</w:t>
      </w:r>
      <w:r>
        <w:rPr>
          <w:rFonts w:ascii="Verdana" w:hAnsi="Verdana" w:cs="Helvetica"/>
          <w:color w:val="000000"/>
          <w:szCs w:val="21"/>
        </w:rPr>
        <w:t xml:space="preserve"> </w:t>
      </w:r>
      <w:r>
        <w:rPr>
          <w:rFonts w:ascii="Verdana" w:hAnsi="Verdana" w:cs="Helvetica" w:hint="eastAsia"/>
          <w:color w:val="000000"/>
          <w:szCs w:val="21"/>
        </w:rPr>
        <w:t>将新划分数据作为输入，递归执行上述步骤</w:t>
      </w:r>
    </w:p>
    <w:p w:rsidR="002D16B1" w:rsidRPr="002D16B1" w:rsidRDefault="002D16B1" w:rsidP="002D16B1">
      <w:pPr>
        <w:pStyle w:val="3"/>
        <w:rPr>
          <w:rFonts w:hint="eastAsia"/>
        </w:rPr>
      </w:pPr>
      <w:r>
        <w:rPr>
          <w:rFonts w:hint="eastAsia"/>
        </w:rPr>
        <w:t>ID</w:t>
      </w:r>
      <w:r>
        <w:t>3</w:t>
      </w:r>
      <w:r w:rsidR="002127B7">
        <w:rPr>
          <w:rFonts w:hint="eastAsia"/>
        </w:rPr>
        <w:t>信息熵测度</w:t>
      </w:r>
    </w:p>
    <w:p w:rsidR="002127B7" w:rsidRDefault="00071B4B" w:rsidP="002127B7"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表示任何一种能量在空间中分布的均匀程度。能量分布的越均匀，熵就越大。</w:t>
      </w:r>
    </w:p>
    <w:p w:rsidR="00071B4B" w:rsidRDefault="00071B4B" w:rsidP="00071B4B">
      <w:r>
        <w:t>香农提出了“信息熵”</w:t>
      </w:r>
      <w:r>
        <w:t>的概念，</w:t>
      </w:r>
      <w:r>
        <w:t>解决了对信息的量化度量问题。信息熵这个词是香农从热力学中借用过来的。热力学中的</w:t>
      </w:r>
      <w:proofErr w:type="gramStart"/>
      <w:r>
        <w:t>热熵是表示</w:t>
      </w:r>
      <w:proofErr w:type="gramEnd"/>
      <w:r>
        <w:t>分子状态混乱程度的物理量。香农用信息熵的概念来描述信源的不确定度。</w:t>
      </w:r>
    </w:p>
    <w:p w:rsidR="00071B4B" w:rsidRDefault="00071B4B" w:rsidP="00071B4B">
      <w:pPr>
        <w:rPr>
          <w:rFonts w:ascii="Times New Roman" w:hAnsi="Times New Roman" w:cs="Times New Roman"/>
        </w:rPr>
      </w:pPr>
      <w:r>
        <w:rPr>
          <w:rFonts w:hint="eastAsia"/>
        </w:rPr>
        <w:t>定义信息量：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=-log⁡p</m:t>
        </m:r>
      </m:oMath>
      <w:r w:rsidR="005A2504">
        <w:rPr>
          <w:rFonts w:hint="eastAsia"/>
        </w:rPr>
        <w:t xml:space="preserve">  </w:t>
      </w:r>
      <w:r w:rsidR="005A2504" w:rsidRPr="005A2504">
        <w:rPr>
          <w:rFonts w:ascii="Times New Roman" w:hAnsi="Times New Roman" w:cs="Times New Roman"/>
        </w:rPr>
        <w:t>p</w:t>
      </w:r>
      <w:r w:rsidR="005A2504">
        <w:rPr>
          <w:rFonts w:ascii="Times New Roman" w:hAnsi="Times New Roman" w:cs="Times New Roman" w:hint="eastAsia"/>
        </w:rPr>
        <w:t>是事件</w:t>
      </w:r>
      <w:r w:rsidR="005A2504">
        <w:rPr>
          <w:rFonts w:ascii="Times New Roman" w:hAnsi="Times New Roman" w:cs="Times New Roman" w:hint="eastAsia"/>
        </w:rPr>
        <w:t>u</w:t>
      </w:r>
      <w:r w:rsidR="005A2504">
        <w:rPr>
          <w:rFonts w:ascii="Times New Roman" w:hAnsi="Times New Roman" w:cs="Times New Roman" w:hint="eastAsia"/>
        </w:rPr>
        <w:t>发生的概率</w:t>
      </w:r>
    </w:p>
    <w:p w:rsidR="00C65063" w:rsidRDefault="00FA3ADC" w:rsidP="00D81673">
      <w:pPr>
        <w:rPr>
          <w:rFonts w:hint="eastAsia"/>
        </w:rPr>
      </w:pPr>
      <w:r>
        <w:rPr>
          <w:rFonts w:ascii="Times New Roman" w:hAnsi="Times New Roman" w:cs="Times New Roman" w:hint="eastAsia"/>
        </w:rPr>
        <w:t>信息熵：</w:t>
      </w:r>
      <m:oMath>
        <m:r>
          <m:rPr>
            <m:sty m:val="p"/>
          </m:rPr>
          <w:rPr>
            <w:rFonts w:ascii="Cambria Math" w:hAnsi="Cambria Math" w:cs="Times New Roman" w:hint="eastAsia"/>
          </w:rPr>
          <m:t>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=-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log⁡</m:t>
            </m:r>
            <w:bookmarkStart w:id="0" w:name="OLE_LINK1"/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w:bookmarkEnd w:id="0"/>
          </m:e>
        </m:nary>
      </m:oMath>
    </w:p>
    <w:p w:rsidR="00C65063" w:rsidRDefault="00C65063" w:rsidP="00C65063">
      <w:pPr>
        <w:widowControl/>
        <w:wordWrap w:val="0"/>
        <w:spacing w:before="150" w:after="150"/>
        <w:jc w:val="left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lastRenderedPageBreak/>
        <w:t xml:space="preserve">      </w:t>
      </w:r>
      <w:r>
        <w:rPr>
          <w:rFonts w:ascii="Georgia" w:hAnsi="Georgia" w:cs="Helvetica"/>
          <w:color w:val="333333"/>
          <w:szCs w:val="21"/>
        </w:rPr>
        <w:t>设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为用类别对训练元组进行的划分，则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的</w:t>
      </w:r>
      <w:r>
        <w:rPr>
          <w:rFonts w:ascii="Georgia" w:hAnsi="Georgia" w:cs="Helvetica"/>
          <w:color w:val="333333"/>
          <w:szCs w:val="21"/>
        </w:rPr>
        <w:fldChar w:fldCharType="begin"/>
      </w:r>
      <w:r>
        <w:rPr>
          <w:rFonts w:ascii="Georgia" w:hAnsi="Georgia" w:cs="Helvetica"/>
          <w:color w:val="333333"/>
          <w:szCs w:val="21"/>
        </w:rPr>
        <w:instrText xml:space="preserve"> HYPERLINK "http://en.wikipedia.org/wiki/Entropy" </w:instrText>
      </w:r>
      <w:r>
        <w:rPr>
          <w:rFonts w:ascii="Georgia" w:hAnsi="Georgia" w:cs="Helvetica"/>
          <w:color w:val="333333"/>
          <w:szCs w:val="21"/>
        </w:rPr>
        <w:fldChar w:fldCharType="separate"/>
      </w:r>
      <w:r>
        <w:rPr>
          <w:rFonts w:ascii="Georgia" w:hAnsi="Georgia" w:cs="Helvetica"/>
          <w:color w:val="3D81EE"/>
          <w:szCs w:val="21"/>
        </w:rPr>
        <w:t>熵</w:t>
      </w:r>
      <w:r>
        <w:rPr>
          <w:rFonts w:ascii="Georgia" w:hAnsi="Georgia" w:cs="Helvetica"/>
          <w:color w:val="333333"/>
          <w:szCs w:val="21"/>
        </w:rPr>
        <w:fldChar w:fldCharType="end"/>
      </w:r>
      <w:r>
        <w:rPr>
          <w:rFonts w:ascii="Georgia" w:hAnsi="Georgia" w:cs="Helvetica"/>
          <w:color w:val="333333"/>
          <w:szCs w:val="21"/>
        </w:rPr>
        <w:t>（</w:t>
      </w:r>
      <w:r>
        <w:rPr>
          <w:rFonts w:ascii="Georgia" w:hAnsi="Georgia" w:cs="Helvetica"/>
          <w:color w:val="333333"/>
          <w:szCs w:val="21"/>
        </w:rPr>
        <w:t>entropy</w:t>
      </w:r>
      <w:r>
        <w:rPr>
          <w:rFonts w:ascii="Georgia" w:hAnsi="Georgia" w:cs="Helvetica"/>
          <w:color w:val="333333"/>
          <w:szCs w:val="21"/>
        </w:rPr>
        <w:t>）表示为：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1981200" cy="482600"/>
            <wp:effectExtent l="0" t="0" r="0" b="0"/>
            <wp:docPr id="4" name="图片 4" descr="http://latex.codecogs.com/gif.latex?info(D)=-\sum%20%5em_%7bi=1%7dp_ilog_2(p_i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atex.codecogs.com/gif.latex?info(D)=-\sum%20%5em_%7bi=1%7dp_ilog_2(p_i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其中</w:t>
      </w:r>
      <w:r>
        <w:rPr>
          <w:rFonts w:ascii="Georgia" w:hAnsi="Georgia" w:cs="Helvetica"/>
          <w:color w:val="333333"/>
          <w:szCs w:val="21"/>
        </w:rPr>
        <w:t>pi</w:t>
      </w:r>
      <w:r>
        <w:rPr>
          <w:rFonts w:ascii="Georgia" w:hAnsi="Georgia" w:cs="Helvetica"/>
          <w:color w:val="333333"/>
          <w:szCs w:val="21"/>
        </w:rPr>
        <w:t>表示第</w:t>
      </w:r>
      <w:proofErr w:type="spellStart"/>
      <w:r>
        <w:rPr>
          <w:rFonts w:ascii="Georgia" w:hAnsi="Georgia" w:cs="Helvetica"/>
          <w:color w:val="333333"/>
          <w:szCs w:val="21"/>
        </w:rPr>
        <w:t>i</w:t>
      </w:r>
      <w:proofErr w:type="spellEnd"/>
      <w:proofErr w:type="gramStart"/>
      <w:r>
        <w:rPr>
          <w:rFonts w:ascii="Georgia" w:hAnsi="Georgia" w:cs="Helvetica"/>
          <w:color w:val="333333"/>
          <w:szCs w:val="21"/>
        </w:rPr>
        <w:t>个</w:t>
      </w:r>
      <w:proofErr w:type="gramEnd"/>
      <w:r>
        <w:rPr>
          <w:rFonts w:ascii="Georgia" w:hAnsi="Georgia" w:cs="Helvetica"/>
          <w:color w:val="333333"/>
          <w:szCs w:val="21"/>
        </w:rPr>
        <w:t>类别在整个训练元组中出现的概率，可以用属于此类别元素的数量除以训练元组元素总数量作为估计。熵的实际意义表示是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中元组的类标号所需要的平均信息量。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现在我们假设将训练元组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按属性</w:t>
      </w:r>
      <w:r>
        <w:rPr>
          <w:rFonts w:ascii="Georgia" w:hAnsi="Georgia" w:cs="Helvetica"/>
          <w:color w:val="333333"/>
          <w:szCs w:val="21"/>
        </w:rPr>
        <w:t>A</w:t>
      </w:r>
      <w:r>
        <w:rPr>
          <w:rFonts w:ascii="Georgia" w:hAnsi="Georgia" w:cs="Helvetica"/>
          <w:color w:val="333333"/>
          <w:szCs w:val="21"/>
        </w:rPr>
        <w:t>进行划分，则</w:t>
      </w:r>
      <w:r>
        <w:rPr>
          <w:rFonts w:ascii="Georgia" w:hAnsi="Georgia" w:cs="Helvetica"/>
          <w:color w:val="333333"/>
          <w:szCs w:val="21"/>
        </w:rPr>
        <w:t>A</w:t>
      </w:r>
      <w:r>
        <w:rPr>
          <w:rFonts w:ascii="Georgia" w:hAnsi="Georgia" w:cs="Helvetica"/>
          <w:color w:val="333333"/>
          <w:szCs w:val="21"/>
        </w:rPr>
        <w:t>对</w:t>
      </w:r>
      <w:r>
        <w:rPr>
          <w:rFonts w:ascii="Georgia" w:hAnsi="Georgia" w:cs="Helvetica"/>
          <w:color w:val="333333"/>
          <w:szCs w:val="21"/>
        </w:rPr>
        <w:t>D</w:t>
      </w:r>
      <w:r>
        <w:rPr>
          <w:rFonts w:ascii="Georgia" w:hAnsi="Georgia" w:cs="Helvetica"/>
          <w:color w:val="333333"/>
          <w:szCs w:val="21"/>
        </w:rPr>
        <w:t>划分的期望信息为：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247900" cy="501650"/>
            <wp:effectExtent l="0" t="0" r="0" b="0"/>
            <wp:docPr id="3" name="图片 3" descr="http://latex.codecogs.com/gif.latex?info_A(D)=\sum%20%5ev_%7bj=1%7d\frac%7b|D_j|%7d%7b|D|%7dinfo(D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latex.codecogs.com/gif.latex?info_A(D)=\sum%20%5ev_%7bj=1%7d\frac%7b|D_j|%7d%7b|D|%7dinfo(D_j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而信息增益即为两者的差值：</w:t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381250" cy="171450"/>
            <wp:effectExtent l="0" t="0" r="0" b="0"/>
            <wp:docPr id="2" name="图片 2" descr="http://latex.codecogs.com/gif.latex?gain(A)=info(D)-info_A(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atex.codecogs.com/gif.latex?gain(A)=info(D)-info_A(D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63" w:rsidRDefault="00C65063" w:rsidP="00C65063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      ID3</w:t>
      </w:r>
      <w:r>
        <w:rPr>
          <w:rFonts w:ascii="Georgia" w:hAnsi="Georgia" w:cs="Helvetica"/>
          <w:color w:val="333333"/>
          <w:szCs w:val="21"/>
        </w:rPr>
        <w:t>算法就是在每次需要分裂时，计算每个属性的增益率，然后选择增益率最大的属性进行分裂。</w:t>
      </w:r>
    </w:p>
    <w:p w:rsidR="00C65063" w:rsidRPr="00FC4562" w:rsidRDefault="00FC4562" w:rsidP="006106E7">
      <w:pPr>
        <w:pStyle w:val="3"/>
      </w:pPr>
      <w:r w:rsidRPr="00FC4562">
        <w:t>C4.5</w:t>
      </w:r>
      <w:r>
        <w:t xml:space="preserve"> </w:t>
      </w:r>
    </w:p>
    <w:p w:rsidR="00D81673" w:rsidRDefault="00D81673" w:rsidP="00491E47">
      <w:pPr>
        <w:rPr>
          <w:rFonts w:ascii="Georgia" w:hAnsi="Georgia" w:cs="Helvetica"/>
          <w:color w:val="333333"/>
          <w:szCs w:val="21"/>
        </w:rPr>
      </w:pPr>
      <w:r>
        <w:tab/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算法存在一个问题，就是偏向于多值属性，例如，如果存在唯一标识属性</w:t>
      </w:r>
      <w:r w:rsidR="00FC4562">
        <w:rPr>
          <w:rFonts w:ascii="Georgia" w:hAnsi="Georgia" w:cs="Helvetica"/>
          <w:color w:val="333333"/>
          <w:szCs w:val="21"/>
        </w:rPr>
        <w:t>ID</w:t>
      </w:r>
      <w:r w:rsidR="00FC4562">
        <w:rPr>
          <w:rFonts w:ascii="Georgia" w:hAnsi="Georgia" w:cs="Helvetica"/>
          <w:color w:val="333333"/>
          <w:szCs w:val="21"/>
        </w:rPr>
        <w:t>，则</w:t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会选择它作为分裂属性，这样虽然使得划分充分纯净，但这种划分对分类几乎毫无用处。</w:t>
      </w:r>
      <w:r w:rsidR="00FC4562">
        <w:rPr>
          <w:rFonts w:ascii="Georgia" w:hAnsi="Georgia" w:cs="Helvetica"/>
          <w:color w:val="333333"/>
          <w:szCs w:val="21"/>
        </w:rPr>
        <w:t>ID3</w:t>
      </w:r>
      <w:r w:rsidR="00FC4562">
        <w:rPr>
          <w:rFonts w:ascii="Georgia" w:hAnsi="Georgia" w:cs="Helvetica"/>
          <w:color w:val="333333"/>
          <w:szCs w:val="21"/>
        </w:rPr>
        <w:t>的后继算法</w:t>
      </w:r>
      <w:r w:rsidR="00FC4562">
        <w:rPr>
          <w:rFonts w:ascii="Georgia" w:hAnsi="Georgia" w:cs="Helvetica"/>
          <w:color w:val="333333"/>
          <w:szCs w:val="21"/>
        </w:rPr>
        <w:t>C4.5</w:t>
      </w:r>
      <w:r w:rsidR="00FC4562">
        <w:rPr>
          <w:rFonts w:ascii="Georgia" w:hAnsi="Georgia" w:cs="Helvetica"/>
          <w:color w:val="333333"/>
          <w:szCs w:val="21"/>
        </w:rPr>
        <w:t>使用</w:t>
      </w:r>
      <w:hyperlink r:id="rId9" w:history="1">
        <w:r w:rsidR="00FC4562">
          <w:rPr>
            <w:rFonts w:ascii="Georgia" w:hAnsi="Georgia" w:cs="Helvetica"/>
            <w:color w:val="3D81EE"/>
            <w:szCs w:val="21"/>
          </w:rPr>
          <w:t>增</w:t>
        </w:r>
        <w:r w:rsidR="00FC4562">
          <w:rPr>
            <w:rFonts w:ascii="Georgia" w:hAnsi="Georgia" w:cs="Helvetica"/>
            <w:color w:val="3D81EE"/>
            <w:szCs w:val="21"/>
          </w:rPr>
          <w:t>益</w:t>
        </w:r>
        <w:r w:rsidR="00FC4562">
          <w:rPr>
            <w:rFonts w:ascii="Georgia" w:hAnsi="Georgia" w:cs="Helvetica"/>
            <w:color w:val="3D81EE"/>
            <w:szCs w:val="21"/>
          </w:rPr>
          <w:t>率</w:t>
        </w:r>
      </w:hyperlink>
      <w:r w:rsidR="00FC4562">
        <w:rPr>
          <w:rFonts w:ascii="Georgia" w:hAnsi="Georgia" w:cs="Helvetica"/>
          <w:color w:val="333333"/>
          <w:szCs w:val="21"/>
        </w:rPr>
        <w:t>（</w:t>
      </w:r>
      <w:r w:rsidR="00FC4562">
        <w:rPr>
          <w:rFonts w:ascii="Georgia" w:hAnsi="Georgia" w:cs="Helvetica"/>
          <w:color w:val="333333"/>
          <w:szCs w:val="21"/>
        </w:rPr>
        <w:t>gain ratio</w:t>
      </w:r>
      <w:r w:rsidR="00FC4562">
        <w:rPr>
          <w:rFonts w:ascii="Georgia" w:hAnsi="Georgia" w:cs="Helvetica"/>
          <w:color w:val="333333"/>
          <w:szCs w:val="21"/>
        </w:rPr>
        <w:t>）的信息增益扩充，试图克服这个偏倚。</w:t>
      </w:r>
    </w:p>
    <w:p w:rsidR="00FC4562" w:rsidRDefault="00FC4562" w:rsidP="00FC4562">
      <w:pPr>
        <w:widowControl/>
        <w:wordWrap w:val="0"/>
        <w:spacing w:before="150" w:after="150"/>
        <w:jc w:val="left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C4.5</w:t>
      </w:r>
      <w:r>
        <w:rPr>
          <w:rFonts w:ascii="Georgia" w:hAnsi="Georgia" w:cs="Helvetica"/>
          <w:color w:val="333333"/>
          <w:szCs w:val="21"/>
        </w:rPr>
        <w:t>算法首先定义了</w:t>
      </w:r>
      <w:r>
        <w:rPr>
          <w:rFonts w:ascii="Georgia" w:hAnsi="Georgia" w:cs="Helvetica"/>
          <w:color w:val="333333"/>
          <w:szCs w:val="21"/>
        </w:rPr>
        <w:t>“</w:t>
      </w:r>
      <w:r>
        <w:rPr>
          <w:rFonts w:ascii="Georgia" w:hAnsi="Georgia" w:cs="Helvetica"/>
          <w:color w:val="333333"/>
          <w:szCs w:val="21"/>
        </w:rPr>
        <w:t>分裂信息</w:t>
      </w:r>
      <w:r>
        <w:rPr>
          <w:rFonts w:ascii="Georgia" w:hAnsi="Georgia" w:cs="Helvetica"/>
          <w:color w:val="333333"/>
          <w:szCs w:val="21"/>
        </w:rPr>
        <w:t>”</w:t>
      </w:r>
      <w:r>
        <w:rPr>
          <w:rFonts w:ascii="Georgia" w:hAnsi="Georgia" w:cs="Helvetica"/>
          <w:color w:val="333333"/>
          <w:szCs w:val="21"/>
        </w:rPr>
        <w:t>，其定义可以表示成：</w:t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882900" cy="501650"/>
            <wp:effectExtent l="0" t="0" r="0" b="0"/>
            <wp:docPr id="10" name="图片 10" descr="http://latex.codecogs.com/gif.latex?split\_info_A(D)=-\sum%20%5ev_%7bj=1%7d\frac%7b|D_j|%7d%7b|D|%7dlog_2(\frac%7b|D_j|%7d%7b|D|%7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latex.codecogs.com/gif.latex?split\_info_A(D)=-\sum%20%5ev_%7bj=1%7d\frac%7b|D_j|%7d%7b|D|%7dlog_2(\frac%7b|D_j|%7d%7b|D|%7d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color w:val="333333"/>
          <w:szCs w:val="21"/>
        </w:rPr>
        <w:t>其中各符号意义与</w:t>
      </w:r>
      <w:r>
        <w:rPr>
          <w:rFonts w:ascii="Georgia" w:hAnsi="Georgia" w:cs="Helvetica"/>
          <w:color w:val="333333"/>
          <w:szCs w:val="21"/>
        </w:rPr>
        <w:t>ID3</w:t>
      </w:r>
      <w:r>
        <w:rPr>
          <w:rFonts w:ascii="Georgia" w:hAnsi="Georgia" w:cs="Helvetica"/>
          <w:color w:val="333333"/>
          <w:szCs w:val="21"/>
        </w:rPr>
        <w:t>算法相同，然后，增益率被定义为：</w:t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 xml:space="preserve">      </w:t>
      </w:r>
      <w:r>
        <w:rPr>
          <w:rFonts w:ascii="Georgia" w:hAnsi="Georgia" w:cs="Helvetica"/>
          <w:noProof/>
          <w:color w:val="333333"/>
          <w:szCs w:val="21"/>
        </w:rPr>
        <w:drawing>
          <wp:inline distT="0" distB="0" distL="0" distR="0">
            <wp:extent cx="2286000" cy="406400"/>
            <wp:effectExtent l="0" t="0" r="0" b="0"/>
            <wp:docPr id="9" name="图片 9" descr="http://latex.codecogs.com/gif.latex?gain\_ratio(A)=\frac%7bgain(A)%7d%7bsplit\_info(A)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latex.codecogs.com/gif.latex?gain\_ratio(A)=\frac%7bgain(A)%7d%7bsplit\_info(A)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562" w:rsidRDefault="00FC4562" w:rsidP="00FC4562">
      <w:pPr>
        <w:wordWrap w:val="0"/>
        <w:spacing w:before="150" w:after="150"/>
        <w:rPr>
          <w:rFonts w:ascii="Georgia" w:hAnsi="Georgia" w:cs="Helvetica"/>
          <w:color w:val="333333"/>
          <w:szCs w:val="21"/>
        </w:rPr>
      </w:pPr>
      <w:r>
        <w:rPr>
          <w:rFonts w:ascii="Georgia" w:hAnsi="Georgia" w:cs="Helvetica"/>
          <w:color w:val="333333"/>
          <w:szCs w:val="21"/>
        </w:rPr>
        <w:t>      C4.5</w:t>
      </w:r>
      <w:r>
        <w:rPr>
          <w:rFonts w:ascii="Georgia" w:hAnsi="Georgia" w:cs="Helvetica"/>
          <w:color w:val="333333"/>
          <w:szCs w:val="21"/>
        </w:rPr>
        <w:t>选择具有最大增益率的属性作为分裂属性，其具体应用与</w:t>
      </w:r>
      <w:r>
        <w:rPr>
          <w:rFonts w:ascii="Georgia" w:hAnsi="Georgia" w:cs="Helvetica"/>
          <w:color w:val="333333"/>
          <w:szCs w:val="21"/>
        </w:rPr>
        <w:t>ID3</w:t>
      </w:r>
      <w:r>
        <w:rPr>
          <w:rFonts w:ascii="Georgia" w:hAnsi="Georgia" w:cs="Helvetica"/>
          <w:color w:val="333333"/>
          <w:szCs w:val="21"/>
        </w:rPr>
        <w:t>类似，不再赘述。</w:t>
      </w:r>
    </w:p>
    <w:p w:rsidR="00FC4562" w:rsidRDefault="00BA136A" w:rsidP="006106E7">
      <w:pPr>
        <w:pStyle w:val="3"/>
      </w:pPr>
      <w:bookmarkStart w:id="1" w:name="_GoBack"/>
      <w:bookmarkEnd w:id="1"/>
      <w:r>
        <w:rPr>
          <w:rFonts w:hint="eastAsia"/>
        </w:rPr>
        <w:t>CART</w:t>
      </w:r>
    </w:p>
    <w:p w:rsidR="00BA136A" w:rsidRPr="00BA136A" w:rsidRDefault="00AB1BBC" w:rsidP="00BA136A">
      <w:pPr>
        <w:rPr>
          <w:rFonts w:hint="eastAsia"/>
        </w:rPr>
      </w:pPr>
      <w:r>
        <w:rPr>
          <w:rFonts w:hint="eastAsia"/>
        </w:rPr>
        <w:t>随机森林是通过很多的决策树组合而成的，随机森林采用CART算法</w:t>
      </w:r>
      <w:r w:rsidR="00226015">
        <w:rPr>
          <w:rFonts w:hint="eastAsia"/>
        </w:rPr>
        <w:t>。</w:t>
      </w:r>
    </w:p>
    <w:sectPr w:rsidR="00BA136A" w:rsidRPr="00BA1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31C08"/>
    <w:multiLevelType w:val="hybridMultilevel"/>
    <w:tmpl w:val="C95C57FE"/>
    <w:lvl w:ilvl="0" w:tplc="226E3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0D0CB2"/>
    <w:multiLevelType w:val="hybridMultilevel"/>
    <w:tmpl w:val="6C046460"/>
    <w:lvl w:ilvl="0" w:tplc="F3A4A09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5C"/>
    <w:rsid w:val="000607EE"/>
    <w:rsid w:val="00071B4B"/>
    <w:rsid w:val="000B3EDE"/>
    <w:rsid w:val="001A38F9"/>
    <w:rsid w:val="00206798"/>
    <w:rsid w:val="002127B7"/>
    <w:rsid w:val="00226015"/>
    <w:rsid w:val="002D16B1"/>
    <w:rsid w:val="00372E6E"/>
    <w:rsid w:val="00373CA3"/>
    <w:rsid w:val="003802B8"/>
    <w:rsid w:val="004527AB"/>
    <w:rsid w:val="004622D1"/>
    <w:rsid w:val="004709E2"/>
    <w:rsid w:val="00491E47"/>
    <w:rsid w:val="00572413"/>
    <w:rsid w:val="005A2504"/>
    <w:rsid w:val="006106E7"/>
    <w:rsid w:val="00662077"/>
    <w:rsid w:val="00834F6C"/>
    <w:rsid w:val="008472D8"/>
    <w:rsid w:val="00860618"/>
    <w:rsid w:val="008C04AE"/>
    <w:rsid w:val="009E2800"/>
    <w:rsid w:val="009E4743"/>
    <w:rsid w:val="00A3735C"/>
    <w:rsid w:val="00AB1BBC"/>
    <w:rsid w:val="00B71320"/>
    <w:rsid w:val="00B731FD"/>
    <w:rsid w:val="00BA136A"/>
    <w:rsid w:val="00BA65C2"/>
    <w:rsid w:val="00C01496"/>
    <w:rsid w:val="00C0597E"/>
    <w:rsid w:val="00C65063"/>
    <w:rsid w:val="00D81673"/>
    <w:rsid w:val="00F03960"/>
    <w:rsid w:val="00F576D1"/>
    <w:rsid w:val="00F57F0B"/>
    <w:rsid w:val="00F701AB"/>
    <w:rsid w:val="00FA3ADC"/>
    <w:rsid w:val="00FC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9B04"/>
  <w15:chartTrackingRefBased/>
  <w15:docId w15:val="{FB793A9D-1E11-4282-B2BD-62500FDA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76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1E4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1673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1673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1673"/>
    <w:rPr>
      <w:rFonts w:asciiTheme="majorHAnsi" w:eastAsia="Times New Roman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91E47"/>
    <w:rPr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D81673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8C04A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1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3583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846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4796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789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7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0849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01370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4621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297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07056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9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62671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285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48593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15161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26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209331461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81284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312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54919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8850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49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7538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059685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5456">
          <w:marLeft w:val="150"/>
          <w:marRight w:val="15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3910">
              <w:marLeft w:val="0"/>
              <w:marRight w:val="69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022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60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6.gif"/><Relationship Id="rId5" Type="http://schemas.openxmlformats.org/officeDocument/2006/relationships/image" Target="media/image1.png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Information_gain_rati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xiao</dc:creator>
  <cp:keywords/>
  <dc:description/>
  <cp:lastModifiedBy>dong xiao</cp:lastModifiedBy>
  <cp:revision>23</cp:revision>
  <dcterms:created xsi:type="dcterms:W3CDTF">2016-06-05T14:32:00Z</dcterms:created>
  <dcterms:modified xsi:type="dcterms:W3CDTF">2016-06-06T16:51:00Z</dcterms:modified>
</cp:coreProperties>
</file>