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4235" w:rsidRPr="00122253" w:rsidRDefault="00B74235">
      <w:pPr>
        <w:rPr>
          <w:b/>
          <w:sz w:val="28"/>
        </w:rPr>
      </w:pPr>
      <w:r w:rsidRPr="00122253">
        <w:rPr>
          <w:rFonts w:hint="eastAsia"/>
          <w:b/>
          <w:sz w:val="28"/>
        </w:rPr>
        <w:t>典真题一：</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r w:rsidRPr="00B42689">
        <w:rPr>
          <w:b/>
          <w:color w:val="FF0000"/>
          <w:sz w:val="28"/>
        </w:rPr>
        <w:t>左支右拙</w:t>
      </w:r>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：达不到目的之意，侧重于方向不对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r w:rsidRPr="00F75296">
        <w:rPr>
          <w:rFonts w:hint="eastAsia"/>
          <w:b/>
          <w:color w:val="FF0000"/>
          <w:sz w:val="28"/>
        </w:rPr>
        <w:t>个中滋味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：一种花独自开放，与“百花齐放”相对，常比喻缺少各种不同形式、风格的艺术作品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：不知听从哪一个好，指不知怎么办才好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：遵守规矩，不敢违反，也指拘守旧准则，不敢稍作变动，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：指东西太多，眼睛看不过来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限时模考一</w:t>
      </w:r>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仪表或才能</w:t>
      </w:r>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：完全地、饱满地将某理论、计划付诸有效行动。一般后面直接接具体的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限时模考二：</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：一般指人生经历或事物发展的道路，通常是根据已有的轨迹去推测未来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：一般与执照、证件等联用</w:t>
      </w:r>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限时模考三：</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：试探水的深浅缓急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r w:rsidRPr="00711B2D">
        <w:rPr>
          <w:rFonts w:hint="eastAsia"/>
          <w:b/>
          <w:color w:val="FF0000"/>
          <w:sz w:val="28"/>
        </w:rPr>
        <w:t>han</w:t>
      </w:r>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限时模考四</w:t>
      </w:r>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限时模考五：</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：预先订购、订阅等，搭配词语多涉及财款交易，不能与抽象概念搭配，如“幸福”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限时模考六：</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限时模考七：</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：将各部分端对端地结合固定起来，不能将“产品”与“国际标准”联系起来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限时模考八：</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r w:rsidRPr="00240686">
        <w:rPr>
          <w:rFonts w:hint="eastAsia"/>
          <w:b/>
          <w:sz w:val="28"/>
        </w:rPr>
        <w:t>限时模考九：</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限时模考十：</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：周到而详细，一般指考虑问题周详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r w:rsidRPr="00E361A3">
        <w:rPr>
          <w:rFonts w:hint="eastAsia"/>
          <w:b/>
          <w:color w:val="FF0000"/>
          <w:sz w:val="28"/>
        </w:rPr>
        <w:t>厨余垃圾</w:t>
      </w:r>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：指多个物体融入彼此行程新事物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r w:rsidRPr="00F95C88">
        <w:rPr>
          <w:rFonts w:hint="eastAsia"/>
          <w:b/>
          <w:color w:val="FF0000"/>
          <w:sz w:val="28"/>
        </w:rPr>
        <w:t>一目千里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rFonts w:hint="eastAsia"/>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rFonts w:hint="eastAsia"/>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rFonts w:hint="eastAsia"/>
          <w:sz w:val="28"/>
        </w:rPr>
      </w:pPr>
    </w:p>
    <w:p w:rsidR="00CB59FA" w:rsidRPr="001676F6" w:rsidRDefault="00CB59FA" w:rsidP="00CB59FA">
      <w:pPr>
        <w:rPr>
          <w:rFonts w:hint="eastAsia"/>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rFonts w:hint="eastAsia"/>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rFonts w:hint="eastAsia"/>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rFonts w:hint="eastAsia"/>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rFonts w:hint="eastAsia"/>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rFonts w:hint="eastAsia"/>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rFonts w:hint="eastAsia"/>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rFonts w:hint="eastAsia"/>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rFonts w:hint="eastAsia"/>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rFonts w:hint="eastAsia"/>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rFonts w:hint="eastAsia"/>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rFonts w:hint="eastAsia"/>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rFonts w:hint="eastAsia"/>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rFonts w:hint="eastAsia"/>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rFonts w:hint="eastAsia"/>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rFonts w:hint="eastAsia"/>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rFonts w:hint="eastAsia"/>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rFonts w:hint="eastAsia"/>
          <w:sz w:val="28"/>
        </w:rPr>
      </w:pPr>
    </w:p>
    <w:p w:rsidR="00CB59FA" w:rsidRPr="001676F6" w:rsidRDefault="00CB59FA" w:rsidP="00CB59FA">
      <w:pPr>
        <w:rPr>
          <w:rFonts w:hint="eastAsia"/>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rFonts w:hint="eastAsia"/>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rFonts w:hint="eastAsia"/>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rFonts w:hint="eastAsia"/>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rFonts w:hint="eastAsia"/>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rFonts w:hint="eastAsia"/>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rFonts w:hint="eastAsia"/>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rFonts w:hint="eastAsia"/>
          <w:sz w:val="28"/>
        </w:rPr>
      </w:pPr>
      <w:r w:rsidRPr="00CB59FA">
        <w:rPr>
          <w:rFonts w:hint="eastAsia"/>
          <w:sz w:val="28"/>
        </w:rPr>
        <w:t>【正确】中性词，演员化妆上台演戏。用在政客身上指坏人经过一番打扮，登上政治舞台。</w:t>
      </w:r>
      <w:bookmarkStart w:id="0" w:name="_GoBack"/>
      <w:bookmarkEnd w:id="0"/>
    </w:p>
    <w:p w:rsidR="00CB59FA" w:rsidRPr="001676F6" w:rsidRDefault="00CB59FA" w:rsidP="00CB59FA">
      <w:pPr>
        <w:rPr>
          <w:rFonts w:hint="eastAsia"/>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rFonts w:hint="eastAsia"/>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rFonts w:hint="eastAsia"/>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rFonts w:hint="eastAsia"/>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rFonts w:hint="eastAsia"/>
          <w:sz w:val="28"/>
        </w:rPr>
      </w:pPr>
      <w:r w:rsidRPr="00CB59FA">
        <w:rPr>
          <w:rFonts w:hint="eastAsia"/>
          <w:sz w:val="28"/>
        </w:rPr>
        <w:t>【正确】指人的技艺高超，得心应手。</w:t>
      </w:r>
    </w:p>
    <w:p w:rsidR="0048351F" w:rsidRPr="00CB59FA" w:rsidRDefault="0048351F" w:rsidP="00CB59FA">
      <w:pPr>
        <w:rPr>
          <w:rFonts w:hint="eastAsia"/>
          <w:sz w:val="28"/>
        </w:rPr>
      </w:pPr>
    </w:p>
    <w:p w:rsidR="00CB59FA" w:rsidRPr="00CB59FA" w:rsidRDefault="00CB59FA" w:rsidP="00CB59FA">
      <w:pPr>
        <w:rPr>
          <w:rFonts w:hint="eastAsia"/>
          <w:sz w:val="28"/>
        </w:rPr>
      </w:pPr>
      <w:r w:rsidRPr="00CB59FA">
        <w:rPr>
          <w:rFonts w:hint="eastAsia"/>
          <w:sz w:val="28"/>
        </w:rPr>
        <w:t>28</w:t>
      </w:r>
      <w:r w:rsidRPr="00CB59FA">
        <w:rPr>
          <w:rFonts w:hint="eastAsia"/>
          <w:sz w:val="28"/>
        </w:rPr>
        <w:t>、不足为训</w:t>
      </w:r>
    </w:p>
    <w:p w:rsidR="00CB59FA" w:rsidRPr="00CB59FA" w:rsidRDefault="00CB59FA" w:rsidP="00CB59FA">
      <w:pPr>
        <w:rPr>
          <w:rFonts w:hint="eastAsia"/>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rFonts w:hint="eastAsia"/>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rFonts w:hint="eastAsia"/>
          <w:b/>
          <w:color w:val="FF0000"/>
          <w:sz w:val="28"/>
        </w:rPr>
      </w:pPr>
      <w:r w:rsidRPr="001676F6">
        <w:rPr>
          <w:rFonts w:hint="eastAsia"/>
          <w:b/>
          <w:color w:val="FF0000"/>
          <w:sz w:val="28"/>
        </w:rPr>
        <w:t>30</w:t>
      </w:r>
      <w:r w:rsidRPr="001676F6">
        <w:rPr>
          <w:rFonts w:hint="eastAsia"/>
          <w:b/>
          <w:color w:val="FF0000"/>
          <w:sz w:val="28"/>
        </w:rPr>
        <w:t>、对簿公堂</w:t>
      </w:r>
    </w:p>
    <w:p w:rsidR="00CB59FA" w:rsidRPr="00B95695" w:rsidRDefault="00CB59FA" w:rsidP="00CB59FA">
      <w:pPr>
        <w:rPr>
          <w:rFonts w:hint="eastAsia"/>
          <w:sz w:val="28"/>
        </w:rPr>
      </w:pPr>
      <w:r w:rsidRPr="00CB59FA">
        <w:rPr>
          <w:rFonts w:hint="eastAsia"/>
          <w:sz w:val="28"/>
        </w:rPr>
        <w:t>【正确】指公堂上受审。</w:t>
      </w:r>
    </w:p>
    <w:sectPr w:rsidR="00CB59FA" w:rsidRPr="00B95695" w:rsidSect="002B18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D99" w:rsidRDefault="005D2D99" w:rsidP="00B74235">
      <w:r>
        <w:separator/>
      </w:r>
    </w:p>
  </w:endnote>
  <w:endnote w:type="continuationSeparator" w:id="0">
    <w:p w:rsidR="005D2D99" w:rsidRDefault="005D2D99" w:rsidP="00B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D99" w:rsidRDefault="005D2D99" w:rsidP="00B74235">
      <w:r>
        <w:separator/>
      </w:r>
    </w:p>
  </w:footnote>
  <w:footnote w:type="continuationSeparator" w:id="0">
    <w:p w:rsidR="005D2D99" w:rsidRDefault="005D2D99" w:rsidP="00B742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4235"/>
    <w:rsid w:val="00015CAB"/>
    <w:rsid w:val="00025128"/>
    <w:rsid w:val="00032632"/>
    <w:rsid w:val="000370B0"/>
    <w:rsid w:val="000645A6"/>
    <w:rsid w:val="000756DD"/>
    <w:rsid w:val="000A1660"/>
    <w:rsid w:val="000A4BD2"/>
    <w:rsid w:val="000C1503"/>
    <w:rsid w:val="000D23D2"/>
    <w:rsid w:val="000D2E0E"/>
    <w:rsid w:val="000E34FD"/>
    <w:rsid w:val="000E3967"/>
    <w:rsid w:val="000E3C4B"/>
    <w:rsid w:val="00111B9C"/>
    <w:rsid w:val="001179EB"/>
    <w:rsid w:val="00122253"/>
    <w:rsid w:val="00124A69"/>
    <w:rsid w:val="001444FE"/>
    <w:rsid w:val="00153E13"/>
    <w:rsid w:val="00155BD4"/>
    <w:rsid w:val="001676F6"/>
    <w:rsid w:val="00173A7E"/>
    <w:rsid w:val="00190364"/>
    <w:rsid w:val="0019581A"/>
    <w:rsid w:val="001C1C41"/>
    <w:rsid w:val="001C2D17"/>
    <w:rsid w:val="001C76A5"/>
    <w:rsid w:val="001D6D24"/>
    <w:rsid w:val="00201AEB"/>
    <w:rsid w:val="002024CD"/>
    <w:rsid w:val="00211566"/>
    <w:rsid w:val="00240686"/>
    <w:rsid w:val="002705D4"/>
    <w:rsid w:val="00271F86"/>
    <w:rsid w:val="002775E2"/>
    <w:rsid w:val="002779A2"/>
    <w:rsid w:val="002865EB"/>
    <w:rsid w:val="00293949"/>
    <w:rsid w:val="002A0F53"/>
    <w:rsid w:val="002A4784"/>
    <w:rsid w:val="002B181B"/>
    <w:rsid w:val="002B7E6F"/>
    <w:rsid w:val="002C280C"/>
    <w:rsid w:val="00305196"/>
    <w:rsid w:val="0032244B"/>
    <w:rsid w:val="00350D1D"/>
    <w:rsid w:val="00356C80"/>
    <w:rsid w:val="00370F75"/>
    <w:rsid w:val="003917F2"/>
    <w:rsid w:val="003924AD"/>
    <w:rsid w:val="0039543C"/>
    <w:rsid w:val="003B2695"/>
    <w:rsid w:val="003D475E"/>
    <w:rsid w:val="003F7384"/>
    <w:rsid w:val="004050F5"/>
    <w:rsid w:val="004161DE"/>
    <w:rsid w:val="004210E3"/>
    <w:rsid w:val="00431ADB"/>
    <w:rsid w:val="004373E4"/>
    <w:rsid w:val="00446928"/>
    <w:rsid w:val="00466120"/>
    <w:rsid w:val="004742BF"/>
    <w:rsid w:val="0048351F"/>
    <w:rsid w:val="00485106"/>
    <w:rsid w:val="0048556A"/>
    <w:rsid w:val="00497E9B"/>
    <w:rsid w:val="004A1A5F"/>
    <w:rsid w:val="004C47AC"/>
    <w:rsid w:val="004D224C"/>
    <w:rsid w:val="004D3BE0"/>
    <w:rsid w:val="004D5D31"/>
    <w:rsid w:val="004D5D32"/>
    <w:rsid w:val="00546DBC"/>
    <w:rsid w:val="0055673C"/>
    <w:rsid w:val="00561AA1"/>
    <w:rsid w:val="00572916"/>
    <w:rsid w:val="00584DFB"/>
    <w:rsid w:val="00591ECB"/>
    <w:rsid w:val="005932B0"/>
    <w:rsid w:val="005A5EEE"/>
    <w:rsid w:val="005C3277"/>
    <w:rsid w:val="005D2910"/>
    <w:rsid w:val="005D2D99"/>
    <w:rsid w:val="005D746C"/>
    <w:rsid w:val="005E4966"/>
    <w:rsid w:val="005F26B1"/>
    <w:rsid w:val="00612855"/>
    <w:rsid w:val="00616104"/>
    <w:rsid w:val="00626300"/>
    <w:rsid w:val="00634D22"/>
    <w:rsid w:val="00635ABE"/>
    <w:rsid w:val="006369C3"/>
    <w:rsid w:val="0064241A"/>
    <w:rsid w:val="0064385A"/>
    <w:rsid w:val="00650748"/>
    <w:rsid w:val="006512A0"/>
    <w:rsid w:val="00677113"/>
    <w:rsid w:val="00682770"/>
    <w:rsid w:val="006A38D0"/>
    <w:rsid w:val="006B1657"/>
    <w:rsid w:val="006C24DC"/>
    <w:rsid w:val="006E0502"/>
    <w:rsid w:val="006E49E0"/>
    <w:rsid w:val="00711B2D"/>
    <w:rsid w:val="007434CD"/>
    <w:rsid w:val="00743B09"/>
    <w:rsid w:val="00751066"/>
    <w:rsid w:val="007510E3"/>
    <w:rsid w:val="00763A89"/>
    <w:rsid w:val="00766A13"/>
    <w:rsid w:val="00771015"/>
    <w:rsid w:val="00781197"/>
    <w:rsid w:val="00785249"/>
    <w:rsid w:val="00785556"/>
    <w:rsid w:val="00786DFA"/>
    <w:rsid w:val="00797C84"/>
    <w:rsid w:val="007A6DCD"/>
    <w:rsid w:val="007D709D"/>
    <w:rsid w:val="00801DAF"/>
    <w:rsid w:val="00806CFB"/>
    <w:rsid w:val="00813E3E"/>
    <w:rsid w:val="00837554"/>
    <w:rsid w:val="00844C2D"/>
    <w:rsid w:val="0084538E"/>
    <w:rsid w:val="008820E4"/>
    <w:rsid w:val="00887E24"/>
    <w:rsid w:val="008B54AA"/>
    <w:rsid w:val="008B57F3"/>
    <w:rsid w:val="00912373"/>
    <w:rsid w:val="00933A16"/>
    <w:rsid w:val="009471EC"/>
    <w:rsid w:val="00957D14"/>
    <w:rsid w:val="009607CF"/>
    <w:rsid w:val="009620F2"/>
    <w:rsid w:val="009679D9"/>
    <w:rsid w:val="009731C2"/>
    <w:rsid w:val="00976C39"/>
    <w:rsid w:val="009848B1"/>
    <w:rsid w:val="009926AF"/>
    <w:rsid w:val="00996B55"/>
    <w:rsid w:val="009C0D22"/>
    <w:rsid w:val="009E7B02"/>
    <w:rsid w:val="00A0231C"/>
    <w:rsid w:val="00A177F4"/>
    <w:rsid w:val="00A26A39"/>
    <w:rsid w:val="00A3221B"/>
    <w:rsid w:val="00A3254E"/>
    <w:rsid w:val="00A32F28"/>
    <w:rsid w:val="00A34EFA"/>
    <w:rsid w:val="00A53BF0"/>
    <w:rsid w:val="00A60C37"/>
    <w:rsid w:val="00A6241C"/>
    <w:rsid w:val="00A62641"/>
    <w:rsid w:val="00A677E1"/>
    <w:rsid w:val="00A84274"/>
    <w:rsid w:val="00AB54D1"/>
    <w:rsid w:val="00AC03B4"/>
    <w:rsid w:val="00AC6A56"/>
    <w:rsid w:val="00AD2673"/>
    <w:rsid w:val="00AE1222"/>
    <w:rsid w:val="00AE4D14"/>
    <w:rsid w:val="00AF53ED"/>
    <w:rsid w:val="00AF5ED5"/>
    <w:rsid w:val="00B06859"/>
    <w:rsid w:val="00B14E67"/>
    <w:rsid w:val="00B20317"/>
    <w:rsid w:val="00B24AAE"/>
    <w:rsid w:val="00B42689"/>
    <w:rsid w:val="00B505A3"/>
    <w:rsid w:val="00B5314F"/>
    <w:rsid w:val="00B63E4F"/>
    <w:rsid w:val="00B66304"/>
    <w:rsid w:val="00B6773E"/>
    <w:rsid w:val="00B74235"/>
    <w:rsid w:val="00B82344"/>
    <w:rsid w:val="00B8332D"/>
    <w:rsid w:val="00B86096"/>
    <w:rsid w:val="00B95695"/>
    <w:rsid w:val="00B95790"/>
    <w:rsid w:val="00BA4AB5"/>
    <w:rsid w:val="00BB6330"/>
    <w:rsid w:val="00BD377C"/>
    <w:rsid w:val="00BE2672"/>
    <w:rsid w:val="00BE7E1B"/>
    <w:rsid w:val="00C01EC0"/>
    <w:rsid w:val="00C14958"/>
    <w:rsid w:val="00C22895"/>
    <w:rsid w:val="00C47594"/>
    <w:rsid w:val="00C85896"/>
    <w:rsid w:val="00C87B57"/>
    <w:rsid w:val="00C94A58"/>
    <w:rsid w:val="00CA276B"/>
    <w:rsid w:val="00CA714E"/>
    <w:rsid w:val="00CB0A17"/>
    <w:rsid w:val="00CB59FA"/>
    <w:rsid w:val="00CC0DE0"/>
    <w:rsid w:val="00CE07FE"/>
    <w:rsid w:val="00CE4C9D"/>
    <w:rsid w:val="00CF3E27"/>
    <w:rsid w:val="00D13F0A"/>
    <w:rsid w:val="00D26EE3"/>
    <w:rsid w:val="00D34CE5"/>
    <w:rsid w:val="00D91DE8"/>
    <w:rsid w:val="00D954D2"/>
    <w:rsid w:val="00DA2FCE"/>
    <w:rsid w:val="00DA5075"/>
    <w:rsid w:val="00DC605A"/>
    <w:rsid w:val="00DD0986"/>
    <w:rsid w:val="00DD256B"/>
    <w:rsid w:val="00DD7D51"/>
    <w:rsid w:val="00DF1DE4"/>
    <w:rsid w:val="00DF42FB"/>
    <w:rsid w:val="00E23EC9"/>
    <w:rsid w:val="00E272CB"/>
    <w:rsid w:val="00E272EE"/>
    <w:rsid w:val="00E3226D"/>
    <w:rsid w:val="00E33B48"/>
    <w:rsid w:val="00E35F92"/>
    <w:rsid w:val="00E361A3"/>
    <w:rsid w:val="00E40FED"/>
    <w:rsid w:val="00E42894"/>
    <w:rsid w:val="00E641F5"/>
    <w:rsid w:val="00E65026"/>
    <w:rsid w:val="00E75C1A"/>
    <w:rsid w:val="00E96062"/>
    <w:rsid w:val="00EB5848"/>
    <w:rsid w:val="00ED3333"/>
    <w:rsid w:val="00ED7B59"/>
    <w:rsid w:val="00F14760"/>
    <w:rsid w:val="00F439C4"/>
    <w:rsid w:val="00F60AD0"/>
    <w:rsid w:val="00F75296"/>
    <w:rsid w:val="00F87F26"/>
    <w:rsid w:val="00F93B03"/>
    <w:rsid w:val="00F95C88"/>
    <w:rsid w:val="00F96D30"/>
    <w:rsid w:val="00F97F4A"/>
    <w:rsid w:val="00FC38FE"/>
    <w:rsid w:val="00FE3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B063"/>
  <w15:docId w15:val="{EA2255CB-C575-4CE8-9FB2-8A9BA596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74235"/>
    <w:rPr>
      <w:sz w:val="18"/>
      <w:szCs w:val="18"/>
    </w:rPr>
  </w:style>
  <w:style w:type="paragraph" w:styleId="a5">
    <w:name w:val="footer"/>
    <w:basedOn w:val="a"/>
    <w:link w:val="a6"/>
    <w:uiPriority w:val="99"/>
    <w:semiHidden/>
    <w:unhideWhenUsed/>
    <w:rsid w:val="00B7423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742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A916C5-EDAC-4268-9699-DF5AB5621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26</Pages>
  <Words>1341</Words>
  <Characters>7647</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LENOVO</cp:lastModifiedBy>
  <cp:revision>175</cp:revision>
  <dcterms:created xsi:type="dcterms:W3CDTF">2018-07-02T13:14:00Z</dcterms:created>
  <dcterms:modified xsi:type="dcterms:W3CDTF">2018-10-10T07:42:00Z</dcterms:modified>
</cp:coreProperties>
</file>