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D64A4C">
      <w:pPr>
        <w:rPr>
          <w:b/>
          <w:sz w:val="28"/>
        </w:rPr>
      </w:pPr>
      <w:r>
        <w:rPr>
          <w:rFonts w:hint="eastAsia"/>
          <w:b/>
          <w:sz w:val="28"/>
        </w:rPr>
        <w:t>0</w:t>
      </w:r>
      <w:r w:rsidR="002D2CF1"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bookmarkStart w:id="0" w:name="_GoBack"/>
      <w:r w:rsidRPr="00F8056D">
        <w:rPr>
          <w:rFonts w:hint="eastAsia"/>
          <w:b/>
          <w:sz w:val="28"/>
        </w:rPr>
        <w:lastRenderedPageBreak/>
        <w:t>经典真题三：</w:t>
      </w:r>
    </w:p>
    <w:bookmarkEnd w:id="0"/>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rFonts w:hint="eastAsia"/>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rFonts w:hint="eastAsia"/>
          <w:sz w:val="28"/>
        </w:rPr>
      </w:pPr>
    </w:p>
    <w:p w:rsidR="00D64A4C" w:rsidRDefault="00D64A4C" w:rsidP="00CB59FA">
      <w:pPr>
        <w:rPr>
          <w:rFonts w:hint="eastAsia"/>
          <w:sz w:val="28"/>
        </w:rPr>
      </w:pPr>
    </w:p>
    <w:p w:rsidR="00D64A4C" w:rsidRPr="008D4725" w:rsidRDefault="00D64A4C" w:rsidP="00CB59FA">
      <w:pPr>
        <w:rPr>
          <w:rFonts w:hint="eastAsia"/>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rFonts w:hint="eastAsia"/>
          <w:sz w:val="28"/>
        </w:rPr>
      </w:pPr>
      <w:r w:rsidRPr="00897C50">
        <w:rPr>
          <w:rFonts w:hint="eastAsia"/>
          <w:b/>
          <w:color w:val="FF0000"/>
          <w:sz w:val="28"/>
        </w:rPr>
        <w:t>文化传承</w:t>
      </w:r>
      <w:r>
        <w:rPr>
          <w:rFonts w:hint="eastAsia"/>
          <w:sz w:val="28"/>
        </w:rPr>
        <w:t>：固定搭配</w:t>
      </w:r>
    </w:p>
    <w:p w:rsidR="00480463" w:rsidRDefault="00480463" w:rsidP="00CB59FA">
      <w:pPr>
        <w:rPr>
          <w:rFonts w:hint="eastAsia"/>
          <w:sz w:val="28"/>
        </w:rPr>
      </w:pPr>
      <w:r w:rsidRPr="00EC73B4">
        <w:rPr>
          <w:rFonts w:hint="eastAsia"/>
          <w:b/>
          <w:color w:val="FF0000"/>
          <w:sz w:val="28"/>
        </w:rPr>
        <w:t>高尚</w:t>
      </w:r>
      <w:r>
        <w:rPr>
          <w:rFonts w:hint="eastAsia"/>
          <w:sz w:val="28"/>
        </w:rPr>
        <w:t>：形容人的品德</w:t>
      </w:r>
    </w:p>
    <w:p w:rsidR="00480463" w:rsidRDefault="00480463" w:rsidP="00CB59FA">
      <w:pPr>
        <w:rPr>
          <w:rFonts w:hint="eastAsia"/>
          <w:sz w:val="28"/>
        </w:rPr>
      </w:pPr>
      <w:r w:rsidRPr="00A4377F">
        <w:rPr>
          <w:rFonts w:hint="eastAsia"/>
          <w:b/>
          <w:color w:val="FF0000"/>
          <w:sz w:val="28"/>
        </w:rPr>
        <w:t>充盈</w:t>
      </w:r>
      <w:r>
        <w:rPr>
          <w:rFonts w:hint="eastAsia"/>
          <w:sz w:val="28"/>
        </w:rPr>
        <w:t>：可形容思想丰富的状态</w:t>
      </w:r>
    </w:p>
    <w:p w:rsidR="003C7757" w:rsidRDefault="003C7757" w:rsidP="00CB59FA">
      <w:pPr>
        <w:rPr>
          <w:rFonts w:hint="eastAsia"/>
          <w:sz w:val="28"/>
        </w:rPr>
      </w:pPr>
      <w:r w:rsidRPr="002C4819">
        <w:rPr>
          <w:rFonts w:hint="eastAsia"/>
          <w:b/>
          <w:color w:val="FF0000"/>
          <w:sz w:val="28"/>
        </w:rPr>
        <w:t>艳丽</w:t>
      </w:r>
      <w:r>
        <w:rPr>
          <w:rFonts w:hint="eastAsia"/>
          <w:sz w:val="28"/>
        </w:rPr>
        <w:t>：形容女子的衣装张扬美丽</w:t>
      </w:r>
    </w:p>
    <w:p w:rsidR="003C7757" w:rsidRDefault="003F04E0" w:rsidP="00CB59FA">
      <w:pPr>
        <w:rPr>
          <w:rFonts w:hint="eastAsia"/>
          <w:sz w:val="28"/>
        </w:rPr>
      </w:pPr>
      <w:r w:rsidRPr="008A52D0">
        <w:rPr>
          <w:rFonts w:hint="eastAsia"/>
          <w:b/>
          <w:color w:val="FF0000"/>
          <w:sz w:val="28"/>
        </w:rPr>
        <w:t>秀美</w:t>
      </w:r>
      <w:r>
        <w:rPr>
          <w:rFonts w:hint="eastAsia"/>
          <w:sz w:val="28"/>
        </w:rPr>
        <w:t>：秀丽美好，形容山川</w:t>
      </w:r>
    </w:p>
    <w:p w:rsidR="003F04E0" w:rsidRDefault="00612872" w:rsidP="00CB59FA">
      <w:pPr>
        <w:rPr>
          <w:rFonts w:hint="eastAsia"/>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rFonts w:hint="eastAsia"/>
          <w:sz w:val="28"/>
        </w:rPr>
      </w:pPr>
      <w:r w:rsidRPr="00633974">
        <w:rPr>
          <w:rFonts w:hint="eastAsia"/>
          <w:b/>
          <w:color w:val="FF0000"/>
          <w:sz w:val="28"/>
        </w:rPr>
        <w:t>欢呼雀跃</w:t>
      </w:r>
      <w:r>
        <w:rPr>
          <w:rFonts w:hint="eastAsia"/>
          <w:sz w:val="28"/>
        </w:rPr>
        <w:t>：形容十分快乐的情景</w:t>
      </w:r>
    </w:p>
    <w:p w:rsidR="00596605" w:rsidRDefault="00596605" w:rsidP="00CB59FA">
      <w:pPr>
        <w:rPr>
          <w:rFonts w:hint="eastAsia"/>
          <w:sz w:val="28"/>
        </w:rPr>
      </w:pPr>
      <w:r w:rsidRPr="00D2711A">
        <w:rPr>
          <w:rFonts w:hint="eastAsia"/>
          <w:b/>
          <w:color w:val="FF0000"/>
          <w:sz w:val="28"/>
        </w:rPr>
        <w:t>欣喜若狂</w:t>
      </w:r>
      <w:r>
        <w:rPr>
          <w:rFonts w:hint="eastAsia"/>
          <w:sz w:val="28"/>
        </w:rPr>
        <w:t>：形容高兴到极点</w:t>
      </w:r>
    </w:p>
    <w:p w:rsidR="00A26B7E" w:rsidRDefault="00A26B7E" w:rsidP="00CB59FA">
      <w:pPr>
        <w:rPr>
          <w:rFonts w:hint="eastAsia"/>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rFonts w:hint="eastAsia"/>
          <w:sz w:val="28"/>
        </w:rPr>
      </w:pPr>
      <w:r w:rsidRPr="004E2B05">
        <w:rPr>
          <w:rFonts w:hint="eastAsia"/>
          <w:b/>
          <w:color w:val="FF0000"/>
          <w:sz w:val="28"/>
        </w:rPr>
        <w:t>如痴如狂</w:t>
      </w:r>
      <w:r>
        <w:rPr>
          <w:rFonts w:hint="eastAsia"/>
          <w:sz w:val="28"/>
        </w:rPr>
        <w:t>：为某人某事倾倒</w:t>
      </w:r>
    </w:p>
    <w:p w:rsidR="0042177C" w:rsidRDefault="0042177C" w:rsidP="00CB59FA">
      <w:pPr>
        <w:rPr>
          <w:rFonts w:hint="eastAsia"/>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rFonts w:hint="eastAsia"/>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rFonts w:hint="eastAsia"/>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rFonts w:hint="eastAsia"/>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rFonts w:hint="eastAsia"/>
          <w:sz w:val="28"/>
        </w:rPr>
      </w:pPr>
      <w:r w:rsidRPr="00BA24B2">
        <w:rPr>
          <w:rFonts w:hint="eastAsia"/>
          <w:b/>
          <w:color w:val="FF0000"/>
          <w:sz w:val="28"/>
        </w:rPr>
        <w:t>墨守成规</w:t>
      </w:r>
      <w:r>
        <w:rPr>
          <w:rFonts w:hint="eastAsia"/>
          <w:sz w:val="28"/>
        </w:rPr>
        <w:t>：侧重固守旧规则，不改进</w:t>
      </w:r>
    </w:p>
    <w:p w:rsidR="00E62859" w:rsidRDefault="00E62859" w:rsidP="00CB59FA">
      <w:pPr>
        <w:rPr>
          <w:rFonts w:hint="eastAsia"/>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rFonts w:hint="eastAsia"/>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rFonts w:hint="eastAsia"/>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rFonts w:hint="eastAsia"/>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rFonts w:hint="eastAsia"/>
          <w:sz w:val="28"/>
        </w:rPr>
      </w:pPr>
      <w:r w:rsidRPr="00F0281A">
        <w:rPr>
          <w:rFonts w:hint="eastAsia"/>
          <w:b/>
          <w:color w:val="FF0000"/>
          <w:sz w:val="28"/>
        </w:rPr>
        <w:t>流离失所</w:t>
      </w:r>
      <w:r>
        <w:rPr>
          <w:rFonts w:hint="eastAsia"/>
          <w:sz w:val="28"/>
        </w:rPr>
        <w:t>：无处安身，到处流浪</w:t>
      </w:r>
    </w:p>
    <w:p w:rsidR="009A21FA" w:rsidRDefault="009A21FA" w:rsidP="00CB59FA">
      <w:pPr>
        <w:rPr>
          <w:rFonts w:hint="eastAsia"/>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rFonts w:hint="eastAsia"/>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rFonts w:hint="eastAsia"/>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rFonts w:hint="eastAsia"/>
          <w:sz w:val="28"/>
        </w:rPr>
      </w:pPr>
      <w:r w:rsidRPr="0037787C">
        <w:rPr>
          <w:rFonts w:hint="eastAsia"/>
          <w:b/>
          <w:color w:val="FF0000"/>
          <w:sz w:val="28"/>
        </w:rPr>
        <w:t>绝无仅有</w:t>
      </w:r>
      <w:r>
        <w:rPr>
          <w:rFonts w:hint="eastAsia"/>
          <w:sz w:val="28"/>
        </w:rPr>
        <w:t>：极其少有</w:t>
      </w:r>
    </w:p>
    <w:p w:rsidR="0048721E" w:rsidRDefault="001718AB" w:rsidP="00CB59FA">
      <w:pPr>
        <w:rPr>
          <w:rFonts w:hint="eastAsia"/>
          <w:sz w:val="28"/>
        </w:rPr>
      </w:pPr>
      <w:r w:rsidRPr="00C92997">
        <w:rPr>
          <w:rFonts w:hint="eastAsia"/>
          <w:b/>
          <w:color w:val="FF0000"/>
          <w:sz w:val="28"/>
        </w:rPr>
        <w:t>存留</w:t>
      </w:r>
      <w:r>
        <w:rPr>
          <w:rFonts w:hint="eastAsia"/>
          <w:sz w:val="28"/>
        </w:rPr>
        <w:t>：指保留、保存、留下</w:t>
      </w:r>
    </w:p>
    <w:p w:rsidR="001718AB" w:rsidRDefault="001718AB" w:rsidP="00CB59FA">
      <w:pPr>
        <w:rPr>
          <w:rFonts w:hint="eastAsia"/>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rFonts w:hint="eastAsia"/>
          <w:sz w:val="28"/>
        </w:rPr>
      </w:pPr>
      <w:r w:rsidRPr="00FC6BB0">
        <w:rPr>
          <w:rFonts w:hint="eastAsia"/>
          <w:b/>
          <w:color w:val="FF0000"/>
          <w:sz w:val="28"/>
        </w:rPr>
        <w:t>《师说》</w:t>
      </w:r>
      <w:r>
        <w:rPr>
          <w:rFonts w:hint="eastAsia"/>
          <w:sz w:val="28"/>
        </w:rPr>
        <w:t>：韩愈</w:t>
      </w:r>
    </w:p>
    <w:p w:rsidR="00324C92" w:rsidRDefault="00324C92" w:rsidP="00CB59FA">
      <w:pPr>
        <w:rPr>
          <w:rFonts w:hint="eastAsia"/>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rFonts w:hint="eastAsia"/>
          <w:sz w:val="28"/>
        </w:rPr>
      </w:pPr>
      <w:r w:rsidRPr="00BB333D">
        <w:rPr>
          <w:rFonts w:hint="eastAsia"/>
          <w:b/>
          <w:color w:val="FF0000"/>
          <w:sz w:val="28"/>
        </w:rPr>
        <w:t>《劝学》</w:t>
      </w:r>
      <w:r>
        <w:rPr>
          <w:rFonts w:hint="eastAsia"/>
          <w:sz w:val="28"/>
        </w:rPr>
        <w:t>：荀子</w:t>
      </w:r>
    </w:p>
    <w:p w:rsidR="00045292" w:rsidRDefault="00467A9A" w:rsidP="00CB59FA">
      <w:pPr>
        <w:rPr>
          <w:rFonts w:hint="eastAsia"/>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rFonts w:hint="eastAsia"/>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rFonts w:hint="eastAsia"/>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rFonts w:hint="eastAsia"/>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Pr="004B40B5" w:rsidRDefault="00303EA1" w:rsidP="00CB59FA">
      <w:pPr>
        <w:rPr>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sectPr w:rsidR="00303EA1" w:rsidRPr="004B40B5"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07E" w:rsidRDefault="006D507E" w:rsidP="00B74235">
      <w:r>
        <w:separator/>
      </w:r>
    </w:p>
  </w:endnote>
  <w:endnote w:type="continuationSeparator" w:id="0">
    <w:p w:rsidR="006D507E" w:rsidRDefault="006D507E"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07E" w:rsidRDefault="006D507E" w:rsidP="00B74235">
      <w:r>
        <w:separator/>
      </w:r>
    </w:p>
  </w:footnote>
  <w:footnote w:type="continuationSeparator" w:id="0">
    <w:p w:rsidR="006D507E" w:rsidRDefault="006D507E"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5388"/>
    <w:rsid w:val="00007A01"/>
    <w:rsid w:val="000132B1"/>
    <w:rsid w:val="00015CAB"/>
    <w:rsid w:val="0002287D"/>
    <w:rsid w:val="00025128"/>
    <w:rsid w:val="00030415"/>
    <w:rsid w:val="00030974"/>
    <w:rsid w:val="00030BF3"/>
    <w:rsid w:val="00031C9A"/>
    <w:rsid w:val="00032632"/>
    <w:rsid w:val="000370B0"/>
    <w:rsid w:val="00044F97"/>
    <w:rsid w:val="00045292"/>
    <w:rsid w:val="00060B3B"/>
    <w:rsid w:val="00063978"/>
    <w:rsid w:val="000645A6"/>
    <w:rsid w:val="000659CD"/>
    <w:rsid w:val="0006648A"/>
    <w:rsid w:val="000756DD"/>
    <w:rsid w:val="00077695"/>
    <w:rsid w:val="00077F92"/>
    <w:rsid w:val="00084EBC"/>
    <w:rsid w:val="000A1660"/>
    <w:rsid w:val="000A4BD2"/>
    <w:rsid w:val="000B1666"/>
    <w:rsid w:val="000B3911"/>
    <w:rsid w:val="000C1503"/>
    <w:rsid w:val="000C41C4"/>
    <w:rsid w:val="000C48F0"/>
    <w:rsid w:val="000D23D2"/>
    <w:rsid w:val="000D2E0E"/>
    <w:rsid w:val="000E087F"/>
    <w:rsid w:val="000E1F7A"/>
    <w:rsid w:val="000E3033"/>
    <w:rsid w:val="000E34FD"/>
    <w:rsid w:val="000E3967"/>
    <w:rsid w:val="000E3C4B"/>
    <w:rsid w:val="000E7E9E"/>
    <w:rsid w:val="00101EB3"/>
    <w:rsid w:val="00106BD5"/>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4D5C"/>
    <w:rsid w:val="001831DA"/>
    <w:rsid w:val="00190364"/>
    <w:rsid w:val="0019581A"/>
    <w:rsid w:val="001A13AA"/>
    <w:rsid w:val="001A67E3"/>
    <w:rsid w:val="001B6504"/>
    <w:rsid w:val="001C1C41"/>
    <w:rsid w:val="001C2D17"/>
    <w:rsid w:val="001C5EAA"/>
    <w:rsid w:val="001C76A5"/>
    <w:rsid w:val="001D495B"/>
    <w:rsid w:val="001D6D24"/>
    <w:rsid w:val="001D6F78"/>
    <w:rsid w:val="001E0192"/>
    <w:rsid w:val="001F3A3E"/>
    <w:rsid w:val="00200D35"/>
    <w:rsid w:val="00201AEB"/>
    <w:rsid w:val="002024CD"/>
    <w:rsid w:val="002037C1"/>
    <w:rsid w:val="002058CD"/>
    <w:rsid w:val="00206491"/>
    <w:rsid w:val="00211566"/>
    <w:rsid w:val="00227EB4"/>
    <w:rsid w:val="00235ACC"/>
    <w:rsid w:val="002375BA"/>
    <w:rsid w:val="002400BD"/>
    <w:rsid w:val="00240686"/>
    <w:rsid w:val="002524BD"/>
    <w:rsid w:val="00256523"/>
    <w:rsid w:val="002572D4"/>
    <w:rsid w:val="002705D4"/>
    <w:rsid w:val="00271F86"/>
    <w:rsid w:val="002775E2"/>
    <w:rsid w:val="002779A2"/>
    <w:rsid w:val="00280B36"/>
    <w:rsid w:val="00286227"/>
    <w:rsid w:val="002865EB"/>
    <w:rsid w:val="00293949"/>
    <w:rsid w:val="002A0F53"/>
    <w:rsid w:val="002A4784"/>
    <w:rsid w:val="002B181B"/>
    <w:rsid w:val="002B7E6F"/>
    <w:rsid w:val="002C280C"/>
    <w:rsid w:val="002C4819"/>
    <w:rsid w:val="002D20B8"/>
    <w:rsid w:val="002D2CF1"/>
    <w:rsid w:val="002E08B4"/>
    <w:rsid w:val="002F01B9"/>
    <w:rsid w:val="002F089F"/>
    <w:rsid w:val="00303EA1"/>
    <w:rsid w:val="00305196"/>
    <w:rsid w:val="00317B50"/>
    <w:rsid w:val="0032244B"/>
    <w:rsid w:val="00324C92"/>
    <w:rsid w:val="00340A8C"/>
    <w:rsid w:val="00350D1D"/>
    <w:rsid w:val="00353EE7"/>
    <w:rsid w:val="00356C80"/>
    <w:rsid w:val="0035761C"/>
    <w:rsid w:val="00370F75"/>
    <w:rsid w:val="0037787C"/>
    <w:rsid w:val="00377F31"/>
    <w:rsid w:val="0038144D"/>
    <w:rsid w:val="00384E15"/>
    <w:rsid w:val="00390923"/>
    <w:rsid w:val="003917F2"/>
    <w:rsid w:val="003924AD"/>
    <w:rsid w:val="0039543C"/>
    <w:rsid w:val="00396995"/>
    <w:rsid w:val="003A285D"/>
    <w:rsid w:val="003A6A98"/>
    <w:rsid w:val="003B2695"/>
    <w:rsid w:val="003B3A25"/>
    <w:rsid w:val="003B65FA"/>
    <w:rsid w:val="003C47F3"/>
    <w:rsid w:val="003C7757"/>
    <w:rsid w:val="003D2F31"/>
    <w:rsid w:val="003D475E"/>
    <w:rsid w:val="003D6FAE"/>
    <w:rsid w:val="003E40A7"/>
    <w:rsid w:val="003F04E0"/>
    <w:rsid w:val="003F084E"/>
    <w:rsid w:val="003F3E1B"/>
    <w:rsid w:val="003F45F9"/>
    <w:rsid w:val="003F7384"/>
    <w:rsid w:val="004050F5"/>
    <w:rsid w:val="0040544D"/>
    <w:rsid w:val="004161DE"/>
    <w:rsid w:val="004210E3"/>
    <w:rsid w:val="004213E1"/>
    <w:rsid w:val="0042177C"/>
    <w:rsid w:val="00427AD8"/>
    <w:rsid w:val="00431ADB"/>
    <w:rsid w:val="004373E4"/>
    <w:rsid w:val="00446928"/>
    <w:rsid w:val="004574EA"/>
    <w:rsid w:val="0046387A"/>
    <w:rsid w:val="00466120"/>
    <w:rsid w:val="004678A1"/>
    <w:rsid w:val="00467A9A"/>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F2B81"/>
    <w:rsid w:val="004F30F5"/>
    <w:rsid w:val="004F4048"/>
    <w:rsid w:val="005100FA"/>
    <w:rsid w:val="0051111E"/>
    <w:rsid w:val="005313EE"/>
    <w:rsid w:val="005401B4"/>
    <w:rsid w:val="00546DBC"/>
    <w:rsid w:val="00553E4B"/>
    <w:rsid w:val="0055673C"/>
    <w:rsid w:val="00561AA1"/>
    <w:rsid w:val="00572916"/>
    <w:rsid w:val="0058263E"/>
    <w:rsid w:val="00584DFB"/>
    <w:rsid w:val="00591ECB"/>
    <w:rsid w:val="005932B0"/>
    <w:rsid w:val="00596605"/>
    <w:rsid w:val="0059676C"/>
    <w:rsid w:val="00596B78"/>
    <w:rsid w:val="00597D8D"/>
    <w:rsid w:val="005A5EEE"/>
    <w:rsid w:val="005A6477"/>
    <w:rsid w:val="005B29CB"/>
    <w:rsid w:val="005B53FB"/>
    <w:rsid w:val="005B648C"/>
    <w:rsid w:val="005C3277"/>
    <w:rsid w:val="005D2910"/>
    <w:rsid w:val="005D2D99"/>
    <w:rsid w:val="005D746C"/>
    <w:rsid w:val="005E0CDF"/>
    <w:rsid w:val="005E4966"/>
    <w:rsid w:val="005F26B1"/>
    <w:rsid w:val="005F48A6"/>
    <w:rsid w:val="005F7CC9"/>
    <w:rsid w:val="00600302"/>
    <w:rsid w:val="00601830"/>
    <w:rsid w:val="00603906"/>
    <w:rsid w:val="00612855"/>
    <w:rsid w:val="00612872"/>
    <w:rsid w:val="00616104"/>
    <w:rsid w:val="00622D0E"/>
    <w:rsid w:val="0062470F"/>
    <w:rsid w:val="00626300"/>
    <w:rsid w:val="00633974"/>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401D"/>
    <w:rsid w:val="0069558C"/>
    <w:rsid w:val="006969D7"/>
    <w:rsid w:val="006A38D0"/>
    <w:rsid w:val="006A45E0"/>
    <w:rsid w:val="006A6B99"/>
    <w:rsid w:val="006B1657"/>
    <w:rsid w:val="006C24DC"/>
    <w:rsid w:val="006C31E5"/>
    <w:rsid w:val="006C35D6"/>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5249"/>
    <w:rsid w:val="00785556"/>
    <w:rsid w:val="00786DFA"/>
    <w:rsid w:val="00794C50"/>
    <w:rsid w:val="00797C84"/>
    <w:rsid w:val="007A1402"/>
    <w:rsid w:val="007A24CD"/>
    <w:rsid w:val="007A6AE0"/>
    <w:rsid w:val="007A6DCD"/>
    <w:rsid w:val="007B5C66"/>
    <w:rsid w:val="007C4C3D"/>
    <w:rsid w:val="007C7781"/>
    <w:rsid w:val="007C7D44"/>
    <w:rsid w:val="007D09FE"/>
    <w:rsid w:val="007D13A2"/>
    <w:rsid w:val="007D3170"/>
    <w:rsid w:val="007D4780"/>
    <w:rsid w:val="007D6671"/>
    <w:rsid w:val="007D709D"/>
    <w:rsid w:val="007E2AD3"/>
    <w:rsid w:val="007E4B60"/>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97C50"/>
    <w:rsid w:val="008A52D0"/>
    <w:rsid w:val="008A7749"/>
    <w:rsid w:val="008B35ED"/>
    <w:rsid w:val="008B54AA"/>
    <w:rsid w:val="008B57F3"/>
    <w:rsid w:val="008B68E7"/>
    <w:rsid w:val="008D4725"/>
    <w:rsid w:val="008E03C9"/>
    <w:rsid w:val="008F60B2"/>
    <w:rsid w:val="00912373"/>
    <w:rsid w:val="00933A16"/>
    <w:rsid w:val="00936A21"/>
    <w:rsid w:val="00943FEF"/>
    <w:rsid w:val="009471EC"/>
    <w:rsid w:val="00953349"/>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D1E5C"/>
    <w:rsid w:val="009D525E"/>
    <w:rsid w:val="009E7B02"/>
    <w:rsid w:val="009F6EFA"/>
    <w:rsid w:val="00A0231C"/>
    <w:rsid w:val="00A059C6"/>
    <w:rsid w:val="00A158AF"/>
    <w:rsid w:val="00A177F4"/>
    <w:rsid w:val="00A26A39"/>
    <w:rsid w:val="00A26B7E"/>
    <w:rsid w:val="00A30DC7"/>
    <w:rsid w:val="00A3221B"/>
    <w:rsid w:val="00A3254E"/>
    <w:rsid w:val="00A32F28"/>
    <w:rsid w:val="00A33B63"/>
    <w:rsid w:val="00A34EFA"/>
    <w:rsid w:val="00A4377F"/>
    <w:rsid w:val="00A46834"/>
    <w:rsid w:val="00A53BF0"/>
    <w:rsid w:val="00A60C37"/>
    <w:rsid w:val="00A6241C"/>
    <w:rsid w:val="00A62641"/>
    <w:rsid w:val="00A64631"/>
    <w:rsid w:val="00A648B6"/>
    <w:rsid w:val="00A677E1"/>
    <w:rsid w:val="00A77CF1"/>
    <w:rsid w:val="00A84274"/>
    <w:rsid w:val="00A94700"/>
    <w:rsid w:val="00A94817"/>
    <w:rsid w:val="00A9689E"/>
    <w:rsid w:val="00A972DF"/>
    <w:rsid w:val="00AB243E"/>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19C4"/>
    <w:rsid w:val="00B74235"/>
    <w:rsid w:val="00B82344"/>
    <w:rsid w:val="00B8332D"/>
    <w:rsid w:val="00B83AC7"/>
    <w:rsid w:val="00B86096"/>
    <w:rsid w:val="00B92728"/>
    <w:rsid w:val="00B950EE"/>
    <w:rsid w:val="00B95695"/>
    <w:rsid w:val="00B95790"/>
    <w:rsid w:val="00BA24B2"/>
    <w:rsid w:val="00BA2EDC"/>
    <w:rsid w:val="00BA4AB5"/>
    <w:rsid w:val="00BB02E1"/>
    <w:rsid w:val="00BB333D"/>
    <w:rsid w:val="00BB6330"/>
    <w:rsid w:val="00BD0F2B"/>
    <w:rsid w:val="00BD377C"/>
    <w:rsid w:val="00BE2672"/>
    <w:rsid w:val="00BE7E1B"/>
    <w:rsid w:val="00BF4B2E"/>
    <w:rsid w:val="00BF7671"/>
    <w:rsid w:val="00C001B4"/>
    <w:rsid w:val="00C00581"/>
    <w:rsid w:val="00C01EC0"/>
    <w:rsid w:val="00C07642"/>
    <w:rsid w:val="00C1279A"/>
    <w:rsid w:val="00C14958"/>
    <w:rsid w:val="00C20EA9"/>
    <w:rsid w:val="00C22895"/>
    <w:rsid w:val="00C25C08"/>
    <w:rsid w:val="00C26F7A"/>
    <w:rsid w:val="00C33976"/>
    <w:rsid w:val="00C339C0"/>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CE5"/>
    <w:rsid w:val="00D41EC9"/>
    <w:rsid w:val="00D64A4C"/>
    <w:rsid w:val="00D8266D"/>
    <w:rsid w:val="00D91665"/>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56213"/>
    <w:rsid w:val="00E62859"/>
    <w:rsid w:val="00E63AE8"/>
    <w:rsid w:val="00E641F5"/>
    <w:rsid w:val="00E65026"/>
    <w:rsid w:val="00E650C9"/>
    <w:rsid w:val="00E65F6E"/>
    <w:rsid w:val="00E66857"/>
    <w:rsid w:val="00E74E24"/>
    <w:rsid w:val="00E75C1A"/>
    <w:rsid w:val="00E77F17"/>
    <w:rsid w:val="00E803A4"/>
    <w:rsid w:val="00E833D9"/>
    <w:rsid w:val="00E90F89"/>
    <w:rsid w:val="00E96062"/>
    <w:rsid w:val="00EA7BEC"/>
    <w:rsid w:val="00EB5848"/>
    <w:rsid w:val="00EC1A65"/>
    <w:rsid w:val="00EC73B4"/>
    <w:rsid w:val="00ED113C"/>
    <w:rsid w:val="00ED3333"/>
    <w:rsid w:val="00ED7B59"/>
    <w:rsid w:val="00EE1C95"/>
    <w:rsid w:val="00F0281A"/>
    <w:rsid w:val="00F145B9"/>
    <w:rsid w:val="00F14760"/>
    <w:rsid w:val="00F227D7"/>
    <w:rsid w:val="00F269E2"/>
    <w:rsid w:val="00F2793D"/>
    <w:rsid w:val="00F32E81"/>
    <w:rsid w:val="00F424E4"/>
    <w:rsid w:val="00F439C4"/>
    <w:rsid w:val="00F43E85"/>
    <w:rsid w:val="00F55ECA"/>
    <w:rsid w:val="00F57E5C"/>
    <w:rsid w:val="00F60AD0"/>
    <w:rsid w:val="00F664C2"/>
    <w:rsid w:val="00F75296"/>
    <w:rsid w:val="00F8056D"/>
    <w:rsid w:val="00F86E3A"/>
    <w:rsid w:val="00F87F26"/>
    <w:rsid w:val="00F90F8C"/>
    <w:rsid w:val="00F93B03"/>
    <w:rsid w:val="00F95C88"/>
    <w:rsid w:val="00F96D30"/>
    <w:rsid w:val="00F97F4A"/>
    <w:rsid w:val="00FA3D3F"/>
    <w:rsid w:val="00FC084D"/>
    <w:rsid w:val="00FC190F"/>
    <w:rsid w:val="00FC38FE"/>
    <w:rsid w:val="00FC6BB0"/>
    <w:rsid w:val="00FD417C"/>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CABA7-292C-4B07-B241-CE94A124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38</Pages>
  <Words>2007</Words>
  <Characters>11446</Characters>
  <Application>Microsoft Office Word</Application>
  <DocSecurity>0</DocSecurity>
  <Lines>95</Lines>
  <Paragraphs>26</Paragraphs>
  <ScaleCrop>false</ScaleCrop>
  <Company/>
  <LinksUpToDate>false</LinksUpToDate>
  <CharactersWithSpaces>13427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510</cp:revision>
  <dcterms:created xsi:type="dcterms:W3CDTF">2018-07-02T13:14:00Z</dcterms:created>
  <dcterms:modified xsi:type="dcterms:W3CDTF">2018-11-13T12:11:00Z</dcterms:modified>
</cp:coreProperties>
</file>