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2941"/>
          <w:spacing w:val="8"/>
          <w:sz w:val="27"/>
          <w:szCs w:val="27"/>
        </w:rPr>
        <w:t>2018年政府工作报告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2941"/>
          <w:spacing w:val="8"/>
          <w:sz w:val="27"/>
          <w:szCs w:val="27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2941"/>
          <w:spacing w:val="8"/>
          <w:sz w:val="27"/>
          <w:szCs w:val="27"/>
        </w:rPr>
        <w:t>国务院总理 李克强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（据新华</w:t>
      </w:r>
      <w:proofErr w:type="gramStart"/>
      <w:r>
        <w:rPr>
          <w:rFonts w:hint="eastAsia"/>
          <w:color w:val="333333"/>
          <w:spacing w:val="8"/>
        </w:rPr>
        <w:t>网文字</w:t>
      </w:r>
      <w:proofErr w:type="gramEnd"/>
      <w:r>
        <w:rPr>
          <w:rFonts w:hint="eastAsia"/>
          <w:color w:val="333333"/>
          <w:spacing w:val="8"/>
        </w:rPr>
        <w:t>直播）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各位代表：现在，我代表国务院，向大会报告过去五年政府工作，对今年工作提出建议，请</w:t>
      </w:r>
      <w:proofErr w:type="gramStart"/>
      <w:r>
        <w:rPr>
          <w:rFonts w:hint="eastAsia"/>
          <w:color w:val="333333"/>
          <w:spacing w:val="8"/>
        </w:rPr>
        <w:t>予审</w:t>
      </w:r>
      <w:proofErr w:type="gramEnd"/>
      <w:r>
        <w:rPr>
          <w:rFonts w:hint="eastAsia"/>
          <w:color w:val="333333"/>
          <w:spacing w:val="8"/>
        </w:rPr>
        <w:t>议，并请全国政协委员提出意见。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b/>
          <w:bCs/>
          <w:color w:val="D92142"/>
          <w:spacing w:val="8"/>
          <w:sz w:val="27"/>
          <w:szCs w:val="27"/>
        </w:rPr>
        <w:t>一、</w:t>
      </w:r>
      <w:r>
        <w:rPr>
          <w:rStyle w:val="a4"/>
          <w:rFonts w:hint="eastAsia"/>
          <w:color w:val="D92142"/>
          <w:spacing w:val="8"/>
          <w:sz w:val="27"/>
          <w:szCs w:val="27"/>
        </w:rPr>
        <w:t>过去五年工作回顾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第十二届全国人民代表大会第一次会议以来的五年，是我国发展进程中极不平凡的五年。面对极其错综复杂的国内外形势，以习近平同志为核心的党中央团结带领全国各族人民砥砺前行，统筹推进“五位一体”总体布局，协调推进“四个全面”战略布局，改革开放和社会主义现代化建设全面开创新局面。党的</w:t>
      </w:r>
      <w:r w:rsidRPr="00FE1966">
        <w:rPr>
          <w:rStyle w:val="a4"/>
          <w:rFonts w:hint="eastAsia"/>
          <w:color w:val="0000FF"/>
        </w:rPr>
        <w:t>十九大确立了习近平新时代中国特色社会主义思想</w:t>
      </w:r>
      <w:r>
        <w:rPr>
          <w:rFonts w:hint="eastAsia"/>
          <w:color w:val="333333"/>
          <w:spacing w:val="8"/>
        </w:rPr>
        <w:t>的历史地位，制定了决胜全面建成小康社会、夺取新时代中国特色社会主义伟大胜利的宏伟蓝图和行动纲领，具有重大现实意义和深远历史意义。各地区各部门不断增强政治意识、大局意识、核心意识、看齐意识，深入贯彻落实新发展理念，“十二五”规划圆满完成，“十三五”规划顺利实施，经济社会发展取得历史性成就、发生历史性变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五年来，经济实力跃上新台阶。</w:t>
      </w:r>
      <w:r>
        <w:rPr>
          <w:rStyle w:val="a4"/>
          <w:rFonts w:hint="eastAsia"/>
          <w:color w:val="0000FF"/>
          <w:spacing w:val="8"/>
        </w:rPr>
        <w:t>国内生产总值从54</w:t>
      </w:r>
      <w:proofErr w:type="gramStart"/>
      <w:r>
        <w:rPr>
          <w:rStyle w:val="a4"/>
          <w:rFonts w:hint="eastAsia"/>
          <w:color w:val="0000FF"/>
          <w:spacing w:val="8"/>
        </w:rPr>
        <w:t>万亿</w:t>
      </w:r>
      <w:proofErr w:type="gramEnd"/>
      <w:r>
        <w:rPr>
          <w:rStyle w:val="a4"/>
          <w:rFonts w:hint="eastAsia"/>
          <w:color w:val="0000FF"/>
          <w:spacing w:val="8"/>
        </w:rPr>
        <w:t>元增加到</w:t>
      </w:r>
      <w:r>
        <w:rPr>
          <w:rStyle w:val="a4"/>
          <w:rFonts w:ascii="Calibri" w:hAnsi="Calibri" w:cs="Calibri"/>
          <w:color w:val="0000FF"/>
          <w:spacing w:val="8"/>
        </w:rPr>
        <w:t>82.7</w:t>
      </w:r>
      <w:proofErr w:type="gramStart"/>
      <w:r>
        <w:rPr>
          <w:rStyle w:val="a4"/>
          <w:rFonts w:hint="eastAsia"/>
          <w:color w:val="0000FF"/>
          <w:spacing w:val="8"/>
        </w:rPr>
        <w:t>万</w:t>
      </w:r>
      <w:proofErr w:type="gramEnd"/>
      <w:r>
        <w:rPr>
          <w:rStyle w:val="a4"/>
          <w:rFonts w:hint="eastAsia"/>
          <w:color w:val="0000FF"/>
          <w:spacing w:val="8"/>
        </w:rPr>
        <w:t>亿元，年均增长7.1%，占世界经济比重从11.4%提高到</w:t>
      </w:r>
      <w:r>
        <w:rPr>
          <w:rStyle w:val="a4"/>
          <w:rFonts w:ascii="Calibri" w:hAnsi="Calibri" w:cs="Calibri"/>
          <w:color w:val="0000FF"/>
          <w:spacing w:val="8"/>
        </w:rPr>
        <w:t>15%</w:t>
      </w:r>
      <w:r>
        <w:rPr>
          <w:rStyle w:val="a4"/>
          <w:rFonts w:hint="eastAsia"/>
          <w:color w:val="0000FF"/>
          <w:spacing w:val="8"/>
        </w:rPr>
        <w:t>左右</w:t>
      </w:r>
      <w:r>
        <w:rPr>
          <w:rFonts w:hint="eastAsia"/>
          <w:color w:val="333333"/>
          <w:spacing w:val="8"/>
        </w:rPr>
        <w:t>，对</w:t>
      </w:r>
      <w:r w:rsidRPr="00F812F7">
        <w:rPr>
          <w:rStyle w:val="a4"/>
          <w:rFonts w:hint="eastAsia"/>
          <w:color w:val="0000FF"/>
        </w:rPr>
        <w:t>世界经济增长贡献率超过30%</w:t>
      </w:r>
      <w:r>
        <w:rPr>
          <w:rFonts w:hint="eastAsia"/>
          <w:color w:val="333333"/>
          <w:spacing w:val="8"/>
        </w:rPr>
        <w:t>。财政收入从</w:t>
      </w:r>
      <w:r>
        <w:rPr>
          <w:rFonts w:ascii="Calibri" w:hAnsi="Calibri" w:cs="Calibri"/>
          <w:color w:val="333333"/>
          <w:spacing w:val="8"/>
        </w:rPr>
        <w:t>11.7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元增加到</w:t>
      </w:r>
      <w:r>
        <w:rPr>
          <w:rFonts w:ascii="Calibri" w:hAnsi="Calibri" w:cs="Calibri"/>
          <w:color w:val="333333"/>
          <w:spacing w:val="8"/>
        </w:rPr>
        <w:t>17.3</w:t>
      </w:r>
      <w:proofErr w:type="gramStart"/>
      <w:r>
        <w:rPr>
          <w:rFonts w:hint="eastAsia"/>
          <w:color w:val="333333"/>
          <w:spacing w:val="8"/>
        </w:rPr>
        <w:t>万</w:t>
      </w:r>
      <w:proofErr w:type="gramEnd"/>
      <w:r>
        <w:rPr>
          <w:rFonts w:hint="eastAsia"/>
          <w:color w:val="333333"/>
          <w:spacing w:val="8"/>
        </w:rPr>
        <w:t>亿元。居民消费价格年均上涨</w:t>
      </w:r>
      <w:r>
        <w:rPr>
          <w:rFonts w:ascii="Calibri" w:hAnsi="Calibri" w:cs="Calibri"/>
          <w:color w:val="333333"/>
          <w:spacing w:val="8"/>
        </w:rPr>
        <w:t>1.9%</w:t>
      </w:r>
      <w:r>
        <w:rPr>
          <w:rFonts w:hint="eastAsia"/>
          <w:color w:val="333333"/>
          <w:spacing w:val="8"/>
        </w:rPr>
        <w:t>，保持较低水平。城镇新增就业</w:t>
      </w:r>
      <w:r w:rsidRPr="00B35611">
        <w:rPr>
          <w:rStyle w:val="a4"/>
          <w:rFonts w:hint="eastAsia"/>
          <w:color w:val="0000FF"/>
        </w:rPr>
        <w:t>6600万</w:t>
      </w:r>
      <w:r>
        <w:rPr>
          <w:rFonts w:hint="eastAsia"/>
          <w:color w:val="333333"/>
          <w:spacing w:val="8"/>
        </w:rPr>
        <w:t>人以上，13亿多人口的大国实现了比较充分就业。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五年来，经济结构出现重大变革。消费贡献率由54.9%提高到</w:t>
      </w:r>
      <w:r>
        <w:rPr>
          <w:rFonts w:ascii="Calibri" w:hAnsi="Calibri" w:cs="Calibri"/>
          <w:color w:val="333333"/>
          <w:spacing w:val="8"/>
        </w:rPr>
        <w:t>58.8%</w:t>
      </w:r>
      <w:r>
        <w:rPr>
          <w:rFonts w:hint="eastAsia"/>
          <w:color w:val="333333"/>
          <w:spacing w:val="8"/>
        </w:rPr>
        <w:t>，</w:t>
      </w:r>
      <w:r w:rsidRPr="00B35611">
        <w:rPr>
          <w:rStyle w:val="a4"/>
          <w:rFonts w:hint="eastAsia"/>
          <w:color w:val="0000FF"/>
        </w:rPr>
        <w:t>服务业比重从45.3%上升到</w:t>
      </w:r>
      <w:r w:rsidRPr="00B35611">
        <w:rPr>
          <w:rStyle w:val="a4"/>
          <w:color w:val="0000FF"/>
        </w:rPr>
        <w:t>51.6%</w:t>
      </w:r>
      <w:r w:rsidRPr="00B35611">
        <w:rPr>
          <w:rStyle w:val="a4"/>
          <w:rFonts w:hint="eastAsia"/>
          <w:color w:val="0000FF"/>
        </w:rPr>
        <w:t>，成为经济增长主动力</w:t>
      </w:r>
      <w:r>
        <w:rPr>
          <w:rFonts w:hint="eastAsia"/>
          <w:color w:val="333333"/>
          <w:spacing w:val="8"/>
        </w:rPr>
        <w:t>。高技术制造业年均增长11.7%。粮食生产能力达到</w:t>
      </w:r>
      <w:r>
        <w:rPr>
          <w:rFonts w:ascii="Calibri" w:hAnsi="Calibri" w:cs="Calibri"/>
          <w:color w:val="333333"/>
          <w:spacing w:val="8"/>
        </w:rPr>
        <w:t>1.2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斤。城镇化率从</w:t>
      </w:r>
      <w:r>
        <w:rPr>
          <w:rFonts w:ascii="Calibri" w:hAnsi="Calibri" w:cs="Calibri"/>
          <w:color w:val="333333"/>
          <w:spacing w:val="8"/>
        </w:rPr>
        <w:t>52.6%</w:t>
      </w:r>
      <w:r>
        <w:rPr>
          <w:rFonts w:hint="eastAsia"/>
          <w:color w:val="333333"/>
          <w:spacing w:val="8"/>
        </w:rPr>
        <w:t>提高到</w:t>
      </w:r>
      <w:r>
        <w:rPr>
          <w:rFonts w:ascii="Calibri" w:hAnsi="Calibri" w:cs="Calibri"/>
          <w:color w:val="333333"/>
          <w:spacing w:val="8"/>
        </w:rPr>
        <w:t xml:space="preserve">58.5%, </w:t>
      </w:r>
      <w:r w:rsidRPr="00B35611">
        <w:rPr>
          <w:rStyle w:val="a4"/>
          <w:color w:val="0000FF"/>
        </w:rPr>
        <w:t>8000</w:t>
      </w:r>
      <w:r w:rsidRPr="00B35611">
        <w:rPr>
          <w:rStyle w:val="a4"/>
          <w:rFonts w:hint="eastAsia"/>
          <w:color w:val="0000FF"/>
        </w:rPr>
        <w:t>多万农业转移人口成为城镇居民。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五年来，创新驱动发展成果丰硕。全社会</w:t>
      </w:r>
      <w:r w:rsidRPr="00D3774E">
        <w:rPr>
          <w:rStyle w:val="a4"/>
          <w:rFonts w:hint="eastAsia"/>
          <w:color w:val="0000FF"/>
        </w:rPr>
        <w:t>研发投入</w:t>
      </w:r>
      <w:r>
        <w:rPr>
          <w:rFonts w:hint="eastAsia"/>
          <w:color w:val="333333"/>
          <w:spacing w:val="8"/>
        </w:rPr>
        <w:t>年均</w:t>
      </w:r>
      <w:r w:rsidRPr="00D3774E">
        <w:rPr>
          <w:rStyle w:val="a4"/>
          <w:rFonts w:hint="eastAsia"/>
          <w:color w:val="0000FF"/>
        </w:rPr>
        <w:t>增长11%</w:t>
      </w:r>
      <w:r>
        <w:rPr>
          <w:rFonts w:hint="eastAsia"/>
          <w:color w:val="333333"/>
          <w:spacing w:val="8"/>
        </w:rPr>
        <w:t>，规模</w:t>
      </w:r>
      <w:r w:rsidRPr="00D3774E">
        <w:rPr>
          <w:rStyle w:val="a4"/>
          <w:rFonts w:hint="eastAsia"/>
          <w:color w:val="0000FF"/>
        </w:rPr>
        <w:t>跃居世界第二位</w:t>
      </w:r>
      <w:r>
        <w:rPr>
          <w:rFonts w:hint="eastAsia"/>
          <w:color w:val="333333"/>
          <w:spacing w:val="8"/>
        </w:rPr>
        <w:t>。科技进步贡献率由52.2%提高到</w:t>
      </w:r>
      <w:r>
        <w:rPr>
          <w:rFonts w:ascii="Calibri" w:hAnsi="Calibri" w:cs="Calibri"/>
          <w:color w:val="333333"/>
          <w:spacing w:val="8"/>
        </w:rPr>
        <w:t>57.5%</w:t>
      </w:r>
      <w:r>
        <w:rPr>
          <w:rFonts w:hint="eastAsia"/>
          <w:color w:val="333333"/>
          <w:spacing w:val="8"/>
        </w:rPr>
        <w:t>。载人航天、深海探测、量子通信、大飞机等重大创新成果不断涌现。</w:t>
      </w:r>
      <w:r w:rsidRPr="00D3774E">
        <w:rPr>
          <w:rStyle w:val="a4"/>
          <w:rFonts w:hint="eastAsia"/>
          <w:color w:val="0000FF"/>
        </w:rPr>
        <w:t>高铁网络、电子商务、移动支付、共享经济等引领世界潮流</w:t>
      </w:r>
      <w:r>
        <w:rPr>
          <w:rFonts w:hint="eastAsia"/>
          <w:color w:val="333333"/>
          <w:spacing w:val="8"/>
        </w:rPr>
        <w:t>。“互联网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”广泛融入各行各业。大众创业、万众创新蓬勃发展，日均新设企业由5千多户增加到</w:t>
      </w:r>
      <w:r>
        <w:rPr>
          <w:rFonts w:ascii="Calibri" w:hAnsi="Calibri" w:cs="Calibri"/>
          <w:color w:val="333333"/>
          <w:spacing w:val="8"/>
        </w:rPr>
        <w:t>1</w:t>
      </w:r>
      <w:r>
        <w:rPr>
          <w:rFonts w:hint="eastAsia"/>
          <w:color w:val="333333"/>
          <w:spacing w:val="8"/>
        </w:rPr>
        <w:t>万</w:t>
      </w:r>
      <w:r>
        <w:rPr>
          <w:rFonts w:ascii="Calibri" w:hAnsi="Calibri" w:cs="Calibri"/>
          <w:color w:val="333333"/>
          <w:spacing w:val="8"/>
        </w:rPr>
        <w:t>6</w:t>
      </w:r>
      <w:r>
        <w:rPr>
          <w:rFonts w:hint="eastAsia"/>
          <w:color w:val="333333"/>
          <w:spacing w:val="8"/>
        </w:rPr>
        <w:t>千多户。快速崛起的新动能，正在重塑经济增长格局、深刻改变生产生活方式，成为中国创新发展的新标志。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改革开放迈出重大步伐。改革全面发力、多点突破、纵深推进，重要领域和关键环节改革取得突破性进展。简政放权、放管结合、优化服务等改革推动政府职能发生深刻转变，市场活力和社会创造力明显增强。“一带一路”建设成效显著，对外贸易和利用外资结构优化、规模稳居世界前列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五年来，人民生活持续改善。脱贫攻坚取得决定性进展，</w:t>
      </w:r>
      <w:r w:rsidRPr="00E47B7F">
        <w:rPr>
          <w:rStyle w:val="a4"/>
          <w:rFonts w:hint="eastAsia"/>
          <w:color w:val="0000FF"/>
        </w:rPr>
        <w:t>贫困人口减少6800多万</w:t>
      </w:r>
      <w:r>
        <w:rPr>
          <w:rFonts w:hint="eastAsia"/>
          <w:color w:val="333333"/>
          <w:spacing w:val="8"/>
        </w:rPr>
        <w:t>，易地扶贫搬迁830万人，贫困发生率由10.2%下降到</w:t>
      </w:r>
      <w:r>
        <w:rPr>
          <w:rFonts w:ascii="Calibri" w:hAnsi="Calibri" w:cs="Calibri"/>
          <w:color w:val="333333"/>
          <w:spacing w:val="8"/>
        </w:rPr>
        <w:t>3.1%</w:t>
      </w:r>
      <w:r>
        <w:rPr>
          <w:rFonts w:hint="eastAsia"/>
          <w:color w:val="333333"/>
          <w:spacing w:val="8"/>
        </w:rPr>
        <w:t>。</w:t>
      </w:r>
      <w:r w:rsidRPr="00E47B7F">
        <w:rPr>
          <w:rStyle w:val="a4"/>
          <w:rFonts w:hint="eastAsia"/>
          <w:color w:val="0000FF"/>
        </w:rPr>
        <w:t>居民收入年均增长</w:t>
      </w:r>
      <w:r w:rsidRPr="00E47B7F">
        <w:rPr>
          <w:rStyle w:val="a4"/>
          <w:color w:val="0000FF"/>
        </w:rPr>
        <w:t>7.4%</w:t>
      </w:r>
      <w:r w:rsidRPr="00E47B7F">
        <w:rPr>
          <w:rStyle w:val="a4"/>
          <w:rFonts w:hint="eastAsia"/>
          <w:color w:val="0000FF"/>
        </w:rPr>
        <w:t>、超过经济增速，形成世界上人口最多的中等收入群体</w:t>
      </w:r>
      <w:r>
        <w:rPr>
          <w:rFonts w:hint="eastAsia"/>
          <w:color w:val="333333"/>
          <w:spacing w:val="8"/>
        </w:rPr>
        <w:t>。出境旅游人次由8300万增加到</w:t>
      </w:r>
      <w:r>
        <w:rPr>
          <w:rFonts w:ascii="Calibri" w:hAnsi="Calibri" w:cs="Calibri"/>
          <w:color w:val="333333"/>
          <w:spacing w:val="8"/>
        </w:rPr>
        <w:t>1</w:t>
      </w:r>
      <w:r>
        <w:rPr>
          <w:rFonts w:hint="eastAsia"/>
          <w:color w:val="333333"/>
          <w:spacing w:val="8"/>
        </w:rPr>
        <w:t>亿</w:t>
      </w:r>
      <w:r>
        <w:rPr>
          <w:rFonts w:ascii="Calibri" w:hAnsi="Calibri" w:cs="Calibri"/>
          <w:color w:val="333333"/>
          <w:spacing w:val="8"/>
        </w:rPr>
        <w:t>3</w:t>
      </w:r>
      <w:r>
        <w:rPr>
          <w:rFonts w:hint="eastAsia"/>
          <w:color w:val="333333"/>
          <w:spacing w:val="8"/>
        </w:rPr>
        <w:t>千多万。社会养老保险覆盖</w:t>
      </w:r>
      <w:r>
        <w:rPr>
          <w:rFonts w:ascii="Calibri" w:hAnsi="Calibri" w:cs="Calibri"/>
          <w:color w:val="333333"/>
          <w:spacing w:val="8"/>
        </w:rPr>
        <w:t>9</w:t>
      </w:r>
      <w:r>
        <w:rPr>
          <w:rFonts w:hint="eastAsia"/>
          <w:color w:val="333333"/>
          <w:spacing w:val="8"/>
        </w:rPr>
        <w:t>亿多人，基本医疗保险覆盖13.5亿人，织就了世界上最大的社会保障网。</w:t>
      </w:r>
      <w:r>
        <w:rPr>
          <w:rStyle w:val="a4"/>
          <w:rFonts w:hint="eastAsia"/>
          <w:color w:val="0000FF"/>
          <w:spacing w:val="8"/>
        </w:rPr>
        <w:t>人均预期寿命达到76.7岁。</w:t>
      </w:r>
      <w:r>
        <w:rPr>
          <w:rFonts w:hint="eastAsia"/>
          <w:color w:val="333333"/>
          <w:spacing w:val="8"/>
        </w:rPr>
        <w:t>棚户区住房改造</w:t>
      </w:r>
      <w:r w:rsidRPr="00E47B7F">
        <w:rPr>
          <w:rStyle w:val="a4"/>
          <w:rFonts w:hint="eastAsia"/>
          <w:color w:val="0000FF"/>
        </w:rPr>
        <w:t>2600多万套</w:t>
      </w:r>
      <w:r>
        <w:rPr>
          <w:rFonts w:hint="eastAsia"/>
          <w:color w:val="333333"/>
          <w:spacing w:val="8"/>
        </w:rPr>
        <w:t>，农村危房改造1700多万户，上亿人喜迁新居。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五年来，生态环境状况逐步好转。制定实施</w:t>
      </w:r>
      <w:r w:rsidRPr="00E47B7F">
        <w:rPr>
          <w:rStyle w:val="a4"/>
          <w:rFonts w:hint="eastAsia"/>
          <w:color w:val="0000FF"/>
        </w:rPr>
        <w:t>大气、水、土壤污染防治三个“十条”</w:t>
      </w:r>
      <w:r>
        <w:rPr>
          <w:rFonts w:hint="eastAsia"/>
          <w:color w:val="333333"/>
          <w:spacing w:val="8"/>
        </w:rPr>
        <w:t>并取得扎实成效。单位国内生产总值能耗、水耗均下降</w:t>
      </w:r>
      <w:r>
        <w:rPr>
          <w:rFonts w:ascii="Calibri" w:hAnsi="Calibri" w:cs="Calibri"/>
          <w:color w:val="333333"/>
          <w:spacing w:val="8"/>
        </w:rPr>
        <w:t>20%</w:t>
      </w:r>
      <w:r>
        <w:rPr>
          <w:rFonts w:hint="eastAsia"/>
          <w:color w:val="333333"/>
          <w:spacing w:val="8"/>
        </w:rPr>
        <w:t>以上，主要污染物排放量持续下降，</w:t>
      </w:r>
      <w:r>
        <w:rPr>
          <w:rStyle w:val="a4"/>
          <w:rFonts w:hint="eastAsia"/>
          <w:color w:val="0000FF"/>
          <w:spacing w:val="8"/>
        </w:rPr>
        <w:t>重点城市重污染天数减少一半</w:t>
      </w:r>
      <w:r>
        <w:rPr>
          <w:rFonts w:hint="eastAsia"/>
          <w:color w:val="333333"/>
          <w:spacing w:val="8"/>
        </w:rPr>
        <w:t>，森林面积增加1.63亿亩，沙化土地面积年均缩减近2000平方公里，绿色发展呈现可喜局面。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刚刚过去的</w:t>
      </w:r>
      <w:r w:rsidRPr="00E47B7F">
        <w:rPr>
          <w:rStyle w:val="a4"/>
          <w:rFonts w:hint="eastAsia"/>
          <w:color w:val="0000FF"/>
        </w:rPr>
        <w:t>2017年</w:t>
      </w:r>
      <w:r>
        <w:rPr>
          <w:rFonts w:hint="eastAsia"/>
          <w:color w:val="333333"/>
          <w:spacing w:val="8"/>
        </w:rPr>
        <w:t>，经济社会发展主要目标任务全面完成并好于预期。</w:t>
      </w:r>
      <w:r w:rsidRPr="00E47B7F">
        <w:rPr>
          <w:rStyle w:val="a4"/>
          <w:rFonts w:hint="eastAsia"/>
          <w:color w:val="0000FF"/>
        </w:rPr>
        <w:t>国内生产总值增长6.9%，居民收入增长7.3%</w:t>
      </w:r>
      <w:r>
        <w:rPr>
          <w:rFonts w:hint="eastAsia"/>
          <w:color w:val="333333"/>
          <w:spacing w:val="8"/>
        </w:rPr>
        <w:t>，增速均比上年有所加快；城镇新增就业1351万人，失业率为多年来最低；工业增速回升，企业利润增长21%；财政收入增长</w:t>
      </w:r>
      <w:r>
        <w:rPr>
          <w:rFonts w:ascii="Calibri" w:hAnsi="Calibri" w:cs="Calibri"/>
          <w:color w:val="333333"/>
          <w:spacing w:val="8"/>
        </w:rPr>
        <w:t>7.4%</w:t>
      </w:r>
      <w:r>
        <w:rPr>
          <w:rFonts w:hint="eastAsia"/>
          <w:color w:val="333333"/>
          <w:spacing w:val="8"/>
        </w:rPr>
        <w:t>，扭转了增速放缓态势；进出口增长14.2%，实际使用外资1363亿美元、创历史新高。经济发展呈现出增长与质量、结构、效益相得益彰的良好局面。这是五年来一系列重大政策效应累积，各方面不懈努力、久久为功的结果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过去五年取得的全方位、开创性成就，发生的深层次、根本性变革，再次令世界瞩目，全国各族人民倍感振奋和自豪。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五年来，我们认真贯彻以习近平同志为核心的党中央决策部署，主要做了以下工作。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（一）坚持</w:t>
      </w:r>
      <w:r w:rsidRPr="00E47B7F">
        <w:rPr>
          <w:rStyle w:val="a4"/>
          <w:rFonts w:hint="eastAsia"/>
          <w:color w:val="0000FF"/>
        </w:rPr>
        <w:t>稳中求进</w:t>
      </w:r>
      <w:r>
        <w:rPr>
          <w:rFonts w:hint="eastAsia"/>
          <w:color w:val="333333"/>
          <w:spacing w:val="8"/>
        </w:rPr>
        <w:t>工作总基调，着力创新和完善宏观调控，经济运行保持在合理区间、实现稳中向好。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这些年，世界经济复苏乏力，国际金融市场跌宕起伏，保护主义明显抬头。我国经济发展中结构性问题和深层次矛盾凸显，经济下行压力持续加大，遇到不少两难多难抉择。面对这种局面，我们保持战略定力，坚持不搞“大水漫灌”式强刺激，而是适应把握引领经济发展新常态，统筹稳增长、促改革、调结构、惠民生、防风险，不断创新和完善宏观调控，确立区间调控的思路和方式，加强定向调控、相机调控、精准调控。明确强调只要经济运行在合理区间，就业增加、收入增长、环境改善，就集中精力促改革、调结构、添动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采取既利</w:t>
      </w:r>
      <w:proofErr w:type="gramStart"/>
      <w:r>
        <w:rPr>
          <w:rFonts w:hint="eastAsia"/>
          <w:color w:val="333333"/>
          <w:spacing w:val="8"/>
        </w:rPr>
        <w:t>当前更惠长远</w:t>
      </w:r>
      <w:proofErr w:type="gramEnd"/>
      <w:r>
        <w:rPr>
          <w:rFonts w:hint="eastAsia"/>
          <w:color w:val="333333"/>
          <w:spacing w:val="8"/>
        </w:rPr>
        <w:t>的举措，着力推进供给侧结构性改革，适度扩大总需求，推动实现更高层次的供需动态平衡。经过艰辛努力，我们顶住了经济下行压力、避免了“硬着陆”，保持了经济中高速增长，促进了结构优化，经济长期向好的基本面不断巩固和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坚持实施</w:t>
      </w:r>
      <w:r w:rsidRPr="008D3D0E">
        <w:rPr>
          <w:rStyle w:val="a4"/>
          <w:rFonts w:hint="eastAsia"/>
          <w:color w:val="0000FF"/>
        </w:rPr>
        <w:t>积极的财政政策和稳健的货币政策</w:t>
      </w:r>
      <w:r>
        <w:rPr>
          <w:rFonts w:hint="eastAsia"/>
          <w:color w:val="333333"/>
          <w:spacing w:val="8"/>
        </w:rPr>
        <w:t>。在财政收支矛盾较大情况下，着眼“放水养鱼”、增强后劲，我国率先大幅减税降费。分步骤全面推开营改增，结束了66年的营业税征收历史，</w:t>
      </w:r>
      <w:r>
        <w:rPr>
          <w:rStyle w:val="a4"/>
          <w:rFonts w:hint="eastAsia"/>
          <w:color w:val="0000FF"/>
          <w:spacing w:val="8"/>
        </w:rPr>
        <w:t>累计减税超过2</w:t>
      </w:r>
      <w:proofErr w:type="gramStart"/>
      <w:r>
        <w:rPr>
          <w:rStyle w:val="a4"/>
          <w:rFonts w:hint="eastAsia"/>
          <w:color w:val="0000FF"/>
          <w:spacing w:val="8"/>
        </w:rPr>
        <w:t>万亿</w:t>
      </w:r>
      <w:proofErr w:type="gramEnd"/>
      <w:r>
        <w:rPr>
          <w:rStyle w:val="a4"/>
          <w:rFonts w:hint="eastAsia"/>
          <w:color w:val="0000FF"/>
          <w:spacing w:val="8"/>
        </w:rPr>
        <w:t>元</w:t>
      </w:r>
      <w:r>
        <w:rPr>
          <w:rFonts w:hint="eastAsia"/>
          <w:color w:val="333333"/>
          <w:spacing w:val="8"/>
        </w:rPr>
        <w:t>，加上采取小</w:t>
      </w:r>
      <w:proofErr w:type="gramStart"/>
      <w:r>
        <w:rPr>
          <w:rFonts w:hint="eastAsia"/>
          <w:color w:val="333333"/>
          <w:spacing w:val="8"/>
        </w:rPr>
        <w:t>微企</w:t>
      </w:r>
      <w:proofErr w:type="gramEnd"/>
      <w:r>
        <w:rPr>
          <w:rFonts w:hint="eastAsia"/>
          <w:color w:val="333333"/>
          <w:spacing w:val="8"/>
        </w:rPr>
        <w:t>业税收优惠、清理各种收费等措施，共减轻市场主体负担3万多亿元。加强地方政府债务管理，实施地方政府存量债务置换，降低利息负担1.2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调整财政支出结构，盘活沉淀资金，保障基本民生和重点项目。</w:t>
      </w:r>
      <w:r w:rsidRPr="00D631A4">
        <w:rPr>
          <w:rStyle w:val="a4"/>
          <w:rFonts w:hint="eastAsia"/>
          <w:color w:val="0000FF"/>
        </w:rPr>
        <w:t>财政赤字率</w:t>
      </w:r>
      <w:r>
        <w:rPr>
          <w:rFonts w:hint="eastAsia"/>
          <w:color w:val="333333"/>
          <w:spacing w:val="8"/>
        </w:rPr>
        <w:t>一直控制在</w:t>
      </w:r>
      <w:r w:rsidRPr="00D631A4">
        <w:rPr>
          <w:rStyle w:val="a4"/>
          <w:rFonts w:hint="eastAsia"/>
          <w:color w:val="0000FF"/>
        </w:rPr>
        <w:t>3%以内</w:t>
      </w:r>
      <w:r>
        <w:rPr>
          <w:rFonts w:hint="eastAsia"/>
          <w:color w:val="333333"/>
          <w:spacing w:val="8"/>
        </w:rPr>
        <w:t>。货币政策保持稳健中性，广义货币M2增速呈下降趋势，信贷和社会融资规模适度增长。采取定向降准、专项再贷款等差别化政策，</w:t>
      </w:r>
      <w:r>
        <w:rPr>
          <w:rFonts w:hint="eastAsia"/>
          <w:color w:val="333333"/>
          <w:spacing w:val="8"/>
        </w:rPr>
        <w:lastRenderedPageBreak/>
        <w:t>加强对重点领域和薄弱环节支持，小</w:t>
      </w:r>
      <w:proofErr w:type="gramStart"/>
      <w:r>
        <w:rPr>
          <w:rFonts w:hint="eastAsia"/>
          <w:color w:val="333333"/>
          <w:spacing w:val="8"/>
        </w:rPr>
        <w:t>微企业</w:t>
      </w:r>
      <w:proofErr w:type="gramEnd"/>
      <w:r>
        <w:rPr>
          <w:rFonts w:hint="eastAsia"/>
          <w:color w:val="333333"/>
          <w:spacing w:val="8"/>
        </w:rPr>
        <w:t>贷款增速高于各项贷款平均增速。改革完善汇率市场化形成机制，保持人民币汇率基本稳定，外汇储备转降为升。妥善应对“钱荒”等金融市场异常波动，规范金融市场秩序，防范化解重点领域风险，守住了不发生系统性风险的底线，维护了国家经济金融安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（二）坚持以供给侧结构性改革为主线，着力培育壮大新动能，经济结构加快优化升级。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紧紧依靠改革破解经济发展和结构失衡难题，大力发展新兴产业，改造提升传统产业，提高供给体系质量和效率。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扎实推进“三去一降一补”。五年来，在淘汰水泥、平板玻璃等落后产能基础上，以</w:t>
      </w:r>
      <w:r w:rsidRPr="00890A85">
        <w:rPr>
          <w:rStyle w:val="a4"/>
          <w:rFonts w:hint="eastAsia"/>
          <w:color w:val="0000FF"/>
        </w:rPr>
        <w:t>钢铁、煤炭等行业为重点加大去产能力度</w:t>
      </w:r>
      <w:r>
        <w:rPr>
          <w:rFonts w:hint="eastAsia"/>
          <w:color w:val="333333"/>
          <w:spacing w:val="8"/>
        </w:rPr>
        <w:t>，中央财政</w:t>
      </w:r>
      <w:r w:rsidRPr="00890A85">
        <w:rPr>
          <w:rStyle w:val="a4"/>
          <w:rFonts w:hint="eastAsia"/>
          <w:color w:val="0000FF"/>
        </w:rPr>
        <w:t>安排1000亿元</w:t>
      </w:r>
      <w:proofErr w:type="gramStart"/>
      <w:r w:rsidRPr="00890A85">
        <w:rPr>
          <w:rStyle w:val="a4"/>
          <w:rFonts w:hint="eastAsia"/>
          <w:color w:val="0000FF"/>
        </w:rPr>
        <w:t>专项奖补资金</w:t>
      </w:r>
      <w:proofErr w:type="gramEnd"/>
      <w:r w:rsidRPr="00890A85">
        <w:rPr>
          <w:rStyle w:val="a4"/>
          <w:rFonts w:hint="eastAsia"/>
          <w:color w:val="0000FF"/>
        </w:rPr>
        <w:t>予以支持</w:t>
      </w:r>
      <w:r>
        <w:rPr>
          <w:rFonts w:hint="eastAsia"/>
          <w:color w:val="333333"/>
          <w:spacing w:val="8"/>
        </w:rPr>
        <w:t>，</w:t>
      </w:r>
      <w:proofErr w:type="gramStart"/>
      <w:r>
        <w:rPr>
          <w:rFonts w:hint="eastAsia"/>
          <w:color w:val="333333"/>
          <w:spacing w:val="8"/>
        </w:rPr>
        <w:t>用于分</w:t>
      </w:r>
      <w:proofErr w:type="gramEnd"/>
      <w:r>
        <w:rPr>
          <w:rFonts w:hint="eastAsia"/>
          <w:color w:val="333333"/>
          <w:spacing w:val="8"/>
        </w:rPr>
        <w:t>流职工安置。</w:t>
      </w:r>
      <w:r w:rsidRPr="00890A85">
        <w:rPr>
          <w:rStyle w:val="a4"/>
          <w:rFonts w:hint="eastAsia"/>
          <w:color w:val="0000FF"/>
        </w:rPr>
        <w:t>退出钢铁产能1.7亿吨以上、煤炭产能</w:t>
      </w:r>
      <w:r w:rsidRPr="00890A85">
        <w:rPr>
          <w:rStyle w:val="a4"/>
          <w:color w:val="0000FF"/>
        </w:rPr>
        <w:t>8</w:t>
      </w:r>
      <w:r w:rsidRPr="00890A85">
        <w:rPr>
          <w:rStyle w:val="a4"/>
          <w:rFonts w:hint="eastAsia"/>
          <w:color w:val="0000FF"/>
        </w:rPr>
        <w:t>亿吨</w:t>
      </w:r>
      <w:r>
        <w:rPr>
          <w:rFonts w:hint="eastAsia"/>
          <w:color w:val="333333"/>
          <w:spacing w:val="8"/>
        </w:rPr>
        <w:t>，安置分流职工110多万人。因城施策分类指导，三四线城市商品住宅去库存取得明显成效，热点城市房价涨势得到控制。积极</w:t>
      </w:r>
      <w:proofErr w:type="gramStart"/>
      <w:r>
        <w:rPr>
          <w:rFonts w:hint="eastAsia"/>
          <w:color w:val="333333"/>
          <w:spacing w:val="8"/>
        </w:rPr>
        <w:t>稳妥去</w:t>
      </w:r>
      <w:proofErr w:type="gramEnd"/>
      <w:r>
        <w:rPr>
          <w:rFonts w:hint="eastAsia"/>
          <w:color w:val="333333"/>
          <w:spacing w:val="8"/>
        </w:rPr>
        <w:t>杠杆，控制债务规模，增加股权融资，工业企业资产负债率连续下降，宏观杠杆率涨幅明显收窄、总体趋于稳定。多</w:t>
      </w:r>
      <w:proofErr w:type="gramStart"/>
      <w:r>
        <w:rPr>
          <w:rFonts w:hint="eastAsia"/>
          <w:color w:val="333333"/>
          <w:spacing w:val="8"/>
        </w:rPr>
        <w:t>措</w:t>
      </w:r>
      <w:proofErr w:type="gramEnd"/>
      <w:r>
        <w:rPr>
          <w:rFonts w:hint="eastAsia"/>
          <w:color w:val="333333"/>
          <w:spacing w:val="8"/>
        </w:rPr>
        <w:t>并举降成本，压减政府性基金项目30%，削减中央政府层面设立的涉企收费项目60%以上，阶段性降低“五险一金”缴费比例，推动降低用能、物流、电信等成本。突出重点加大补短板力度。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加快新旧发展动能接续转换。深入开展“互联网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”行动，实行包容审慎监管，推动大数据、云计算、物联网广泛应用，新兴产业蓬勃发展，传统产业深刻重塑。实施</w:t>
      </w:r>
      <w:r w:rsidRPr="00890A85">
        <w:rPr>
          <w:rStyle w:val="a4"/>
          <w:rFonts w:hint="eastAsia"/>
          <w:color w:val="0000FF"/>
        </w:rPr>
        <w:t>“中国制造</w:t>
      </w:r>
      <w:r w:rsidRPr="00890A85">
        <w:rPr>
          <w:rStyle w:val="a4"/>
          <w:color w:val="0000FF"/>
        </w:rPr>
        <w:t>2025</w:t>
      </w:r>
      <w:r w:rsidRPr="00890A85">
        <w:rPr>
          <w:rStyle w:val="a4"/>
          <w:rFonts w:hint="eastAsia"/>
          <w:color w:val="0000FF"/>
        </w:rPr>
        <w:t>”</w:t>
      </w:r>
      <w:r>
        <w:rPr>
          <w:rFonts w:hint="eastAsia"/>
          <w:color w:val="333333"/>
          <w:spacing w:val="8"/>
        </w:rPr>
        <w:t>，推进工业强基、智能制造、绿色制造等重大工程，先进制造业加快发展。出台现代服务业改革发展举措，服务新</w:t>
      </w:r>
      <w:proofErr w:type="gramStart"/>
      <w:r>
        <w:rPr>
          <w:rFonts w:hint="eastAsia"/>
          <w:color w:val="333333"/>
          <w:spacing w:val="8"/>
        </w:rPr>
        <w:t>业态新模式</w:t>
      </w:r>
      <w:proofErr w:type="gramEnd"/>
      <w:r>
        <w:rPr>
          <w:rFonts w:hint="eastAsia"/>
          <w:color w:val="333333"/>
          <w:spacing w:val="8"/>
        </w:rPr>
        <w:t>异军突起，促进了各行业融合升级。深化农业供给侧结构性改革，新型经营主体大批涌现，种植业适度规模经营比重从30%提升到</w:t>
      </w:r>
      <w:r>
        <w:rPr>
          <w:rFonts w:ascii="Calibri" w:hAnsi="Calibri" w:cs="Calibri"/>
          <w:color w:val="333333"/>
          <w:spacing w:val="8"/>
        </w:rPr>
        <w:t>40%</w:t>
      </w:r>
      <w:r>
        <w:rPr>
          <w:rFonts w:hint="eastAsia"/>
          <w:color w:val="333333"/>
          <w:spacing w:val="8"/>
        </w:rPr>
        <w:t>以上。采取措施增加中低收入者收入，推动传统消费提档升级、新兴消费快速兴起，网上零售额年均增长30%以上，社会消费品零售总额年均增长11.3%。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优化投资结构，鼓励民间投资，发挥政府投资</w:t>
      </w:r>
      <w:proofErr w:type="gramStart"/>
      <w:r>
        <w:rPr>
          <w:rFonts w:hint="eastAsia"/>
          <w:color w:val="333333"/>
          <w:spacing w:val="8"/>
        </w:rPr>
        <w:t>撬</w:t>
      </w:r>
      <w:proofErr w:type="gramEnd"/>
      <w:r>
        <w:rPr>
          <w:rFonts w:hint="eastAsia"/>
          <w:color w:val="333333"/>
          <w:spacing w:val="8"/>
        </w:rPr>
        <w:t>动作用，引导更多资金投向强基础、增后劲、惠民生领域。</w:t>
      </w:r>
      <w:r>
        <w:rPr>
          <w:rStyle w:val="a4"/>
          <w:rFonts w:hint="eastAsia"/>
          <w:color w:val="0000FF"/>
          <w:spacing w:val="8"/>
        </w:rPr>
        <w:t>高速铁路运营里程从9000多公里增加到</w:t>
      </w:r>
      <w:r>
        <w:rPr>
          <w:rStyle w:val="a4"/>
          <w:rFonts w:ascii="Calibri" w:hAnsi="Calibri" w:cs="Calibri"/>
          <w:color w:val="0000FF"/>
          <w:spacing w:val="8"/>
        </w:rPr>
        <w:t>2</w:t>
      </w:r>
      <w:r>
        <w:rPr>
          <w:rStyle w:val="a4"/>
          <w:rFonts w:hint="eastAsia"/>
          <w:color w:val="0000FF"/>
          <w:spacing w:val="8"/>
        </w:rPr>
        <w:t>万</w:t>
      </w:r>
      <w:r>
        <w:rPr>
          <w:rStyle w:val="a4"/>
          <w:rFonts w:ascii="Calibri" w:hAnsi="Calibri" w:cs="Calibri"/>
          <w:color w:val="0000FF"/>
          <w:spacing w:val="8"/>
        </w:rPr>
        <w:t>5</w:t>
      </w:r>
      <w:r>
        <w:rPr>
          <w:rStyle w:val="a4"/>
          <w:rFonts w:hint="eastAsia"/>
          <w:color w:val="0000FF"/>
          <w:spacing w:val="8"/>
        </w:rPr>
        <w:t>千公里、占世界三分之二</w:t>
      </w:r>
      <w:r>
        <w:rPr>
          <w:rFonts w:hint="eastAsia"/>
          <w:color w:val="333333"/>
          <w:spacing w:val="8"/>
        </w:rPr>
        <w:t>，高速公路里程从9.6万公里增加到</w:t>
      </w:r>
      <w:r>
        <w:rPr>
          <w:rFonts w:ascii="Calibri" w:hAnsi="Calibri" w:cs="Calibri"/>
          <w:color w:val="333333"/>
          <w:spacing w:val="8"/>
        </w:rPr>
        <w:t>13.6</w:t>
      </w:r>
      <w:r>
        <w:rPr>
          <w:rFonts w:hint="eastAsia"/>
          <w:color w:val="333333"/>
          <w:spacing w:val="8"/>
        </w:rPr>
        <w:t>万</w:t>
      </w:r>
      <w:r>
        <w:rPr>
          <w:rFonts w:hint="eastAsia"/>
          <w:color w:val="333333"/>
          <w:spacing w:val="8"/>
        </w:rPr>
        <w:lastRenderedPageBreak/>
        <w:t>公里，新建改建农村公路127万公里，新建民航机场46个，开工重大水利工程122项，完成新一轮农村电网改造，</w:t>
      </w:r>
      <w:r w:rsidRPr="00890A85">
        <w:rPr>
          <w:rStyle w:val="a4"/>
          <w:rFonts w:hint="eastAsia"/>
          <w:color w:val="0000FF"/>
        </w:rPr>
        <w:t>建成全球最大的移动宽带网</w:t>
      </w:r>
      <w:r>
        <w:rPr>
          <w:rFonts w:hint="eastAsia"/>
          <w:color w:val="333333"/>
          <w:spacing w:val="8"/>
        </w:rPr>
        <w:t>。五年来，发展新动能迅速壮大，经济增长实现由主要依靠投资、出口拉动转向依靠消费、投资、出口协同拉动，由主要依靠第二产业带动转向依靠三次产业共同带动。这是我们多年想实现而没有实现的重大结构性变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推进供给侧结构性改革，必须破除要素市场化配置障碍，降低制度性交易成本。针对长期存在的重审批、轻监管、</w:t>
      </w:r>
      <w:proofErr w:type="gramStart"/>
      <w:r>
        <w:rPr>
          <w:rFonts w:hint="eastAsia"/>
          <w:color w:val="333333"/>
          <w:spacing w:val="8"/>
        </w:rPr>
        <w:t>弱服务</w:t>
      </w:r>
      <w:proofErr w:type="gramEnd"/>
      <w:r>
        <w:rPr>
          <w:rFonts w:hint="eastAsia"/>
          <w:color w:val="333333"/>
          <w:spacing w:val="8"/>
        </w:rPr>
        <w:t>问题，我们持续深化“放管服”改革，加快转变政府职能，减少微观管理、直接干预，注重加强宏观调控、市场监管和公共服务。五年来，</w:t>
      </w:r>
      <w:r>
        <w:rPr>
          <w:rStyle w:val="a4"/>
          <w:rFonts w:hint="eastAsia"/>
          <w:color w:val="0000FF"/>
          <w:spacing w:val="8"/>
        </w:rPr>
        <w:t>国务院部门行政审批事项削减44%</w:t>
      </w:r>
      <w:r>
        <w:rPr>
          <w:rFonts w:hint="eastAsia"/>
          <w:color w:val="333333"/>
          <w:spacing w:val="8"/>
        </w:rPr>
        <w:t>，非行政许可审批彻底终结，中央政府层面核准的企业投资项目减少90%，行政审批中介服务事项压减74%，职业资格许可和认定大幅减少。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中央政府定价项目缩减80%，地方政府定价项目缩减50%以上。</w:t>
      </w:r>
      <w:r w:rsidRPr="00890A85">
        <w:rPr>
          <w:rStyle w:val="a4"/>
          <w:rFonts w:hint="eastAsia"/>
          <w:color w:val="0000FF"/>
        </w:rPr>
        <w:t>全面改革工商登记、注册资本等商事制度，企业开办时间缩短三分之一以上</w:t>
      </w:r>
      <w:r>
        <w:rPr>
          <w:rFonts w:hint="eastAsia"/>
          <w:color w:val="333333"/>
          <w:spacing w:val="8"/>
        </w:rPr>
        <w:t>。创新和加强事中事后监管，实行“双随机、</w:t>
      </w:r>
      <w:proofErr w:type="gramStart"/>
      <w:r>
        <w:rPr>
          <w:rFonts w:hint="eastAsia"/>
          <w:color w:val="333333"/>
          <w:spacing w:val="8"/>
        </w:rPr>
        <w:t>一</w:t>
      </w:r>
      <w:proofErr w:type="gramEnd"/>
      <w:r>
        <w:rPr>
          <w:rFonts w:hint="eastAsia"/>
          <w:color w:val="333333"/>
          <w:spacing w:val="8"/>
        </w:rPr>
        <w:t>公开”，随机抽取检查人员和检查对象、及时公开查处结果，提高了监管效能和公正性。推行“互联网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政务服务”，实施一站式服务等举措。营商环境持续改善，市场活力明显增强，群众办事更加便利。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（三）坚持创新引领发展，着力激发社会创造力，整体创新能力和效率显著提高。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实施创新驱动发展战略，优化创新生态，形成多主体协同、全方位推进的创新局面。扩大科研机构和高校科研自主权，改进科研项目和经费管理，深化科技成果权益管理改革。支持北京、上海建设科技创新中心，新设14个国家自主创新示范区，带动形成一批区域创新高地。以企业为主体加强技术创新体系建设，涌现一批具有国际竞争力的创新型企业和新型研发机构。深入开展</w:t>
      </w:r>
      <w:r w:rsidRPr="00890A85">
        <w:rPr>
          <w:rStyle w:val="a4"/>
          <w:rFonts w:hint="eastAsia"/>
          <w:color w:val="0000FF"/>
        </w:rPr>
        <w:t>大众创业、万众创新</w:t>
      </w:r>
      <w:r>
        <w:rPr>
          <w:rFonts w:hint="eastAsia"/>
          <w:color w:val="333333"/>
          <w:spacing w:val="8"/>
        </w:rPr>
        <w:t>，实施普惠性支持政策，完善孵化体系。各类市场主体达到9800多万户，五年增加70%以上。国内有效发明专利拥有量增加两倍，技术交易额翻了一番。我国科技创新由跟跑为主转向更多领域并跑、领跑，成为全球瞩目的创新创业热土。</w:t>
      </w:r>
    </w:p>
    <w:p w:rsidR="00890A85" w:rsidRPr="00890A85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hint="eastAsia"/>
          <w:color w:val="333333"/>
          <w:spacing w:val="8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（四）坚持全面深化改革，着力破除体制机制弊端，发展动力不断增强。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proofErr w:type="gramStart"/>
      <w:r>
        <w:rPr>
          <w:rFonts w:hint="eastAsia"/>
          <w:color w:val="333333"/>
          <w:spacing w:val="8"/>
        </w:rPr>
        <w:t>国企国</w:t>
      </w:r>
      <w:proofErr w:type="gramEnd"/>
      <w:r>
        <w:rPr>
          <w:rFonts w:hint="eastAsia"/>
          <w:color w:val="333333"/>
          <w:spacing w:val="8"/>
        </w:rPr>
        <w:t>资改革扎实推进，公司制改革基本完成，兼并重组、压减层级、提质增效取得积极进展。国有企业效益明显好转，去年利润增长23.5%。深化能源、铁路、盐业等领域改革。放宽非公有制经济市场准入。建立不动产统一登记制度。完善产权保护制度。财税改革取得重大进展，全面推行财政预决算公开，构建以共享税为主的中央和地方收入分配格局，启动中央与地方财政事权和支出责任划分改革，中央对地方一般性转移支付规模大幅增加、专项转移支付项目减少三分之二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基本放开利率管制，建立存款保险制度，推动大中型商业银行设立普惠金融事业部，深化政策性、开发性金融机构改革，强化金融监管协调机制。完善城乡义务教育均衡发展促进机制，改革考试招生制度。</w:t>
      </w:r>
      <w:r>
        <w:rPr>
          <w:rStyle w:val="a4"/>
          <w:rFonts w:hint="eastAsia"/>
          <w:color w:val="0000FF"/>
          <w:spacing w:val="8"/>
        </w:rPr>
        <w:t>建立统一的城乡居民基本养老、医疗保险制度，实现机关事业单位和企业养老保险制度并轨。</w:t>
      </w:r>
      <w:r>
        <w:rPr>
          <w:rFonts w:hint="eastAsia"/>
          <w:color w:val="333333"/>
          <w:spacing w:val="8"/>
        </w:rPr>
        <w:t>出台划转部分国有资本充实社保基金方案。实施医疗、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保、医药联动改革，全面推开公立医院综合改革，取消长期实行的药品加成政策，药品医疗器械审批制度改革取得突破。推进农村承包地“三权”分置改革、确权面积超过</w:t>
      </w:r>
      <w:r>
        <w:rPr>
          <w:rFonts w:ascii="Calibri" w:hAnsi="Calibri" w:cs="Calibri"/>
          <w:color w:val="333333"/>
          <w:spacing w:val="8"/>
        </w:rPr>
        <w:t>80%</w:t>
      </w:r>
      <w:r>
        <w:rPr>
          <w:rFonts w:hint="eastAsia"/>
          <w:color w:val="333333"/>
          <w:spacing w:val="8"/>
        </w:rPr>
        <w:t>，改革重要农产品收储制度。完善主体功能区制度，建立生态文明绩效考评和责任追究制度，推行河长制、湖长制，开展省级以下环保机构垂直管理制度改革试点。各领域改革的深化，推动了经济社会持续健康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（五）坚持对外开放的基本国策，着力实现合作共赢，开放型经济水平显著提升。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4802E9">
        <w:rPr>
          <w:rStyle w:val="a4"/>
          <w:rFonts w:hint="eastAsia"/>
          <w:color w:val="0000FF"/>
        </w:rPr>
        <w:t>倡导和推动共建“一带一路”，发起</w:t>
      </w:r>
      <w:proofErr w:type="gramStart"/>
      <w:r w:rsidRPr="004802E9">
        <w:rPr>
          <w:rStyle w:val="a4"/>
          <w:rFonts w:hint="eastAsia"/>
          <w:color w:val="0000FF"/>
        </w:rPr>
        <w:t>创办</w:t>
      </w:r>
      <w:r w:rsidRPr="004802E9">
        <w:rPr>
          <w:rStyle w:val="a4"/>
          <w:rFonts w:hint="eastAsia"/>
          <w:color w:val="FF0000"/>
        </w:rPr>
        <w:t>亚投行</w:t>
      </w:r>
      <w:proofErr w:type="gramEnd"/>
      <w:r w:rsidRPr="004802E9">
        <w:rPr>
          <w:rStyle w:val="a4"/>
          <w:rFonts w:hint="eastAsia"/>
          <w:color w:val="0000FF"/>
        </w:rPr>
        <w:t>，设立</w:t>
      </w:r>
      <w:r w:rsidRPr="004802E9">
        <w:rPr>
          <w:rStyle w:val="a4"/>
          <w:rFonts w:hint="eastAsia"/>
          <w:color w:val="FF0000"/>
        </w:rPr>
        <w:t>丝路基金</w:t>
      </w:r>
      <w:r w:rsidRPr="004802E9">
        <w:rPr>
          <w:rStyle w:val="a4"/>
          <w:rFonts w:hint="eastAsia"/>
          <w:color w:val="0000FF"/>
        </w:rPr>
        <w:t>，一批重大互联互通、经贸合作项目落地。</w:t>
      </w:r>
      <w:r>
        <w:rPr>
          <w:rFonts w:hint="eastAsia"/>
          <w:color w:val="333333"/>
          <w:spacing w:val="8"/>
        </w:rPr>
        <w:t>设立上海等</w:t>
      </w:r>
      <w:r>
        <w:rPr>
          <w:rFonts w:ascii="Calibri" w:hAnsi="Calibri" w:cs="Calibri"/>
          <w:color w:val="333333"/>
          <w:spacing w:val="8"/>
        </w:rPr>
        <w:t>11</w:t>
      </w:r>
      <w:r>
        <w:rPr>
          <w:rFonts w:hint="eastAsia"/>
          <w:color w:val="333333"/>
          <w:spacing w:val="8"/>
        </w:rPr>
        <w:t>个自贸试验区，一批改革试点成果向全国推广。改革出口退税负担机制、退税增量全部由中央财政负担，设立</w:t>
      </w:r>
      <w:r>
        <w:rPr>
          <w:rFonts w:ascii="Calibri" w:hAnsi="Calibri" w:cs="Calibri"/>
          <w:color w:val="333333"/>
          <w:spacing w:val="8"/>
        </w:rPr>
        <w:t>13</w:t>
      </w:r>
      <w:r>
        <w:rPr>
          <w:rFonts w:hint="eastAsia"/>
          <w:color w:val="333333"/>
          <w:spacing w:val="8"/>
        </w:rPr>
        <w:t>个跨境电商综合试验区，国际贸易“单一窗口”覆盖全国，货物通关时间平均缩短一半以上，进出口实现回稳向好。外商投资由审批制转向负面清单管理，限制性措施削减三分之二。外商投资结构优化，高技术产业占比提高一倍。加大引智力度，来华工作的外国专家增加</w:t>
      </w:r>
      <w:r>
        <w:rPr>
          <w:rFonts w:ascii="Calibri" w:hAnsi="Calibri" w:cs="Calibri"/>
          <w:color w:val="333333"/>
          <w:spacing w:val="8"/>
        </w:rPr>
        <w:t>40%</w:t>
      </w:r>
      <w:r>
        <w:rPr>
          <w:rFonts w:hint="eastAsia"/>
          <w:color w:val="333333"/>
          <w:spacing w:val="8"/>
        </w:rPr>
        <w:t>。引导对外投资健康发展。推进国际产能合作，高铁、核电等装备走向世界。新签和升级</w:t>
      </w:r>
      <w:r>
        <w:rPr>
          <w:rFonts w:ascii="Calibri" w:hAnsi="Calibri" w:cs="Calibri"/>
          <w:color w:val="333333"/>
          <w:spacing w:val="8"/>
        </w:rPr>
        <w:t>8</w:t>
      </w:r>
      <w:r>
        <w:rPr>
          <w:rFonts w:hint="eastAsia"/>
          <w:color w:val="333333"/>
          <w:spacing w:val="8"/>
        </w:rPr>
        <w:t>个自由贸易协定。</w:t>
      </w:r>
      <w:r w:rsidRPr="00D96547">
        <w:rPr>
          <w:rStyle w:val="a4"/>
          <w:rFonts w:hint="eastAsia"/>
          <w:color w:val="FF0000"/>
        </w:rPr>
        <w:t>沪港通、深港通、债券通</w:t>
      </w:r>
      <w:r w:rsidRPr="00570F8A">
        <w:rPr>
          <w:rStyle w:val="a4"/>
          <w:rFonts w:hint="eastAsia"/>
          <w:color w:val="0000FF"/>
        </w:rPr>
        <w:t>相继启动</w:t>
      </w:r>
      <w:r>
        <w:rPr>
          <w:rFonts w:hint="eastAsia"/>
          <w:color w:val="333333"/>
          <w:spacing w:val="8"/>
        </w:rPr>
        <w:t>，</w:t>
      </w:r>
      <w:r w:rsidRPr="00570F8A">
        <w:rPr>
          <w:rStyle w:val="a4"/>
          <w:rFonts w:hint="eastAsia"/>
          <w:color w:val="0000FF"/>
        </w:rPr>
        <w:t>人民币加入</w:t>
      </w:r>
      <w:r w:rsidRPr="00570F8A">
        <w:rPr>
          <w:rStyle w:val="a4"/>
          <w:rFonts w:hint="eastAsia"/>
          <w:color w:val="FF0000"/>
        </w:rPr>
        <w:t>国际货币基金组织</w:t>
      </w:r>
      <w:r w:rsidRPr="00570F8A">
        <w:rPr>
          <w:rStyle w:val="a4"/>
          <w:rFonts w:hint="eastAsia"/>
          <w:color w:val="0000FF"/>
        </w:rPr>
        <w:t>特别提款权货币篮子，人民币</w:t>
      </w:r>
      <w:r w:rsidRPr="00570F8A">
        <w:rPr>
          <w:rStyle w:val="a4"/>
          <w:rFonts w:hint="eastAsia"/>
          <w:color w:val="FF0000"/>
        </w:rPr>
        <w:t>国际化</w:t>
      </w:r>
      <w:r w:rsidRPr="00570F8A">
        <w:rPr>
          <w:rStyle w:val="a4"/>
          <w:rFonts w:hint="eastAsia"/>
          <w:color w:val="0000FF"/>
        </w:rPr>
        <w:t>迈出重要步伐</w:t>
      </w:r>
      <w:r>
        <w:rPr>
          <w:rFonts w:hint="eastAsia"/>
          <w:color w:val="333333"/>
          <w:spacing w:val="8"/>
        </w:rPr>
        <w:t>。中国开放的扩大，有力促进了自身发展，给世界带来重大机遇。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（六）坚持实施区域协调发展和新型城镇化战略，着力推动平衡发展，新的增长</w:t>
      </w:r>
      <w:proofErr w:type="gramStart"/>
      <w:r>
        <w:rPr>
          <w:rFonts w:hint="eastAsia"/>
          <w:color w:val="333333"/>
          <w:spacing w:val="8"/>
        </w:rPr>
        <w:t>极增长带加快</w:t>
      </w:r>
      <w:proofErr w:type="gramEnd"/>
      <w:r>
        <w:rPr>
          <w:rFonts w:hint="eastAsia"/>
          <w:color w:val="333333"/>
          <w:spacing w:val="8"/>
        </w:rPr>
        <w:t>成长。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积极推进京津冀协同发展、长江经济带发展，编制实施相关规划，建设一批重点项目。出台一系列促进西部开发、东北振兴、中部崛起、东部率先发展的改革创新举措。加大对革命老区、民族地区、边疆地区、贫困地区扶持力度，加强援藏</w:t>
      </w:r>
      <w:proofErr w:type="gramStart"/>
      <w:r>
        <w:rPr>
          <w:rFonts w:hint="eastAsia"/>
          <w:color w:val="333333"/>
          <w:spacing w:val="8"/>
        </w:rPr>
        <w:t>援疆援</w:t>
      </w:r>
      <w:proofErr w:type="gramEnd"/>
      <w:r>
        <w:rPr>
          <w:rFonts w:hint="eastAsia"/>
          <w:color w:val="333333"/>
          <w:spacing w:val="8"/>
        </w:rPr>
        <w:t>青工作。海洋保护和开发有序推进。实施重点城市群规划，促进大中小城市和小城镇协调发展。绝大多数城市放宽落户限制，居住证制度全面实施，城镇基本公共服务向常住人口覆盖。城乡区域发展协调性显著增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（七）坚持以人民为中心的发展思想，着力保障和改善民生，人民群众获得</w:t>
      </w:r>
      <w:proofErr w:type="gramStart"/>
      <w:r>
        <w:rPr>
          <w:rFonts w:hint="eastAsia"/>
          <w:color w:val="333333"/>
          <w:spacing w:val="8"/>
        </w:rPr>
        <w:t>感不断</w:t>
      </w:r>
      <w:proofErr w:type="gramEnd"/>
      <w:r>
        <w:rPr>
          <w:rFonts w:hint="eastAsia"/>
          <w:color w:val="333333"/>
          <w:spacing w:val="8"/>
        </w:rPr>
        <w:t>增强。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在财力紧张情况下，持续加大民生投入。全面推进精准扶贫、精准脱贫，健全中央统筹、</w:t>
      </w:r>
      <w:proofErr w:type="gramStart"/>
      <w:r>
        <w:rPr>
          <w:rFonts w:hint="eastAsia"/>
          <w:color w:val="333333"/>
          <w:spacing w:val="8"/>
        </w:rPr>
        <w:t>省负总责</w:t>
      </w:r>
      <w:proofErr w:type="gramEnd"/>
      <w:r>
        <w:rPr>
          <w:rFonts w:hint="eastAsia"/>
          <w:color w:val="333333"/>
          <w:spacing w:val="8"/>
        </w:rPr>
        <w:t>、</w:t>
      </w:r>
      <w:proofErr w:type="gramStart"/>
      <w:r>
        <w:rPr>
          <w:rFonts w:hint="eastAsia"/>
          <w:color w:val="333333"/>
          <w:spacing w:val="8"/>
        </w:rPr>
        <w:t>市县</w:t>
      </w:r>
      <w:proofErr w:type="gramEnd"/>
      <w:r>
        <w:rPr>
          <w:rFonts w:hint="eastAsia"/>
          <w:color w:val="333333"/>
          <w:spacing w:val="8"/>
        </w:rPr>
        <w:t>抓落实的工作机制，中央财政五年投入专项扶贫资金2800多亿元。实施积极的就业政策，重点群体就业得到较好保障。坚持教育优先发展，财政性教育经费占国内生产总值比例持续超过</w:t>
      </w:r>
      <w:r>
        <w:rPr>
          <w:rFonts w:ascii="Calibri" w:hAnsi="Calibri" w:cs="Calibri"/>
          <w:color w:val="333333"/>
          <w:spacing w:val="8"/>
        </w:rPr>
        <w:t>4%</w:t>
      </w:r>
      <w:r>
        <w:rPr>
          <w:rFonts w:hint="eastAsia"/>
          <w:color w:val="333333"/>
          <w:spacing w:val="8"/>
        </w:rPr>
        <w:t>。改善农村义务教育薄弱学校办学条件，提高乡村教师待遇，营养改善计划惠及</w:t>
      </w:r>
      <w:r>
        <w:rPr>
          <w:rFonts w:ascii="Calibri" w:hAnsi="Calibri" w:cs="Calibri"/>
          <w:color w:val="333333"/>
          <w:spacing w:val="8"/>
        </w:rPr>
        <w:t>3600</w:t>
      </w:r>
      <w:r>
        <w:rPr>
          <w:rFonts w:hint="eastAsia"/>
          <w:color w:val="333333"/>
          <w:spacing w:val="8"/>
        </w:rPr>
        <w:t>多万农村学生。启动世界一流大学和一流学科建设。重点高校专项招收农村和贫困地区学生人数由</w:t>
      </w:r>
      <w:r>
        <w:rPr>
          <w:rFonts w:ascii="Calibri" w:hAnsi="Calibri" w:cs="Calibri"/>
          <w:color w:val="333333"/>
          <w:spacing w:val="8"/>
        </w:rPr>
        <w:t>1</w:t>
      </w:r>
      <w:r>
        <w:rPr>
          <w:rFonts w:hint="eastAsia"/>
          <w:color w:val="333333"/>
          <w:spacing w:val="8"/>
        </w:rPr>
        <w:t>万人增加到</w:t>
      </w:r>
      <w:r>
        <w:rPr>
          <w:rFonts w:ascii="Calibri" w:hAnsi="Calibri" w:cs="Calibri"/>
          <w:color w:val="333333"/>
          <w:spacing w:val="8"/>
        </w:rPr>
        <w:t>10</w:t>
      </w:r>
      <w:r>
        <w:rPr>
          <w:rFonts w:hint="eastAsia"/>
          <w:color w:val="333333"/>
          <w:spacing w:val="8"/>
        </w:rPr>
        <w:t>万人。加大对各类学校家庭困难学生资助力度，</w:t>
      </w:r>
      <w:r>
        <w:rPr>
          <w:rFonts w:ascii="Calibri" w:hAnsi="Calibri" w:cs="Calibri"/>
          <w:color w:val="333333"/>
          <w:spacing w:val="8"/>
        </w:rPr>
        <w:t>4.3</w:t>
      </w:r>
      <w:r>
        <w:rPr>
          <w:rFonts w:hint="eastAsia"/>
          <w:color w:val="333333"/>
          <w:spacing w:val="8"/>
        </w:rPr>
        <w:t>亿人次受益。劳动年龄人口平均受教育年限提高到</w:t>
      </w:r>
      <w:r>
        <w:rPr>
          <w:rFonts w:ascii="Calibri" w:hAnsi="Calibri" w:cs="Calibri"/>
          <w:color w:val="333333"/>
          <w:spacing w:val="8"/>
        </w:rPr>
        <w:t>10.5</w:t>
      </w:r>
      <w:r>
        <w:rPr>
          <w:rFonts w:hint="eastAsia"/>
          <w:color w:val="333333"/>
          <w:spacing w:val="8"/>
        </w:rPr>
        <w:t>年。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居民基本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保人</w:t>
      </w:r>
      <w:proofErr w:type="gramStart"/>
      <w:r>
        <w:rPr>
          <w:rFonts w:hint="eastAsia"/>
          <w:color w:val="333333"/>
          <w:spacing w:val="8"/>
        </w:rPr>
        <w:t>均财</w:t>
      </w:r>
      <w:proofErr w:type="gramEnd"/>
      <w:r>
        <w:rPr>
          <w:rFonts w:hint="eastAsia"/>
          <w:color w:val="333333"/>
          <w:spacing w:val="8"/>
        </w:rPr>
        <w:t>政补助标准由240元提高到</w:t>
      </w:r>
      <w:r>
        <w:rPr>
          <w:rFonts w:ascii="Calibri" w:hAnsi="Calibri" w:cs="Calibri"/>
          <w:color w:val="333333"/>
          <w:spacing w:val="8"/>
        </w:rPr>
        <w:t>450</w:t>
      </w:r>
      <w:r>
        <w:rPr>
          <w:rFonts w:hint="eastAsia"/>
          <w:color w:val="333333"/>
          <w:spacing w:val="8"/>
        </w:rPr>
        <w:t>元，大病保险制度基本建立、已有</w:t>
      </w:r>
      <w:r>
        <w:rPr>
          <w:rFonts w:ascii="Calibri" w:hAnsi="Calibri" w:cs="Calibri"/>
          <w:color w:val="333333"/>
          <w:spacing w:val="8"/>
        </w:rPr>
        <w:t>1700</w:t>
      </w:r>
      <w:r>
        <w:rPr>
          <w:rFonts w:hint="eastAsia"/>
          <w:color w:val="333333"/>
          <w:spacing w:val="8"/>
        </w:rPr>
        <w:t>多万人次受益，异地就医住院费用实现直接结算，分级诊疗和</w:t>
      </w:r>
      <w:proofErr w:type="gramStart"/>
      <w:r>
        <w:rPr>
          <w:rFonts w:hint="eastAsia"/>
          <w:color w:val="333333"/>
          <w:spacing w:val="8"/>
        </w:rPr>
        <w:t>医联</w:t>
      </w:r>
      <w:proofErr w:type="gramEnd"/>
      <w:r>
        <w:rPr>
          <w:rFonts w:hint="eastAsia"/>
          <w:color w:val="333333"/>
          <w:spacing w:val="8"/>
        </w:rPr>
        <w:t>体建设加快推进。持续合理提高退休人员基本养老金。提高低保、优抚等标准，完善社会救助制度，近</w:t>
      </w:r>
      <w:r>
        <w:rPr>
          <w:rFonts w:ascii="Calibri" w:hAnsi="Calibri" w:cs="Calibri"/>
          <w:color w:val="333333"/>
          <w:spacing w:val="8"/>
        </w:rPr>
        <w:t>6000</w:t>
      </w:r>
      <w:r>
        <w:rPr>
          <w:rFonts w:hint="eastAsia"/>
          <w:color w:val="333333"/>
          <w:spacing w:val="8"/>
        </w:rPr>
        <w:t>万低保人员和特困群众基本生活得到保障。建立困难和重度残疾人“两项补贴”制度，惠及</w:t>
      </w:r>
      <w:r>
        <w:rPr>
          <w:rFonts w:ascii="Calibri" w:hAnsi="Calibri" w:cs="Calibri"/>
          <w:color w:val="333333"/>
          <w:spacing w:val="8"/>
        </w:rPr>
        <w:t>2100</w:t>
      </w:r>
      <w:r>
        <w:rPr>
          <w:rFonts w:hint="eastAsia"/>
          <w:color w:val="333333"/>
          <w:spacing w:val="8"/>
        </w:rPr>
        <w:t>多万人。实施全面两孩政策。加快发展文化事业，文化产业年均增长</w:t>
      </w:r>
      <w:r>
        <w:rPr>
          <w:rFonts w:ascii="Calibri" w:hAnsi="Calibri" w:cs="Calibri"/>
          <w:color w:val="333333"/>
          <w:spacing w:val="8"/>
        </w:rPr>
        <w:t>13%</w:t>
      </w:r>
      <w:r>
        <w:rPr>
          <w:rFonts w:hint="eastAsia"/>
          <w:color w:val="333333"/>
          <w:spacing w:val="8"/>
        </w:rPr>
        <w:t>以上。全民健身广泛开展，体育健儿勇创佳绩。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（八）坚持人与自然和谐发展，着力治理环境污染，生态文明建设取得明显成效。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树立绿水青山就是金山银山理念，以前所未有的决心和力度加强生态环境保护。重拳整治大气污染，</w:t>
      </w:r>
      <w:r>
        <w:rPr>
          <w:rStyle w:val="a4"/>
          <w:rFonts w:hint="eastAsia"/>
          <w:color w:val="0000FF"/>
          <w:spacing w:val="8"/>
        </w:rPr>
        <w:t>重点地区细颗粒物（PM2.5）平均浓度下降</w:t>
      </w:r>
      <w:r w:rsidRPr="004B1BB5">
        <w:rPr>
          <w:rStyle w:val="a4"/>
          <w:rFonts w:ascii="Calibri" w:hAnsi="Calibri" w:cs="Calibri"/>
          <w:color w:val="FF0000"/>
          <w:spacing w:val="8"/>
        </w:rPr>
        <w:t>30%</w:t>
      </w:r>
      <w:r>
        <w:rPr>
          <w:rStyle w:val="a4"/>
          <w:rFonts w:hint="eastAsia"/>
          <w:color w:val="0000FF"/>
          <w:spacing w:val="8"/>
        </w:rPr>
        <w:t>以上。</w:t>
      </w:r>
      <w:r>
        <w:rPr>
          <w:rFonts w:hint="eastAsia"/>
          <w:color w:val="333333"/>
          <w:spacing w:val="8"/>
        </w:rPr>
        <w:t>加强散煤治理，推进重点行业节能减排，71%的煤电机组实现超低排放。优化能源结构，煤炭消费比重下降</w:t>
      </w:r>
      <w:r>
        <w:rPr>
          <w:rFonts w:ascii="Calibri" w:hAnsi="Calibri" w:cs="Calibri"/>
          <w:color w:val="333333"/>
          <w:spacing w:val="8"/>
        </w:rPr>
        <w:t>8.1</w:t>
      </w:r>
      <w:r>
        <w:rPr>
          <w:rFonts w:hint="eastAsia"/>
          <w:color w:val="333333"/>
          <w:spacing w:val="8"/>
        </w:rPr>
        <w:t>个百分点，清洁能源消费比重提高</w:t>
      </w:r>
      <w:r>
        <w:rPr>
          <w:rFonts w:ascii="Calibri" w:hAnsi="Calibri" w:cs="Calibri"/>
          <w:color w:val="333333"/>
          <w:spacing w:val="8"/>
        </w:rPr>
        <w:t>6.3</w:t>
      </w:r>
      <w:r>
        <w:rPr>
          <w:rFonts w:hint="eastAsia"/>
          <w:color w:val="333333"/>
          <w:spacing w:val="8"/>
        </w:rPr>
        <w:t>个百分点。提高燃油品质，</w:t>
      </w:r>
      <w:proofErr w:type="gramStart"/>
      <w:r>
        <w:rPr>
          <w:rFonts w:hint="eastAsia"/>
          <w:color w:val="333333"/>
          <w:spacing w:val="8"/>
        </w:rPr>
        <w:t>淘汰黄标车</w:t>
      </w:r>
      <w:proofErr w:type="gramEnd"/>
      <w:r>
        <w:rPr>
          <w:rFonts w:hint="eastAsia"/>
          <w:color w:val="333333"/>
          <w:spacing w:val="8"/>
        </w:rPr>
        <w:t>和</w:t>
      </w:r>
      <w:proofErr w:type="gramStart"/>
      <w:r>
        <w:rPr>
          <w:rFonts w:hint="eastAsia"/>
          <w:color w:val="333333"/>
          <w:spacing w:val="8"/>
        </w:rPr>
        <w:t>老旧</w:t>
      </w:r>
      <w:proofErr w:type="gramEnd"/>
      <w:r>
        <w:rPr>
          <w:rFonts w:hint="eastAsia"/>
          <w:color w:val="333333"/>
          <w:spacing w:val="8"/>
        </w:rPr>
        <w:t>车</w:t>
      </w:r>
      <w:r>
        <w:rPr>
          <w:rFonts w:ascii="Calibri" w:hAnsi="Calibri" w:cs="Calibri"/>
          <w:color w:val="333333"/>
          <w:spacing w:val="8"/>
        </w:rPr>
        <w:t>2000</w:t>
      </w:r>
      <w:r>
        <w:rPr>
          <w:rFonts w:hint="eastAsia"/>
          <w:color w:val="333333"/>
          <w:spacing w:val="8"/>
        </w:rPr>
        <w:t>多万辆。加强重点流域海域水污染防治，化肥农药使用量实现零增长。推进重大生态保护和修复工程，扩大退耕还林还草还湿，加强荒漠化、石漠化、水土流失综合治理。开展中央环保督察，严肃查处违法案件。积极推动《巴黎协定》签署生效，我国在应对全球气候变化中发挥了重要作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（九）坚持依法全面履行政府职能，着力加强和创新社会治理，社会保持和谐稳定。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提请全国人大常委会制定修订法律95部，制定修订行政法规</w:t>
      </w:r>
      <w:r>
        <w:rPr>
          <w:rFonts w:ascii="Calibri" w:hAnsi="Calibri" w:cs="Calibri"/>
          <w:color w:val="333333"/>
          <w:spacing w:val="8"/>
        </w:rPr>
        <w:t>195</w:t>
      </w:r>
      <w:r>
        <w:rPr>
          <w:rFonts w:hint="eastAsia"/>
          <w:color w:val="333333"/>
          <w:spacing w:val="8"/>
        </w:rPr>
        <w:t>部，修改废止一大批部门规章。省、市、县政府部门制定公布权责清单。开展国务院大督查和专项督查，对积极作为、成效突出的给予表彰和政策激励，对不作为的严肃问责。创新城乡基层治理。完善信访工作制度。扩大法律援助范围。促进安全生产领域改革发展，事故总量和重特大事故数量持续下降。改革完善食品药品监管，强化风险全程管控。加强地震、特大洪灾等防灾减灾救灾工作，健全分级负责、相互协同的应急机制，最大程度降低了灾害损失。加强国家安全。健全社会治安防控体系，依法打击各类违法犯罪，有力维护了公共安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贯彻落实党中央全面从严治党部署，加强党风廉政建设和反腐败斗争。深入开展党的群众路线教育实践活动、“三严三实”专题教育、“两学一做”学习教育，认真落实党中央八项规定精神，持之以恒纠正“四风”，严格执行国务院“约法三章”。严控新建政府性楼堂馆所和财政供养人员总量，“三公”经费大幅压减。加强行政监察和审计监督。坚决查处和纠正违法违规行为，严厉惩处腐败分子，反腐败斗争压倒性态势已经形成并巩固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过去五年，民族、宗教、侨务等工作创新推进。支持民族地区加快发展，民族团结进步事业取得长足进展。积极引导宗教与社会主义社会相适应。海外侨胞和归侨侨眷在国家现代化建设中</w:t>
      </w:r>
      <w:proofErr w:type="gramStart"/>
      <w:r>
        <w:rPr>
          <w:rFonts w:hint="eastAsia"/>
          <w:color w:val="333333"/>
          <w:spacing w:val="8"/>
        </w:rPr>
        <w:t>作出</w:t>
      </w:r>
      <w:proofErr w:type="gramEnd"/>
      <w:r>
        <w:rPr>
          <w:rFonts w:hint="eastAsia"/>
          <w:color w:val="333333"/>
          <w:spacing w:val="8"/>
        </w:rPr>
        <w:t>了独特贡献。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过去五年，在党中央、中央军委领导下，强军兴军开创新局面。制定新形势下军事战略方针，召开</w:t>
      </w:r>
      <w:r w:rsidRPr="00C96FC0">
        <w:rPr>
          <w:rStyle w:val="a4"/>
          <w:rFonts w:hint="eastAsia"/>
          <w:color w:val="0000FF"/>
        </w:rPr>
        <w:t>古田全军政治工作会议</w:t>
      </w:r>
      <w:r>
        <w:rPr>
          <w:rFonts w:hint="eastAsia"/>
          <w:color w:val="333333"/>
          <w:spacing w:val="8"/>
        </w:rPr>
        <w:t>，深入</w:t>
      </w:r>
      <w:r w:rsidRPr="00C96FC0">
        <w:rPr>
          <w:rStyle w:val="a4"/>
          <w:rFonts w:hint="eastAsia"/>
          <w:color w:val="0000FF"/>
        </w:rPr>
        <w:t>推进政治建军、改革强军、科技兴军、依法治军</w:t>
      </w:r>
      <w:r>
        <w:rPr>
          <w:rFonts w:hint="eastAsia"/>
          <w:color w:val="333333"/>
          <w:spacing w:val="8"/>
        </w:rPr>
        <w:t>，人民军队实现政治生态重塑、组织形态重塑、力量体系重塑、作风形象重塑。有效遂行海上维权、反</w:t>
      </w:r>
      <w:proofErr w:type="gramStart"/>
      <w:r>
        <w:rPr>
          <w:rFonts w:hint="eastAsia"/>
          <w:color w:val="333333"/>
          <w:spacing w:val="8"/>
        </w:rPr>
        <w:t>恐维稳</w:t>
      </w:r>
      <w:proofErr w:type="gramEnd"/>
      <w:r>
        <w:rPr>
          <w:rFonts w:hint="eastAsia"/>
          <w:color w:val="333333"/>
          <w:spacing w:val="8"/>
        </w:rPr>
        <w:t>、抢险救灾、国际维和、亚丁湾护航、人道主义救援等重大任务。各方配合基本完成裁减军队员额30万任务。军事装备现代化水平显著提升，军民融合深度发展。人民军队面貌焕然一新，在中国特色强军之路上迈出坚实步伐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，港澳台工作取得新进展。“一国两制”实践不断丰富和发展，宪法和基本法权威在港澳进一步彰显，内地与港澳交流合作深入推进，港珠澳大桥全线贯通，香港、澳门保持繁荣稳定。坚持一个中国原则和“九二共识”，加强两岸经济文化交流合作，实现两岸领导人历史性会晤。坚决反对和遏制“台独”分裂势力，有力维护了台海和平稳定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，中国特色大国外交全面推进。成功举办首届“一带一路”国际合作高峰论坛、亚太经济合作组织领导人非正式会议、二十国集团领导人杭州峰会、金砖国家领导人厦门会晤等重大主场外交。习近平主席等国家领导人出访多国，出席联合国系列峰会、气候变化大会、世界经济论坛、东亚合作领导人系列会议等重大活动，全方位外交布局深入展开。倡导构建人类命运共同体，为全球治理体系变革贡献更多中国智慧。经济外交、人文交流卓有成效。坚定维护国家主权和海洋权益。中国作为负责任大国，在解决国际和地区热点问题上发挥了重要建设性作用，为世界和平与发展</w:t>
      </w:r>
      <w:proofErr w:type="gramStart"/>
      <w:r>
        <w:rPr>
          <w:rFonts w:hint="eastAsia"/>
          <w:color w:val="333333"/>
          <w:spacing w:val="8"/>
        </w:rPr>
        <w:t>作出</w:t>
      </w:r>
      <w:proofErr w:type="gramEnd"/>
      <w:r>
        <w:rPr>
          <w:rFonts w:hint="eastAsia"/>
          <w:color w:val="333333"/>
          <w:spacing w:val="8"/>
        </w:rPr>
        <w:t>新的重大贡献。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回顾过去五年，诸多矛盾交织叠加，各种风险挑战接踵而至，国内外很多情况是改革开放以来没有碰到过的，我国改革发展成就实属来之不易。这是以习近平同志为核心的党中央坚强领导的结果，是习近平新时代中国特色社</w:t>
      </w:r>
      <w:r>
        <w:rPr>
          <w:rFonts w:hint="eastAsia"/>
          <w:color w:val="333333"/>
          <w:spacing w:val="8"/>
        </w:rPr>
        <w:lastRenderedPageBreak/>
        <w:t>会主义思想科学指引的结果，是全党全军全国各族人民团结奋斗的结果。我代表国务院，向全国各族人民，向各民主党派、各人民团体和各界人士，表示诚挚感谢！向香港特别行政区同胞、澳门特别行政区同胞、台湾同胞和海外侨胞，表示诚挚感谢！向关心和支持中国现代化建设的各国政府、国际组织和各国朋友，表示诚挚感谢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安不忘危，兴不忘忧。我们清醒认识到，我国仍处于并将长期处于社会主义初级阶段，仍是世界最大发展中国家，发展不平衡不充分的一些突出问题尚未解决。经济增长内生动力还不够足，创新能力还不够强，发展质量和效益不够高，</w:t>
      </w:r>
      <w:r>
        <w:rPr>
          <w:rStyle w:val="a4"/>
          <w:rFonts w:hint="eastAsia"/>
          <w:color w:val="0000FF"/>
          <w:spacing w:val="8"/>
        </w:rPr>
        <w:t>一些企业特别是中小企业经营困难，民间投资增势疲弱，部分地区经济下行压力较大，金融等领域风险隐患不容忽视。</w:t>
      </w:r>
      <w:r>
        <w:rPr>
          <w:rFonts w:hint="eastAsia"/>
          <w:color w:val="333333"/>
          <w:spacing w:val="8"/>
        </w:rPr>
        <w:t>脱贫攻坚任务艰巨，农业基础仍然薄弱，城乡区域发展和收入分配差距依然较大。重特大安全生产事故时有发生。在空气质量、环境卫生、食品药品安全和住房、教育、医疗、就业、养老等方面，群众还有不少不满意的地方。政府职能转变还不到位。政府工作存在不足，有些改革举措和政策落实不力，一些干部服务意识和法治意识不强、工作作风不实、担当精神不够，形式主义、官僚主义不同程度存在。群众和企业对办事难、乱收费意见较多。一些领域不正之风和腐败问题仍然多发。我们一定要以对国家和人民高度负责的精神，以不畏艰难的勇气、坚忍不拔的意志，尽心竭力做好工作，使人民政府不负人民重托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D92142"/>
          <w:spacing w:val="8"/>
          <w:sz w:val="27"/>
          <w:szCs w:val="27"/>
        </w:rPr>
        <w:t>二、2018年经济社会发展总体要求和政策取向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C96FC0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C96FC0">
        <w:rPr>
          <w:rStyle w:val="a4"/>
          <w:rFonts w:hint="eastAsia"/>
          <w:color w:val="0000FF"/>
        </w:rPr>
        <w:t>2</w:t>
      </w:r>
      <w:r w:rsidRPr="00C96FC0">
        <w:rPr>
          <w:rStyle w:val="a4"/>
          <w:color w:val="0000FF"/>
        </w:rPr>
        <w:t>018年</w:t>
      </w:r>
      <w:r w:rsidR="004341AA" w:rsidRPr="00C96FC0">
        <w:rPr>
          <w:rStyle w:val="a4"/>
          <w:rFonts w:hint="eastAsia"/>
          <w:color w:val="0000FF"/>
        </w:rPr>
        <w:t>是全面贯彻党的十九大精神的开局之年，是改革开放40周年，是决胜全面建成小康社会、实施“十三五”规划承上启下的关键一年。</w:t>
      </w:r>
      <w:r w:rsidR="004341AA">
        <w:rPr>
          <w:rFonts w:hint="eastAsia"/>
          <w:color w:val="333333"/>
          <w:spacing w:val="8"/>
        </w:rPr>
        <w:t>做好政府工作，要在以习近平同志为核心的党中央坚强领导下，以马克思列宁主义、毛泽东思想、邓小平理论、“三个代表”重要思想、科学发展观、习近平新时代中国特色社会主义思想为指导，全面深入贯彻党的十九大和十九届二中、三中全会精神，贯彻党的基本理论、基本路线、基本方略，坚持和加强党的全面领导，坚持稳中求进工作总基调，坚持新发展理念，紧扣我国社会主要矛盾变化，按照高质量发展的要求，统筹推进“五位一体”总体布局和协调推进“四个全面”战略布局，坚持以供给侧结构性改革为主线，统筹推进稳增长、促改革、调结构、惠民生、防风险各项工作，大力推进改革开放，创新和完善宏观调控，推动质量变革、效率变革、动力变革，特别在打好防范化解重</w:t>
      </w:r>
      <w:r w:rsidR="004341AA">
        <w:rPr>
          <w:rFonts w:hint="eastAsia"/>
          <w:color w:val="333333"/>
          <w:spacing w:val="8"/>
        </w:rPr>
        <w:lastRenderedPageBreak/>
        <w:t>大风险、精准脱贫、污染防治的攻坚战方面取得扎实进展，引导和稳定预期，加强和改善民生，促进经济社会持续健康发展。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综合分析国内外形势，我国发展面临的机遇和挑战并存。世界经济有望继续复苏，但不稳定不确定因素很多，主要经济体政策调整及其外溢效应带来变数，保护主义加剧，地缘政治风险上升。我国经济正处在转变发展方式、优化经济结构、转换增长动力的攻关期，还有很多坡要爬、坎要过，需要应对可以预料和难以预料的风险挑战。实践表明，中国的发展成就从来都是在攻坚克难中取得的。当前我国物质技术基础更加雄厚，产业体系完备、市场规模巨大、人力资源丰富、创业创新活跃，综合优势明显，有能力有条件实现更高质量、更有效率、更加公平、更可持续的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0000FF"/>
          <w:spacing w:val="8"/>
        </w:rPr>
        <w:t>今年发展主要预期目标是：国内生产总值增长</w:t>
      </w:r>
      <w:r w:rsidRPr="00C96FC0">
        <w:rPr>
          <w:rStyle w:val="a4"/>
          <w:rFonts w:hint="eastAsia"/>
          <w:color w:val="FF0000"/>
          <w:spacing w:val="8"/>
        </w:rPr>
        <w:t>6.5%</w:t>
      </w:r>
      <w:r>
        <w:rPr>
          <w:rStyle w:val="a4"/>
          <w:rFonts w:hint="eastAsia"/>
          <w:color w:val="0000FF"/>
          <w:spacing w:val="8"/>
        </w:rPr>
        <w:t>左右；居民消费价格涨幅</w:t>
      </w:r>
      <w:r>
        <w:rPr>
          <w:rStyle w:val="a4"/>
          <w:rFonts w:ascii="Calibri" w:hAnsi="Calibri" w:cs="Calibri"/>
          <w:color w:val="0000FF"/>
          <w:spacing w:val="8"/>
        </w:rPr>
        <w:t>3%</w:t>
      </w:r>
      <w:r>
        <w:rPr>
          <w:rStyle w:val="a4"/>
          <w:rFonts w:hint="eastAsia"/>
          <w:color w:val="0000FF"/>
          <w:spacing w:val="8"/>
        </w:rPr>
        <w:t>左右；城镇新增就业</w:t>
      </w:r>
      <w:r w:rsidRPr="00C96FC0">
        <w:rPr>
          <w:rStyle w:val="a4"/>
          <w:rFonts w:ascii="Calibri" w:hAnsi="Calibri" w:cs="Calibri"/>
          <w:color w:val="FF0000"/>
          <w:spacing w:val="8"/>
        </w:rPr>
        <w:t>1100</w:t>
      </w:r>
      <w:r>
        <w:rPr>
          <w:rStyle w:val="a4"/>
          <w:rFonts w:hint="eastAsia"/>
          <w:color w:val="0000FF"/>
          <w:spacing w:val="8"/>
        </w:rPr>
        <w:t>万人以上，城镇调查失业率</w:t>
      </w:r>
      <w:r>
        <w:rPr>
          <w:rStyle w:val="a4"/>
          <w:rFonts w:ascii="Calibri" w:hAnsi="Calibri" w:cs="Calibri"/>
          <w:color w:val="0000FF"/>
          <w:spacing w:val="8"/>
        </w:rPr>
        <w:t>5.5%</w:t>
      </w:r>
      <w:r>
        <w:rPr>
          <w:rStyle w:val="a4"/>
          <w:rFonts w:hint="eastAsia"/>
          <w:color w:val="0000FF"/>
          <w:spacing w:val="8"/>
        </w:rPr>
        <w:t>以内，城镇登记失业率</w:t>
      </w:r>
      <w:r>
        <w:rPr>
          <w:rStyle w:val="a4"/>
          <w:rFonts w:ascii="Calibri" w:hAnsi="Calibri" w:cs="Calibri"/>
          <w:color w:val="0000FF"/>
          <w:spacing w:val="8"/>
        </w:rPr>
        <w:t>4.5%</w:t>
      </w:r>
      <w:r>
        <w:rPr>
          <w:rStyle w:val="a4"/>
          <w:rFonts w:hint="eastAsia"/>
          <w:color w:val="0000FF"/>
          <w:spacing w:val="8"/>
        </w:rPr>
        <w:t>以内；居民收入增长和经济增长基本同步；进出口稳中向好，国际收支基本平衡；单位国内生产总值能耗下降</w:t>
      </w:r>
      <w:r>
        <w:rPr>
          <w:rStyle w:val="a4"/>
          <w:rFonts w:ascii="Calibri" w:hAnsi="Calibri" w:cs="Calibri"/>
          <w:color w:val="0000FF"/>
          <w:spacing w:val="8"/>
        </w:rPr>
        <w:t>3%</w:t>
      </w:r>
      <w:r>
        <w:rPr>
          <w:rStyle w:val="a4"/>
          <w:rFonts w:hint="eastAsia"/>
          <w:color w:val="0000FF"/>
          <w:spacing w:val="8"/>
        </w:rPr>
        <w:t>以上，主要污染物排放量继续下降；供给侧结构性改革取得实质性进展，宏观杠杆率保持基本稳定，各类风险有序有效防控。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上述主要预期目标，考虑了决胜全面建成小康社会需要，符合我国经济已由高速增长阶段转向高质量发展阶段实际。从经济基本面和就业吸纳能力看，6.5%左右的增速可以实现比较充分的就业。</w:t>
      </w:r>
      <w:r w:rsidRPr="00C96FC0">
        <w:rPr>
          <w:rStyle w:val="a4"/>
          <w:rFonts w:hint="eastAsia"/>
          <w:color w:val="FF0000"/>
          <w:spacing w:val="8"/>
        </w:rPr>
        <w:t>城镇调查失业率</w:t>
      </w:r>
      <w:r>
        <w:rPr>
          <w:rStyle w:val="a4"/>
          <w:rFonts w:hint="eastAsia"/>
          <w:color w:val="0000FF"/>
          <w:spacing w:val="8"/>
        </w:rPr>
        <w:t>涵盖农民工等城镇常住人口，今年首次把这一指标作为预期目标，以更全面反映就业状况，更好体现共享发展要求。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今年要继续创新和完善宏观调控，把握好宏观调控的度，保持宏观政策连续性稳定性，加强财政、货币、产业、区域等政策协调配合。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014FDB">
        <w:rPr>
          <w:rStyle w:val="a4"/>
          <w:rFonts w:hint="eastAsia"/>
          <w:color w:val="FF0000"/>
        </w:rPr>
        <w:t>积极的财政政策</w:t>
      </w:r>
      <w:r w:rsidRPr="00C96FC0">
        <w:rPr>
          <w:rStyle w:val="a4"/>
          <w:rFonts w:hint="eastAsia"/>
          <w:color w:val="0000FF"/>
        </w:rPr>
        <w:t>取向不变，要聚力增效</w:t>
      </w:r>
      <w:r>
        <w:rPr>
          <w:rFonts w:hint="eastAsia"/>
          <w:color w:val="333333"/>
          <w:spacing w:val="8"/>
        </w:rPr>
        <w:t>。今年赤字率拟按2.6%安排，比去年预算低</w:t>
      </w:r>
      <w:r>
        <w:rPr>
          <w:rFonts w:ascii="Calibri" w:hAnsi="Calibri" w:cs="Calibri"/>
          <w:color w:val="333333"/>
          <w:spacing w:val="8"/>
        </w:rPr>
        <w:t>0.4</w:t>
      </w:r>
      <w:r>
        <w:rPr>
          <w:rFonts w:hint="eastAsia"/>
          <w:color w:val="333333"/>
          <w:spacing w:val="8"/>
        </w:rPr>
        <w:t>个百分点；财政赤字</w:t>
      </w:r>
      <w:r>
        <w:rPr>
          <w:rFonts w:ascii="Calibri" w:hAnsi="Calibri" w:cs="Calibri"/>
          <w:color w:val="333333"/>
          <w:spacing w:val="8"/>
        </w:rPr>
        <w:t>2.38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元，其中中央财政赤字</w:t>
      </w:r>
      <w:r>
        <w:rPr>
          <w:rFonts w:ascii="Calibri" w:hAnsi="Calibri" w:cs="Calibri"/>
          <w:color w:val="333333"/>
          <w:spacing w:val="8"/>
        </w:rPr>
        <w:t>1.55</w:t>
      </w:r>
      <w:proofErr w:type="gramStart"/>
      <w:r>
        <w:rPr>
          <w:rFonts w:hint="eastAsia"/>
          <w:color w:val="333333"/>
          <w:spacing w:val="8"/>
        </w:rPr>
        <w:t>万</w:t>
      </w:r>
      <w:proofErr w:type="gramEnd"/>
      <w:r>
        <w:rPr>
          <w:rFonts w:hint="eastAsia"/>
          <w:color w:val="333333"/>
          <w:spacing w:val="8"/>
        </w:rPr>
        <w:t>亿元，地方财政赤字</w:t>
      </w:r>
      <w:r>
        <w:rPr>
          <w:rFonts w:ascii="Calibri" w:hAnsi="Calibri" w:cs="Calibri"/>
          <w:color w:val="333333"/>
          <w:spacing w:val="8"/>
        </w:rPr>
        <w:t>8300</w:t>
      </w:r>
      <w:r>
        <w:rPr>
          <w:rFonts w:hint="eastAsia"/>
          <w:color w:val="333333"/>
          <w:spacing w:val="8"/>
        </w:rPr>
        <w:t>亿元。调低赤字率，主要是我国经济稳中向好、财政增收有基础，也为宏观调控留下更多政策空间。今年全国财政支出</w:t>
      </w:r>
      <w:r>
        <w:rPr>
          <w:rFonts w:ascii="Calibri" w:hAnsi="Calibri" w:cs="Calibri"/>
          <w:color w:val="333333"/>
          <w:spacing w:val="8"/>
        </w:rPr>
        <w:t>21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元，支出规模进一步加大。中央对地方一般性转移支付增长</w:t>
      </w:r>
      <w:r>
        <w:rPr>
          <w:rFonts w:ascii="Calibri" w:hAnsi="Calibri" w:cs="Calibri"/>
          <w:color w:val="333333"/>
          <w:spacing w:val="8"/>
        </w:rPr>
        <w:t>10.9%</w:t>
      </w:r>
      <w:r>
        <w:rPr>
          <w:rFonts w:hint="eastAsia"/>
          <w:color w:val="333333"/>
          <w:spacing w:val="8"/>
        </w:rPr>
        <w:t>，增强地方特别是中西部地区财力。优化财政支出结构，提高财政支出的公共性、</w:t>
      </w:r>
      <w:r>
        <w:rPr>
          <w:rFonts w:hint="eastAsia"/>
          <w:color w:val="333333"/>
          <w:spacing w:val="8"/>
        </w:rPr>
        <w:lastRenderedPageBreak/>
        <w:t>普惠性，加大对三大攻坚战的支持，更多向创新驱动、“三农”、民生等领域倾斜。</w:t>
      </w:r>
      <w:r>
        <w:rPr>
          <w:rStyle w:val="a4"/>
          <w:rFonts w:hint="eastAsia"/>
          <w:color w:val="0000FF"/>
          <w:spacing w:val="8"/>
        </w:rPr>
        <w:t>当前财政状况出现好转，各级政府仍要坚持过紧日子，</w:t>
      </w:r>
      <w:r>
        <w:rPr>
          <w:rFonts w:hint="eastAsia"/>
          <w:color w:val="333333"/>
          <w:spacing w:val="8"/>
        </w:rPr>
        <w:t>执守简朴、力戒浮华，严控一般性支出，把宝贵的资金更多用于为发展增添后劲、为民生雪中送炭。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014FDB">
        <w:rPr>
          <w:rStyle w:val="a4"/>
          <w:rFonts w:hint="eastAsia"/>
          <w:color w:val="FF0000"/>
        </w:rPr>
        <w:t>稳健的货币政策</w:t>
      </w:r>
      <w:r w:rsidRPr="00C96FC0">
        <w:rPr>
          <w:rStyle w:val="a4"/>
          <w:rFonts w:hint="eastAsia"/>
          <w:color w:val="0000FF"/>
        </w:rPr>
        <w:t>保持中性，要松紧适度</w:t>
      </w:r>
      <w:r>
        <w:rPr>
          <w:rFonts w:hint="eastAsia"/>
          <w:color w:val="333333"/>
          <w:spacing w:val="8"/>
        </w:rPr>
        <w:t>。管好货币供给总闸门，保持广义货币M2、信贷和社会融资规模合理增长，维护流动性合理稳定，提高直接融资特别是股权融资比重。疏通货币政策传导渠道，用好差别化准备金、差异化信贷等政策，引导资金更多投向小微企业、“三农”和贫困地区，更好服务实体经济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做好今年工作，要认真贯彻习近平新时代中国特色社会主义经济思想，坚持稳中求进工作总基调，把稳和</w:t>
      </w:r>
      <w:proofErr w:type="gramStart"/>
      <w:r>
        <w:rPr>
          <w:rFonts w:hint="eastAsia"/>
          <w:color w:val="333333"/>
          <w:spacing w:val="8"/>
        </w:rPr>
        <w:t>进作为</w:t>
      </w:r>
      <w:proofErr w:type="gramEnd"/>
      <w:r>
        <w:rPr>
          <w:rFonts w:hint="eastAsia"/>
          <w:color w:val="333333"/>
          <w:spacing w:val="8"/>
        </w:rPr>
        <w:t>一个整体来把握，注重以下几点。</w:t>
      </w:r>
      <w:r w:rsidRPr="00DB56F6">
        <w:rPr>
          <w:rStyle w:val="a4"/>
          <w:rFonts w:hint="eastAsia"/>
          <w:color w:val="0000FF"/>
        </w:rPr>
        <w:t>一是大力推动高质量发展</w:t>
      </w:r>
      <w:r>
        <w:rPr>
          <w:rFonts w:hint="eastAsia"/>
          <w:color w:val="333333"/>
          <w:spacing w:val="8"/>
        </w:rPr>
        <w:t>。发展是解决我国一切问题的基础和关键。要着力解决发展不平衡不充分问题，围绕建设现代化经济体系，坚持质量第一、效益优先，促进经济结构优化升级。要尊重经济规律，远近结合，确保经济运行在合理区间，实现经济平稳增长和质量效益提高互促共进。</w:t>
      </w:r>
      <w:r w:rsidRPr="00DB56F6">
        <w:rPr>
          <w:rStyle w:val="a4"/>
          <w:rFonts w:hint="eastAsia"/>
          <w:color w:val="0000FF"/>
        </w:rPr>
        <w:t>二是加大改革开放力度</w:t>
      </w:r>
      <w:r>
        <w:rPr>
          <w:rFonts w:hint="eastAsia"/>
          <w:color w:val="333333"/>
          <w:spacing w:val="8"/>
        </w:rPr>
        <w:t>。改革开放是决定当代中国命运的关键一招，也是实现“两个一百年”奋斗目标的关键一招。在新的历史起点上，思想要再解放，改革要再深化，开放要再扩大。充分发挥人民首创精神，鼓励各地从实际出发，敢闯敢试，敢于碰硬，把改革开放不断向前推进。</w:t>
      </w:r>
      <w:r w:rsidRPr="00DB56F6">
        <w:rPr>
          <w:rStyle w:val="a4"/>
          <w:rFonts w:hint="eastAsia"/>
          <w:color w:val="0000FF"/>
        </w:rPr>
        <w:t>三是抓好决胜全面建成小康社会三大攻坚战</w:t>
      </w:r>
      <w:r>
        <w:rPr>
          <w:rFonts w:hint="eastAsia"/>
          <w:color w:val="333333"/>
          <w:spacing w:val="8"/>
        </w:rPr>
        <w:t>。要分别提出工作思路和具体举措，排出时间表、路线图、优先序，确保风险隐患得到有效控制，确保脱贫攻坚任务全面完成，确保生态环境质量总体改善。我们所做的一切工作，都是为了人民。要坚持以人民为中心的发展思想，从我国基本国情出发，尽力而为、量力而行，把群众最关切最烦心的事一件一件解决好，促进社会公平正义和人的全面发展，使人民生活随着国家发展一年比一年更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b/>
          <w:bCs/>
          <w:color w:val="D92142"/>
          <w:spacing w:val="8"/>
          <w:sz w:val="27"/>
          <w:szCs w:val="27"/>
        </w:rPr>
        <w:t>三、</w:t>
      </w:r>
      <w:r>
        <w:rPr>
          <w:rStyle w:val="a4"/>
          <w:rFonts w:hint="eastAsia"/>
          <w:color w:val="D92142"/>
          <w:spacing w:val="8"/>
          <w:sz w:val="27"/>
          <w:szCs w:val="27"/>
        </w:rPr>
        <w:t>对2018年政府工作的建议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今年经济社会发展任务十分繁重。要紧紧抓住大有可为的历史机遇期，统筹兼顾、突出重点，扎实做好各项工作。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（一）深入推进供给侧结构性改革。坚持把发展经济着力点放在实体经济上，继续抓好“三去一降一补”，大力简政减税减费，不断优化营商环境，进一步激发市场主体活力，提升经济发展质量。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发展壮大新动能。做大做强新兴产业集群，实施大数据发展行动，加强新一代人工智能研发应用，在医疗、养老、教育、文化、体育等多领域推进“互联网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”。发展智能产业，拓展智能生活。运用新技术、新业态、新模式，大力改造提升传统产业。加强新兴产业统计。</w:t>
      </w:r>
      <w:r>
        <w:rPr>
          <w:rFonts w:hint="eastAsia"/>
          <w:color w:val="0000FF"/>
          <w:spacing w:val="8"/>
        </w:rPr>
        <w:t>加大</w:t>
      </w:r>
      <w:r>
        <w:rPr>
          <w:rStyle w:val="a4"/>
          <w:rFonts w:hint="eastAsia"/>
          <w:color w:val="0000FF"/>
          <w:spacing w:val="8"/>
        </w:rPr>
        <w:t>网络提速降费力度，实现高速宽带城乡全覆盖，扩大公共场所免费上网范围，明显降低家庭宽带、企业宽带和专线使用费，取消</w:t>
      </w:r>
      <w:r w:rsidRPr="00E81CB0">
        <w:rPr>
          <w:rStyle w:val="a4"/>
          <w:rFonts w:hint="eastAsia"/>
          <w:color w:val="FF0000"/>
          <w:spacing w:val="8"/>
        </w:rPr>
        <w:t>流量“漫游”费</w:t>
      </w:r>
      <w:r>
        <w:rPr>
          <w:rStyle w:val="a4"/>
          <w:rFonts w:hint="eastAsia"/>
          <w:color w:val="0000FF"/>
          <w:spacing w:val="8"/>
        </w:rPr>
        <w:t>，移动网络流量资费年内至少降低</w:t>
      </w:r>
      <w:r>
        <w:rPr>
          <w:rStyle w:val="a4"/>
          <w:rFonts w:ascii="Calibri" w:hAnsi="Calibri" w:cs="Calibri"/>
          <w:color w:val="0000FF"/>
          <w:spacing w:val="8"/>
        </w:rPr>
        <w:t>30%</w:t>
      </w:r>
      <w:r>
        <w:rPr>
          <w:rFonts w:hint="eastAsia"/>
          <w:color w:val="333333"/>
          <w:spacing w:val="8"/>
        </w:rPr>
        <w:t>，让群众和企业切实受益，为数字中国建设加油助力。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加快制造强国建设。推动集成电路、第五代移动通信、飞机发动机、新能源汽车、新材料等产业发展，实施重大短板装备专项工程，发展工业互联网平台，创建“中国制造</w:t>
      </w:r>
      <w:r>
        <w:rPr>
          <w:rFonts w:ascii="Calibri" w:hAnsi="Calibri" w:cs="Calibri"/>
          <w:color w:val="333333"/>
          <w:spacing w:val="8"/>
        </w:rPr>
        <w:t>2025</w:t>
      </w:r>
      <w:r>
        <w:rPr>
          <w:rFonts w:hint="eastAsia"/>
          <w:color w:val="333333"/>
          <w:spacing w:val="8"/>
        </w:rPr>
        <w:t>”示范区。大幅压减工业生产许可证，强化产品质量监管。全面开展质量提升行动，推进与国际先进水平对标达标，弘扬工匠精神，来一场中国制造的品质革命。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继续破除无效供给。坚持用市场化法治化手段，严格执行环保、质量、安全等法规标准，化解过剩产能、淘汰落后产能。</w:t>
      </w:r>
      <w:r w:rsidRPr="00005B3C">
        <w:rPr>
          <w:rStyle w:val="a4"/>
          <w:rFonts w:hint="eastAsia"/>
          <w:color w:val="FF0000"/>
          <w:spacing w:val="8"/>
        </w:rPr>
        <w:t>今年</w:t>
      </w:r>
      <w:r>
        <w:rPr>
          <w:rStyle w:val="a4"/>
          <w:rFonts w:hint="eastAsia"/>
          <w:color w:val="0000FF"/>
          <w:spacing w:val="8"/>
        </w:rPr>
        <w:t>再压减</w:t>
      </w:r>
      <w:r w:rsidRPr="00470293">
        <w:rPr>
          <w:rStyle w:val="a4"/>
          <w:rFonts w:hint="eastAsia"/>
          <w:color w:val="FF0000"/>
          <w:spacing w:val="8"/>
        </w:rPr>
        <w:t>钢铁产能3000万吨</w:t>
      </w:r>
      <w:r>
        <w:rPr>
          <w:rStyle w:val="a4"/>
          <w:rFonts w:hint="eastAsia"/>
          <w:color w:val="0000FF"/>
          <w:spacing w:val="8"/>
        </w:rPr>
        <w:t>左右，退出</w:t>
      </w:r>
      <w:r w:rsidRPr="00470293">
        <w:rPr>
          <w:rStyle w:val="a4"/>
          <w:rFonts w:hint="eastAsia"/>
          <w:color w:val="FF0000"/>
          <w:spacing w:val="8"/>
        </w:rPr>
        <w:t>煤炭产能</w:t>
      </w:r>
      <w:r w:rsidRPr="00470293">
        <w:rPr>
          <w:rStyle w:val="a4"/>
          <w:rFonts w:ascii="Calibri" w:hAnsi="Calibri" w:cs="Calibri"/>
          <w:color w:val="FF0000"/>
          <w:spacing w:val="8"/>
        </w:rPr>
        <w:t>1.5</w:t>
      </w:r>
      <w:r w:rsidRPr="00470293">
        <w:rPr>
          <w:rStyle w:val="a4"/>
          <w:rFonts w:hint="eastAsia"/>
          <w:color w:val="FF0000"/>
          <w:spacing w:val="8"/>
        </w:rPr>
        <w:t>亿吨</w:t>
      </w:r>
      <w:r>
        <w:rPr>
          <w:rStyle w:val="a4"/>
          <w:rFonts w:hint="eastAsia"/>
          <w:color w:val="0000FF"/>
          <w:spacing w:val="8"/>
        </w:rPr>
        <w:t>左右，淘汰关停不达标的</w:t>
      </w:r>
      <w:r>
        <w:rPr>
          <w:rStyle w:val="a4"/>
          <w:rFonts w:ascii="Calibri" w:hAnsi="Calibri" w:cs="Calibri"/>
          <w:color w:val="0000FF"/>
          <w:spacing w:val="8"/>
        </w:rPr>
        <w:t>30</w:t>
      </w:r>
      <w:r>
        <w:rPr>
          <w:rStyle w:val="a4"/>
          <w:rFonts w:hint="eastAsia"/>
          <w:color w:val="0000FF"/>
          <w:spacing w:val="8"/>
        </w:rPr>
        <w:t>万千瓦以下煤电机组。</w:t>
      </w:r>
      <w:r>
        <w:rPr>
          <w:rFonts w:hint="eastAsia"/>
          <w:color w:val="333333"/>
          <w:spacing w:val="8"/>
        </w:rPr>
        <w:t>加大“僵尸企业”破产清算和重整力度，做好职工安置和债务处置。加快消化粮食库存。减少无效供给要抓出新成效。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深化“放管服”改革。全面实施市场准入负面清单制度。在全国推开“证照分离”改革，重点是照后减证，各</w:t>
      </w:r>
      <w:proofErr w:type="gramStart"/>
      <w:r>
        <w:rPr>
          <w:rFonts w:hint="eastAsia"/>
          <w:color w:val="333333"/>
          <w:spacing w:val="8"/>
        </w:rPr>
        <w:t>类证能减尽减</w:t>
      </w:r>
      <w:proofErr w:type="gramEnd"/>
      <w:r>
        <w:rPr>
          <w:rFonts w:hint="eastAsia"/>
          <w:color w:val="333333"/>
          <w:spacing w:val="8"/>
        </w:rPr>
        <w:t>、能合则合，进一步压缩企业开办时间。大幅缩短商标注册周期。工程建设项目审批时间再压减一半。全面实施“双随机、</w:t>
      </w:r>
      <w:proofErr w:type="gramStart"/>
      <w:r>
        <w:rPr>
          <w:rFonts w:hint="eastAsia"/>
          <w:color w:val="333333"/>
          <w:spacing w:val="8"/>
        </w:rPr>
        <w:t>一</w:t>
      </w:r>
      <w:proofErr w:type="gramEnd"/>
      <w:r>
        <w:rPr>
          <w:rFonts w:hint="eastAsia"/>
          <w:color w:val="333333"/>
          <w:spacing w:val="8"/>
        </w:rPr>
        <w:t>公开”监管，决不允许假冒伪劣滋生蔓延，决不允许执法者吃拿卡要。深入推进“互联网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政务服务”，使更多事项在网上办理，必须到现场办的也要力争做到</w:t>
      </w:r>
      <w:r>
        <w:rPr>
          <w:rStyle w:val="a4"/>
          <w:rFonts w:hint="eastAsia"/>
          <w:color w:val="0000FF"/>
          <w:spacing w:val="8"/>
        </w:rPr>
        <w:t>“只进一扇门”、“最多跑一次”</w:t>
      </w:r>
      <w:r>
        <w:rPr>
          <w:rFonts w:hint="eastAsia"/>
          <w:color w:val="333333"/>
          <w:spacing w:val="8"/>
        </w:rPr>
        <w:t>。大力推进综合执法机构机制改革，着力解决多头多层重复执法问题。加快政府信息系统互联互通，打通信息孤岛。清理群众和企业办事的各类证明，没有法律法规依据的一律取消。优化营商环境就是解放生产力、提高竞争力，要破障碍、去烦</w:t>
      </w:r>
      <w:proofErr w:type="gramStart"/>
      <w:r>
        <w:rPr>
          <w:rFonts w:hint="eastAsia"/>
          <w:color w:val="333333"/>
          <w:spacing w:val="8"/>
        </w:rPr>
        <w:t>苛</w:t>
      </w:r>
      <w:proofErr w:type="gramEnd"/>
      <w:r>
        <w:rPr>
          <w:rFonts w:hint="eastAsia"/>
          <w:color w:val="333333"/>
          <w:spacing w:val="8"/>
        </w:rPr>
        <w:t>、筑坦途，为市场主体添活力，为人民群众增便利。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进一步减轻企业税负。</w:t>
      </w:r>
      <w:r>
        <w:rPr>
          <w:rFonts w:hint="eastAsia"/>
          <w:color w:val="0000FF"/>
          <w:spacing w:val="8"/>
        </w:rPr>
        <w:t>改革完善增值税，按照三</w:t>
      </w:r>
      <w:proofErr w:type="gramStart"/>
      <w:r>
        <w:rPr>
          <w:rFonts w:hint="eastAsia"/>
          <w:color w:val="0000FF"/>
          <w:spacing w:val="8"/>
        </w:rPr>
        <w:t>档并两档方向</w:t>
      </w:r>
      <w:proofErr w:type="gramEnd"/>
      <w:r>
        <w:rPr>
          <w:rFonts w:hint="eastAsia"/>
          <w:color w:val="0000FF"/>
          <w:spacing w:val="8"/>
        </w:rPr>
        <w:t>调整税率水平，重点降低制造业、交通运输等行业税率，提高小规模纳税人年销售额标准。大幅扩展享受减半征收所得税优惠政策的小</w:t>
      </w:r>
      <w:proofErr w:type="gramStart"/>
      <w:r>
        <w:rPr>
          <w:rFonts w:hint="eastAsia"/>
          <w:color w:val="0000FF"/>
          <w:spacing w:val="8"/>
        </w:rPr>
        <w:t>微企业</w:t>
      </w:r>
      <w:proofErr w:type="gramEnd"/>
      <w:r>
        <w:rPr>
          <w:rFonts w:hint="eastAsia"/>
          <w:color w:val="0000FF"/>
          <w:spacing w:val="8"/>
        </w:rPr>
        <w:t>范围。大幅提高企业新购入仪器设备税前扣除上限。实施企业境外所得综合抵免政策。</w:t>
      </w:r>
      <w:r>
        <w:rPr>
          <w:rFonts w:hint="eastAsia"/>
          <w:color w:val="333333"/>
          <w:spacing w:val="8"/>
        </w:rPr>
        <w:t>扩大物流企业仓储用地税收优惠范围。继续实施企业重组土地增值税、契税等到期优惠政策。全年再为企业和个人减税8000多亿元，促进实体经济转型升级，着力激发市场活力和社会创造力。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大幅降低企业非税负担。进一步清理规范行政事业性收费，调低部分政府性基金征收标准。</w:t>
      </w:r>
      <w:r>
        <w:rPr>
          <w:rStyle w:val="a4"/>
          <w:rFonts w:hint="eastAsia"/>
          <w:color w:val="0000FF"/>
          <w:spacing w:val="8"/>
        </w:rPr>
        <w:t>继续阶段性降低企业“五险</w:t>
      </w:r>
      <w:proofErr w:type="gramStart"/>
      <w:r>
        <w:rPr>
          <w:rStyle w:val="a4"/>
          <w:rFonts w:hint="eastAsia"/>
          <w:color w:val="0000FF"/>
          <w:spacing w:val="8"/>
        </w:rPr>
        <w:t>一</w:t>
      </w:r>
      <w:proofErr w:type="gramEnd"/>
      <w:r>
        <w:rPr>
          <w:rStyle w:val="a4"/>
          <w:rFonts w:hint="eastAsia"/>
          <w:color w:val="0000FF"/>
          <w:spacing w:val="8"/>
        </w:rPr>
        <w:t>金”缴费比例。降低电网环节收费和输配电价格，一般工商业电价平均降低</w:t>
      </w:r>
      <w:r>
        <w:rPr>
          <w:rStyle w:val="a4"/>
          <w:rFonts w:ascii="Calibri" w:hAnsi="Calibri" w:cs="Calibri"/>
          <w:color w:val="0000FF"/>
          <w:spacing w:val="8"/>
        </w:rPr>
        <w:t>10%</w:t>
      </w:r>
      <w:r>
        <w:rPr>
          <w:rStyle w:val="a4"/>
          <w:rFonts w:hint="eastAsia"/>
          <w:color w:val="0000FF"/>
          <w:spacing w:val="8"/>
        </w:rPr>
        <w:t>。深化收费公路制度改革，降低过路过桥费用。</w:t>
      </w:r>
      <w:r>
        <w:rPr>
          <w:rFonts w:hint="eastAsia"/>
          <w:color w:val="333333"/>
          <w:spacing w:val="8"/>
        </w:rPr>
        <w:t>加大中介服务收费清理整顿力度。全年要为市场主体减轻非税负担3000多亿元，不合理的坚决取消，过高的坚决降下来，让企业轻装上阵、聚力发展。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（二）加快建设创新型国家。把握世界新一轮科技革命和产业变革大势，深入实施创新驱动发展战略，不断增强经济创新力和竞争力。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强国家创新体系建设。强化基础研究和应用基础研究，启动一批科技创新重大项目，高标准建设国家实验室。鼓励企业牵头实施重大科技项目，支持科研院所、高校与企业融通创新，加快创新成果转化应用。国家科技投入要向民生领域倾斜，加强雾</w:t>
      </w:r>
      <w:proofErr w:type="gramStart"/>
      <w:r>
        <w:rPr>
          <w:rFonts w:hint="eastAsia"/>
          <w:color w:val="333333"/>
          <w:spacing w:val="8"/>
        </w:rPr>
        <w:t>霾</w:t>
      </w:r>
      <w:proofErr w:type="gramEnd"/>
      <w:r>
        <w:rPr>
          <w:rFonts w:hint="eastAsia"/>
          <w:color w:val="333333"/>
          <w:spacing w:val="8"/>
        </w:rPr>
        <w:t>治理、癌症等重大疾病防治攻关，使科技更好造福人民。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落实和完善创新激励政策。改革科技管理制度，绩效评价要加快从重过程向重结果转变。</w:t>
      </w:r>
      <w:r>
        <w:rPr>
          <w:rFonts w:hint="eastAsia"/>
          <w:color w:val="0000FF"/>
          <w:spacing w:val="8"/>
        </w:rPr>
        <w:t>赋予创新团队和领军人才更大的人财物支配权和技术路线决策权。对承担重大科技攻关任务的科研人员，采取灵活的薪酬制度和奖励措施。探索赋予科研人员科技成果所有权和长期使用权。</w:t>
      </w:r>
      <w:r>
        <w:rPr>
          <w:rFonts w:hint="eastAsia"/>
          <w:color w:val="333333"/>
          <w:spacing w:val="8"/>
        </w:rPr>
        <w:t>有悖于激励创新的陈规旧章，要抓紧修改废止；有碍于释放创新活力的繁文缛节，要下决心砍掉。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促进大众创业、万众创新上水平。我国拥有世界上规模最大的人力人才资源，这是创新发展的最大“富矿”。要提供全方位创新创业服务，推进“双创”示范基地建设，鼓励大企业、高校和科研院所开放创新资源，发展平台经济、共享经济，形成线上线下结合、产学研用协同、大中小企业融合的创新创业</w:t>
      </w:r>
      <w:r>
        <w:rPr>
          <w:rFonts w:hint="eastAsia"/>
          <w:color w:val="333333"/>
          <w:spacing w:val="8"/>
        </w:rPr>
        <w:lastRenderedPageBreak/>
        <w:t>格局，打造“双创”升级版。设立国家融资担保基金，支持优质创新型企业上市融资，将创业投资、天使投资税收优惠政策试点范围扩大到全国。深化人才发展体制改革，推动人力资源自由流动，支持企业提高技术工人待遇，加大高技能人才激励，鼓励海外留学人员回国创新创业，拓宽外国人才来华绿色通道。集</w:t>
      </w:r>
      <w:proofErr w:type="gramStart"/>
      <w:r>
        <w:rPr>
          <w:rFonts w:hint="eastAsia"/>
          <w:color w:val="333333"/>
          <w:spacing w:val="8"/>
        </w:rPr>
        <w:t>众智汇众力</w:t>
      </w:r>
      <w:proofErr w:type="gramEnd"/>
      <w:r>
        <w:rPr>
          <w:rFonts w:hint="eastAsia"/>
          <w:color w:val="333333"/>
          <w:spacing w:val="8"/>
        </w:rPr>
        <w:t>，一定能跑出中国创新“加速度”。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（三）深化基础性</w:t>
      </w:r>
      <w:proofErr w:type="gramStart"/>
      <w:r>
        <w:rPr>
          <w:rFonts w:hint="eastAsia"/>
          <w:color w:val="333333"/>
          <w:spacing w:val="8"/>
        </w:rPr>
        <w:t>关健</w:t>
      </w:r>
      <w:proofErr w:type="gramEnd"/>
      <w:r>
        <w:rPr>
          <w:rFonts w:hint="eastAsia"/>
          <w:color w:val="333333"/>
          <w:spacing w:val="8"/>
        </w:rPr>
        <w:t>领域改革。以改革开放40周年为重要契机，推动改革取得新突破，不断解放和发展社会生产力。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proofErr w:type="gramStart"/>
      <w:r>
        <w:rPr>
          <w:rFonts w:hint="eastAsia"/>
          <w:color w:val="333333"/>
          <w:spacing w:val="8"/>
        </w:rPr>
        <w:t>推进国</w:t>
      </w:r>
      <w:proofErr w:type="gramEnd"/>
      <w:r>
        <w:rPr>
          <w:rFonts w:hint="eastAsia"/>
          <w:color w:val="333333"/>
          <w:spacing w:val="8"/>
        </w:rPr>
        <w:t>资国企改革。制定出资人监管权责清单。深化国有资本投资、运营公司等改革试点，赋予更多自主权。继续推进国有企业优化重组和</w:t>
      </w:r>
      <w:proofErr w:type="gramStart"/>
      <w:r>
        <w:rPr>
          <w:rFonts w:hint="eastAsia"/>
          <w:color w:val="333333"/>
          <w:spacing w:val="8"/>
        </w:rPr>
        <w:t>央企</w:t>
      </w:r>
      <w:proofErr w:type="gramEnd"/>
      <w:r>
        <w:rPr>
          <w:rFonts w:hint="eastAsia"/>
          <w:color w:val="333333"/>
          <w:spacing w:val="8"/>
        </w:rPr>
        <w:t>股份制改革，加快形成有效制衡的法人治理结构和灵活高效的市场化经营机制，持续瘦身健体，提升主业核心竞争力，推动国有资本做</w:t>
      </w:r>
      <w:proofErr w:type="gramStart"/>
      <w:r>
        <w:rPr>
          <w:rFonts w:hint="eastAsia"/>
          <w:color w:val="333333"/>
          <w:spacing w:val="8"/>
        </w:rPr>
        <w:t>强</w:t>
      </w:r>
      <w:proofErr w:type="gramEnd"/>
      <w:r>
        <w:rPr>
          <w:rFonts w:hint="eastAsia"/>
          <w:color w:val="333333"/>
          <w:spacing w:val="8"/>
        </w:rPr>
        <w:t>做优做大。稳妥推进混合所有制改革。落实向全国人大常委会报告国有资产管理情况的制度。国有企业要通过改革创新，走在高质量发展前列。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支持民营企业发展。坚持“两个毫不动摇”，坚持权利平等、机会平等、规则平等，全面落实支持非公有制经济发展的政策措施，认真解决民营企业反映的突出问题，坚决破除各种隐性壁垒。</w:t>
      </w:r>
      <w:proofErr w:type="gramStart"/>
      <w:r>
        <w:rPr>
          <w:rFonts w:hint="eastAsia"/>
          <w:color w:val="333333"/>
          <w:spacing w:val="8"/>
        </w:rPr>
        <w:t>构建</w:t>
      </w:r>
      <w:r w:rsidRPr="00440400">
        <w:rPr>
          <w:rStyle w:val="a4"/>
          <w:rFonts w:hint="eastAsia"/>
          <w:color w:val="FF0000"/>
        </w:rPr>
        <w:t>亲清</w:t>
      </w:r>
      <w:r w:rsidRPr="00440400">
        <w:rPr>
          <w:rStyle w:val="a4"/>
          <w:rFonts w:hint="eastAsia"/>
          <w:color w:val="0000FF"/>
        </w:rPr>
        <w:t>新型</w:t>
      </w:r>
      <w:proofErr w:type="gramEnd"/>
      <w:r w:rsidRPr="00440400">
        <w:rPr>
          <w:rStyle w:val="a4"/>
          <w:rFonts w:hint="eastAsia"/>
          <w:color w:val="0000FF"/>
        </w:rPr>
        <w:t>政商关系</w:t>
      </w:r>
      <w:r>
        <w:rPr>
          <w:rFonts w:hint="eastAsia"/>
          <w:color w:val="333333"/>
          <w:spacing w:val="8"/>
        </w:rPr>
        <w:t>，</w:t>
      </w:r>
      <w:r>
        <w:rPr>
          <w:rStyle w:val="a4"/>
          <w:rFonts w:hint="eastAsia"/>
          <w:color w:val="0000FF"/>
          <w:spacing w:val="8"/>
        </w:rPr>
        <w:t>健全企业家参与涉</w:t>
      </w:r>
      <w:proofErr w:type="gramStart"/>
      <w:r>
        <w:rPr>
          <w:rStyle w:val="a4"/>
          <w:rFonts w:hint="eastAsia"/>
          <w:color w:val="0000FF"/>
          <w:spacing w:val="8"/>
        </w:rPr>
        <w:t>企政</w:t>
      </w:r>
      <w:proofErr w:type="gramEnd"/>
      <w:r>
        <w:rPr>
          <w:rStyle w:val="a4"/>
          <w:rFonts w:hint="eastAsia"/>
          <w:color w:val="0000FF"/>
          <w:spacing w:val="8"/>
        </w:rPr>
        <w:t>策制定机制。</w:t>
      </w:r>
      <w:r>
        <w:rPr>
          <w:rFonts w:hint="eastAsia"/>
          <w:color w:val="333333"/>
          <w:spacing w:val="8"/>
        </w:rPr>
        <w:t>激发和保护企业家精神，增强企业家信心，让民营企业在市场经济浪潮中尽显身手。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完善产权制度和要素市场化配置机制。产权制度是社会主义市场经济的基石。要以保护产权、维护契约、统一市场、平等交换、公平竞争为基本导向，完善相关法律法规。对各种侵权行为要依法严肃处理，对产权纠纷案件要依法甄别纠正。强化知识产权保护，实行侵权惩罚性赔偿制度。加快技术、土地等要素价格市场化改革，深化资源类产品和公共服务价格改革，打破行政垄断，防止市场垄断。要用有力的产权保护、顺畅的要素流动，让市场活力和社会创造力竞相迸发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深化财税体制改革。推进中央与地方财政事权和支出责任划分改革，抓紧制定收入划分改革方案，完善转移支付制度。健全地方税体系，</w:t>
      </w:r>
      <w:r>
        <w:rPr>
          <w:rStyle w:val="a4"/>
          <w:rFonts w:hint="eastAsia"/>
          <w:color w:val="0000FF"/>
          <w:spacing w:val="8"/>
        </w:rPr>
        <w:t>稳妥推进房地产税立法。</w:t>
      </w:r>
      <w:r>
        <w:rPr>
          <w:rFonts w:hint="eastAsia"/>
          <w:color w:val="333333"/>
          <w:spacing w:val="8"/>
        </w:rPr>
        <w:t>改革个人所得税。全面实施绩效管理，使财政资金花得其所、用得安全。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加快金融体制改革。改革完善金融服务体系，支持金融机构扩展普惠金融业务，规范发展地方性中小金融机构，着力解决小</w:t>
      </w:r>
      <w:proofErr w:type="gramStart"/>
      <w:r>
        <w:rPr>
          <w:rFonts w:hint="eastAsia"/>
          <w:color w:val="333333"/>
          <w:spacing w:val="8"/>
        </w:rPr>
        <w:t>微企业</w:t>
      </w:r>
      <w:proofErr w:type="gramEnd"/>
      <w:r>
        <w:rPr>
          <w:rFonts w:hint="eastAsia"/>
          <w:color w:val="333333"/>
          <w:spacing w:val="8"/>
        </w:rPr>
        <w:t>融资难、融资贵问题。深化多层次资本市场改革，推动债券、期货市场发展。拓展保险市场的风险保障功能。深化利率汇率市场化改革，保持人民币汇率在合理均衡水平上的基本稳定。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推进社会体制改革。深化养老保险制度改革，</w:t>
      </w:r>
      <w:r>
        <w:rPr>
          <w:rStyle w:val="a4"/>
          <w:rFonts w:hint="eastAsia"/>
          <w:color w:val="0000FF"/>
          <w:spacing w:val="8"/>
        </w:rPr>
        <w:t>建立企业职工基本养老保险基金中央调剂制度。</w:t>
      </w:r>
      <w:r>
        <w:rPr>
          <w:rFonts w:hint="eastAsia"/>
          <w:color w:val="333333"/>
          <w:spacing w:val="8"/>
        </w:rPr>
        <w:t>深化公立医院综合改革，协调推进医疗价格、人事薪酬、药品流通、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保支付改革，提高医疗卫生服务质量，下大力气解决群众看病就医难题。深入推进教育、文化、体育等改革，充分释放社会领域巨大发展潜力。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健全生态文明体制。改革完善生态环境管理制度，加强自然生态空间用途管制，推行生态环境损害赔偿制度，完善生态补偿机制，以更加有效的制度保护生态环境。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（四）坚决打好三大攻坚战。要围绕完成年度攻坚任务，明确各方责任，强化政策保障，把各项工作做实做好。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推动</w:t>
      </w:r>
      <w:r w:rsidRPr="00402417">
        <w:rPr>
          <w:rStyle w:val="a4"/>
          <w:rFonts w:hint="eastAsia"/>
          <w:color w:val="0000FF"/>
        </w:rPr>
        <w:t>重大风险防范化解</w:t>
      </w:r>
      <w:r>
        <w:rPr>
          <w:rFonts w:hint="eastAsia"/>
          <w:color w:val="333333"/>
          <w:spacing w:val="8"/>
        </w:rPr>
        <w:t>取得明显进展。当前我国经济金融风险总体可控，要标本兼治，有效消除风险隐患。严厉打击非法集资、金融诈骗等违法活动。加快市场化法治化债转股和企业兼并重组。加强金融机构风险内控。强化金融监管统筹协调，健全对影子银行、互联网金融、金融控股公司等监管，进一步完善金融监管。防范化解地方政府债务风险。严禁各类违法违规举债、担保等行为。</w:t>
      </w:r>
      <w:r>
        <w:rPr>
          <w:rStyle w:val="a4"/>
          <w:rFonts w:hint="eastAsia"/>
          <w:color w:val="0000FF"/>
          <w:spacing w:val="8"/>
        </w:rPr>
        <w:t>省级政府对本辖区债务负总责，省级以下地方政府各负其责</w:t>
      </w:r>
      <w:r>
        <w:rPr>
          <w:rFonts w:hint="eastAsia"/>
          <w:color w:val="333333"/>
          <w:spacing w:val="8"/>
        </w:rPr>
        <w:t>，积极稳妥处置存量债务。健全规范的地方政府举债融资机制。今年安排地方专项债券1.35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元，比去年增加</w:t>
      </w:r>
      <w:r>
        <w:rPr>
          <w:rFonts w:ascii="Calibri" w:hAnsi="Calibri" w:cs="Calibri"/>
          <w:color w:val="333333"/>
          <w:spacing w:val="8"/>
        </w:rPr>
        <w:t>5500</w:t>
      </w:r>
      <w:r>
        <w:rPr>
          <w:rFonts w:hint="eastAsia"/>
          <w:color w:val="333333"/>
          <w:spacing w:val="8"/>
        </w:rPr>
        <w:t>亿元，优先支持在建项目平稳建设，合理扩大专项债券使用范围。我国经济基本面好，政策工具多，完全能够守住不发生系统性风险的底线。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加大</w:t>
      </w:r>
      <w:r w:rsidRPr="00E141BE">
        <w:rPr>
          <w:rStyle w:val="a4"/>
          <w:rFonts w:hint="eastAsia"/>
          <w:color w:val="0000FF"/>
        </w:rPr>
        <w:t>精准脱贫</w:t>
      </w:r>
      <w:r>
        <w:rPr>
          <w:rFonts w:hint="eastAsia"/>
          <w:color w:val="333333"/>
          <w:spacing w:val="8"/>
        </w:rPr>
        <w:t>力度。今年再</w:t>
      </w:r>
      <w:r w:rsidRPr="006B5A19">
        <w:rPr>
          <w:rStyle w:val="a4"/>
          <w:rFonts w:hint="eastAsia"/>
          <w:color w:val="0000FF"/>
        </w:rPr>
        <w:t>减少农村贫困人口1000万以上</w:t>
      </w:r>
      <w:r>
        <w:rPr>
          <w:rFonts w:hint="eastAsia"/>
          <w:color w:val="333333"/>
          <w:spacing w:val="8"/>
        </w:rPr>
        <w:t>，完成易地扶贫搬迁</w:t>
      </w:r>
      <w:r>
        <w:rPr>
          <w:rFonts w:ascii="Calibri" w:hAnsi="Calibri" w:cs="Calibri"/>
          <w:color w:val="333333"/>
          <w:spacing w:val="8"/>
        </w:rPr>
        <w:t>280</w:t>
      </w:r>
      <w:r>
        <w:rPr>
          <w:rFonts w:hint="eastAsia"/>
          <w:color w:val="333333"/>
          <w:spacing w:val="8"/>
        </w:rPr>
        <w:t>万人。深入推进产业、教育、健康、生态扶贫，补齐基础设施和公共服务短板，激发脱贫内生动力。强化对深度贫困地区支持，中央财政新增扶贫投入及有关转移支付向深度贫困地区倾斜。对老年人、残疾人、重病患者</w:t>
      </w:r>
      <w:r>
        <w:rPr>
          <w:rFonts w:hint="eastAsia"/>
          <w:color w:val="333333"/>
          <w:spacing w:val="8"/>
        </w:rPr>
        <w:lastRenderedPageBreak/>
        <w:t>等特定贫困人口，因户因人落实保障措施。攻坚期内脱贫不脱政策，新产生的贫困人口和返贫人口要及时纳入帮扶。加强扶贫资金整合和绩效管理。开展扶贫领域腐败和作风问题专项治理，改进考核监督方式。坚持现行脱贫标准，确保进度和质量，让脱贫得到群众认可、经得起历史检验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</w:t>
      </w:r>
      <w:r w:rsidRPr="00E141BE">
        <w:rPr>
          <w:rStyle w:val="a4"/>
          <w:rFonts w:hint="eastAsia"/>
          <w:color w:val="0000FF"/>
        </w:rPr>
        <w:t>污染防治</w:t>
      </w:r>
      <w:r>
        <w:rPr>
          <w:rFonts w:hint="eastAsia"/>
          <w:color w:val="333333"/>
          <w:spacing w:val="8"/>
        </w:rPr>
        <w:t>取得更大成效。巩固蓝天保卫战成果，今年二氧化硫、氮氧化物排放量要下降3%，重点地区细颗粒物（</w:t>
      </w:r>
      <w:r>
        <w:rPr>
          <w:rFonts w:ascii="Calibri" w:hAnsi="Calibri" w:cs="Calibri"/>
          <w:color w:val="333333"/>
          <w:spacing w:val="8"/>
        </w:rPr>
        <w:t>PM2.5</w:t>
      </w:r>
      <w:r>
        <w:rPr>
          <w:rFonts w:hint="eastAsia"/>
          <w:color w:val="333333"/>
          <w:spacing w:val="8"/>
        </w:rPr>
        <w:t>）浓度继续下降。推动钢铁等行业超低排放改造。提高污染排放标准，实行限期达标。开展柴油货车超标排放专项治理。深入推进水、土壤污染防治，今年化学需氧量、氨氮排放量要下降</w:t>
      </w:r>
      <w:r>
        <w:rPr>
          <w:rFonts w:ascii="Calibri" w:hAnsi="Calibri" w:cs="Calibri"/>
          <w:color w:val="333333"/>
          <w:spacing w:val="8"/>
        </w:rPr>
        <w:t>2%</w:t>
      </w:r>
      <w:r>
        <w:rPr>
          <w:rFonts w:hint="eastAsia"/>
          <w:color w:val="333333"/>
          <w:spacing w:val="8"/>
        </w:rPr>
        <w:t>。实施重点流域和海域综合治理，全面整治黑臭水体。加大污水处理设施建设力度，完善收费政策。严禁“洋垃圾”入境。加强生态系统保护和修复，全面划定生态保护红线，完成造林</w:t>
      </w:r>
      <w:r>
        <w:rPr>
          <w:rFonts w:ascii="Calibri" w:hAnsi="Calibri" w:cs="Calibri"/>
          <w:color w:val="333333"/>
          <w:spacing w:val="8"/>
        </w:rPr>
        <w:t>1</w:t>
      </w:r>
      <w:r>
        <w:rPr>
          <w:rFonts w:hint="eastAsia"/>
          <w:color w:val="333333"/>
          <w:spacing w:val="8"/>
        </w:rPr>
        <w:t>亿亩以上，耕地轮作</w:t>
      </w:r>
      <w:proofErr w:type="gramStart"/>
      <w:r>
        <w:rPr>
          <w:rFonts w:hint="eastAsia"/>
          <w:color w:val="333333"/>
          <w:spacing w:val="8"/>
        </w:rPr>
        <w:t>休耕试点</w:t>
      </w:r>
      <w:proofErr w:type="gramEnd"/>
      <w:r>
        <w:rPr>
          <w:rFonts w:hint="eastAsia"/>
          <w:color w:val="333333"/>
          <w:spacing w:val="8"/>
        </w:rPr>
        <w:t>面积增加到</w:t>
      </w:r>
      <w:r>
        <w:rPr>
          <w:rFonts w:ascii="Calibri" w:hAnsi="Calibri" w:cs="Calibri"/>
          <w:color w:val="333333"/>
          <w:spacing w:val="8"/>
        </w:rPr>
        <w:t>3000</w:t>
      </w:r>
      <w:r>
        <w:rPr>
          <w:rFonts w:hint="eastAsia"/>
          <w:color w:val="333333"/>
          <w:spacing w:val="8"/>
        </w:rPr>
        <w:t>万亩，扩大湿地保护和恢复范围，深化国家公园体制改革试点。</w:t>
      </w:r>
      <w:r>
        <w:rPr>
          <w:rStyle w:val="a4"/>
          <w:rFonts w:hint="eastAsia"/>
          <w:color w:val="0000FF"/>
          <w:spacing w:val="8"/>
        </w:rPr>
        <w:t>严控填海造地</w:t>
      </w:r>
      <w:r>
        <w:rPr>
          <w:rFonts w:hint="eastAsia"/>
          <w:color w:val="333333"/>
          <w:spacing w:val="8"/>
        </w:rPr>
        <w:t>。严格环境执法。我们要携手行动，建设天蓝、地绿、水清的美丽中国。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（五）大力实施乡村振兴战略。科学制定规划，健全城乡融合发展体制机制，依靠改革创新壮大乡村发展新动能。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推进农业供给侧结构性改革。促进农林牧渔业和种业创新发展，加快建设现代农业产业园和特色农产品优势区，稳定和优化粮食生产。新增高标准农田8000万亩以上、高效节水灌溉面积</w:t>
      </w:r>
      <w:r>
        <w:rPr>
          <w:rFonts w:ascii="Calibri" w:hAnsi="Calibri" w:cs="Calibri"/>
          <w:color w:val="333333"/>
          <w:spacing w:val="8"/>
        </w:rPr>
        <w:t>2000</w:t>
      </w:r>
      <w:r>
        <w:rPr>
          <w:rFonts w:hint="eastAsia"/>
          <w:color w:val="333333"/>
          <w:spacing w:val="8"/>
        </w:rPr>
        <w:t>万亩。培育新型经营主体，加强面向小农户的社会化服务。发展“互联网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农业”，多渠道增加农民收入，促进农村一二三产业融合发展。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全面深化农村改革。落实第二轮土地承包到期后再延长30年的政策。探索宅基地所有权、资格权、使用权分置改革。改进耕地占补平衡管理办法，建立新增耕地指标、城乡建设用地增减挂钩节余指标跨省域调剂机制，所得收益全部用于脱贫攻坚和支持乡村振兴。深化粮食收储、集体产权、集体林权、国有林区林场、农垦、供销社等改革，使农业农村充满生机活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动农村各项事业全面发展。改善供水、供电、信息等基础设施，新建改建农村公路20万公里。稳步开展农村人居环境整治三年行动，推进“厕所革命”。促进农村移风易俗。健全自治、法治、德治相结合的乡村治理体系。我们要坚持走中国特色社会主义乡村振兴道路，加快实现农业农村现代化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（六）扎实推进区域协调发展战略。完善区域发展政策，推进基本公共服务均等化，逐步缩小城乡区域发展差距，把各地比较优势和潜力充分发挥出来。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塑造区域发展新格局。加强对革命老区、民族地区、边疆地区、贫困地区改革发展的支持。以疏解北京</w:t>
      </w:r>
      <w:proofErr w:type="gramStart"/>
      <w:r>
        <w:rPr>
          <w:rFonts w:hint="eastAsia"/>
          <w:color w:val="333333"/>
          <w:spacing w:val="8"/>
        </w:rPr>
        <w:t>非首都</w:t>
      </w:r>
      <w:proofErr w:type="gramEnd"/>
      <w:r>
        <w:rPr>
          <w:rFonts w:hint="eastAsia"/>
          <w:color w:val="333333"/>
          <w:spacing w:val="8"/>
        </w:rPr>
        <w:t>功能为重点推进京津冀协同发展，高起点规划、高标准</w:t>
      </w:r>
      <w:proofErr w:type="gramStart"/>
      <w:r>
        <w:rPr>
          <w:rFonts w:hint="eastAsia"/>
          <w:color w:val="333333"/>
          <w:spacing w:val="8"/>
        </w:rPr>
        <w:t>建设雄安新</w:t>
      </w:r>
      <w:proofErr w:type="gramEnd"/>
      <w:r>
        <w:rPr>
          <w:rFonts w:hint="eastAsia"/>
          <w:color w:val="333333"/>
          <w:spacing w:val="8"/>
        </w:rPr>
        <w:t>区。以生态优先、绿色发展为引领推进长江经济带发展。出台实施粤港澳大湾区发展规划，全面推进内地同香港、澳门互利合作。制定西部大开发新的指导意见，落实东北等老工业基地振兴举措，继续推动中部地区崛起，支持东部地区率先发展。促进资源型地区经济转型。壮大海洋经济，坚决维护国家海洋权益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提高新型城镇化质量。今年再进城落户1300万人，加快农业转移人口市民化。优先发展公共交通，健全菜市场、停车场等便民服务设施。有序推进“城中村”、老旧小区改造，完善配套设施，鼓励有条件的加装电梯。加强排涝管网、地下综合管廊等建设。新型城镇化的核心在人，要加强精细化服务、人性化管理，使人人都有公平发展机会，让居民生活得方便、舒心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（七）积极扩大消费和促进有效投资。顺应居民需求新变化扩大消费，着眼调结构增加投资，形成供给结构优化和总需求适度扩大的良性循环。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增强消费对经济发展的基础性作用。推进消费升级，发展消费新</w:t>
      </w:r>
      <w:proofErr w:type="gramStart"/>
      <w:r>
        <w:rPr>
          <w:rFonts w:hint="eastAsia"/>
          <w:color w:val="333333"/>
          <w:spacing w:val="8"/>
        </w:rPr>
        <w:t>业态新模式</w:t>
      </w:r>
      <w:proofErr w:type="gramEnd"/>
      <w:r>
        <w:rPr>
          <w:rFonts w:hint="eastAsia"/>
          <w:color w:val="333333"/>
          <w:spacing w:val="8"/>
        </w:rPr>
        <w:t>。</w:t>
      </w:r>
      <w:r>
        <w:rPr>
          <w:rStyle w:val="a4"/>
          <w:rFonts w:hint="eastAsia"/>
          <w:color w:val="0000FF"/>
          <w:spacing w:val="8"/>
        </w:rPr>
        <w:t>将新能源汽车车辆购置税优惠政策再延长三年，全面取消</w:t>
      </w:r>
      <w:proofErr w:type="gramStart"/>
      <w:r>
        <w:rPr>
          <w:rStyle w:val="a4"/>
          <w:rFonts w:hint="eastAsia"/>
          <w:color w:val="0000FF"/>
          <w:spacing w:val="8"/>
        </w:rPr>
        <w:t>二手车限迁政策</w:t>
      </w:r>
      <w:proofErr w:type="gramEnd"/>
      <w:r>
        <w:rPr>
          <w:rStyle w:val="a4"/>
          <w:rFonts w:hint="eastAsia"/>
          <w:color w:val="0000FF"/>
          <w:spacing w:val="8"/>
        </w:rPr>
        <w:t>。</w:t>
      </w:r>
      <w:r>
        <w:rPr>
          <w:rFonts w:hint="eastAsia"/>
          <w:color w:val="333333"/>
          <w:spacing w:val="8"/>
        </w:rPr>
        <w:t>支持社会力量增加医疗、养老、教育、文化、体育等服务供给。创建全域旅游示范区，</w:t>
      </w:r>
      <w:r>
        <w:rPr>
          <w:rStyle w:val="a4"/>
          <w:rFonts w:hint="eastAsia"/>
          <w:color w:val="0000FF"/>
          <w:spacing w:val="8"/>
        </w:rPr>
        <w:t>降低重点国有景区门票价格</w:t>
      </w:r>
      <w:r>
        <w:rPr>
          <w:rFonts w:hint="eastAsia"/>
          <w:color w:val="333333"/>
          <w:spacing w:val="8"/>
        </w:rPr>
        <w:t>。</w:t>
      </w:r>
      <w:proofErr w:type="gramStart"/>
      <w:r>
        <w:rPr>
          <w:rFonts w:hint="eastAsia"/>
          <w:color w:val="333333"/>
          <w:spacing w:val="8"/>
        </w:rPr>
        <w:t>推动网购</w:t>
      </w:r>
      <w:proofErr w:type="gramEnd"/>
      <w:r>
        <w:rPr>
          <w:rFonts w:hint="eastAsia"/>
          <w:color w:val="333333"/>
          <w:spacing w:val="8"/>
        </w:rPr>
        <w:t>、快递健康发展。对各类侵害消费者权益的行为，要依法惩处、决不姑息。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发挥投资对优化供给结构的关键性作用。今年要完成铁路投资7320亿元、公路水运投资</w:t>
      </w:r>
      <w:r>
        <w:rPr>
          <w:rFonts w:ascii="Calibri" w:hAnsi="Calibri" w:cs="Calibri"/>
          <w:color w:val="333333"/>
          <w:spacing w:val="8"/>
        </w:rPr>
        <w:t>1.8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元左右，水利在建投资规模达到</w:t>
      </w:r>
      <w:r>
        <w:rPr>
          <w:rFonts w:ascii="Calibri" w:hAnsi="Calibri" w:cs="Calibri"/>
          <w:color w:val="333333"/>
          <w:spacing w:val="8"/>
        </w:rPr>
        <w:t>1</w:t>
      </w:r>
      <w:proofErr w:type="gramStart"/>
      <w:r>
        <w:rPr>
          <w:rFonts w:hint="eastAsia"/>
          <w:color w:val="333333"/>
          <w:spacing w:val="8"/>
        </w:rPr>
        <w:t>万</w:t>
      </w:r>
      <w:proofErr w:type="gramEnd"/>
      <w:r>
        <w:rPr>
          <w:rFonts w:hint="eastAsia"/>
          <w:color w:val="333333"/>
          <w:spacing w:val="8"/>
        </w:rPr>
        <w:t>亿元。重大基础设施建设继续向中西部地区倾斜。实施新</w:t>
      </w:r>
      <w:proofErr w:type="gramStart"/>
      <w:r>
        <w:rPr>
          <w:rFonts w:hint="eastAsia"/>
          <w:color w:val="333333"/>
          <w:spacing w:val="8"/>
        </w:rPr>
        <w:t>一</w:t>
      </w:r>
      <w:proofErr w:type="gramEnd"/>
      <w:r>
        <w:rPr>
          <w:rFonts w:hint="eastAsia"/>
          <w:color w:val="333333"/>
          <w:spacing w:val="8"/>
        </w:rPr>
        <w:t>轮重大技术改造升级工程。中央预算内投资安排</w:t>
      </w:r>
      <w:r>
        <w:rPr>
          <w:rFonts w:ascii="Calibri" w:hAnsi="Calibri" w:cs="Calibri"/>
          <w:color w:val="333333"/>
          <w:spacing w:val="8"/>
        </w:rPr>
        <w:t>5376</w:t>
      </w:r>
      <w:r>
        <w:rPr>
          <w:rFonts w:hint="eastAsia"/>
          <w:color w:val="333333"/>
          <w:spacing w:val="8"/>
        </w:rPr>
        <w:t>亿元，比去年增加</w:t>
      </w:r>
      <w:r>
        <w:rPr>
          <w:rFonts w:ascii="Calibri" w:hAnsi="Calibri" w:cs="Calibri"/>
          <w:color w:val="333333"/>
          <w:spacing w:val="8"/>
        </w:rPr>
        <w:t>300</w:t>
      </w:r>
      <w:r>
        <w:rPr>
          <w:rFonts w:hint="eastAsia"/>
          <w:color w:val="333333"/>
          <w:spacing w:val="8"/>
        </w:rPr>
        <w:t>亿元。落实鼓励民间投资政策措施，在铁路、民航、油气、电信等领域推出一批有吸引力的项目，务必使民间资本进得来、能发展。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（八）推动形成全面开放新格局。进一步拓展开放范围和层次，完善开放结构布局和体制机制，以高水平开放推动高质量发展。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推进“一带一路”国际合作。坚持</w:t>
      </w:r>
      <w:r w:rsidRPr="00FD0A1B">
        <w:rPr>
          <w:rStyle w:val="a4"/>
          <w:rFonts w:hint="eastAsia"/>
          <w:color w:val="0000FF"/>
        </w:rPr>
        <w:t>共商共建共享</w:t>
      </w:r>
      <w:r>
        <w:rPr>
          <w:rFonts w:hint="eastAsia"/>
          <w:color w:val="333333"/>
          <w:spacing w:val="8"/>
        </w:rPr>
        <w:t>，落实“一带一路”国际合作高峰论坛成果。推动国际大通道建设，深化沿线大通关合作。扩大国际产能合作，带动中国制造和中国服务走出去。优化对外投资结构。加大西部、内陆和沿边开放力度，拓展经济合作新空间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促进外商投资稳定增长。加强与国际通行经贸规则对接，建设国际一流营商环境。全面放开一般制造业，扩大电信、医疗、教育、养老、新能源汽车等领域开放。有序开放银行卡清算等市场，放开外资保险经纪公司经营范围限制，放宽或取消银行、证券、基金管理、期货、金融资产管理公司等外资股比限制，统一中外资银行市场准入标准。实施境外投资者境内利润再投资递延纳税。简化外资企业设立程序，商务备案与工商登记“一口办理”。全面复制</w:t>
      </w:r>
      <w:proofErr w:type="gramStart"/>
      <w:r>
        <w:rPr>
          <w:rFonts w:hint="eastAsia"/>
          <w:color w:val="333333"/>
          <w:spacing w:val="8"/>
        </w:rPr>
        <w:t>推广自</w:t>
      </w:r>
      <w:proofErr w:type="gramEnd"/>
      <w:r>
        <w:rPr>
          <w:rFonts w:hint="eastAsia"/>
          <w:color w:val="333333"/>
          <w:spacing w:val="8"/>
        </w:rPr>
        <w:t>贸区经验，探索建设自由贸易港，打造改革开放新高地。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巩固外贸稳中向好势头。扩大出口信用保险覆盖面，整体通关时间再压缩三分之一。改革服务贸易发展机制。培育贸易新</w:t>
      </w:r>
      <w:proofErr w:type="gramStart"/>
      <w:r>
        <w:rPr>
          <w:rFonts w:hint="eastAsia"/>
          <w:color w:val="333333"/>
          <w:spacing w:val="8"/>
        </w:rPr>
        <w:t>业态新模式</w:t>
      </w:r>
      <w:proofErr w:type="gramEnd"/>
      <w:r>
        <w:rPr>
          <w:rFonts w:hint="eastAsia"/>
          <w:color w:val="333333"/>
          <w:spacing w:val="8"/>
        </w:rPr>
        <w:t>。推动加工贸易向中西部梯度转移。积极扩大进口，办好首届中国国际进口博览会，</w:t>
      </w:r>
      <w:r>
        <w:rPr>
          <w:rStyle w:val="a4"/>
          <w:rFonts w:hint="eastAsia"/>
          <w:color w:val="0000FF"/>
          <w:spacing w:val="8"/>
        </w:rPr>
        <w:t>下调汽车、部分日用消费品等进口关税。</w:t>
      </w:r>
      <w:r>
        <w:rPr>
          <w:rFonts w:hint="eastAsia"/>
          <w:color w:val="333333"/>
          <w:spacing w:val="8"/>
        </w:rPr>
        <w:t>我们要以更大力度的市场开放，促进产业升级和贸易平衡发展，为消费者提供更多选择。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促进贸易和投资自由化便利化。中国坚定不移推进经济全球化，维护自由贸易，愿同有关</w:t>
      </w:r>
      <w:proofErr w:type="gramStart"/>
      <w:r>
        <w:rPr>
          <w:rFonts w:hint="eastAsia"/>
          <w:color w:val="333333"/>
          <w:spacing w:val="8"/>
        </w:rPr>
        <w:t>方推动</w:t>
      </w:r>
      <w:proofErr w:type="gramEnd"/>
      <w:r>
        <w:rPr>
          <w:rFonts w:hint="eastAsia"/>
          <w:color w:val="333333"/>
          <w:spacing w:val="8"/>
        </w:rPr>
        <w:t>多边贸易谈判进程，早日结束区域全面经济伙伴关系协定谈判，加快亚太自贸区和东亚经济共同体建设。中国主张通过平等协商解决贸易争端，反对贸易保护主义，坚决捍卫自身合法权益。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（九）提高保障和改善民生水平。要在发展基础上多办利民实事、多解民生难事，兜牢民生底线，不断提升人民群众的获得感、幸福感、安全感。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着力促进就业创业。加强全方位公共就业服务，大规模开展职业技能培训，运用“互联网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”发展新就业形态。今年高校毕业生</w:t>
      </w:r>
      <w:r>
        <w:rPr>
          <w:rFonts w:ascii="Calibri" w:hAnsi="Calibri" w:cs="Calibri"/>
          <w:color w:val="333333"/>
          <w:spacing w:val="8"/>
        </w:rPr>
        <w:t>820</w:t>
      </w:r>
      <w:r>
        <w:rPr>
          <w:rFonts w:hint="eastAsia"/>
          <w:color w:val="333333"/>
          <w:spacing w:val="8"/>
        </w:rPr>
        <w:t>多万人，再创历史新高，要促进多渠道就业，支持以创业带动就业。扎实做好退役军人安置。加大对残疾人等就业困难人员援助力度。扩大农民工就业，全面治理拖欠工</w:t>
      </w:r>
      <w:r>
        <w:rPr>
          <w:rFonts w:hint="eastAsia"/>
          <w:color w:val="333333"/>
          <w:spacing w:val="8"/>
        </w:rPr>
        <w:lastRenderedPageBreak/>
        <w:t>资问题。要健全劳动关系协商机制，消除性别和身份歧视，使更加公平、更加充分的就业成为我国发展的突出亮点。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稳步提高居民收入水平。继续提高退休人员基本养老金和城乡居民基础养老金。合理调整社会最低工资标准。完善机关事业单位工资和津补贴制度，向艰苦地区、特殊岗位倾斜。</w:t>
      </w:r>
      <w:r>
        <w:rPr>
          <w:rStyle w:val="a4"/>
          <w:rFonts w:hint="eastAsia"/>
          <w:color w:val="0000FF"/>
          <w:spacing w:val="8"/>
        </w:rPr>
        <w:t>提高个人所得税起征点，增加子女教育、大病医疗等专项费用扣除，合理减负</w:t>
      </w:r>
      <w:r>
        <w:rPr>
          <w:rFonts w:hint="eastAsia"/>
          <w:color w:val="333333"/>
          <w:spacing w:val="8"/>
        </w:rPr>
        <w:t>，鼓励人民群众通过劳动增加收入、迈向富裕。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发展公平而有质量的教育。推动城乡义务教育一体化发展，教育投入继续向困难地区和薄弱环节倾斜。切实降低农村学生辍学率，抓紧消除城镇“大班额”，着力解决中小学生课外负担重问题。儿童是民族的未来、家庭的希望。要多渠道增加学前教育资源供给，</w:t>
      </w:r>
      <w:r>
        <w:rPr>
          <w:rStyle w:val="a4"/>
          <w:rFonts w:hint="eastAsia"/>
          <w:color w:val="0000FF"/>
          <w:spacing w:val="8"/>
        </w:rPr>
        <w:t>运用互联网等信息化手段，加强对儿童</w:t>
      </w:r>
      <w:proofErr w:type="gramStart"/>
      <w:r>
        <w:rPr>
          <w:rStyle w:val="a4"/>
          <w:rFonts w:hint="eastAsia"/>
          <w:color w:val="0000FF"/>
          <w:spacing w:val="8"/>
        </w:rPr>
        <w:t>托育全过程</w:t>
      </w:r>
      <w:proofErr w:type="gramEnd"/>
      <w:r>
        <w:rPr>
          <w:rStyle w:val="a4"/>
          <w:rFonts w:hint="eastAsia"/>
          <w:color w:val="0000FF"/>
          <w:spacing w:val="8"/>
        </w:rPr>
        <w:t>监管</w:t>
      </w:r>
      <w:r>
        <w:rPr>
          <w:rFonts w:hint="eastAsia"/>
          <w:color w:val="333333"/>
          <w:spacing w:val="8"/>
        </w:rPr>
        <w:t>，一定要让家长放心安心。支持社会力量举办职业教育。推进普及高中阶段教育。以经济社会发展需要为导向，优化高等教育结构，加快“双一流”建设，支持中西部建设有特色、高水平大学。继续实施农村和贫困地区专项招生计划。发展民族教育、特殊教育、继续教育和网络教育。加强师资队伍和师德师风建设。要办好人民满意的教育，让每个人都有平等机会通过教育改变自身命运、成就人生梦想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实施健康中国战略。提高基本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保和大病保险保障水平，</w:t>
      </w:r>
      <w:r>
        <w:rPr>
          <w:rStyle w:val="a4"/>
          <w:rFonts w:hint="eastAsia"/>
          <w:color w:val="0000FF"/>
          <w:spacing w:val="8"/>
        </w:rPr>
        <w:t>居民基本医保人</w:t>
      </w:r>
      <w:proofErr w:type="gramStart"/>
      <w:r>
        <w:rPr>
          <w:rStyle w:val="a4"/>
          <w:rFonts w:hint="eastAsia"/>
          <w:color w:val="0000FF"/>
          <w:spacing w:val="8"/>
        </w:rPr>
        <w:t>均财</w:t>
      </w:r>
      <w:proofErr w:type="gramEnd"/>
      <w:r>
        <w:rPr>
          <w:rStyle w:val="a4"/>
          <w:rFonts w:hint="eastAsia"/>
          <w:color w:val="0000FF"/>
          <w:spacing w:val="8"/>
        </w:rPr>
        <w:t>政补助标准再增加</w:t>
      </w:r>
      <w:r w:rsidRPr="009B1CB8">
        <w:rPr>
          <w:rStyle w:val="a4"/>
          <w:rFonts w:hint="eastAsia"/>
          <w:color w:val="FF0000"/>
          <w:spacing w:val="8"/>
        </w:rPr>
        <w:t>40</w:t>
      </w:r>
      <w:r>
        <w:rPr>
          <w:rStyle w:val="a4"/>
          <w:rFonts w:hint="eastAsia"/>
          <w:color w:val="0000FF"/>
          <w:spacing w:val="8"/>
        </w:rPr>
        <w:t>元，一半用于大病保险。</w:t>
      </w:r>
      <w:r>
        <w:rPr>
          <w:rFonts w:hint="eastAsia"/>
          <w:color w:val="333333"/>
          <w:spacing w:val="8"/>
        </w:rPr>
        <w:t>扩大跨省异地就医直接结算范围，把基层医院和外出农民工、外来就业创业人员等全部纳入。加强全科医生队伍建设，推进分级诊疗。继续提高基本公共卫生服务经费人均财政补助标准。改善妇幼保健服务。支持中医药事业传承发展。创新食品药品监管方式，注重用互联网、大数据等提升监管效能，加快实现全程留痕、信息可追溯，让问题产品无处藏身、不法制售者难逃法网，让消费者买得放心、吃得安全。做好北京冬奥会、冬残奥会筹办工作，多渠道增加全民健身场所和设施。人民群众身心健康、向善向上，国家必将生机勃勃、走向繁荣富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更好解决群众住房问题。启动新的</w:t>
      </w:r>
      <w:r w:rsidRPr="009B1CB8">
        <w:rPr>
          <w:rStyle w:val="a4"/>
          <w:rFonts w:hint="eastAsia"/>
          <w:color w:val="0000FF"/>
        </w:rPr>
        <w:t>三年棚改</w:t>
      </w:r>
      <w:r>
        <w:rPr>
          <w:rFonts w:hint="eastAsia"/>
          <w:color w:val="333333"/>
          <w:spacing w:val="8"/>
        </w:rPr>
        <w:t>攻坚计划，今年开工580万套。加大公</w:t>
      </w:r>
      <w:proofErr w:type="gramStart"/>
      <w:r>
        <w:rPr>
          <w:rFonts w:hint="eastAsia"/>
          <w:color w:val="333333"/>
          <w:spacing w:val="8"/>
        </w:rPr>
        <w:t>租房保障</w:t>
      </w:r>
      <w:proofErr w:type="gramEnd"/>
      <w:r>
        <w:rPr>
          <w:rFonts w:hint="eastAsia"/>
          <w:color w:val="333333"/>
          <w:spacing w:val="8"/>
        </w:rPr>
        <w:t>力度，对低收入住房困难家庭要应保尽保，将符合条件的新就业无房职工、外来务工人员纳入保障范围。坚持房子是用来住的、不是用来炒的定位，落实地方主体责任，继续实行差别化调控，建立健全长效机制，</w:t>
      </w:r>
      <w:r>
        <w:rPr>
          <w:rFonts w:hint="eastAsia"/>
          <w:color w:val="333333"/>
          <w:spacing w:val="8"/>
        </w:rPr>
        <w:lastRenderedPageBreak/>
        <w:t>促进房地产市场平稳健康发展。支持居民自住购房需求，培育住房租赁市场，发展共有产权住房。加快建立</w:t>
      </w:r>
      <w:r w:rsidRPr="009B1CB8">
        <w:rPr>
          <w:rStyle w:val="a4"/>
          <w:rFonts w:hint="eastAsia"/>
          <w:color w:val="0000FF"/>
        </w:rPr>
        <w:t>多主体供给、多渠道保障、租购并举</w:t>
      </w:r>
      <w:r>
        <w:rPr>
          <w:rFonts w:hint="eastAsia"/>
          <w:color w:val="333333"/>
          <w:spacing w:val="8"/>
        </w:rPr>
        <w:t>的住房制度，让广大人民群众早日实现安居宜居。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强化民生兜底保障。稳步提高城乡低保、社会救助、抚恤优待等标准。积极应对人口老龄化，发展居家、社区和互助式养老，推进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养结合，提高养老院服务质量。做好军烈属优抚工作。加强残疾人康复服务。健全社会救助体系，支持公益慈善事业发展。倾情倾力做好托底工作，不因事难而推诿，不因善小而不为，要让每一个身处困境者都能得到社会的关爱和温暖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打造</w:t>
      </w:r>
      <w:r w:rsidRPr="00A535EC">
        <w:rPr>
          <w:rStyle w:val="a4"/>
          <w:rFonts w:hint="eastAsia"/>
          <w:color w:val="0000FF"/>
        </w:rPr>
        <w:t>共建共治共享社会治理格局</w:t>
      </w:r>
      <w:r>
        <w:rPr>
          <w:rFonts w:hint="eastAsia"/>
          <w:color w:val="333333"/>
          <w:spacing w:val="8"/>
        </w:rPr>
        <w:t>。完善基层群众自治制度，加强社区治理。发挥好工会、共青团、妇联等群团组织作用。促进社会组织、专业社会工作、志愿服务健康发展。加强社会信用体系建设。完善公共法律服务体系，落实普法责任制。营造尊重妇女、关爱儿童、尊敬老人、爱护残疾人的良好风尚。创新信访工作方式，依法及时解决群众合理诉求。严格落实安全生产责任，坚决遏制重特大事故。做好地震、气象、地质等工作，提高防灾减灾救灾能力。推进平安中国建设，严密防范和坚决打击暴力恐怖活动，依法开展</w:t>
      </w:r>
      <w:r w:rsidRPr="00CF1698">
        <w:rPr>
          <w:rStyle w:val="a4"/>
          <w:rFonts w:hint="eastAsia"/>
          <w:color w:val="FF0000"/>
        </w:rPr>
        <w:t>扫黑除恶</w:t>
      </w:r>
      <w:r w:rsidRPr="00CF1698">
        <w:rPr>
          <w:rStyle w:val="a4"/>
          <w:rFonts w:hint="eastAsia"/>
          <w:color w:val="0000FF"/>
        </w:rPr>
        <w:t>专项斗争</w:t>
      </w:r>
      <w:r>
        <w:rPr>
          <w:rFonts w:hint="eastAsia"/>
          <w:color w:val="333333"/>
          <w:spacing w:val="8"/>
        </w:rPr>
        <w:t>，惩治</w:t>
      </w:r>
      <w:proofErr w:type="gramStart"/>
      <w:r>
        <w:rPr>
          <w:rFonts w:hint="eastAsia"/>
          <w:color w:val="333333"/>
          <w:spacing w:val="8"/>
        </w:rPr>
        <w:t>盗抢骗黄赌</w:t>
      </w:r>
      <w:proofErr w:type="gramEnd"/>
      <w:r>
        <w:rPr>
          <w:rFonts w:hint="eastAsia"/>
          <w:color w:val="333333"/>
          <w:spacing w:val="8"/>
        </w:rPr>
        <w:t>毒等违法犯罪活动，整治电信网络诈骗、侵犯公民个人信息、网络传销等突出问题，维护国家安全和公共安全。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为人民过上美好生活提供丰富精神食粮。要弘扬中华优秀传统文化，继承革命文化，发展社会主义先进文化，培育和</w:t>
      </w:r>
      <w:proofErr w:type="gramStart"/>
      <w:r>
        <w:rPr>
          <w:rFonts w:hint="eastAsia"/>
          <w:color w:val="333333"/>
          <w:spacing w:val="8"/>
        </w:rPr>
        <w:t>践行</w:t>
      </w:r>
      <w:proofErr w:type="gramEnd"/>
      <w:r>
        <w:rPr>
          <w:rFonts w:hint="eastAsia"/>
          <w:color w:val="333333"/>
          <w:spacing w:val="8"/>
        </w:rPr>
        <w:t>社会主义核心价值观。加强思想道德建设和群众性精神文明创建。加快构建中国特色哲学社会科学，繁荣文艺创作，发展新闻出版、广播影视、档案等事业。加强文物保护利用和文化遗产保护传承。建好</w:t>
      </w:r>
      <w:proofErr w:type="gramStart"/>
      <w:r>
        <w:rPr>
          <w:rFonts w:hint="eastAsia"/>
          <w:color w:val="333333"/>
          <w:spacing w:val="8"/>
        </w:rPr>
        <w:t>新型智库</w:t>
      </w:r>
      <w:proofErr w:type="gramEnd"/>
      <w:r>
        <w:rPr>
          <w:rFonts w:hint="eastAsia"/>
          <w:color w:val="333333"/>
          <w:spacing w:val="8"/>
        </w:rPr>
        <w:t>。加强互联网内容建设。深入实施文化惠民工程，培育新型文化业态。深化中外人文交流。我们要以中国特色社会主义文化的繁荣兴盛，凝聚起实现民族复兴的磅礴精神力量。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进入新时代，政府工作在新的一年要有新气象新作为。要牢固树立“四个意识”，坚定“四个自信”，坚决维护习近平总书记核心地位，坚决维护党中央权威和集中统一领导，落实全面从严治党要求，加强政府自身建设，深入推进政府职能转变，为人民提供优质高效服务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全面推进依宪施政、依法行政。严格遵守宪法法律，加快建设法治政府，把政府活动全面纳入法治轨道。坚持严格规范公正文明执法，有权不可任性，用权必受监督。各级政府要依法接受同级人大及其常委会的监督，自觉接受人民政协的民主监督，主动接受社会和舆论监督，认真听取人大代表、政协委员意见，听取民主党派、工商联、无党派人士和各人民团体意见。政府要信守承诺，决不能“新官不理旧账”。全面推进政务公开。坚持科学、民主、依法决策，凡涉及公众利益的重大事项，都要深入听取各方意见包括批评意见。人民政府的所有工作都要体现人民意愿，干得好不好要看实际效果、最终由人民来评判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全面加强党风廉政建设。推进</w:t>
      </w:r>
      <w:bookmarkStart w:id="0" w:name="_GoBack"/>
      <w:r w:rsidRPr="007B43A2">
        <w:rPr>
          <w:rStyle w:val="a4"/>
          <w:rFonts w:hint="eastAsia"/>
          <w:color w:val="0000FF"/>
        </w:rPr>
        <w:t>“两学一做”</w:t>
      </w:r>
      <w:bookmarkEnd w:id="0"/>
      <w:r>
        <w:rPr>
          <w:rFonts w:hint="eastAsia"/>
          <w:color w:val="333333"/>
          <w:spacing w:val="8"/>
        </w:rPr>
        <w:t>学习教育常态化制度化，认真开展“不忘初心、牢记使命”主题教育。坚决贯彻落实党中央八项规定及实施细则精神，驰而不息整治“四风”，特别是力戒形式主义、官僚主义。加强审计监督。巩固发展反腐败斗争压倒性态势，把权力关进制度的笼子，坚决惩治各类腐败行为。政府工作人员要廉洁修身，勤勉尽责，干干净净为人民做事，决不辜负人民公仆的称号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全面提高政府效能。优化政府机构设置和职能配置，深化机构改革，形成职责明确、依法行政的政府治理体系，增强政府公信力和执行力。中国改革发展的一切成就，都是干出来的。对各级政府及其工作人员来说，</w:t>
      </w:r>
      <w:r>
        <w:rPr>
          <w:rStyle w:val="a4"/>
          <w:rFonts w:hint="eastAsia"/>
          <w:color w:val="0000FF"/>
          <w:spacing w:val="8"/>
        </w:rPr>
        <w:t>为人民干事是天职、不干是失职。</w:t>
      </w:r>
      <w:r>
        <w:rPr>
          <w:rFonts w:hint="eastAsia"/>
          <w:color w:val="333333"/>
          <w:spacing w:val="8"/>
        </w:rPr>
        <w:t>要完善激励约束、容错纠错机制，旗帜鲜明给积极干事者撑腰鼓劲，对</w:t>
      </w:r>
      <w:proofErr w:type="gramStart"/>
      <w:r>
        <w:rPr>
          <w:rFonts w:hint="eastAsia"/>
          <w:color w:val="333333"/>
          <w:spacing w:val="8"/>
        </w:rPr>
        <w:t>庸政懒政</w:t>
      </w:r>
      <w:proofErr w:type="gramEnd"/>
      <w:r>
        <w:rPr>
          <w:rFonts w:hint="eastAsia"/>
          <w:color w:val="333333"/>
          <w:spacing w:val="8"/>
        </w:rPr>
        <w:t>者严肃问责。决不能表态多调门高、行动</w:t>
      </w:r>
      <w:proofErr w:type="gramStart"/>
      <w:r>
        <w:rPr>
          <w:rFonts w:hint="eastAsia"/>
          <w:color w:val="333333"/>
          <w:spacing w:val="8"/>
        </w:rPr>
        <w:t>少落实差</w:t>
      </w:r>
      <w:proofErr w:type="gramEnd"/>
      <w:r>
        <w:rPr>
          <w:rFonts w:hint="eastAsia"/>
          <w:color w:val="333333"/>
          <w:spacing w:val="8"/>
        </w:rPr>
        <w:t>，决不允许占着位子不干事。广大干部要提高政治素质和工作本领，求真务实，</w:t>
      </w:r>
      <w:proofErr w:type="gramStart"/>
      <w:r>
        <w:rPr>
          <w:rFonts w:hint="eastAsia"/>
          <w:color w:val="333333"/>
          <w:spacing w:val="8"/>
        </w:rPr>
        <w:t>干字当头</w:t>
      </w:r>
      <w:proofErr w:type="gramEnd"/>
      <w:r>
        <w:rPr>
          <w:rFonts w:hint="eastAsia"/>
          <w:color w:val="333333"/>
          <w:spacing w:val="8"/>
        </w:rPr>
        <w:t>，干出实打实的新业绩，干出群众的好口碑，干出千帆竞发、百舸争流的生动局面。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中华民族是一个和睦相处、团结温暖的大家庭。我们要坚持和完善民族区域自治制度，全面贯彻党的民族政策。继续加强对民族地区、人口较少民族发展的支持。组织好广西壮族自治区、宁夏回族自治区成立60周年庆祝活动。加强各民族交往交流交融，让中华民族共同体的根基更加坚实、纽带更加牢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我们要全面贯彻党的宗教工作基本方针，坚持我国宗教的中国化方向，促进宗教关系健康和谐，发挥宗教界人士和信教群众在促进经济社会发展中的积极作用。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我们要认真落实侨务政策，维护海外侨胞和归侨侨眷合法权益，为他们在国家现代化建设中发挥独特优势和重要作用创造更好条件，激励海内外中华儿女同心奋斗、共创辉煌。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面对国家安全环境的深刻变化，我们要以党在新时代的强军目标为引领，牢固确立习近平强军思想在国防和军队建设中的指导地位，坚定不移走中国特色强军之路，全面推进练兵备战工作，坚决有力维护国家主权、安全、发展利益。坚持党对军队绝对领导的根本原则和制度，全面深入贯彻军委主席负责制。继续推进国防和军队改革，建设强大稳固的现代边海空防。完善国防动员体系，加强全民国防教育。深入实施军民融合发展战略，深化国防科技工业改革。各级政府要采取更有力的举措，支持国防和军队建设改革，使军政军民团结始终坚如磐石、始终根深叶茂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我们要继续全面准确贯彻“一国两制”方针，严格依照宪法和基本法办事。全力支持香港、澳门特别行政区政府和行政长官依法施政，大力发展经济、持续改善民生、有序推进民主、促进社会和谐。支持香港、澳门融入国家发展大局，深化内地与港澳地区交流合作。我们坚信，香港、澳门一定能与祖国内地同发展、共繁荣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我们要继续贯彻对台工作大政方针，坚持一个中国原则，在“九二共识”基础上推动两岸关系和平发展，推进祖国和平统一进程。坚决维护国家主权和领土完整，绝不容忍任何“台独”分裂图谋和行径。扩大两岸经济文化交流合作，逐步为台湾同胞在大陆学习、创业、就业、生活提供与大陆同胞同等待遇。两岸同根，骨肉相亲。两岸同胞顺应历史大势、共担民族大义，必将共创中华民族伟大复兴的美好未来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中国与世界各国发展紧密相连、命运休戚与共。我们将始终不渝走和平发展道路，推动构建新型国际关系。积极参与改革完善全球治理，致力于建设开放型世界经济。推进大国协调合作，深化同周边国家睦邻友好和共同发展，加强同发展中国家团结合作。办好博鳌亚洲论坛年会、上海合作组织峰会、中非合作论坛峰会等主场外交。继续为解决国际和地区热点问题发挥负责任大国作用。完善海外利益安全保障体系。中国愿与各国一道，为推动构建人类命运共同体不懈努力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团结凝聚力量，实干创造未来。我们要更加紧密地团结在以习近平同志为核心的党中央周围，高举中国特色社会主义伟大旗帜，以习近平新时代中国特色社会主义思想为指导，锐意进取，扎实工作，促进经济社会持续健康发展，为决胜全面建成小康社会、夺取新时代中国特色社会主义伟大胜利，为把我国建设成为富强民主文明和谐美丽的社会主义现代化强国、实现中华民族伟大复兴的中国梦</w:t>
      </w:r>
      <w:proofErr w:type="gramStart"/>
      <w:r>
        <w:rPr>
          <w:rFonts w:hint="eastAsia"/>
          <w:color w:val="333333"/>
          <w:spacing w:val="8"/>
        </w:rPr>
        <w:t>作出</w:t>
      </w:r>
      <w:proofErr w:type="gramEnd"/>
      <w:r>
        <w:rPr>
          <w:rFonts w:hint="eastAsia"/>
          <w:color w:val="333333"/>
          <w:spacing w:val="8"/>
        </w:rPr>
        <w:t>新的贡献！</w:t>
      </w:r>
    </w:p>
    <w:p w:rsidR="004341AA" w:rsidRPr="004341AA" w:rsidRDefault="004341AA"/>
    <w:sectPr w:rsidR="004341AA" w:rsidRPr="00434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AA"/>
    <w:rsid w:val="00005B3C"/>
    <w:rsid w:val="00014FDB"/>
    <w:rsid w:val="000B472A"/>
    <w:rsid w:val="00323513"/>
    <w:rsid w:val="00402417"/>
    <w:rsid w:val="004341AA"/>
    <w:rsid w:val="00440400"/>
    <w:rsid w:val="00470293"/>
    <w:rsid w:val="00477C35"/>
    <w:rsid w:val="004802E9"/>
    <w:rsid w:val="004B1BB5"/>
    <w:rsid w:val="00570F8A"/>
    <w:rsid w:val="006B5A19"/>
    <w:rsid w:val="007B43A2"/>
    <w:rsid w:val="00822199"/>
    <w:rsid w:val="0085333D"/>
    <w:rsid w:val="00890A85"/>
    <w:rsid w:val="008D3D0E"/>
    <w:rsid w:val="009B1CB8"/>
    <w:rsid w:val="00A535EC"/>
    <w:rsid w:val="00B35611"/>
    <w:rsid w:val="00C96FC0"/>
    <w:rsid w:val="00CF1698"/>
    <w:rsid w:val="00D3774E"/>
    <w:rsid w:val="00D631A4"/>
    <w:rsid w:val="00D96547"/>
    <w:rsid w:val="00DB56F6"/>
    <w:rsid w:val="00DE4FC9"/>
    <w:rsid w:val="00E141BE"/>
    <w:rsid w:val="00E47B7F"/>
    <w:rsid w:val="00E81CB0"/>
    <w:rsid w:val="00F467AB"/>
    <w:rsid w:val="00F812F7"/>
    <w:rsid w:val="00FD0A1B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FCD9"/>
  <w15:chartTrackingRefBased/>
  <w15:docId w15:val="{7F15B906-58AB-4B13-B296-1F2E39B0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4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7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24</Pages>
  <Words>3073</Words>
  <Characters>17518</Characters>
  <Application>Microsoft Office Word</Application>
  <DocSecurity>0</DocSecurity>
  <Lines>145</Lines>
  <Paragraphs>41</Paragraphs>
  <ScaleCrop>false</ScaleCrop>
  <Company/>
  <LinksUpToDate>false</LinksUpToDate>
  <CharactersWithSpaces>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2018-07-30T02:33:00Z</dcterms:created>
  <dcterms:modified xsi:type="dcterms:W3CDTF">2018-07-30T08:31:00Z</dcterms:modified>
</cp:coreProperties>
</file>