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proofErr w:type="gramStart"/>
      <w:r>
        <w:rPr>
          <w:rFonts w:hint="eastAsia"/>
        </w:rPr>
        <w:t>万企帮万村</w:t>
      </w:r>
      <w:proofErr w:type="gramEnd"/>
      <w:r>
        <w:rPr>
          <w:rFonts w:hint="eastAsia"/>
        </w:rPr>
        <w:t>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AC5FC5">
      <w:pPr>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AC5FC5">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京雄高铁</w:t>
      </w:r>
      <w:proofErr w:type="gramEnd"/>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911A08">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proofErr w:type="gramStart"/>
      <w:r>
        <w:t>A</w:t>
      </w:r>
      <w:proofErr w:type="gramEnd"/>
      <w:r>
        <w:t xml:space="preserve">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lastRenderedPageBreak/>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lastRenderedPageBreak/>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lastRenderedPageBreak/>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lastRenderedPageBreak/>
        <w:t>A 青鸟——友情</w:t>
      </w:r>
    </w:p>
    <w:p w:rsidR="005501E9" w:rsidRDefault="005501E9" w:rsidP="005501E9">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lastRenderedPageBreak/>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pPr>
        <w:rPr>
          <w:rFonts w:hint="eastAsia"/>
        </w:rPr>
      </w:pPr>
      <w:r>
        <w:t>D 2025</w:t>
      </w:r>
    </w:p>
    <w:p w:rsidR="00227A81" w:rsidRDefault="00227A81" w:rsidP="00227A81">
      <w:pPr>
        <w:rPr>
          <w:rFonts w:hint="eastAsia"/>
        </w:rPr>
      </w:pPr>
    </w:p>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rFonts w:hint="eastAsia"/>
          <w:b/>
          <w:color w:val="FF0000"/>
          <w:sz w:val="28"/>
        </w:rPr>
      </w:pPr>
      <w:r w:rsidRPr="00227A81">
        <w:rPr>
          <w:b/>
          <w:color w:val="FF0000"/>
          <w:sz w:val="28"/>
        </w:rPr>
        <w:t>D 79.4</w:t>
      </w:r>
    </w:p>
    <w:p w:rsidR="00227A81" w:rsidRDefault="00227A81" w:rsidP="00227A81">
      <w:pPr>
        <w:rPr>
          <w:rFonts w:hint="eastAsia"/>
        </w:rPr>
      </w:pPr>
    </w:p>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rFonts w:hint="eastAsia"/>
          <w:b/>
          <w:color w:val="FF0000"/>
          <w:sz w:val="28"/>
        </w:rPr>
      </w:pPr>
      <w:r w:rsidRPr="00227A81">
        <w:rPr>
          <w:b/>
          <w:color w:val="FF0000"/>
          <w:sz w:val="28"/>
        </w:rPr>
        <w:t>D “宜将剩勇追穷寇，不可沽名学霸王”</w:t>
      </w:r>
    </w:p>
    <w:p w:rsidR="00227A81" w:rsidRDefault="00227A81" w:rsidP="00227A81">
      <w:pPr>
        <w:rPr>
          <w:rFonts w:hint="eastAsia"/>
        </w:rPr>
      </w:pPr>
    </w:p>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rFonts w:hint="eastAsia"/>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Pr>
        <w:rPr>
          <w:rFonts w:hint="eastAsia"/>
        </w:rPr>
      </w:pPr>
    </w:p>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4B7400" w:rsidRDefault="004B7400" w:rsidP="00C846E3"/>
    <w:p w:rsidR="004B7400" w:rsidRDefault="004B7400" w:rsidP="00C846E3"/>
    <w:p w:rsidR="004B7400" w:rsidRDefault="004B7400" w:rsidP="00C846E3"/>
    <w:p w:rsidR="004B7400" w:rsidRDefault="004B7400" w:rsidP="00C846E3"/>
    <w:p w:rsidR="004B7400" w:rsidRDefault="004B7400" w:rsidP="00C846E3"/>
    <w:p w:rsidR="004B7400" w:rsidRDefault="004B7400"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033DFE" w:rsidRDefault="00033DFE" w:rsidP="00C846E3"/>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Default="00C846E3" w:rsidP="000C07F9"/>
    <w:p w:rsidR="00C846E3" w:rsidRPr="00C846E3" w:rsidRDefault="00C846E3" w:rsidP="000C07F9"/>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0C07F9" w:rsidRDefault="000C07F9"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E6E" w:rsidRDefault="00463E6E" w:rsidP="002471E4">
      <w:r>
        <w:separator/>
      </w:r>
    </w:p>
  </w:endnote>
  <w:endnote w:type="continuationSeparator" w:id="0">
    <w:p w:rsidR="00463E6E" w:rsidRDefault="00463E6E"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E6E" w:rsidRDefault="00463E6E" w:rsidP="002471E4">
      <w:r>
        <w:separator/>
      </w:r>
    </w:p>
  </w:footnote>
  <w:footnote w:type="continuationSeparator" w:id="0">
    <w:p w:rsidR="00463E6E" w:rsidRDefault="00463E6E"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3829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3545"/>
    <w:rsid w:val="00584097"/>
    <w:rsid w:val="005846CF"/>
    <w:rsid w:val="005916B5"/>
    <w:rsid w:val="00592B46"/>
    <w:rsid w:val="00592DED"/>
    <w:rsid w:val="005944D3"/>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2744E"/>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5D5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572C7"/>
    <w:rsid w:val="00B61118"/>
    <w:rsid w:val="00B61E86"/>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6E3"/>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0686"/>
    <w:rsid w:val="00E945D9"/>
    <w:rsid w:val="00E950B2"/>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2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DB58E-0766-4C8B-BD1B-226C2457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16510</TotalTime>
  <Pages>297</Pages>
  <Words>24375</Words>
  <Characters>138938</Characters>
  <Application>Microsoft Office Word</Application>
  <DocSecurity>0</DocSecurity>
  <Lines>1157</Lines>
  <Paragraphs>325</Paragraphs>
  <ScaleCrop>false</ScaleCrop>
  <Company/>
  <LinksUpToDate>false</LinksUpToDate>
  <CharactersWithSpaces>162988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1476</cp:revision>
  <dcterms:created xsi:type="dcterms:W3CDTF">2018-05-18T00:52:00Z</dcterms:created>
  <dcterms:modified xsi:type="dcterms:W3CDTF">2019-09-25T11:55:00Z</dcterms:modified>
</cp:coreProperties>
</file>