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pPr>
        <w:rPr>
          <w:rFonts w:hint="eastAsia"/>
        </w:rPr>
      </w:pPr>
      <w:r>
        <w:t>D 审判委员会</w:t>
      </w:r>
    </w:p>
    <w:p w:rsidR="009E54EE" w:rsidRDefault="009E54EE" w:rsidP="009E54EE">
      <w:pPr>
        <w:rPr>
          <w:rFonts w:hint="eastAsia"/>
        </w:rPr>
      </w:pPr>
    </w:p>
    <w:p w:rsidR="009E54EE" w:rsidRDefault="009E54EE" w:rsidP="009E54EE">
      <w:pPr>
        <w:rPr>
          <w:rFonts w:hint="eastAsia"/>
        </w:rPr>
      </w:pPr>
    </w:p>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rFonts w:hint="eastAsia"/>
          <w:b/>
          <w:color w:val="FF0000"/>
          <w:sz w:val="28"/>
        </w:rPr>
      </w:pPr>
      <w:r w:rsidRPr="00E2182F">
        <w:rPr>
          <w:b/>
          <w:color w:val="FF0000"/>
          <w:sz w:val="28"/>
        </w:rPr>
        <w:t>D 思想上干部上</w:t>
      </w:r>
    </w:p>
    <w:p w:rsidR="009E54EE" w:rsidRDefault="009E54EE" w:rsidP="009E54EE">
      <w:pPr>
        <w:rPr>
          <w:rFonts w:hint="eastAsia"/>
        </w:rPr>
      </w:pPr>
    </w:p>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pPr>
        <w:rPr>
          <w:rFonts w:hint="eastAsia"/>
        </w:rPr>
      </w:pPr>
      <w:r>
        <w:t>D 无政府主义</w:t>
      </w:r>
    </w:p>
    <w:p w:rsidR="009E54EE" w:rsidRDefault="009E54EE" w:rsidP="009E54EE">
      <w:pPr>
        <w:rPr>
          <w:rFonts w:hint="eastAsia"/>
        </w:rPr>
      </w:pPr>
    </w:p>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rFonts w:hint="eastAsia"/>
          <w:b/>
          <w:color w:val="FF0000"/>
          <w:sz w:val="28"/>
        </w:rPr>
      </w:pPr>
      <w:r w:rsidRPr="00E2182F">
        <w:rPr>
          <w:b/>
          <w:color w:val="FF0000"/>
          <w:sz w:val="28"/>
        </w:rPr>
        <w:t>D花椒原产中国，胡椒是张骞出使西域后传入</w:t>
      </w:r>
    </w:p>
    <w:p w:rsidR="009E54EE" w:rsidRDefault="009E54EE" w:rsidP="009E54EE">
      <w:pPr>
        <w:rPr>
          <w:rFonts w:hint="eastAsia"/>
        </w:rPr>
      </w:pPr>
    </w:p>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pPr>
        <w:rPr>
          <w:rFonts w:hint="eastAsia"/>
        </w:rPr>
      </w:pPr>
      <w:r>
        <w:t>D 苏州拙政园整体呈现均衡对称的格局</w:t>
      </w:r>
    </w:p>
    <w:p w:rsidR="00E2182F" w:rsidRDefault="00E2182F" w:rsidP="009E54EE">
      <w:pPr>
        <w:rPr>
          <w:rFonts w:hint="eastAsia"/>
        </w:rPr>
      </w:pPr>
    </w:p>
    <w:p w:rsidR="00E2182F" w:rsidRDefault="00E2182F" w:rsidP="009E54EE"/>
    <w:p w:rsidR="00005250" w:rsidRDefault="00005250" w:rsidP="00A71034"/>
    <w:p w:rsidR="00005250" w:rsidRDefault="00005250" w:rsidP="00A71034"/>
    <w:p w:rsidR="00005250" w:rsidRDefault="00005250" w:rsidP="00A71034"/>
    <w:p w:rsidR="00005250" w:rsidRDefault="00005250" w:rsidP="00A71034"/>
    <w:p w:rsidR="00005250" w:rsidRDefault="00005250"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D09" w:rsidRDefault="004F3D09" w:rsidP="002471E4">
      <w:r>
        <w:separator/>
      </w:r>
    </w:p>
  </w:endnote>
  <w:endnote w:type="continuationSeparator" w:id="1">
    <w:p w:rsidR="004F3D09" w:rsidRDefault="004F3D09"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D09" w:rsidRDefault="004F3D09" w:rsidP="002471E4">
      <w:r>
        <w:separator/>
      </w:r>
    </w:p>
  </w:footnote>
  <w:footnote w:type="continuationSeparator" w:id="1">
    <w:p w:rsidR="004F3D09" w:rsidRDefault="004F3D09"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64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182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15898</TotalTime>
  <Pages>381</Pages>
  <Words>17511</Words>
  <Characters>99818</Characters>
  <Application>Microsoft Office Word</Application>
  <DocSecurity>0</DocSecurity>
  <Lines>831</Lines>
  <Paragraphs>234</Paragraphs>
  <ScaleCrop>false</ScaleCrop>
  <Company/>
  <LinksUpToDate>false</LinksUpToDate>
  <CharactersWithSpaces>117095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1275</cp:revision>
  <dcterms:created xsi:type="dcterms:W3CDTF">2018-05-18T00:52:00Z</dcterms:created>
  <dcterms:modified xsi:type="dcterms:W3CDTF">2019-05-07T08:29:00Z</dcterms:modified>
</cp:coreProperties>
</file>