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pPr>
        <w:rPr>
          <w:rFonts w:hint="eastAsia"/>
        </w:rPr>
      </w:pPr>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pPr>
        <w:rPr>
          <w:rFonts w:hint="eastAsia"/>
        </w:rPr>
      </w:pPr>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pPr>
        <w:rPr>
          <w:rFonts w:hint="eastAsia"/>
        </w:rPr>
      </w:pPr>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pPr>
        <w:rPr>
          <w:rFonts w:hint="eastAsia"/>
        </w:rPr>
      </w:pPr>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pPr>
        <w:rPr>
          <w:rFonts w:hint="eastAsia"/>
        </w:rPr>
      </w:pPr>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rFonts w:hint="eastAsia"/>
          <w:b/>
          <w:color w:val="FF0000"/>
          <w:sz w:val="28"/>
        </w:rPr>
      </w:pPr>
      <w:bookmarkStart w:id="0" w:name="_GoBack"/>
      <w:r w:rsidRPr="008E24D9">
        <w:rPr>
          <w:b/>
          <w:color w:val="FF0000"/>
          <w:sz w:val="28"/>
        </w:rPr>
        <w:t>B.已由高速增长阶段转向高质量发展阶段</w:t>
      </w:r>
    </w:p>
    <w:bookmarkEnd w:id="0"/>
    <w:p w:rsidR="00723CC3" w:rsidRDefault="00723CC3" w:rsidP="00571D7C"/>
    <w:p w:rsidR="00723CC3" w:rsidRDefault="00723CC3" w:rsidP="00571D7C"/>
    <w:p w:rsidR="00CD4BA5" w:rsidRDefault="00CD4BA5" w:rsidP="00571D7C"/>
    <w:p w:rsidR="00CD4BA5" w:rsidRDefault="00CD4BA5" w:rsidP="00571D7C"/>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654" w:rsidRDefault="009E2654" w:rsidP="002471E4">
      <w:r>
        <w:separator/>
      </w:r>
    </w:p>
  </w:endnote>
  <w:endnote w:type="continuationSeparator" w:id="0">
    <w:p w:rsidR="009E2654" w:rsidRDefault="009E2654"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654" w:rsidRDefault="009E2654" w:rsidP="002471E4">
      <w:r>
        <w:separator/>
      </w:r>
    </w:p>
  </w:footnote>
  <w:footnote w:type="continuationSeparator" w:id="0">
    <w:p w:rsidR="009E2654" w:rsidRDefault="009E2654"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678E"/>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A7AEA"/>
    <w:rsid w:val="000B0767"/>
    <w:rsid w:val="000B1BFD"/>
    <w:rsid w:val="000B1E1F"/>
    <w:rsid w:val="000B399A"/>
    <w:rsid w:val="000B3ED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B7899"/>
    <w:rsid w:val="001C0E13"/>
    <w:rsid w:val="001C1AF0"/>
    <w:rsid w:val="001C35E9"/>
    <w:rsid w:val="001C4805"/>
    <w:rsid w:val="001C4F80"/>
    <w:rsid w:val="001C6984"/>
    <w:rsid w:val="001C69FF"/>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F4C"/>
    <w:rsid w:val="00240386"/>
    <w:rsid w:val="00240BE9"/>
    <w:rsid w:val="002420C0"/>
    <w:rsid w:val="00244325"/>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0A1E"/>
    <w:rsid w:val="00562B3B"/>
    <w:rsid w:val="005630AB"/>
    <w:rsid w:val="005647BB"/>
    <w:rsid w:val="00566F20"/>
    <w:rsid w:val="0057032E"/>
    <w:rsid w:val="00571193"/>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1131"/>
    <w:rsid w:val="00633A07"/>
    <w:rsid w:val="00633AF3"/>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B6"/>
    <w:rsid w:val="00733911"/>
    <w:rsid w:val="00733A44"/>
    <w:rsid w:val="00734DD4"/>
    <w:rsid w:val="0074052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59E"/>
    <w:rsid w:val="007F28D9"/>
    <w:rsid w:val="007F70AC"/>
    <w:rsid w:val="007F742E"/>
    <w:rsid w:val="00802A8D"/>
    <w:rsid w:val="008078A1"/>
    <w:rsid w:val="00810336"/>
    <w:rsid w:val="00810EFE"/>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2654"/>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221E2"/>
    <w:rsid w:val="00B23579"/>
    <w:rsid w:val="00B26325"/>
    <w:rsid w:val="00B266B2"/>
    <w:rsid w:val="00B275BE"/>
    <w:rsid w:val="00B3028C"/>
    <w:rsid w:val="00B30D2E"/>
    <w:rsid w:val="00B31C13"/>
    <w:rsid w:val="00B31EF1"/>
    <w:rsid w:val="00B33482"/>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1E86"/>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7201"/>
    <w:rsid w:val="00CF087E"/>
    <w:rsid w:val="00CF1A4A"/>
    <w:rsid w:val="00CF2221"/>
    <w:rsid w:val="00CF36A3"/>
    <w:rsid w:val="00CF5333"/>
    <w:rsid w:val="00CF5362"/>
    <w:rsid w:val="00CF57E4"/>
    <w:rsid w:val="00D05E5C"/>
    <w:rsid w:val="00D05FDF"/>
    <w:rsid w:val="00D0627E"/>
    <w:rsid w:val="00D1085A"/>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CC441"/>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DB707-93CE-42C9-94FD-948A4670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12508</TotalTime>
  <Pages>151</Pages>
  <Words>11475</Words>
  <Characters>65411</Characters>
  <Application>Microsoft Office Word</Application>
  <DocSecurity>0</DocSecurity>
  <Lines>545</Lines>
  <Paragraphs>153</Paragraphs>
  <ScaleCrop>false</ScaleCrop>
  <Company/>
  <LinksUpToDate>false</LinksUpToDate>
  <CharactersWithSpaces>76733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944</cp:revision>
  <dcterms:created xsi:type="dcterms:W3CDTF">2018-05-18T00:52:00Z</dcterms:created>
  <dcterms:modified xsi:type="dcterms:W3CDTF">2018-12-12T06:50:00Z</dcterms:modified>
</cp:coreProperties>
</file>