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DB" w:rsidRDefault="00AE5C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196785">
        <w:rPr>
          <w:rFonts w:ascii="Times New Roman" w:hAnsi="Times New Roman" w:cs="Times New Roman" w:hint="eastAsia"/>
          <w:b/>
          <w:bCs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3A77DB" w:rsidRDefault="00AE5C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3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:rsidR="003A77DB" w:rsidRDefault="003A77DB">
      <w:pPr>
        <w:rPr>
          <w:rFonts w:ascii="Times New Roman" w:hAnsi="Times New Roman" w:cs="Times New Roman"/>
          <w:sz w:val="24"/>
        </w:rPr>
      </w:pPr>
    </w:p>
    <w:p w:rsidR="003A77DB" w:rsidRDefault="00AE5CC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主要考察</w:t>
      </w: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/>
          <w:sz w:val="24"/>
        </w:rPr>
        <w:t>方面的内容，语法分析，语法制导翻译</w:t>
      </w:r>
    </w:p>
    <w:p w:rsidR="003A77DB" w:rsidRDefault="00AE5CC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关于语法分析和语法制导翻译不清楚的地方，请参考理论课件：</w:t>
      </w:r>
      <w:r>
        <w:rPr>
          <w:rFonts w:ascii="Times New Roman" w:eastAsia="楷体" w:hAnsi="Times New Roman" w:cs="Times New Roman" w:hint="eastAsia"/>
          <w:sz w:val="24"/>
        </w:rPr>
        <w:t>http://nlp.suda.edu.cn/~wangzq/bianyi/</w:t>
      </w:r>
    </w:p>
    <w:p w:rsidR="003A77DB" w:rsidRDefault="003A77DB">
      <w:pPr>
        <w:rPr>
          <w:rFonts w:ascii="Times New Roman" w:eastAsia="宋体" w:hAnsi="Times New Roman" w:cs="Times New Roman"/>
          <w:sz w:val="24"/>
        </w:rPr>
      </w:pPr>
    </w:p>
    <w:p w:rsidR="003A77DB" w:rsidRDefault="00AE5CC0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利用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PLY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实现的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程序的解析</w:t>
      </w:r>
    </w:p>
    <w:p w:rsidR="003A77DB" w:rsidRDefault="003A77DB">
      <w:pPr>
        <w:rPr>
          <w:rFonts w:ascii="楷体" w:eastAsia="楷体" w:hAnsi="楷体" w:cs="楷体"/>
          <w:sz w:val="24"/>
        </w:rPr>
      </w:pPr>
    </w:p>
    <w:p w:rsidR="003A77DB" w:rsidRDefault="00AE5CC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本次学习的语法是</w:t>
      </w:r>
      <w:r>
        <w:rPr>
          <w:rFonts w:ascii="楷体" w:eastAsia="楷体" w:hAnsi="楷体" w:cs="楷体" w:hint="eastAsia"/>
          <w:b/>
          <w:bCs/>
          <w:sz w:val="24"/>
        </w:rPr>
        <w:t>函数语句</w:t>
      </w:r>
      <w:r>
        <w:rPr>
          <w:rFonts w:ascii="楷体" w:eastAsia="楷体" w:hAnsi="楷体" w:cs="楷体" w:hint="eastAsia"/>
          <w:sz w:val="24"/>
        </w:rPr>
        <w:t>，需要注意的是本次使用的语法做了一些改进，不是纯粹的</w:t>
      </w:r>
      <w:r>
        <w:rPr>
          <w:rFonts w:ascii="Times New Roman" w:eastAsia="楷体" w:hAnsi="Times New Roman" w:cs="Times New Roman"/>
          <w:sz w:val="24"/>
        </w:rPr>
        <w:t>python2</w:t>
      </w:r>
      <w:r>
        <w:rPr>
          <w:rFonts w:ascii="楷体" w:eastAsia="楷体" w:hAnsi="楷体" w:cs="楷体" w:hint="eastAsia"/>
          <w:sz w:val="24"/>
        </w:rPr>
        <w:t>语法。</w:t>
      </w:r>
    </w:p>
    <w:p w:rsidR="003A77DB" w:rsidRDefault="003A77DB">
      <w:pPr>
        <w:rPr>
          <w:rFonts w:ascii="楷体" w:eastAsia="楷体" w:hAnsi="楷体" w:cs="楷体"/>
          <w:sz w:val="24"/>
        </w:rPr>
      </w:pPr>
    </w:p>
    <w:p w:rsidR="003A77DB" w:rsidRDefault="00AE5CC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需要结合上次课四则运算的解析程序</w:t>
      </w:r>
    </w:p>
    <w:p w:rsidR="003A77DB" w:rsidRDefault="003A77DB">
      <w:pPr>
        <w:rPr>
          <w:rFonts w:ascii="楷体" w:eastAsia="楷体" w:hAnsi="楷体" w:cs="楷体"/>
          <w:sz w:val="24"/>
        </w:rPr>
      </w:pPr>
    </w:p>
    <w:p w:rsidR="003A77DB" w:rsidRDefault="00AE5CC0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示例程序位于</w:t>
      </w:r>
      <w:r>
        <w:rPr>
          <w:rFonts w:ascii="Times New Roman" w:eastAsia="宋体" w:hAnsi="Times New Roman" w:cs="Times New Roman"/>
          <w:b/>
          <w:bCs/>
          <w:sz w:val="24"/>
        </w:rPr>
        <w:t>example</w:t>
      </w:r>
      <w:r>
        <w:rPr>
          <w:rFonts w:ascii="Times New Roman" w:eastAsia="宋体" w:hAnsi="Times New Roman" w:cs="Times New Roman" w:hint="eastAsia"/>
          <w:b/>
          <w:bCs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/</w:t>
      </w:r>
    </w:p>
    <w:p w:rsidR="003A77DB" w:rsidRDefault="003A77DB">
      <w:pPr>
        <w:rPr>
          <w:rFonts w:ascii="Times New Roman" w:eastAsia="宋体" w:hAnsi="Times New Roman" w:cs="Times New Roman"/>
          <w:sz w:val="24"/>
        </w:rPr>
      </w:pPr>
    </w:p>
    <w:p w:rsidR="003A77DB" w:rsidRDefault="00AE5CC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）需要进行解析的文件为</w:t>
      </w:r>
      <w:r>
        <w:rPr>
          <w:rFonts w:ascii="Times New Roman" w:eastAsia="宋体" w:hAnsi="Times New Roman" w:cs="Times New Roman" w:hint="eastAsia"/>
          <w:sz w:val="24"/>
        </w:rPr>
        <w:t>快速排序</w:t>
      </w:r>
      <w:r>
        <w:rPr>
          <w:rFonts w:ascii="Times New Roman" w:eastAsia="宋体" w:hAnsi="Times New Roman" w:cs="Times New Roman" w:hint="eastAsia"/>
          <w:b/>
          <w:bCs/>
          <w:sz w:val="24"/>
        </w:rPr>
        <w:t>quick_sort.py</w:t>
      </w:r>
    </w:p>
    <w:p w:rsidR="003A77DB" w:rsidRDefault="003A77DB">
      <w:pPr>
        <w:rPr>
          <w:rFonts w:ascii="Times New Roman" w:eastAsia="宋体" w:hAnsi="Times New Roman" w:cs="Times New Roman"/>
          <w:sz w:val="24"/>
        </w:rPr>
      </w:pPr>
    </w:p>
    <w:p w:rsidR="003A77DB" w:rsidRDefault="00AE5CC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）解析结果以语法树的形式呈现</w:t>
      </w:r>
    </w:p>
    <w:p w:rsidR="003A77DB" w:rsidRDefault="003A77DB">
      <w:pPr>
        <w:widowControl/>
        <w:jc w:val="center"/>
        <w:rPr>
          <w:rFonts w:ascii="Times New Roman" w:hAnsi="Times New Roman" w:cs="Times New Roman"/>
        </w:rPr>
      </w:pPr>
    </w:p>
    <w:p w:rsidR="003A77DB" w:rsidRDefault="00AE5CC0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编程实现语法制导翻译</w:t>
      </w:r>
    </w:p>
    <w:p w:rsidR="003A77DB" w:rsidRDefault="003A77DB">
      <w:pPr>
        <w:rPr>
          <w:rFonts w:ascii="Times New Roman" w:eastAsia="宋体" w:hAnsi="Times New Roman" w:cs="Times New Roman"/>
          <w:sz w:val="24"/>
        </w:rPr>
      </w:pPr>
    </w:p>
    <w:p w:rsidR="003A77DB" w:rsidRDefault="00AE5CC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函数的解析分为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部分：</w:t>
      </w:r>
    </w:p>
    <w:p w:rsidR="003A77DB" w:rsidRDefault="003A77DB">
      <w:pPr>
        <w:rPr>
          <w:rFonts w:ascii="Times New Roman" w:eastAsia="宋体" w:hAnsi="Times New Roman" w:cs="Times New Roman"/>
          <w:sz w:val="24"/>
        </w:rPr>
      </w:pPr>
    </w:p>
    <w:p w:rsidR="003A77DB" w:rsidRDefault="00AE5CC0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函数的定义的解析：通过一个函数表来保存每个函数的信息</w:t>
      </w:r>
    </w:p>
    <w:p w:rsidR="003A77DB" w:rsidRDefault="00AE5CC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45760" cy="716280"/>
            <wp:effectExtent l="0" t="0" r="25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7DB" w:rsidRDefault="003A77DB">
      <w:pPr>
        <w:rPr>
          <w:rFonts w:ascii="Times New Roman" w:eastAsia="宋体" w:hAnsi="Times New Roman" w:cs="Times New Roman"/>
          <w:sz w:val="24"/>
        </w:rPr>
      </w:pPr>
    </w:p>
    <w:p w:rsidR="003A77DB" w:rsidRDefault="00AE5CC0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函数的调用：当函数需要调用时，访问函数表，找到相应的函数名，并进行调用。</w:t>
      </w:r>
    </w:p>
    <w:p w:rsidR="003A77DB" w:rsidRDefault="00AE5CC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556635" cy="1247140"/>
            <wp:effectExtent l="0" t="0" r="571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7DB" w:rsidRDefault="003A77DB">
      <w:pPr>
        <w:rPr>
          <w:rFonts w:ascii="Times New Roman" w:eastAsia="宋体" w:hAnsi="Times New Roman" w:cs="Times New Roman" w:hint="eastAsia"/>
          <w:sz w:val="24"/>
        </w:rPr>
      </w:pPr>
      <w:bookmarkStart w:id="0" w:name="_GoBack"/>
      <w:bookmarkEnd w:id="0"/>
    </w:p>
    <w:sectPr w:rsidR="003A7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232D348"/>
    <w:multiLevelType w:val="singleLevel"/>
    <w:tmpl w:val="2232D34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196785"/>
    <w:rsid w:val="003A77DB"/>
    <w:rsid w:val="00AE5CC0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7972F"/>
  <w15:docId w15:val="{0651B297-A9E1-484A-98AE-CAE6FC3A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nlp404</cp:lastModifiedBy>
  <cp:revision>3</cp:revision>
  <dcterms:created xsi:type="dcterms:W3CDTF">2018-10-20T06:26:00Z</dcterms:created>
  <dcterms:modified xsi:type="dcterms:W3CDTF">2021-12-06T04:33:00Z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