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uo7wzqqsjj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I: Implementación de un Árbol Binario para Representar Expresiones Matemáticas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48bvqwvj9imm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Descripción del Proyecto: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este proyecto, deberás implementar un </w:t>
      </w:r>
      <w:r w:rsidDel="00000000" w:rsidR="00000000" w:rsidRPr="00000000">
        <w:rPr>
          <w:b w:val="1"/>
          <w:bCs w:val="1"/>
          <w:rtl w:val="0"/>
        </w:rPr>
        <w:t xml:space="preserve">árbol binario</w:t>
      </w:r>
      <w:r w:rsidDel="00000000" w:rsidR="00000000" w:rsidRPr="00000000">
        <w:rPr>
          <w:rtl w:val="0"/>
        </w:rPr>
        <w:t xml:space="preserve"> que represente expresiones matemáticas. Los nodos internos del árbol serán los operadores aritméticos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), mientras que las hojas serán números enteros o flotantes. Tu tarea es construir el árbol a partir de una expresión dada, y proporcionar las siguientes funcionalidades clave: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Construcción del Árbol</w:t>
      </w:r>
      <w:r w:rsidDel="00000000" w:rsidR="00000000" w:rsidRPr="00000000">
        <w:rPr>
          <w:rtl w:val="0"/>
        </w:rPr>
        <w:t xml:space="preserve">: El sistema deberá recibir una expresión matemática en formato infijo y construir el árbol correspondiente. Asegúrate de validar la expresión antes de la construcción.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Evaluación de la Expresión</w:t>
      </w:r>
      <w:r w:rsidDel="00000000" w:rsidR="00000000" w:rsidRPr="00000000">
        <w:rPr>
          <w:rtl w:val="0"/>
        </w:rPr>
        <w:t xml:space="preserve">: Implementa una función que recorra el árbol para evaluar el valor numérico de la expresión representada.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Recorridos del Árbol</w:t>
      </w:r>
      <w:r w:rsidDel="00000000" w:rsidR="00000000" w:rsidRPr="00000000">
        <w:rPr>
          <w:rtl w:val="0"/>
        </w:rPr>
        <w:t xml:space="preserve">: Implementa funciones que muestren la expresión en </w:t>
      </w:r>
      <w:r w:rsidDel="00000000" w:rsidR="00000000" w:rsidRPr="00000000">
        <w:rPr>
          <w:b w:val="1"/>
          <w:bCs w:val="1"/>
          <w:rtl w:val="0"/>
        </w:rPr>
        <w:t xml:space="preserve">notación infija, postfija y prefija</w:t>
      </w:r>
      <w:r w:rsidDel="00000000" w:rsidR="00000000" w:rsidRPr="00000000">
        <w:rPr>
          <w:rtl w:val="0"/>
        </w:rPr>
        <w:t xml:space="preserve">, utilizando los recorridos correspondientes (in-order, post-order y pre-order).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Validación de Expresiones</w:t>
      </w:r>
      <w:r w:rsidDel="00000000" w:rsidR="00000000" w:rsidRPr="00000000">
        <w:rPr>
          <w:rtl w:val="0"/>
        </w:rPr>
        <w:t xml:space="preserve">: El sistema deberá verificar la corrección de la expresión ingresada antes de construir el árbol, asegurándose de que los operadores y operandos estén organizados adecuadamente.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5uxyhqknged7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Instrucciones Específicas: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proyecto se puede realizar en </w:t>
      </w:r>
      <w:r w:rsidDel="00000000" w:rsidR="00000000" w:rsidRPr="00000000">
        <w:rPr>
          <w:b w:val="1"/>
          <w:bCs w:val="1"/>
          <w:rtl w:val="0"/>
        </w:rPr>
        <w:t xml:space="preserve">parejas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 decides implementar la solución en Python, es </w:t>
      </w:r>
      <w:r w:rsidDel="00000000" w:rsidR="00000000" w:rsidRPr="00000000">
        <w:rPr>
          <w:b w:val="1"/>
          <w:bCs w:val="1"/>
          <w:rtl w:val="0"/>
        </w:rPr>
        <w:t xml:space="preserve">obligatorio usar typehints</w:t>
      </w:r>
      <w:r w:rsidDel="00000000" w:rsidR="00000000" w:rsidRPr="00000000">
        <w:rPr>
          <w:rtl w:val="0"/>
        </w:rPr>
        <w:t xml:space="preserve"> para todas las funciones y clases.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pyftjx6sh92w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Entregables: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Código fuente completo</w:t>
      </w:r>
      <w:r w:rsidDel="00000000" w:rsidR="00000000" w:rsidRPr="00000000">
        <w:rPr>
          <w:rtl w:val="0"/>
        </w:rPr>
        <w:t xml:space="preserve"> con las funcionalidades solicitadas.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Sustentación</w:t>
      </w:r>
      <w:r w:rsidDel="00000000" w:rsidR="00000000" w:rsidRPr="00000000">
        <w:rPr>
          <w:rtl w:val="0"/>
        </w:rPr>
        <w:t xml:space="preserve">: Una exposición donde la pareja explique el funcionamiento de su implementación, responda preguntas técnicas y realice una demostración en vivo del funcionamiento de su solución.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et73r0uhidmj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Evaluación: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Implementación (40%)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Correcta construcción del árbol (10%)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Función de evaluación de la expresión (10%)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Funciones de recorridos en las tres notaciones (10%)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Validación adecuada de expresiones (10%)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Sustentación (60%)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f3r6yxml25i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II: Implementación de un Árbol Binario de Huffman para Compresión de Texto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9cuwwj5993zd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Descripción del Proyecto: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este proyecto, implementarás un </w:t>
      </w:r>
      <w:r w:rsidDel="00000000" w:rsidR="00000000" w:rsidRPr="00000000">
        <w:rPr>
          <w:b w:val="1"/>
          <w:bCs w:val="1"/>
          <w:rtl w:val="0"/>
        </w:rPr>
        <w:t xml:space="preserve">árbol binario de Huffman</w:t>
      </w:r>
      <w:r w:rsidDel="00000000" w:rsidR="00000000" w:rsidRPr="00000000">
        <w:rPr>
          <w:rtl w:val="0"/>
        </w:rPr>
        <w:t xml:space="preserve"> para realizar compresión y descompresión de texto. Este árbol se construirá a partir de la </w:t>
      </w:r>
      <w:r w:rsidDel="00000000" w:rsidR="00000000" w:rsidRPr="00000000">
        <w:rPr>
          <w:b w:val="1"/>
          <w:bCs w:val="1"/>
          <w:rtl w:val="0"/>
        </w:rPr>
        <w:t xml:space="preserve">frecuencia de aparición de los caracteres</w:t>
      </w:r>
      <w:r w:rsidDel="00000000" w:rsidR="00000000" w:rsidRPr="00000000">
        <w:rPr>
          <w:rtl w:val="0"/>
        </w:rPr>
        <w:t xml:space="preserve"> en un archivo de texto, lo que permitirá generar un código binario único para cada carácter, con la finalidad de reducir el tamaño del archivo.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Tu tarea será implementar las siguientes funcionalidades: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Cálculo de Frecuencias</w:t>
      </w:r>
      <w:r w:rsidDel="00000000" w:rsidR="00000000" w:rsidRPr="00000000">
        <w:rPr>
          <w:rtl w:val="0"/>
        </w:rPr>
        <w:t xml:space="preserve">: El sistema deberá leer un archivo de texto, contar la frecuencia de aparición de cada carácter y almacenar estos valores.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Construcción del Árbol de Huffman</w:t>
      </w:r>
      <w:r w:rsidDel="00000000" w:rsidR="00000000" w:rsidRPr="00000000">
        <w:rPr>
          <w:rtl w:val="0"/>
        </w:rPr>
        <w:t xml:space="preserve">: Utilizando las frecuencias calculadas, deberás construir el árbol de Huffman correspondiente. Los caracteres más frecuentes tendrán códigos más cortos, mientras que los menos frecuentes tendrán códigos más largos.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Codificación de Texto</w:t>
      </w:r>
      <w:r w:rsidDel="00000000" w:rsidR="00000000" w:rsidRPr="00000000">
        <w:rPr>
          <w:rtl w:val="0"/>
        </w:rPr>
        <w:t xml:space="preserve">: Implementa una función que permita codificar el texto original utilizando el árbol de Huffman, generando una cadena de bits comprimida.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Decodificación de Texto</w:t>
      </w:r>
      <w:r w:rsidDel="00000000" w:rsidR="00000000" w:rsidRPr="00000000">
        <w:rPr>
          <w:rtl w:val="0"/>
        </w:rPr>
        <w:t xml:space="preserve">: Implementa una función para decodificar la cadena de bits comprimida y restaurar el texto original.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Análisis Comparativo</w:t>
      </w:r>
      <w:r w:rsidDel="00000000" w:rsidR="00000000" w:rsidRPr="00000000">
        <w:rPr>
          <w:rtl w:val="0"/>
        </w:rPr>
        <w:t xml:space="preserve">: Realiza un análisis comparativo del tamaño del archivo original frente al archivo comprimido, mostrando el ahorro en espacio y la eficiencia de la compresión.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22e96f2nv5l2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Instrucciones Específicas: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proyecto se puede realizar en </w:t>
      </w:r>
      <w:r w:rsidDel="00000000" w:rsidR="00000000" w:rsidRPr="00000000">
        <w:rPr>
          <w:b w:val="1"/>
          <w:bCs w:val="1"/>
          <w:rtl w:val="0"/>
        </w:rPr>
        <w:t xml:space="preserve">parejas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 decides implementar la solución en Python, es </w:t>
      </w:r>
      <w:r w:rsidDel="00000000" w:rsidR="00000000" w:rsidRPr="00000000">
        <w:rPr>
          <w:b w:val="1"/>
          <w:bCs w:val="1"/>
          <w:rtl w:val="0"/>
        </w:rPr>
        <w:t xml:space="preserve">obligatorio usar typehints</w:t>
      </w:r>
      <w:r w:rsidDel="00000000" w:rsidR="00000000" w:rsidRPr="00000000">
        <w:rPr>
          <w:rtl w:val="0"/>
        </w:rPr>
        <w:t xml:space="preserve"> para todas las funciones y clases.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ck9n95hn79hp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Entregables: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Código fuente completo</w:t>
      </w:r>
      <w:r w:rsidDel="00000000" w:rsidR="00000000" w:rsidRPr="00000000">
        <w:rPr>
          <w:rtl w:val="0"/>
        </w:rPr>
        <w:t xml:space="preserve"> con las funcionalidades solicitadas.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Sustentación</w:t>
      </w:r>
      <w:r w:rsidDel="00000000" w:rsidR="00000000" w:rsidRPr="00000000">
        <w:rPr>
          <w:rtl w:val="0"/>
        </w:rPr>
        <w:t xml:space="preserve">: Una exposición donde la pareja explique el funcionamiento de su implementación, responda preguntas técnicas y realice una demostración en vivo del funcionamiento de su solución.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x921ewnn8jv0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Evaluación: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Implementación (40%)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Cálculo correcto de las frecuencias de los caracteres (10%)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Construcción adecuada del árbol de Huffman (10%)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Codificación y decodificación correctas del texto (10%)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Análisis comparativo del tamaño de los archivos (10%)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Sustentación (60%)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