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3am2lmcqy6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xb4i084301z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Proyecto integrador EDD - 20261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2uadpzcuxf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 motor documental basado en árboles y listas enlazadas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y75yzc4ytw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Diseñar e implementar un sistema básico de almacenamiento y consulta de documentos tipo JSON, inspirado en el funcionamiento general de una colección documental como MongoDB.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debe recibir un JSON que representa varios documentos de una misma colección, convertir cada documento en un árbol propio, almacenar la colección como una lista enlazada de documentos y permitir consultas básicas sobre los datos.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q3rz538od4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Contexto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JSON de entrada representa una colección de documentos: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    "id": 1,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    "nombre": "Ana",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    "edad": 25,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    "ciudad": "Medellín",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    "direccion": {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      "barrio": "Laureles",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      "codigo_postal": 50031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    "id": 2,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    "nombre": "Carlos",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    "edad": 31,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    "ciudad": "Bogotá",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    "direccion": {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      "barrio": "Chapinero",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      "codigo_postal": 110231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documento debe transformarse en una estructura de árbol.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Ejemplo conceptual: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documento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├── id: 1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├── nombre: "Ana"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├── edad: 25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├── ciudad: "Medellín"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└── direccion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    ├── barrio: "Laureles"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    └── codigo_postal: 50031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colección completa debe almacenarse como una lista enlazada: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doc_1 → doc_2 → doc_3 → ... → None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nodo de la lista enlazada apunta al árbol que representa un documento.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72zdj7n3cta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Requisitos funcionales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ue9645txsm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Carga de colección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recibir una colección en formato JSON.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Puede recibirse como: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documento de la colección debe convertirse en un árbol.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vo4gz7dopw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Representación con árboles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Cada documento debe representarse como un árbol.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Los hijos de cada nodo </w:t>
      </w:r>
      <w:r w:rsidDel="00000000" w:rsidR="00000000" w:rsidRPr="00000000">
        <w:rPr>
          <w:b w:val="1"/>
          <w:bCs w:val="1"/>
          <w:rtl w:val="0"/>
        </w:rPr>
        <w:t xml:space="preserve">no deben almacenarse usando listas de Python</w:t>
      </w:r>
      <w:r w:rsidDel="00000000" w:rsidR="00000000" w:rsidRPr="00000000">
        <w:rPr>
          <w:rtl w:val="0"/>
        </w:rPr>
        <w:t xml:space="preserve">.</w:t>
        <w:br w:type="textWrapping"/>
        <w:t xml:space="preserve">Deben almacenarse usando una </w:t>
      </w:r>
      <w:r w:rsidDel="00000000" w:rsidR="00000000" w:rsidRPr="00000000">
        <w:rPr>
          <w:b w:val="1"/>
          <w:bCs w:val="1"/>
          <w:rtl w:val="0"/>
        </w:rPr>
        <w:t xml:space="preserve">lista enlazada propia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fncfbmw4iuj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Representación de la colección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colección completa debe almacenarse usando una </w:t>
      </w:r>
      <w:r w:rsidDel="00000000" w:rsidR="00000000" w:rsidRPr="00000000">
        <w:rPr>
          <w:b w:val="1"/>
          <w:bCs w:val="1"/>
          <w:rtl w:val="0"/>
        </w:rPr>
        <w:t xml:space="preserve">lista enlazada propia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nodo de la lista enlazada debe contener una referencia a la raíz del árbol de un documento.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se permite usar listas de Python para representar internamente la colección.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rvw13pjw7lu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Conversión de JSON a árbol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debe convertir cada documento JSON en un árbol.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Debe soportar, como mínimo: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strings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números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booleanos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null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objetos anidados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b869i3f64d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Conversión de árbol a JSON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debe poder reconstruir el JSON original desde los árboles almacenados.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 decir, después de cargar la colección y convertirla a árboles, debe ser posible volver a obtener una estructura equivalente al JSON original.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ohy5u8sqg5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Consulta básica tipo MongoDB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consultar documentos usando filtros simples.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collection.find({"ciudad": "Medellín"})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Debe retornar todos los documentos cuya ciudad sea Medellín.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También debe soportar rutas anidadas: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collection.find({"direccion.barrio": "Laureles"})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9bba5rklqa6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Operadores de consulta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debe soportar los siguientes operadores: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$eq   igual que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$ne   diferente de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$gt   mayor que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$gte  mayor o igual que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$lt   menor que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$lte  menor o igual que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collection.find({"edad": {"$gt": 25}})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collection.find({"edad": {"$gte": 18, "$lte": 30}})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collection.find({"ciudad": {"$ne": "Bogotá"}})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74odp1lsd0k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Consultas con múltiples condiciones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consultas con más de una condición.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  <w:t xml:space="preserve">collection.find({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  "ciudad": "Medellín",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  "edad": {"$gte": 18}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consulta anterior debe retornar únicamente los documentos que cumplan </w:t>
      </w:r>
      <w:r w:rsidDel="00000000" w:rsidR="00000000" w:rsidRPr="00000000">
        <w:rPr>
          <w:b w:val="1"/>
          <w:bCs w:val="1"/>
          <w:rtl w:val="0"/>
        </w:rPr>
        <w:t xml:space="preserve">todas</w:t>
      </w:r>
      <w:r w:rsidDel="00000000" w:rsidR="00000000" w:rsidRPr="00000000">
        <w:rPr>
          <w:rtl w:val="0"/>
        </w:rPr>
        <w:t xml:space="preserve"> las condiciones.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qpvtby4awjb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Restricciones obligatorias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 se permite usar listas de Python para representar: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colección;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los hijos de un nodo del árbol.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 se permite usar diccionarios de Python como estructura interna principal después de convertir el JSON a árbol.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Sí se permite usar diccionarios temporalmente para: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leer el JSON inicial;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representar la consulta;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reconstruir el JSON de salida.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deben implementar clases propias para: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nodo del árbol;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lista enlazada de hijos;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nodo de la colección;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lista enlazada de documentos;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colección documental.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debe incluir type hints.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debe manejar casos en los que: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ruta consultada no existe;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tipo de dato no permite aplicar un operador;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colección está vacía;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no hay documentos que cumplan la consulta.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jckl273xqlih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Ejemplo de uso esperado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        "id": 1,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  <w:t xml:space="preserve">        "nombre": "Ana",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  <w:t xml:space="preserve">        "edad": 25,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  <w:t xml:space="preserve">        "ciudad": "Medellín",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  <w:t xml:space="preserve">        "direccion": {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  <w:t xml:space="preserve">            "barrio": "Laureles"</w:t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  <w:t xml:space="preserve">        "id": 2,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 xml:space="preserve">        "nombre": "Carlos",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  <w:t xml:space="preserve">        "edad": 31,</w:t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  <w:t xml:space="preserve">        "ciudad": "Bogotá",</w:t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  <w:t xml:space="preserve">        "direccion": {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  <w:t xml:space="preserve">            "barrio": "Chapinero"</w:t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  <w:t xml:space="preserve">collection = DocumentCollection()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  <w:t xml:space="preserve">collection.load(data)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  <w:t xml:space="preserve">print(collection.find({"ciudad": "Medellín"}))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  <w:t xml:space="preserve">print(collection.find({"edad": {"$gt": 25}}))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  <w:t xml:space="preserve">print(collection.find({"direccion.barrio": "Laureles"}))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  <w:t xml:space="preserve">print(collection.to_json())</w:t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2t8deoz248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Entregables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Código fuente completo.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Archivo o celda con ejemplos de prueba.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Breve explicación del modelo de clases.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Análisis de complejidad de: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carga de documentos;</w:t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búsqueda por ruta;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consulta sobre toda la colección;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conversión de árbol a JSON.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Evidencia de ejecución con al menos 5 consultas diferentes.</w:t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8h0t4jhxnqz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Criterios de evaluación implementación (40%)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0"/>
        <w:gridCol w:w="3060"/>
        <w:tblGridChange w:id="0">
          <w:tblGrid>
            <w:gridCol w:w="4050"/>
            <w:gridCol w:w="30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Conversión JSON → árbol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Uso correcto de listas enlazadas propias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Conversión árbol → 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Consultas simples y anidadas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Operadores de comparación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Manejo de casos borde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Sustentación → 60% restante de la nota completa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