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source-hash">
    <vt:lpwstr>59d812136d6c0db9d2e5327517a34960</vt:lpwstr>
  </property>
  <property fmtid="{D5CDD505-2E9C-101B-9397-08002B2CF9AE}" pid="4" name="version">
    <vt:lpwstr>reproducible</vt:lpwstr>
  </property>
</Properties>
</file>