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8"/>
          <w:szCs w:val="28"/>
        </w:rPr>
      </w:pPr>
      <w:r>
        <w:rPr>
          <w:b/>
          <w:sz w:val="40"/>
          <w:szCs w:val="40"/>
        </w:rPr>
        <w:t>E-commerce Requirement</w:t>
      </w:r>
    </w:p>
    <w:p>
      <w:pPr>
        <w:pStyle w:val="LO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LOnormal"/>
        <w:ind w:left="0" w:hanging="0"/>
        <w:rPr>
          <w:sz w:val="28"/>
          <w:szCs w:val="28"/>
        </w:rPr>
      </w:pPr>
      <w:r>
        <w:rPr>
          <w:sz w:val="28"/>
          <w:szCs w:val="28"/>
        </w:rPr>
        <w:t>E-commerce is the buying and selling of goods and services , or the transmitting of funds or data, over an electronic network, primarily the internet.These business transaction occur either as business-to-business(B2B),business-to-consumer(B2C),consumer-to-consumer or consumer to business.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 2020, retail e-commerce sales worldwide amounted to 4.28 trillion US dollars and e-retail revenues are projected to grow to 5.4 trillion US dollars in 2022. - source(statista).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Requirement for data models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Firstly, we will get to know the business model of the e-commerce company by meeting with the business stockholders , managers ,and CEOs.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will ask them various questions about the business policies and the legal rules and regulations.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will ask them about their company strategy and what are the features they want to include and also try to suggest to them our best models with the hands- on experience of our senior developers.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As ecommerce is a very trending business , the business model could get complex with the current state of art  scenario 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Then we will work with a logical model , which includes further breaking down the entities into its attributes and showing the relationship between the entities.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Below is the list of entities which we will include in the model.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Possible Entities of our model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Shipping address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Payment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cart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Order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OrderDetails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Reviews</w:t>
      </w:r>
    </w:p>
    <w:p>
      <w:pPr>
        <w:pStyle w:val="LOnormal"/>
        <w:ind w:left="72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Finding out the attributes and their relationship of the above entities.</w:t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5"/>
        <w:gridCol w:w="4725"/>
        <w:gridCol w:w="3120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Entity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Attributes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Relationship</w:t>
            </w:r>
          </w:p>
        </w:tc>
      </w:tr>
      <w:tr>
        <w:trPr>
          <w:trHeight w:val="645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Id,name,category,price,brand_id,stock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categoty_id,brand_id</w:t>
            </w:r>
          </w:p>
        </w:tc>
      </w:tr>
      <w:tr>
        <w:trPr>
          <w:trHeight w:val="396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Category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name , description,id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>
          <w:trHeight w:val="396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Brand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product_id,name,description,id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id,name,phone_number,email,address_id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address_id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address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country,state,city,stree,landmark,id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Shipping Address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id,country,state,city,street,house_number,landmark,customer_id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Payment_method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cash_on_delivery,esewa,id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Cart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product_id,product_quantity,cart_id,customer_id,date_of_addition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product_id,customer_id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id,customer_id,order_date,shipping_address,total_amount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customer_id,shipping_id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Order_details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Id,product_id,quantity,order_id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Reviews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review_id,product_id,customer_id,</w:t>
            </w:r>
            <w:r>
              <w:rPr>
                <w:sz w:val="28"/>
                <w:szCs w:val="28"/>
                <w:highlight w:val="white"/>
              </w:rPr>
              <w:t>review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product_id,customer_id</w:t>
            </w:r>
          </w:p>
        </w:tc>
      </w:tr>
    </w:tbl>
    <w:p>
      <w:pPr>
        <w:pStyle w:val="LOnormal"/>
        <w:ind w:left="0" w:hanging="0"/>
        <w:rPr>
          <w:i/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Fig: Table listing the entities , attributes and their relationship keys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Business rules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 should have its name , category , stock,price and brand.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Products can only be associated with a single category and brand.While a category and brand can have multiple products 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Payment can only be done either by ESEWA or the option cash on delivery can be selected.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 should have its id, name, phone number , email address , and his/her possible address and its shipping address.The shipping address can also be provided during the checkout process.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The customers can have only a single address while they can have multiple shipping addresses.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Items and their quantity can be added to the cart if the product is in stock.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Cart can be proceeded to checkouts.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Customers can add reviews to the product.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  <w:u w:val="none"/>
        </w:rPr>
        <w:t>Product can have multiple order_details.order_details can have only one Product.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  <w:u w:val="none"/>
        </w:rPr>
        <w:t>Order can have multiple order_details.And order_details can have only one order.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  <w:u w:val="none"/>
        </w:rPr>
        <w:t>Product can have no or multiple reviews by the customers.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3</Pages>
  <Words>496</Words>
  <Characters>3039</Characters>
  <CharactersWithSpaces>3450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2021-09-07T16:51:11Z</dcterms:modified>
  <cp:revision>8</cp:revision>
  <dc:subject/>
  <dc:title/>
</cp:coreProperties>
</file>