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DF63" w14:textId="2AB3F9E1" w:rsidR="009E21BE" w:rsidRPr="00EE525F" w:rsidRDefault="00DC1375" w:rsidP="00CF7BA5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CF7BA5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CF7BA5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9410EA" w:rsidRDefault="00DC1375" w:rsidP="00667607">
      <w:pPr>
        <w:ind w:firstLine="0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„</w:t>
      </w:r>
      <w:r w:rsidR="009E21BE"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“</w:t>
      </w:r>
    </w:p>
    <w:p w14:paraId="08B6B652" w14:textId="746EBF9B" w:rsidR="00DC1375" w:rsidRPr="009410EA" w:rsidRDefault="00DC1375" w:rsidP="00667607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9410EA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Ивайлов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9410EA" w:rsidRDefault="00937AB7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4F3F8084" w:rsidR="00937AB7" w:rsidRPr="009410EA" w:rsidRDefault="00937AB7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 4810301 „Приложно програмиране“</w:t>
      </w:r>
    </w:p>
    <w:p w14:paraId="523237F8" w14:textId="18053D29" w:rsidR="00937AB7" w:rsidRPr="009410EA" w:rsidRDefault="00937AB7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1C081A53" w14:textId="7DE6A01D" w:rsidR="009B4B0E" w:rsidRPr="009410EA" w:rsidRDefault="009B4B0E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B57363E" w14:textId="6BC8D0AC" w:rsidR="009B4B0E" w:rsidRPr="009410EA" w:rsidRDefault="009B4B0E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52291294" w:rsidR="009B4B0E" w:rsidRPr="009410EA" w:rsidRDefault="009B4B0E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 …………………………………………………………………………</w:t>
      </w:r>
    </w:p>
    <w:p w14:paraId="350DA86D" w14:textId="5A34063E" w:rsidR="004E799E" w:rsidRPr="009410EA" w:rsidRDefault="009B4B0E" w:rsidP="001F57A1">
      <w:pPr>
        <w:ind w:firstLine="0"/>
        <w:jc w:val="right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742E6424" w14:textId="77777777" w:rsidR="004E799E" w:rsidRPr="009410EA" w:rsidRDefault="004E799E" w:rsidP="009410EA">
      <w:pPr>
        <w:spacing w:after="0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32C49FA8" w14:textId="77777777" w:rsidR="004E799E" w:rsidRPr="009410EA" w:rsidRDefault="004E799E" w:rsidP="001F57A1">
      <w:pPr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044824EE" w14:textId="10FBB300" w:rsidR="000F38AC" w:rsidRPr="001F57A1" w:rsidRDefault="0071353E" w:rsidP="001F57A1">
      <w:pPr>
        <w:spacing w:after="0"/>
        <w:ind w:firstLine="7088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 xml:space="preserve">                  </w:t>
      </w:r>
      <w:r w:rsidR="004E799E"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D0ED1DD" w14:textId="77777777" w:rsidR="001F57A1" w:rsidRDefault="001F57A1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6757F1DC" w:rsidR="004E799E" w:rsidRPr="009410EA" w:rsidRDefault="004E799E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8B4891E" w14:textId="1FC28277" w:rsidR="00C9305D" w:rsidRPr="009410EA" w:rsidRDefault="00893F01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(1)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България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към 31.12.2020 г. в градовете живеят 72.9% от българското население.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възнаграждението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 по-работливите,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трудещите се. Неправдата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730FE6DE" w:rsidR="00893F01" w:rsidRPr="009410EA" w:rsidRDefault="00BB5D44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>. За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това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охранителите 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6E98557E" w14:textId="15E9296B" w:rsidR="00402D9B" w:rsidRPr="009410EA" w:rsidRDefault="004F4811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27AB60D5" w:rsidR="00A07136" w:rsidRDefault="00402D9B" w:rsidP="006B14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1D29AA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74AE85DC" w14:textId="799A82A2" w:rsidR="006B1478" w:rsidRPr="009410EA" w:rsidRDefault="006B1478" w:rsidP="006B14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1.https://nsi.bg/sites/default/files/files/pressreleases/Population2020_IVGTQG5.pdf</w:t>
      </w:r>
    </w:p>
    <w:p w14:paraId="3D4EBCA5" w14:textId="1AEB948B" w:rsidR="00A07136" w:rsidRPr="009410EA" w:rsidRDefault="00A07136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442673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6A1A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устройството е оторизирано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отвори 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66A4B3BD" w:rsidR="00886E83" w:rsidRDefault="00886E83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модула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1160BDEC" w:rsidR="0073585A" w:rsidRPr="009410EA" w:rsidRDefault="00201515" w:rsidP="009410EA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Очаква се този проект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4762C0A7" w:rsidR="001C2FDF" w:rsidRPr="009410EA" w:rsidRDefault="001A36DA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 описано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5C9E921" w14:textId="1E016F8E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82168E3" w14:textId="74C19F2F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304BC4B" w14:textId="27B86A94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8DD87BB" w14:textId="15ACF437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721AF4F" w14:textId="524F2E8F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E8423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EEF84B8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5C24FD4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5F64201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8DE632E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5485076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3B6C6E9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3F921FE" w14:textId="77777777" w:rsidR="0066233F" w:rsidRDefault="0066233F" w:rsidP="00F42D17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4C32C1" w14:textId="1B3178EF" w:rsidR="00A81748" w:rsidRPr="009410EA" w:rsidRDefault="00A81748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lastRenderedPageBreak/>
        <w:t>Планиране</w:t>
      </w:r>
    </w:p>
    <w:p w14:paraId="49CC9D72" w14:textId="6DBA9D96" w:rsidR="00A81748" w:rsidRPr="009410EA" w:rsidRDefault="00A81748" w:rsidP="00B4213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 на план</w:t>
      </w:r>
    </w:p>
    <w:p w14:paraId="4F8E047E" w14:textId="67FC5399" w:rsidR="00AF6FE4" w:rsidRPr="009410EA" w:rsidRDefault="00AF6FE4" w:rsidP="00B4213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Този проект е избран чрез анализ на много възможности. </w:t>
      </w:r>
      <w:r w:rsidR="0035770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Предварителен анализ</w:t>
      </w:r>
    </w:p>
    <w:p w14:paraId="187FF9B4" w14:textId="73901ED9" w:rsidR="00F2328A" w:rsidRPr="009410EA" w:rsidRDefault="00F2328A" w:rsidP="00B4213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>Предвид познанията и възможностите които имам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 е изключително интересна и предизвикателна, но операционната система Линукс и обществото поддържащо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 завършването на проекта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>, без значение от тяхната същност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сензора,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60AFD839" w:rsidR="00E43EA8" w:rsidRPr="009410EA" w:rsidRDefault="00E43EA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 на план</w:t>
      </w:r>
    </w:p>
    <w:p w14:paraId="445909F3" w14:textId="76C6933A" w:rsidR="0021761C" w:rsidRPr="009410EA" w:rsidRDefault="00647B2B" w:rsidP="00DE1D2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целящ се към разделянето на задачите в повече,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е използван Канбан.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Канбан е </w:t>
      </w:r>
      <w:r w:rsidR="002F56C0" w:rsidRPr="009410EA">
        <w:rPr>
          <w:rFonts w:ascii="Times New Roman" w:hAnsi="Times New Roman" w:cs="Times New Roman"/>
          <w:sz w:val="24"/>
          <w:szCs w:val="24"/>
        </w:rPr>
        <w:t>“lean”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Той е подходящ за проекти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27428994" w:rsidR="00177079" w:rsidRDefault="00AC20AF" w:rsidP="0017707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2892F3F9">
            <wp:simplePos x="0" y="0"/>
            <wp:positionH relativeFrom="margin">
              <wp:align>left</wp:align>
            </wp:positionH>
            <wp:positionV relativeFrom="paragraph">
              <wp:posOffset>2486033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50" cy="289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 започна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(2)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в нея са интегрирани модернизирани Канбан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2DB50C93" w14:textId="77777777" w:rsidR="00510369" w:rsidRDefault="005479BC" w:rsidP="0013469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(2)Екранна снимка от платформата на </w:t>
      </w:r>
      <w:r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53258CC9" w:rsidR="00542809" w:rsidRPr="00510369" w:rsidRDefault="00542809" w:rsidP="00A52C5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Този дипломен проект се състои от пет колони:</w:t>
      </w:r>
    </w:p>
    <w:p w14:paraId="302CE41A" w14:textId="3E56EFF3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Planning Related –</w:t>
      </w:r>
      <w:r w:rsidR="006D3B1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Pr="009410EA">
        <w:rPr>
          <w:rFonts w:ascii="Times New Roman" w:hAnsi="Times New Roman" w:cs="Times New Roman"/>
          <w:sz w:val="24"/>
          <w:szCs w:val="24"/>
        </w:rPr>
        <w:t>feature-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Тази колона съдържа голяма част от задачите с най-висок приоритет, затова е съответно подредена на първо място.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623AED51" w14:textId="1AA746A2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Developing Related</w:t>
      </w:r>
      <w:r w:rsidR="006D3B1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9410EA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9410EA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92F23A" w14:textId="6609F33E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Testing Related</w:t>
      </w:r>
      <w:r w:rsidR="008E7F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</w:t>
      </w:r>
      <w:r w:rsidR="009F233E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нейното изпълнение е нужен готов план и компоненти, които възникват въз основа на предните две колони.</w:t>
      </w:r>
    </w:p>
    <w:p w14:paraId="76268C99" w14:textId="1700812D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In Progress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0F079F2B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Done</w:t>
      </w:r>
      <w:r w:rsidR="00EA01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06984782" w14:textId="2751F8A8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Planning</w:t>
      </w:r>
      <w:r w:rsidR="0028523A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7E91E3" w14:textId="19DACC9D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System Analysis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система.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664EC28E" w14:textId="68926E9B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</w:rPr>
        <w:t>Feature</w:t>
      </w:r>
      <w:r w:rsidR="00AD324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9410EA">
        <w:rPr>
          <w:rFonts w:ascii="Times New Roman" w:hAnsi="Times New Roman" w:cs="Times New Roman"/>
          <w:sz w:val="24"/>
          <w:szCs w:val="24"/>
        </w:rPr>
        <w:t>“Feature”</w:t>
      </w:r>
    </w:p>
    <w:p w14:paraId="7DD25408" w14:textId="37D0F49F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Hardware</w:t>
      </w:r>
      <w:r w:rsidR="00D61E3A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9410EA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3D3B5004" w14:textId="57AA5098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Developing</w:t>
      </w:r>
      <w:r w:rsidR="00325C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„ </w:t>
      </w:r>
      <w:r w:rsidR="000C3478" w:rsidRPr="009410EA">
        <w:rPr>
          <w:rFonts w:ascii="Times New Roman" w:hAnsi="Times New Roman" w:cs="Times New Roman"/>
          <w:sz w:val="24"/>
          <w:szCs w:val="24"/>
        </w:rPr>
        <w:t>Developing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“.</w:t>
      </w:r>
    </w:p>
    <w:p w14:paraId="68AC216A" w14:textId="30640D33" w:rsidR="0028523A" w:rsidRPr="009410EA" w:rsidRDefault="0028523A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Testing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27D1B" w:rsidRPr="009410EA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0268E9FF" w:rsidR="0028523A" w:rsidRDefault="0028523A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DevOps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9410EA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2E680F">
        <w:rPr>
          <w:rFonts w:ascii="Times New Roman" w:hAnsi="Times New Roman" w:cs="Times New Roman"/>
          <w:sz w:val="24"/>
          <w:szCs w:val="24"/>
        </w:rPr>
        <w:t>DevOps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E57DA8" w14:textId="6728E5C6" w:rsidR="00AE3403" w:rsidRPr="009A733D" w:rsidRDefault="00AE3403" w:rsidP="00E61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проект: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 w:rsidR="002A5317" w:rsidRPr="002A5317">
        <w:rPr>
          <w:rFonts w:ascii="Times New Roman" w:hAnsi="Times New Roman" w:cs="Times New Roman"/>
          <w:sz w:val="24"/>
          <w:szCs w:val="24"/>
          <w:lang w:val="bg-BG"/>
        </w:rPr>
        <w:t>https://trello.com/b/c4JleDja/dr</w:t>
      </w:r>
    </w:p>
    <w:p w14:paraId="68FCAEB9" w14:textId="47FE845F" w:rsidR="002A5317" w:rsidRDefault="002A5317" w:rsidP="002A531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A291106" w14:textId="77777777" w:rsidR="002A5317" w:rsidRPr="009410EA" w:rsidRDefault="002A5317" w:rsidP="002A531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6409E84" w14:textId="77777777" w:rsidR="005E1A78" w:rsidRPr="009410EA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Сценарии на употреба сканиране</w:t>
      </w:r>
    </w:p>
    <w:p w14:paraId="080E1E6D" w14:textId="77777777" w:rsidR="005E1A78" w:rsidRPr="009410EA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Потребителска история сканиране</w:t>
      </w:r>
    </w:p>
    <w:p w14:paraId="40B7623D" w14:textId="77777777" w:rsidR="005E1A78" w:rsidRPr="009410EA" w:rsidRDefault="005E1A7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5B4411D" w14:textId="5EB12C22" w:rsidR="00F9658F" w:rsidRDefault="00811E62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E1A78" w:rsidRPr="009410EA">
        <w:rPr>
          <w:rFonts w:ascii="Times New Roman" w:hAnsi="Times New Roman" w:cs="Times New Roman"/>
          <w:sz w:val="24"/>
          <w:szCs w:val="24"/>
          <w:lang w:val="bg-BG"/>
        </w:rPr>
        <w:t>Гит репо</w:t>
      </w:r>
    </w:p>
    <w:p w14:paraId="4DF6EB6B" w14:textId="7BE483BD" w:rsidR="00AE2004" w:rsidRDefault="00AE2004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61865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>истема</w:t>
      </w:r>
      <w:r w:rsidR="008C760E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71375">
        <w:rPr>
          <w:rFonts w:ascii="Times New Roman" w:hAnsi="Times New Roman" w:cs="Times New Roman"/>
          <w:sz w:val="24"/>
          <w:szCs w:val="24"/>
          <w:lang w:val="bg-BG"/>
        </w:rPr>
        <w:t xml:space="preserve">Тя 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записва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проекта в състояние на предишна ревизия. Така в момент на бъг, породен в нови версии, програмистът може да открие разликите в кода 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0B4621B2" w:rsidR="00423DB0" w:rsidRDefault="00423DB0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паралелна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 в новия клон няма да се отразят на главния.</w:t>
      </w:r>
    </w:p>
    <w:p w14:paraId="55C2BBE4" w14:textId="2AAF0F3E" w:rsidR="00FB2852" w:rsidRDefault="00D24AA6" w:rsidP="00FB2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64CAED2C" w:rsidR="00214D55" w:rsidRDefault="00214D55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Оторизиран достъп се осъществява чрез контрол на достъпа. Създателят на проекта създава различни роли, притежаващи различни права, и ги назначава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4FB02A38" w:rsidR="007E4691" w:rsidRDefault="007E4691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 на обществото, поддържащо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0551EA6A" w:rsidR="0047332D" w:rsidRDefault="00423CCA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преизползване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29AA612" w14:textId="49266DC5" w:rsidR="0047332D" w:rsidRDefault="0047332D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Гит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6" w:history="1">
        <w:r w:rsidR="00C16EEF" w:rsidRPr="00AD75D8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  <w:r w:rsidR="00C16EE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46CF0D98" w:rsidR="00907F79" w:rsidRDefault="00907F79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Гит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r w:rsidR="00343CF4">
        <w:rPr>
          <w:rFonts w:ascii="Times New Roman" w:hAnsi="Times New Roman" w:cs="Times New Roman"/>
          <w:sz w:val="24"/>
          <w:szCs w:val="24"/>
        </w:rPr>
        <w:t xml:space="preserve">Git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10494A40" w14:textId="26A3A089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add – </w:t>
      </w:r>
      <w:r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6E478153" w14:textId="79BB1125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commit – </w:t>
      </w:r>
      <w:r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DE8B1DC" w14:textId="550D6706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push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36E16945" w14:textId="1D4893B0" w:rsidR="00C81D4E" w:rsidRDefault="00C81D4E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 fetch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0F26DE92" w:rsidR="00C81D4E" w:rsidRPr="00C81D4E" w:rsidRDefault="00C81D4E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pull – </w:t>
      </w:r>
      <w:r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473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Гит са използвани два софтуера: </w:t>
      </w:r>
      <w:r w:rsidRPr="00907F79">
        <w:rPr>
          <w:rFonts w:ascii="Times New Roman" w:hAnsi="Times New Roman" w:cs="Times New Roman"/>
          <w:sz w:val="24"/>
          <w:szCs w:val="24"/>
        </w:rPr>
        <w:t>TortoiseGit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Github.</w:t>
      </w:r>
    </w:p>
    <w:p w14:paraId="402614D4" w14:textId="109B2ED7" w:rsidR="00907F79" w:rsidRDefault="00D1124F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907F79">
        <w:rPr>
          <w:rFonts w:ascii="Times New Roman" w:hAnsi="Times New Roman" w:cs="Times New Roman"/>
          <w:sz w:val="24"/>
          <w:szCs w:val="24"/>
        </w:rPr>
        <w:t>TortoiseGit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="005906AF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Гит.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48E454F2" w14:textId="556B9820" w:rsidR="008D6BDC" w:rsidRPr="00AF537F" w:rsidRDefault="008D6BDC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8" w:history="1">
        <w:r w:rsidR="008771A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поддържаща сървъра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AF537F">
        <w:rPr>
          <w:rFonts w:ascii="Times New Roman" w:hAnsi="Times New Roman" w:cs="Times New Roman"/>
          <w:sz w:val="24"/>
          <w:szCs w:val="24"/>
        </w:rPr>
        <w:t>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, използван от Гит системата за запазване на ревизиите.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>сигурно хранилище за ревизиите, достъпно от цял свят 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r w:rsidR="00AF537F">
        <w:rPr>
          <w:rFonts w:ascii="Times New Roman" w:hAnsi="Times New Roman" w:cs="Times New Roman"/>
          <w:sz w:val="24"/>
          <w:szCs w:val="24"/>
        </w:rPr>
        <w:t>github 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то</w:t>
      </w:r>
      <w:r w:rsidR="009E3CB7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 w:rsidRPr="00CA70B3">
        <w:rPr>
          <w:rFonts w:ascii="Times New Roman" w:hAnsi="Times New Roman" w:cs="Times New Roman"/>
          <w:sz w:val="24"/>
          <w:szCs w:val="24"/>
          <w:lang w:val="bg-BG"/>
        </w:rPr>
        <w:t>https://github.com/callmeFilip/Access_Control_System.git</w:t>
      </w:r>
    </w:p>
    <w:p w14:paraId="2BE454E7" w14:textId="77777777" w:rsidR="00FB2852" w:rsidRPr="00214D55" w:rsidRDefault="00FB2852" w:rsidP="00F9658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631560D" w14:textId="65061DBE" w:rsidR="0040716E" w:rsidRPr="00DB315A" w:rsidRDefault="00F9658F" w:rsidP="00DB31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проект се нуждае от организация. В сферата на големите проекти служители, специализирани в </w:t>
      </w:r>
      <w:r>
        <w:rPr>
          <w:rFonts w:ascii="Times New Roman" w:hAnsi="Times New Roman" w:cs="Times New Roman"/>
          <w:sz w:val="24"/>
          <w:szCs w:val="24"/>
        </w:rPr>
        <w:t>DevOp</w:t>
      </w:r>
      <w:r w:rsidR="00F229BD">
        <w:rPr>
          <w:rFonts w:ascii="Times New Roman" w:hAnsi="Times New Roman" w:cs="Times New Roman"/>
          <w:sz w:val="24"/>
          <w:szCs w:val="24"/>
        </w:rPr>
        <w:t>s.</w:t>
      </w:r>
      <w:r w:rsidR="00F229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7612B9F" w14:textId="36AFEFA0" w:rsidR="005E1A78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План за софтуерна архитектура</w:t>
      </w:r>
    </w:p>
    <w:p w14:paraId="0576654A" w14:textId="45A541C7" w:rsidR="0008064F" w:rsidRDefault="00D85687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Софтуерът, който се изпълнява на отделните модули е различен, но практиките</w:t>
      </w:r>
      <w:r w:rsidR="00BF3F7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стил</w:t>
      </w:r>
      <w:r w:rsidR="00BF3F7B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еднакви.</w:t>
      </w:r>
      <w:r w:rsidR="006E461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 xml:space="preserve">Използван е обектно ориентиран </w:t>
      </w:r>
      <w:r w:rsidR="00F96DFC">
        <w:rPr>
          <w:rFonts w:ascii="Times New Roman" w:hAnsi="Times New Roman" w:cs="Times New Roman"/>
          <w:sz w:val="24"/>
          <w:szCs w:val="24"/>
          <w:lang w:val="bg-BG"/>
        </w:rPr>
        <w:t xml:space="preserve">(ОО) 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>подход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, смесен с </w:t>
      </w:r>
      <w:r w:rsidR="00BA64A3">
        <w:rPr>
          <w:rFonts w:ascii="Times New Roman" w:hAnsi="Times New Roman" w:cs="Times New Roman"/>
          <w:sz w:val="24"/>
          <w:szCs w:val="24"/>
          <w:lang w:val="bg-BG"/>
        </w:rPr>
        <w:t>извикването на отделни функции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 w:rsidR="002B654E">
        <w:rPr>
          <w:rFonts w:ascii="Times New Roman" w:hAnsi="Times New Roman" w:cs="Times New Roman"/>
          <w:sz w:val="24"/>
          <w:szCs w:val="24"/>
          <w:lang w:val="bg-BG"/>
        </w:rPr>
        <w:t xml:space="preserve"> (ООП)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парадигма, в която програмата е разглеждана като сбор от </w:t>
      </w:r>
      <w:r w:rsidR="00EF39D2">
        <w:rPr>
          <w:rFonts w:ascii="Times New Roman" w:hAnsi="Times New Roman" w:cs="Times New Roman"/>
          <w:sz w:val="24"/>
          <w:szCs w:val="24"/>
          <w:lang w:val="bg-BG"/>
        </w:rPr>
        <w:t>обекти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t xml:space="preserve"> Обектът е инстанция на клас.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39D2">
        <w:rPr>
          <w:rFonts w:ascii="Times New Roman" w:hAnsi="Times New Roman" w:cs="Times New Roman"/>
          <w:sz w:val="24"/>
          <w:szCs w:val="24"/>
          <w:lang w:val="bg-BG"/>
        </w:rPr>
        <w:t xml:space="preserve">Всеки 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 w:rsidR="00024B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</w:rPr>
        <w:t>(attributes)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925F7E">
        <w:rPr>
          <w:rFonts w:ascii="Times New Roman" w:hAnsi="Times New Roman" w:cs="Times New Roman"/>
          <w:sz w:val="24"/>
          <w:szCs w:val="24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 w:rsidR="00925F7E">
        <w:rPr>
          <w:rFonts w:ascii="Times New Roman" w:hAnsi="Times New Roman" w:cs="Times New Roman"/>
          <w:sz w:val="24"/>
          <w:szCs w:val="24"/>
        </w:rPr>
        <w:t>(behavior)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>, изразяващо се в</w:t>
      </w:r>
      <w:r w:rsidR="00513D0C">
        <w:rPr>
          <w:rFonts w:ascii="Times New Roman" w:hAnsi="Times New Roman" w:cs="Times New Roman"/>
          <w:sz w:val="24"/>
          <w:szCs w:val="24"/>
          <w:lang w:val="bg-BG"/>
        </w:rPr>
        <w:t xml:space="preserve">ъв функции, </w:t>
      </w:r>
      <w:r w:rsidR="0036063A">
        <w:rPr>
          <w:rFonts w:ascii="Times New Roman" w:hAnsi="Times New Roman" w:cs="Times New Roman"/>
          <w:sz w:val="24"/>
          <w:szCs w:val="24"/>
          <w:lang w:val="bg-BG"/>
        </w:rPr>
        <w:t xml:space="preserve">присъщи на класа и </w:t>
      </w:r>
      <w:r w:rsidR="00513D0C">
        <w:rPr>
          <w:rFonts w:ascii="Times New Roman" w:hAnsi="Times New Roman" w:cs="Times New Roman"/>
          <w:sz w:val="24"/>
          <w:szCs w:val="24"/>
          <w:lang w:val="bg-BG"/>
        </w:rPr>
        <w:t>наречени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 xml:space="preserve"> методи (</w:t>
      </w:r>
      <w:r w:rsidR="002C54A4">
        <w:rPr>
          <w:rFonts w:ascii="Times New Roman" w:hAnsi="Times New Roman" w:cs="Times New Roman"/>
          <w:sz w:val="24"/>
          <w:szCs w:val="24"/>
        </w:rPr>
        <w:t>methods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7023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40DCC26" w14:textId="44A5CCC5" w:rsidR="0008064F" w:rsidRPr="000100C2" w:rsidRDefault="00E7023F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 w:rsidR="00124965">
        <w:rPr>
          <w:rFonts w:ascii="Times New Roman" w:hAnsi="Times New Roman" w:cs="Times New Roman"/>
          <w:sz w:val="24"/>
          <w:szCs w:val="24"/>
        </w:rPr>
        <w:t>,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 w:rsidR="00124965">
        <w:rPr>
          <w:rFonts w:ascii="Times New Roman" w:hAnsi="Times New Roman" w:cs="Times New Roman"/>
          <w:sz w:val="24"/>
          <w:szCs w:val="24"/>
        </w:rPr>
        <w:t>,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черти.</w:t>
      </w:r>
      <w:r w:rsidR="00EE305A"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се нарича наследяване (</w:t>
      </w:r>
      <w:r w:rsidR="00EE305A">
        <w:rPr>
          <w:rFonts w:ascii="Times New Roman" w:hAnsi="Times New Roman" w:cs="Times New Roman"/>
          <w:sz w:val="24"/>
          <w:szCs w:val="24"/>
        </w:rPr>
        <w:t>inheritance</w:t>
      </w:r>
      <w:r w:rsidR="00EE305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E305A">
        <w:rPr>
          <w:rFonts w:ascii="Times New Roman" w:hAnsi="Times New Roman" w:cs="Times New Roman"/>
          <w:sz w:val="24"/>
          <w:szCs w:val="24"/>
        </w:rPr>
        <w:t>.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 w:rsidR="00D854A1">
        <w:rPr>
          <w:rFonts w:ascii="Times New Roman" w:hAnsi="Times New Roman" w:cs="Times New Roman"/>
          <w:sz w:val="24"/>
          <w:szCs w:val="24"/>
        </w:rPr>
        <w:t>parent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), а по-конкретния </w:t>
      </w:r>
      <w:r w:rsidR="000E6B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 дете</w:t>
      </w:r>
      <w:r w:rsidR="00D854A1">
        <w:rPr>
          <w:rFonts w:ascii="Times New Roman" w:hAnsi="Times New Roman" w:cs="Times New Roman"/>
          <w:sz w:val="24"/>
          <w:szCs w:val="24"/>
        </w:rPr>
        <w:t xml:space="preserve"> (child)</w:t>
      </w:r>
      <w:r w:rsidR="000100C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719ECB7" w14:textId="2A186BC6" w:rsidR="00E7023F" w:rsidRDefault="00CA22E4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Енкапсулацията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позволява </w:t>
      </w:r>
      <w:r w:rsidR="009B3322">
        <w:rPr>
          <w:rFonts w:ascii="Times New Roman" w:hAnsi="Times New Roman" w:cs="Times New Roman"/>
          <w:sz w:val="24"/>
          <w:szCs w:val="24"/>
          <w:lang w:val="bg-BG"/>
        </w:rPr>
        <w:t>ограничаването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определени поведения и атрибути. Тя е полезна когато искаме да скрием детайли, обвързани с вътрешното поведение на клас.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 xml:space="preserve"> Енкапсулацията се изразява в три нива на видимост. Частно (</w:t>
      </w:r>
      <w:r w:rsidR="000F616D">
        <w:rPr>
          <w:rFonts w:ascii="Times New Roman" w:hAnsi="Times New Roman" w:cs="Times New Roman"/>
          <w:sz w:val="24"/>
          <w:szCs w:val="24"/>
        </w:rPr>
        <w:t>private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 w:rsidR="000F616D">
        <w:rPr>
          <w:rFonts w:ascii="Times New Roman" w:hAnsi="Times New Roman" w:cs="Times New Roman"/>
          <w:sz w:val="24"/>
          <w:szCs w:val="24"/>
        </w:rPr>
        <w:t>protected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достъпно в рамките на класа и на всеки наследяващ го и публично, когато няма ограничения</w:t>
      </w:r>
      <w:r w:rsidR="00A43E8A">
        <w:rPr>
          <w:rFonts w:ascii="Times New Roman" w:hAnsi="Times New Roman" w:cs="Times New Roman"/>
          <w:sz w:val="24"/>
          <w:szCs w:val="24"/>
          <w:lang w:val="bg-BG"/>
        </w:rPr>
        <w:t xml:space="preserve"> относно видимостта.</w:t>
      </w:r>
      <w:r w:rsidR="0008064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5EB64FF" w14:textId="4295E0D3" w:rsidR="0008064F" w:rsidRDefault="0008064F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полиморфизмът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</w:t>
      </w:r>
      <w:r w:rsidR="00723364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куче е част от </w:t>
      </w:r>
      <w:r w:rsidR="00723364">
        <w:rPr>
          <w:rFonts w:ascii="Times New Roman" w:hAnsi="Times New Roman" w:cs="Times New Roman"/>
          <w:sz w:val="24"/>
          <w:szCs w:val="24"/>
          <w:lang w:val="bg-BG"/>
        </w:rPr>
        <w:t>клас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четириноги, а 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четириногите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има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свойство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то 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ходят</w:t>
      </w:r>
      <w:r>
        <w:rPr>
          <w:rFonts w:ascii="Times New Roman" w:hAnsi="Times New Roman" w:cs="Times New Roman"/>
          <w:sz w:val="24"/>
          <w:szCs w:val="24"/>
          <w:lang w:val="bg-BG"/>
        </w:rPr>
        <w:t>, то тогава ние можем да извикаме това свойство, защото то е присъщо</w:t>
      </w:r>
      <w:r w:rsidR="00C96C31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кучето.</w:t>
      </w:r>
    </w:p>
    <w:p w14:paraId="0ADEDF2A" w14:textId="50ED8EE1" w:rsidR="00F96DFC" w:rsidRPr="00BA64A3" w:rsidRDefault="00F96DFC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Предимств</w:t>
      </w:r>
      <w:r w:rsidR="00DF5C8B">
        <w:rPr>
          <w:rFonts w:ascii="Times New Roman" w:hAnsi="Times New Roman" w:cs="Times New Roman"/>
          <w:sz w:val="24"/>
          <w:szCs w:val="24"/>
          <w:lang w:val="bg-BG"/>
        </w:rPr>
        <w:t>ата на ООП са, че позволява абстракция, улеснява тестването и позволява паралелно разработване</w:t>
      </w:r>
      <w:r w:rsidR="00C72303">
        <w:rPr>
          <w:rFonts w:ascii="Times New Roman" w:hAnsi="Times New Roman" w:cs="Times New Roman"/>
          <w:sz w:val="24"/>
          <w:szCs w:val="24"/>
          <w:lang w:val="bg-BG"/>
        </w:rPr>
        <w:t xml:space="preserve">, но </w:t>
      </w:r>
      <w:r w:rsidR="006A1D1A">
        <w:rPr>
          <w:rFonts w:ascii="Times New Roman" w:hAnsi="Times New Roman" w:cs="Times New Roman"/>
          <w:sz w:val="24"/>
          <w:szCs w:val="24"/>
          <w:lang w:val="bg-BG"/>
        </w:rPr>
        <w:t>често на цената на повече операции, извършвани от хардуера</w:t>
      </w:r>
      <w:r w:rsidR="00C7230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6A5EE9A" w14:textId="69A50BB1" w:rsidR="0018054B" w:rsidRDefault="008163C8" w:rsidP="00831AE4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 w:rsidR="00831AE4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831AE4"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Всяка единица се разработва отделн</w:t>
      </w:r>
      <w:r w:rsidR="00280C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и се разглежда подробно в момента на </w:t>
      </w:r>
      <w:r w:rsidR="00513100">
        <w:rPr>
          <w:rFonts w:ascii="Times New Roman" w:hAnsi="Times New Roman" w:cs="Times New Roman"/>
          <w:sz w:val="24"/>
          <w:szCs w:val="24"/>
          <w:lang w:val="bg-BG"/>
        </w:rPr>
        <w:t>кодене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</w:t>
      </w:r>
      <w:r w:rsidR="0084038D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започва да се гледа като черна кутия с входове и изходи.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Разработването на един клас е представлявано</w:t>
      </w:r>
      <w:r w:rsidR="00960033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 xml:space="preserve"> една бележка в </w:t>
      </w:r>
      <w:r w:rsidR="001D67BE">
        <w:rPr>
          <w:rFonts w:ascii="Times New Roman" w:hAnsi="Times New Roman" w:cs="Times New Roman"/>
          <w:sz w:val="24"/>
          <w:szCs w:val="24"/>
        </w:rPr>
        <w:t>Trello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7CF1C2" w14:textId="32C35CF0" w:rsidR="003D5F6B" w:rsidRPr="003D5F6B" w:rsidRDefault="00373CDD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Класовете са описани в </w:t>
      </w:r>
      <w:r>
        <w:rPr>
          <w:rFonts w:ascii="Times New Roman" w:hAnsi="Times New Roman" w:cs="Times New Roman"/>
          <w:sz w:val="24"/>
          <w:szCs w:val="24"/>
        </w:rPr>
        <w:t>UML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диаграми, резултатът от тяхното взаимодействие е описан в блок схеми, отговарящи на различните модули.</w:t>
      </w:r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 За създаването на диаграмите и схемите е използвано уеб приложението </w:t>
      </w:r>
      <w:r w:rsidR="003D5F6B">
        <w:rPr>
          <w:rFonts w:ascii="Times New Roman" w:hAnsi="Times New Roman" w:cs="Times New Roman"/>
          <w:sz w:val="24"/>
          <w:szCs w:val="24"/>
        </w:rPr>
        <w:t>draw</w:t>
      </w:r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hyperlink r:id="rId9" w:history="1">
        <w:r w:rsidR="005147D0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E7645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>латформа</w:t>
      </w:r>
      <w:r w:rsidR="00E7645E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безплатно </w:t>
      </w:r>
      <w:r w:rsidR="00506CE5">
        <w:rPr>
          <w:rFonts w:ascii="Times New Roman" w:hAnsi="Times New Roman" w:cs="Times New Roman"/>
          <w:sz w:val="24"/>
          <w:szCs w:val="24"/>
          <w:lang w:val="bg-BG"/>
        </w:rPr>
        <w:t xml:space="preserve">богат избор от 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 xml:space="preserve">инструменти за чертаене на </w:t>
      </w:r>
      <w:r w:rsidR="007B0A30">
        <w:rPr>
          <w:rFonts w:ascii="Times New Roman" w:hAnsi="Times New Roman" w:cs="Times New Roman"/>
          <w:sz w:val="24"/>
          <w:szCs w:val="24"/>
          <w:lang w:val="bg-BG"/>
        </w:rPr>
        <w:t>най-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>различни диаграми, схеми и други.</w:t>
      </w:r>
    </w:p>
    <w:p w14:paraId="56C0DFCD" w14:textId="77777777" w:rsidR="00397227" w:rsidRDefault="003D5F6B" w:rsidP="00BF7D8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</w:t>
      </w:r>
      <w:r w:rsidR="00C74302">
        <w:rPr>
          <w:rFonts w:ascii="Times New Roman" w:hAnsi="Times New Roman" w:cs="Times New Roman"/>
          <w:sz w:val="24"/>
          <w:szCs w:val="24"/>
          <w:lang w:val="bg-BG"/>
        </w:rPr>
        <w:t>чертеж, предоставящ информация за съдържанието на класовете.</w:t>
      </w:r>
      <w:r w:rsidR="004143F4">
        <w:rPr>
          <w:rFonts w:ascii="Times New Roman" w:hAnsi="Times New Roman" w:cs="Times New Roman"/>
          <w:sz w:val="24"/>
          <w:szCs w:val="24"/>
        </w:rPr>
        <w:t xml:space="preserve"> </w:t>
      </w:r>
      <w:r w:rsidR="00664799">
        <w:rPr>
          <w:rFonts w:ascii="Times New Roman" w:hAnsi="Times New Roman" w:cs="Times New Roman"/>
          <w:sz w:val="24"/>
          <w:szCs w:val="24"/>
          <w:lang w:val="bg-BG"/>
        </w:rPr>
        <w:t>Един клас представлява правоъгълник с</w:t>
      </w:r>
      <w:r w:rsidR="00D70418">
        <w:rPr>
          <w:rFonts w:ascii="Times New Roman" w:hAnsi="Times New Roman" w:cs="Times New Roman"/>
          <w:sz w:val="24"/>
          <w:szCs w:val="24"/>
          <w:lang w:val="bg-BG"/>
        </w:rPr>
        <w:t xml:space="preserve"> име и</w:t>
      </w:r>
      <w:r w:rsidR="00664799">
        <w:rPr>
          <w:rFonts w:ascii="Times New Roman" w:hAnsi="Times New Roman" w:cs="Times New Roman"/>
          <w:sz w:val="24"/>
          <w:szCs w:val="24"/>
          <w:lang w:val="bg-BG"/>
        </w:rPr>
        <w:t xml:space="preserve"> полета за атрибути и методи</w:t>
      </w:r>
      <w:r w:rsidR="004D705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 Пред името на всеки атрибут или метод се поставя знак, който представлява достъпността му. Знаците са „-“ за </w:t>
      </w:r>
      <w:r w:rsidR="00FA1AA0">
        <w:rPr>
          <w:rFonts w:ascii="Times New Roman" w:hAnsi="Times New Roman" w:cs="Times New Roman"/>
          <w:sz w:val="24"/>
          <w:szCs w:val="24"/>
        </w:rPr>
        <w:t xml:space="preserve">private, 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FA1AA0">
        <w:rPr>
          <w:rFonts w:ascii="Times New Roman" w:hAnsi="Times New Roman" w:cs="Times New Roman"/>
          <w:sz w:val="24"/>
          <w:szCs w:val="24"/>
        </w:rPr>
        <w:t xml:space="preserve">public 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>и „</w:t>
      </w:r>
      <w:r w:rsidR="00FA1AA0">
        <w:rPr>
          <w:rFonts w:ascii="Times New Roman" w:hAnsi="Times New Roman" w:cs="Times New Roman"/>
          <w:sz w:val="24"/>
          <w:szCs w:val="24"/>
        </w:rPr>
        <w:t>#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FA1AA0">
        <w:rPr>
          <w:rFonts w:ascii="Times New Roman" w:hAnsi="Times New Roman" w:cs="Times New Roman"/>
          <w:sz w:val="24"/>
          <w:szCs w:val="24"/>
        </w:rPr>
        <w:t>protected.</w:t>
      </w:r>
      <w:r w:rsidR="00904B16"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</w:t>
      </w:r>
      <w:r w:rsidR="001E71C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0155">
        <w:rPr>
          <w:rFonts w:ascii="Times New Roman" w:hAnsi="Times New Roman" w:cs="Times New Roman"/>
          <w:sz w:val="24"/>
          <w:szCs w:val="24"/>
          <w:lang w:val="bg-BG"/>
        </w:rPr>
        <w:t xml:space="preserve"> Свързването на отделните класове и тяхната връзка се отбелязва с линии, като</w:t>
      </w:r>
      <w:r w:rsidR="00766097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1F0155">
        <w:rPr>
          <w:rFonts w:ascii="Times New Roman" w:hAnsi="Times New Roman" w:cs="Times New Roman"/>
          <w:sz w:val="24"/>
          <w:szCs w:val="24"/>
          <w:lang w:val="bg-BG"/>
        </w:rPr>
        <w:t xml:space="preserve"> зависимост от връзката линиите са </w:t>
      </w:r>
      <w:r w:rsidR="001F0155">
        <w:rPr>
          <w:rFonts w:ascii="Times New Roman" w:hAnsi="Times New Roman" w:cs="Times New Roman"/>
          <w:sz w:val="24"/>
          <w:szCs w:val="24"/>
          <w:lang w:val="bg-BG"/>
        </w:rPr>
        <w:lastRenderedPageBreak/>
        <w:t>комбинирани с различни елементи.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 xml:space="preserve"> При наследяване към по-подробния клас (</w:t>
      </w:r>
      <w:r w:rsidR="00686D5C">
        <w:rPr>
          <w:rFonts w:ascii="Times New Roman" w:hAnsi="Times New Roman" w:cs="Times New Roman"/>
          <w:sz w:val="24"/>
          <w:szCs w:val="24"/>
        </w:rPr>
        <w:t>child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 w:rsidR="00686D5C">
        <w:rPr>
          <w:rFonts w:ascii="Times New Roman" w:hAnsi="Times New Roman" w:cs="Times New Roman"/>
          <w:sz w:val="24"/>
          <w:szCs w:val="24"/>
        </w:rPr>
        <w:t>child-parent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 xml:space="preserve">“ текст, </w:t>
      </w:r>
      <w:r w:rsidR="000D5226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>при композиция само запълнен ромб.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397386">
        <w:rPr>
          <w:rFonts w:ascii="Times New Roman" w:hAnsi="Times New Roman" w:cs="Times New Roman"/>
          <w:sz w:val="24"/>
          <w:szCs w:val="24"/>
        </w:rPr>
        <w:t xml:space="preserve">UML 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 xml:space="preserve">диаграма </w:t>
      </w:r>
      <w:r w:rsidR="00907FAA">
        <w:rPr>
          <w:rFonts w:ascii="Times New Roman" w:hAnsi="Times New Roman" w:cs="Times New Roman"/>
          <w:sz w:val="24"/>
          <w:szCs w:val="24"/>
          <w:lang w:val="bg-BG"/>
        </w:rPr>
        <w:t xml:space="preserve">в проекта 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>съдържа име, автор и дата на последна промяна.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34EA4F" w14:textId="1575ABB0" w:rsidR="00BF7D8E" w:rsidRPr="009F376F" w:rsidRDefault="00A67DBA" w:rsidP="00BF7D8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59264" behindDoc="0" locked="0" layoutInCell="1" allowOverlap="1" wp14:anchorId="11C4348F" wp14:editId="02F3BAD6">
            <wp:simplePos x="0" y="0"/>
            <wp:positionH relativeFrom="margin">
              <wp:align>left</wp:align>
            </wp:positionH>
            <wp:positionV relativeFrom="paragraph">
              <wp:posOffset>1642745</wp:posOffset>
            </wp:positionV>
            <wp:extent cx="5931535" cy="60985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077C8B">
        <w:rPr>
          <w:rFonts w:ascii="Times New Roman" w:hAnsi="Times New Roman" w:cs="Times New Roman"/>
          <w:sz w:val="24"/>
          <w:szCs w:val="24"/>
          <w:lang w:val="bg-BG"/>
        </w:rPr>
        <w:t>фиг</w:t>
      </w:r>
      <w:r w:rsidR="002D321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8853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85382">
        <w:rPr>
          <w:rFonts w:ascii="Times New Roman" w:hAnsi="Times New Roman" w:cs="Times New Roman"/>
          <w:sz w:val="24"/>
          <w:szCs w:val="24"/>
        </w:rPr>
        <w:t xml:space="preserve"> 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>е изобразена диаграмата, описваща порталния модул.</w:t>
      </w:r>
      <w:r w:rsidR="000F27F0">
        <w:rPr>
          <w:rFonts w:ascii="Times New Roman" w:hAnsi="Times New Roman" w:cs="Times New Roman"/>
          <w:sz w:val="24"/>
          <w:szCs w:val="24"/>
          <w:lang w:val="bg-BG"/>
        </w:rPr>
        <w:t xml:space="preserve"> Тя може да бъде намерена в 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F27F0">
        <w:rPr>
          <w:rFonts w:ascii="Times New Roman" w:hAnsi="Times New Roman" w:cs="Times New Roman"/>
          <w:sz w:val="24"/>
          <w:szCs w:val="24"/>
        </w:rPr>
        <w:t>/others/</w:t>
      </w:r>
      <w:r w:rsidR="000F27F0"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>
        <w:rPr>
          <w:rFonts w:ascii="Times New Roman" w:hAnsi="Times New Roman" w:cs="Times New Roman"/>
          <w:sz w:val="24"/>
          <w:szCs w:val="24"/>
        </w:rPr>
        <w:t xml:space="preserve">/others/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. Тук се виждат имената на класовете (първия ред в правоъгълниците), атрибутите им(втория ред) и методите им (третия ред). Може да се види и че </w:t>
      </w:r>
      <w:r w:rsidR="00BF7D8E">
        <w:rPr>
          <w:rFonts w:ascii="Times New Roman" w:hAnsi="Times New Roman" w:cs="Times New Roman"/>
          <w:sz w:val="24"/>
          <w:szCs w:val="24"/>
        </w:rPr>
        <w:t>GPIO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</w:t>
      </w:r>
      <w:r w:rsidR="00DD7D3E">
        <w:rPr>
          <w:rFonts w:ascii="Times New Roman" w:hAnsi="Times New Roman" w:cs="Times New Roman"/>
          <w:sz w:val="24"/>
          <w:szCs w:val="24"/>
          <w:lang w:val="bg-BG"/>
        </w:rPr>
        <w:t>шрифт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F7D8E">
        <w:rPr>
          <w:rFonts w:ascii="Times New Roman" w:hAnsi="Times New Roman" w:cs="Times New Roman"/>
          <w:sz w:val="24"/>
          <w:szCs w:val="24"/>
        </w:rPr>
        <w:t>italic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468A14AA" w14:textId="7599514C" w:rsidR="003B3D6F" w:rsidRPr="00BF7D8E" w:rsidRDefault="003B3D6F" w:rsidP="003B3D6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C6627A2" w14:textId="151A7749" w:rsidR="004B3F4C" w:rsidRPr="00184747" w:rsidRDefault="004B3F4C" w:rsidP="004B3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BD76AE">
        <w:rPr>
          <w:rFonts w:ascii="Times New Roman" w:hAnsi="Times New Roman" w:cs="Times New Roman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2)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747">
        <w:rPr>
          <w:rFonts w:ascii="Times New Roman" w:hAnsi="Times New Roman" w:cs="Times New Roman"/>
          <w:sz w:val="24"/>
          <w:szCs w:val="24"/>
        </w:rPr>
        <w:t>PNG</w:t>
      </w:r>
      <w:r w:rsidR="00184747">
        <w:rPr>
          <w:rFonts w:ascii="Times New Roman" w:hAnsi="Times New Roman" w:cs="Times New Roman"/>
          <w:sz w:val="24"/>
          <w:szCs w:val="24"/>
          <w:lang w:val="bg-BG"/>
        </w:rPr>
        <w:t xml:space="preserve"> картинка на </w:t>
      </w:r>
      <w:r>
        <w:rPr>
          <w:rFonts w:ascii="Times New Roman" w:hAnsi="Times New Roman" w:cs="Times New Roman"/>
          <w:sz w:val="24"/>
          <w:szCs w:val="24"/>
        </w:rPr>
        <w:t>RaspberryPi_UML_diagram</w:t>
      </w:r>
      <w:r w:rsidR="0018474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84747">
        <w:rPr>
          <w:rFonts w:ascii="Times New Roman" w:hAnsi="Times New Roman" w:cs="Times New Roman"/>
          <w:sz w:val="24"/>
          <w:szCs w:val="24"/>
        </w:rPr>
        <w:t>xml</w:t>
      </w:r>
    </w:p>
    <w:p w14:paraId="4F07E480" w14:textId="098BCDC0" w:rsidR="000F2B8E" w:rsidRDefault="000F2B8E" w:rsidP="003D5F6B">
      <w:pPr>
        <w:rPr>
          <w:rFonts w:ascii="Times New Roman" w:hAnsi="Times New Roman" w:cs="Times New Roman"/>
          <w:sz w:val="24"/>
          <w:szCs w:val="24"/>
        </w:rPr>
      </w:pPr>
    </w:p>
    <w:p w14:paraId="4E7CD777" w14:textId="64273422" w:rsidR="00890BC6" w:rsidRPr="00890BC6" w:rsidRDefault="00890BC6" w:rsidP="003D5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servers </w:t>
      </w:r>
      <w:r w:rsidR="00286E79"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</w:rPr>
        <w:t>diagram</w:t>
      </w:r>
      <w:r w:rsidR="00286E79">
        <w:rPr>
          <w:rFonts w:ascii="Times New Roman" w:hAnsi="Times New Roman" w:cs="Times New Roman"/>
          <w:sz w:val="24"/>
          <w:szCs w:val="24"/>
        </w:rPr>
        <w:t>s</w:t>
      </w:r>
    </w:p>
    <w:p w14:paraId="3C08201C" w14:textId="56A8A1A0" w:rsidR="00D25FB3" w:rsidRDefault="00D25FB3" w:rsidP="003D5F6B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7FC984C" w14:textId="53C20BF6" w:rsidR="00D25FB3" w:rsidRPr="00397386" w:rsidRDefault="00D25FB3" w:rsidP="003D5F6B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3F53D3B" w14:textId="47B1A757" w:rsidR="003D5F6B" w:rsidRDefault="003D5F6B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Блок схемата е </w:t>
      </w:r>
      <w:r w:rsidR="00C613A4">
        <w:rPr>
          <w:rFonts w:ascii="Times New Roman" w:hAnsi="Times New Roman" w:cs="Times New Roman"/>
          <w:sz w:val="24"/>
          <w:szCs w:val="24"/>
          <w:lang w:val="bg-BG"/>
        </w:rPr>
        <w:t xml:space="preserve">чертеж, предоставящ информация за последователността на действията, </w:t>
      </w:r>
      <w:r w:rsidR="00074BCD">
        <w:rPr>
          <w:rFonts w:ascii="Times New Roman" w:hAnsi="Times New Roman" w:cs="Times New Roman"/>
          <w:sz w:val="24"/>
          <w:szCs w:val="24"/>
          <w:lang w:val="bg-BG"/>
        </w:rPr>
        <w:t>изпълнявани</w:t>
      </w:r>
      <w:r w:rsidR="00C613A4">
        <w:rPr>
          <w:rFonts w:ascii="Times New Roman" w:hAnsi="Times New Roman" w:cs="Times New Roman"/>
          <w:sz w:val="24"/>
          <w:szCs w:val="24"/>
          <w:lang w:val="bg-BG"/>
        </w:rPr>
        <w:t xml:space="preserve"> от програмата.</w:t>
      </w:r>
      <w:r w:rsidR="007B6AF1">
        <w:rPr>
          <w:rFonts w:ascii="Times New Roman" w:hAnsi="Times New Roman" w:cs="Times New Roman"/>
          <w:sz w:val="24"/>
          <w:szCs w:val="24"/>
          <w:lang w:val="bg-BG"/>
        </w:rPr>
        <w:t xml:space="preserve"> Елементите, съставящи блок схемата са следните:</w:t>
      </w:r>
    </w:p>
    <w:p w14:paraId="20D5CADA" w14:textId="0E1CB30C" w:rsidR="00A61AD5" w:rsidRDefault="00A61AD5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1F180232" w14:textId="1CEBE5A6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7CF719BF" w14:textId="2B252194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</w:t>
      </w:r>
      <w:r w:rsidR="000A1F24">
        <w:rPr>
          <w:rFonts w:ascii="Times New Roman" w:hAnsi="Times New Roman" w:cs="Times New Roman"/>
          <w:sz w:val="24"/>
          <w:szCs w:val="24"/>
          <w:lang w:val="bg-BG"/>
        </w:rPr>
        <w:t>, като от ъглите на ромба</w:t>
      </w:r>
      <w:r w:rsidR="00DD4C50">
        <w:rPr>
          <w:rFonts w:ascii="Times New Roman" w:hAnsi="Times New Roman" w:cs="Times New Roman"/>
          <w:sz w:val="24"/>
          <w:szCs w:val="24"/>
          <w:lang w:val="bg-BG"/>
        </w:rPr>
        <w:t xml:space="preserve"> тръгват</w:t>
      </w:r>
      <w:r w:rsidR="000A1F24">
        <w:rPr>
          <w:rFonts w:ascii="Times New Roman" w:hAnsi="Times New Roman" w:cs="Times New Roman"/>
          <w:sz w:val="24"/>
          <w:szCs w:val="24"/>
          <w:lang w:val="bg-BG"/>
        </w:rPr>
        <w:t xml:space="preserve"> връзк</w:t>
      </w:r>
      <w:r w:rsidR="00DD4C5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5360">
        <w:rPr>
          <w:rFonts w:ascii="Times New Roman" w:hAnsi="Times New Roman" w:cs="Times New Roman"/>
          <w:sz w:val="24"/>
          <w:szCs w:val="24"/>
          <w:lang w:val="bg-BG"/>
        </w:rPr>
        <w:t>, спрямо условието</w:t>
      </w:r>
    </w:p>
    <w:p w14:paraId="6EDAC7B5" w14:textId="6FE7EE61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BDFEEDD" w14:textId="7363D34D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07C4DEAE" w14:textId="0FF43770" w:rsidR="00A03F7B" w:rsidRDefault="00A03F7B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</w:t>
      </w:r>
      <w:r w:rsidR="007B6C5F">
        <w:rPr>
          <w:rFonts w:ascii="Times New Roman" w:hAnsi="Times New Roman" w:cs="Times New Roman"/>
          <w:sz w:val="24"/>
          <w:szCs w:val="24"/>
          <w:lang w:val="bg-BG"/>
        </w:rPr>
        <w:t xml:space="preserve">блок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схема </w:t>
      </w:r>
      <w:r w:rsidR="007B6C5F">
        <w:rPr>
          <w:rFonts w:ascii="Times New Roman" w:hAnsi="Times New Roman" w:cs="Times New Roman"/>
          <w:sz w:val="24"/>
          <w:szCs w:val="24"/>
          <w:lang w:val="bg-BG"/>
        </w:rPr>
        <w:t xml:space="preserve">в проекта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име, автор и дата на последна промяна.</w:t>
      </w:r>
    </w:p>
    <w:p w14:paraId="26FF7943" w14:textId="285B8626" w:rsidR="00E37941" w:rsidRPr="00F13F09" w:rsidRDefault="00E37941" w:rsidP="00E3794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фиг. 3 е изобразена блок схемата, описваща софтуера на порталния модул.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 xml:space="preserve"> Тя се намира в </w:t>
      </w:r>
      <w:r w:rsidR="00F13F09">
        <w:rPr>
          <w:rFonts w:ascii="Times New Roman" w:hAnsi="Times New Roman" w:cs="Times New Roman"/>
          <w:sz w:val="24"/>
          <w:szCs w:val="24"/>
        </w:rPr>
        <w:t>/others/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 xml:space="preserve">, като всяка </w:t>
      </w:r>
      <w:r w:rsidR="00D47DCC">
        <w:rPr>
          <w:rFonts w:ascii="Times New Roman" w:hAnsi="Times New Roman" w:cs="Times New Roman"/>
          <w:sz w:val="24"/>
          <w:szCs w:val="24"/>
          <w:lang w:val="bg-BG"/>
        </w:rPr>
        <w:t xml:space="preserve">блок 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>схема завършва с „</w:t>
      </w:r>
      <w:r w:rsidR="00F13F09">
        <w:rPr>
          <w:rFonts w:ascii="Times New Roman" w:hAnsi="Times New Roman" w:cs="Times New Roman"/>
          <w:sz w:val="24"/>
          <w:szCs w:val="24"/>
        </w:rPr>
        <w:t>_flow_diagram.xml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03FD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7E602E5" w14:textId="5D90BFC9" w:rsidR="00184747" w:rsidRPr="00184747" w:rsidRDefault="00184747" w:rsidP="003D5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0288" behindDoc="0" locked="0" layoutInCell="1" allowOverlap="1" wp14:anchorId="78F86CA5" wp14:editId="4B72E6DB">
            <wp:simplePos x="0" y="0"/>
            <wp:positionH relativeFrom="page">
              <wp:align>center</wp:align>
            </wp:positionH>
            <wp:positionV relativeFrom="paragraph">
              <wp:posOffset>22</wp:posOffset>
            </wp:positionV>
            <wp:extent cx="5934075" cy="905827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фиг. 3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PNG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картинка на </w:t>
      </w:r>
      <w:r>
        <w:rPr>
          <w:rFonts w:ascii="Times New Roman" w:hAnsi="Times New Roman" w:cs="Times New Roman"/>
          <w:sz w:val="24"/>
          <w:szCs w:val="24"/>
        </w:rPr>
        <w:t>RaspberryPi_flow_diagram.xml</w:t>
      </w:r>
    </w:p>
    <w:p w14:paraId="6B0CFD87" w14:textId="59FB8E1C" w:rsidR="0018054B" w:rsidRPr="009410EA" w:rsidRDefault="00890BC6" w:rsidP="00FE17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TODO servers block schematics</w:t>
      </w:r>
    </w:p>
    <w:p w14:paraId="075D8F3A" w14:textId="6D1D95F4" w:rsidR="008211A4" w:rsidRDefault="008211A4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Модел база данни</w:t>
      </w:r>
    </w:p>
    <w:p w14:paraId="15AC8431" w14:textId="1B2923B9" w:rsidR="0087181E" w:rsidRDefault="002A740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избрана релационна база данни. Релационната база данни представлява колекция от данни, свързани с предефинирана корелация</w:t>
      </w:r>
      <w:r w:rsidR="005207A2">
        <w:rPr>
          <w:rFonts w:ascii="Times New Roman" w:hAnsi="Times New Roman" w:cs="Times New Roman"/>
          <w:sz w:val="24"/>
          <w:szCs w:val="24"/>
          <w:lang w:val="bg-BG"/>
        </w:rPr>
        <w:t xml:space="preserve"> между таблици</w:t>
      </w:r>
      <w:r w:rsidR="00515231">
        <w:rPr>
          <w:rFonts w:ascii="Times New Roman" w:hAnsi="Times New Roman" w:cs="Times New Roman"/>
          <w:sz w:val="24"/>
          <w:szCs w:val="24"/>
          <w:lang w:val="bg-BG"/>
        </w:rPr>
        <w:t xml:space="preserve"> с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2283">
        <w:rPr>
          <w:rFonts w:ascii="Times New Roman" w:hAnsi="Times New Roman" w:cs="Times New Roman"/>
          <w:sz w:val="24"/>
          <w:szCs w:val="24"/>
          <w:lang w:val="bg-BG"/>
        </w:rPr>
        <w:t xml:space="preserve"> За проекта са нужни</w:t>
      </w:r>
      <w:r w:rsidR="0087181E">
        <w:rPr>
          <w:rFonts w:ascii="Times New Roman" w:hAnsi="Times New Roman" w:cs="Times New Roman"/>
          <w:sz w:val="24"/>
          <w:szCs w:val="24"/>
          <w:lang w:val="bg-BG"/>
        </w:rPr>
        <w:t xml:space="preserve"> две таблици:</w:t>
      </w:r>
    </w:p>
    <w:p w14:paraId="32C73511" w14:textId="0662FA05" w:rsidR="006B4795" w:rsidRDefault="0087181E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Първата е водеща и е наречена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check-in_attempt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662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3C68">
        <w:rPr>
          <w:rFonts w:ascii="Times New Roman" w:hAnsi="Times New Roman" w:cs="Times New Roman"/>
          <w:sz w:val="24"/>
          <w:szCs w:val="24"/>
          <w:lang w:val="bg-BG"/>
        </w:rPr>
        <w:t>В нея се записват всички опити за преминаване през порталите</w:t>
      </w:r>
      <w:r w:rsidR="005F7C5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03C6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F7C5C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6B4795">
        <w:rPr>
          <w:rFonts w:ascii="Times New Roman" w:hAnsi="Times New Roman" w:cs="Times New Roman"/>
          <w:sz w:val="24"/>
          <w:szCs w:val="24"/>
          <w:lang w:val="bg-BG"/>
        </w:rPr>
        <w:t>ъдържа полетата</w:t>
      </w:r>
      <w:r w:rsidR="006B4795">
        <w:rPr>
          <w:rFonts w:ascii="Times New Roman" w:hAnsi="Times New Roman" w:cs="Times New Roman"/>
          <w:sz w:val="24"/>
          <w:szCs w:val="24"/>
        </w:rPr>
        <w:t>:</w:t>
      </w:r>
    </w:p>
    <w:p w14:paraId="230E9D8A" w14:textId="434710BA" w:rsidR="002A7403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attempt_id</w:t>
      </w:r>
      <w:r w:rsidR="00046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E21E3">
        <w:rPr>
          <w:rFonts w:ascii="Times New Roman" w:hAnsi="Times New Roman" w:cs="Times New Roman"/>
          <w:sz w:val="24"/>
          <w:szCs w:val="24"/>
          <w:lang w:val="bg-BG"/>
        </w:rPr>
        <w:t>– Идентификационен номер за всеки опит за достъ</w:t>
      </w:r>
      <w:r w:rsidR="00A643FA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 xml:space="preserve">. Тази колона е </w:t>
      </w:r>
      <w:r w:rsidR="00A25FDB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интегрално число (</w:t>
      </w:r>
      <w:r w:rsidR="00A25FDB">
        <w:rPr>
          <w:rFonts w:ascii="Times New Roman" w:hAnsi="Times New Roman" w:cs="Times New Roman"/>
          <w:sz w:val="24"/>
          <w:szCs w:val="24"/>
        </w:rPr>
        <w:t>int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25FDB">
        <w:rPr>
          <w:rFonts w:ascii="Times New Roman" w:hAnsi="Times New Roman" w:cs="Times New Roman"/>
          <w:sz w:val="24"/>
          <w:szCs w:val="24"/>
        </w:rPr>
        <w:t xml:space="preserve"> </w:t>
      </w:r>
      <w:r w:rsidR="00A25FDB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>използва за главен ключ (</w:t>
      </w:r>
      <w:r w:rsidR="005B0B19">
        <w:rPr>
          <w:rFonts w:ascii="Times New Roman" w:hAnsi="Times New Roman" w:cs="Times New Roman"/>
          <w:sz w:val="24"/>
          <w:szCs w:val="24"/>
        </w:rPr>
        <w:t>primary key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>).</w:t>
      </w:r>
    </w:p>
    <w:p w14:paraId="2FE88722" w14:textId="16B703DE" w:rsidR="006B4795" w:rsidRPr="002F4353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card_uid</w:t>
      </w:r>
      <w:r w:rsidR="005B449D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номер на картата или устройството, което е използвано при </w:t>
      </w:r>
      <w:r w:rsidR="00F6139E">
        <w:rPr>
          <w:rFonts w:ascii="Times New Roman" w:hAnsi="Times New Roman" w:cs="Times New Roman"/>
          <w:sz w:val="24"/>
          <w:szCs w:val="24"/>
          <w:lang w:val="bg-BG"/>
        </w:rPr>
        <w:t>опит за достъп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. Колоната е от вид </w:t>
      </w:r>
      <w:r w:rsidR="002F4353">
        <w:rPr>
          <w:rFonts w:ascii="Times New Roman" w:hAnsi="Times New Roman" w:cs="Times New Roman"/>
          <w:sz w:val="24"/>
          <w:szCs w:val="24"/>
        </w:rPr>
        <w:t xml:space="preserve">int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и се използва като външен ключ, сочещ</w:t>
      </w:r>
      <w:r w:rsidR="00420FF0">
        <w:rPr>
          <w:rFonts w:ascii="Times New Roman" w:hAnsi="Times New Roman" w:cs="Times New Roman"/>
          <w:sz w:val="24"/>
          <w:szCs w:val="24"/>
          <w:lang w:val="bg-BG"/>
        </w:rPr>
        <w:t xml:space="preserve"> към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4353">
        <w:rPr>
          <w:rFonts w:ascii="Times New Roman" w:hAnsi="Times New Roman" w:cs="Times New Roman"/>
          <w:sz w:val="24"/>
          <w:szCs w:val="24"/>
        </w:rPr>
        <w:t>uid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</w:t>
      </w:r>
      <w:r w:rsidR="00420FF0">
        <w:rPr>
          <w:rFonts w:ascii="Times New Roman" w:hAnsi="Times New Roman" w:cs="Times New Roman"/>
          <w:sz w:val="24"/>
          <w:szCs w:val="24"/>
          <w:lang w:val="bg-BG"/>
        </w:rPr>
        <w:t xml:space="preserve">ото устройство </w:t>
      </w:r>
      <w:r w:rsidR="00405730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C13609">
        <w:rPr>
          <w:rFonts w:ascii="Times New Roman" w:hAnsi="Times New Roman" w:cs="Times New Roman"/>
          <w:sz w:val="24"/>
          <w:szCs w:val="24"/>
          <w:lang w:val="bg-BG"/>
        </w:rPr>
        <w:t xml:space="preserve"> втората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таблица.</w:t>
      </w:r>
    </w:p>
    <w:p w14:paraId="56D9EB52" w14:textId="154E3ABE" w:rsidR="006B4795" w:rsidRPr="00ED040B" w:rsidRDefault="006B4795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Дата на опита</w:t>
      </w:r>
      <w:r w:rsidR="00ED040B">
        <w:rPr>
          <w:rFonts w:ascii="Times New Roman" w:hAnsi="Times New Roman" w:cs="Times New Roman"/>
          <w:sz w:val="24"/>
          <w:szCs w:val="24"/>
          <w:lang w:val="bg-BG"/>
        </w:rPr>
        <w:t xml:space="preserve"> от вид е </w:t>
      </w:r>
      <w:r w:rsidR="00ED040B">
        <w:rPr>
          <w:rFonts w:ascii="Times New Roman" w:hAnsi="Times New Roman" w:cs="Times New Roman"/>
          <w:sz w:val="24"/>
          <w:szCs w:val="24"/>
        </w:rPr>
        <w:t>date</w:t>
      </w:r>
    </w:p>
    <w:p w14:paraId="551B474F" w14:textId="0AB7F3F2" w:rsidR="006B4795" w:rsidRPr="00ED040B" w:rsidRDefault="006B4795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hour</w:t>
      </w:r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Час на опита</w:t>
      </w:r>
      <w:r w:rsidR="00ED040B">
        <w:rPr>
          <w:rFonts w:ascii="Times New Roman" w:hAnsi="Times New Roman" w:cs="Times New Roman"/>
          <w:sz w:val="24"/>
          <w:szCs w:val="24"/>
          <w:lang w:val="bg-BG"/>
        </w:rPr>
        <w:t xml:space="preserve"> от вид </w:t>
      </w:r>
      <w:r w:rsidR="00ED040B">
        <w:rPr>
          <w:rFonts w:ascii="Times New Roman" w:hAnsi="Times New Roman" w:cs="Times New Roman"/>
          <w:sz w:val="24"/>
          <w:szCs w:val="24"/>
        </w:rPr>
        <w:t>int</w:t>
      </w:r>
    </w:p>
    <w:p w14:paraId="590DC352" w14:textId="500516D6" w:rsidR="006B4795" w:rsidRPr="00ED040B" w:rsidRDefault="006B4795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minute</w:t>
      </w:r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Минута на опита</w:t>
      </w:r>
      <w:r w:rsidR="00ED040B">
        <w:rPr>
          <w:rFonts w:ascii="Times New Roman" w:hAnsi="Times New Roman" w:cs="Times New Roman"/>
          <w:sz w:val="24"/>
          <w:szCs w:val="24"/>
        </w:rPr>
        <w:t xml:space="preserve"> </w:t>
      </w:r>
      <w:r w:rsidR="00ED040B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ED040B">
        <w:rPr>
          <w:rFonts w:ascii="Times New Roman" w:hAnsi="Times New Roman" w:cs="Times New Roman"/>
          <w:sz w:val="24"/>
          <w:szCs w:val="24"/>
        </w:rPr>
        <w:t>int</w:t>
      </w:r>
    </w:p>
    <w:p w14:paraId="407AF29F" w14:textId="4E6C09DF" w:rsidR="006B4795" w:rsidRPr="006968A1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device_name</w:t>
      </w:r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6968A1">
        <w:rPr>
          <w:rFonts w:ascii="Times New Roman" w:hAnsi="Times New Roman" w:cs="Times New Roman"/>
          <w:sz w:val="24"/>
          <w:szCs w:val="24"/>
        </w:rPr>
        <w:t xml:space="preserve"> 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>от вид символен низ (</w:t>
      </w:r>
      <w:r w:rsidR="006968A1">
        <w:rPr>
          <w:rFonts w:ascii="Times New Roman" w:hAnsi="Times New Roman" w:cs="Times New Roman"/>
          <w:sz w:val="24"/>
          <w:szCs w:val="24"/>
        </w:rPr>
        <w:t>string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19DFCFA4" w14:textId="1AE41099" w:rsidR="006B4795" w:rsidRPr="006968A1" w:rsidRDefault="006B4795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status_code</w:t>
      </w:r>
      <w:r w:rsidR="00B860CB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 xml:space="preserve"> от вид </w:t>
      </w:r>
      <w:r w:rsidR="006968A1">
        <w:rPr>
          <w:rFonts w:ascii="Times New Roman" w:hAnsi="Times New Roman" w:cs="Times New Roman"/>
          <w:sz w:val="24"/>
          <w:szCs w:val="24"/>
        </w:rPr>
        <w:t>int</w:t>
      </w:r>
    </w:p>
    <w:p w14:paraId="23F02129" w14:textId="2C440407" w:rsidR="005B0B19" w:rsidRDefault="000B732F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 w:rsidR="0095102C">
        <w:rPr>
          <w:rFonts w:ascii="Times New Roman" w:hAnsi="Times New Roman" w:cs="Times New Roman"/>
          <w:sz w:val="24"/>
          <w:szCs w:val="24"/>
        </w:rPr>
        <w:t xml:space="preserve">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5102C">
        <w:rPr>
          <w:rFonts w:ascii="Times New Roman" w:hAnsi="Times New Roman" w:cs="Times New Roman"/>
          <w:sz w:val="24"/>
          <w:szCs w:val="24"/>
        </w:rPr>
        <w:t>card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съдържа информация </w:t>
      </w:r>
      <w:r w:rsidR="0095102C">
        <w:rPr>
          <w:rFonts w:ascii="Times New Roman" w:hAnsi="Times New Roman" w:cs="Times New Roman"/>
          <w:sz w:val="24"/>
          <w:szCs w:val="24"/>
          <w:lang w:val="bg-BG"/>
        </w:rPr>
        <w:t>регистрираните устройства. Тя се състои от колоните:</w:t>
      </w:r>
    </w:p>
    <w:p w14:paraId="04688181" w14:textId="783C5A13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</w:rPr>
        <w:t>card_uid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– Уникален код, присъщ на всяка карта или устройство.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Играе ролята на </w:t>
      </w:r>
      <w:r w:rsidR="005C5F46">
        <w:rPr>
          <w:rFonts w:ascii="Times New Roman" w:hAnsi="Times New Roman" w:cs="Times New Roman"/>
          <w:sz w:val="24"/>
          <w:szCs w:val="24"/>
        </w:rPr>
        <w:t xml:space="preserve">primary key 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5C5F46">
        <w:rPr>
          <w:rFonts w:ascii="Times New Roman" w:hAnsi="Times New Roman" w:cs="Times New Roman"/>
          <w:sz w:val="24"/>
          <w:szCs w:val="24"/>
        </w:rPr>
        <w:t>int.</w:t>
      </w:r>
    </w:p>
    <w:p w14:paraId="45E9109A" w14:textId="7F03E6E4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associated_name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, от вид </w:t>
      </w:r>
      <w:r w:rsidR="005C5F46">
        <w:rPr>
          <w:rFonts w:ascii="Times New Roman" w:hAnsi="Times New Roman" w:cs="Times New Roman"/>
          <w:sz w:val="24"/>
          <w:szCs w:val="24"/>
        </w:rPr>
        <w:t>string.</w:t>
      </w:r>
    </w:p>
    <w:p w14:paraId="3FB8ED73" w14:textId="4F3207CD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  <w:t>associated_phone_number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от вид</w:t>
      </w:r>
      <w:r w:rsidR="005C5F46">
        <w:rPr>
          <w:rFonts w:ascii="Times New Roman" w:hAnsi="Times New Roman" w:cs="Times New Roman"/>
          <w:sz w:val="24"/>
          <w:szCs w:val="24"/>
        </w:rPr>
        <w:t xml:space="preserve"> phone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D11B4DC" w14:textId="044F7D2D" w:rsidR="00113F4E" w:rsidRDefault="0095102C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  <w:t>granted_access_level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от вид</w:t>
      </w:r>
      <w:r w:rsidR="005C5F46">
        <w:rPr>
          <w:rFonts w:ascii="Times New Roman" w:hAnsi="Times New Roman" w:cs="Times New Roman"/>
          <w:sz w:val="24"/>
          <w:szCs w:val="24"/>
        </w:rPr>
        <w:t xml:space="preserve"> int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09B48C1" w14:textId="5F2A003B" w:rsidR="000A1BB2" w:rsidRPr="000A1BB2" w:rsidRDefault="00113F4E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791BB169" w14:textId="77777777" w:rsidR="000A1BB2" w:rsidRPr="00B860CB" w:rsidRDefault="000A1BB2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25D830B0" w14:textId="18E8286D" w:rsidR="00B2795B" w:rsidRDefault="00B2795B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Програма за чертежи на хардуер</w:t>
      </w:r>
    </w:p>
    <w:p w14:paraId="1FB5CA4E" w14:textId="2E4863DF" w:rsidR="00392BC2" w:rsidRDefault="00282036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1312" behindDoc="0" locked="0" layoutInCell="1" allowOverlap="1" wp14:anchorId="64B63858" wp14:editId="2A2C2D9E">
            <wp:simplePos x="0" y="0"/>
            <wp:positionH relativeFrom="page">
              <wp:align>center</wp:align>
            </wp:positionH>
            <wp:positionV relativeFrom="paragraph">
              <wp:posOffset>1072667</wp:posOffset>
            </wp:positionV>
            <wp:extent cx="5937250" cy="41973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(фиг.4)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софтуерният инструмент </w:t>
      </w:r>
      <w:r w:rsidR="00606608">
        <w:rPr>
          <w:rFonts w:ascii="Times New Roman" w:hAnsi="Times New Roman" w:cs="Times New Roman"/>
          <w:sz w:val="24"/>
          <w:szCs w:val="24"/>
        </w:rPr>
        <w:t>EasyEDA (</w:t>
      </w:r>
      <w:r w:rsidR="00606608" w:rsidRPr="00606608">
        <w:rPr>
          <w:rFonts w:ascii="Times New Roman" w:hAnsi="Times New Roman" w:cs="Times New Roman"/>
          <w:sz w:val="24"/>
          <w:szCs w:val="24"/>
        </w:rPr>
        <w:t>https://easyeda.com/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>, обогатявана от нейните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63A2AF" w14:textId="7BDEC470" w:rsidR="00606608" w:rsidRPr="004F7C54" w:rsidRDefault="00392BC2" w:rsidP="0028203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Чертеж на хардуер</w:t>
      </w:r>
    </w:p>
    <w:p w14:paraId="5154CBE4" w14:textId="62EDCE4E" w:rsidR="00F66607" w:rsidRPr="00FF013F" w:rsidRDefault="00F66607" w:rsidP="00CF34ED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(фиг. 4)</w:t>
      </w:r>
      <w:r>
        <w:rPr>
          <w:rFonts w:ascii="Times New Roman" w:hAnsi="Times New Roman" w:cs="Times New Roman"/>
          <w:sz w:val="24"/>
          <w:szCs w:val="24"/>
        </w:rPr>
        <w:t xml:space="preserve"> PNG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картинка на електронната схема, създадена чрез </w:t>
      </w:r>
      <w:r>
        <w:rPr>
          <w:rFonts w:ascii="Times New Roman" w:hAnsi="Times New Roman" w:cs="Times New Roman"/>
          <w:sz w:val="24"/>
          <w:szCs w:val="24"/>
        </w:rPr>
        <w:t>EasyEDA</w:t>
      </w:r>
    </w:p>
    <w:p w14:paraId="652FD0FA" w14:textId="5B5C1585" w:rsidR="000A1BB2" w:rsidRDefault="00F16CE0" w:rsidP="00D27D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Микроконтролерът,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на този контролер е, че той е сравнително евтин, поддържа Линукс операционна система.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служат за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броят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lastRenderedPageBreak/>
        <w:t>поддържа видео и аудио интерфейси, което позволява индивидуални разработки за надграждане на проекта.</w:t>
      </w:r>
    </w:p>
    <w:p w14:paraId="5F06C002" w14:textId="7065911C" w:rsidR="00C475E3" w:rsidRDefault="00005FBF" w:rsidP="00C475E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(</w:t>
      </w:r>
      <w:r w:rsidR="00C475E3" w:rsidRPr="00C475E3">
        <w:rPr>
          <w:rFonts w:ascii="Times New Roman" w:hAnsi="Times New Roman" w:cs="Times New Roman"/>
          <w:sz w:val="24"/>
          <w:szCs w:val="24"/>
        </w:rPr>
        <w:t>https://www.raspberrypi.com/documentation/computers/raspberry-pi.html#voltage-specifications</w:t>
      </w:r>
      <w:r w:rsidR="00C475E3">
        <w:rPr>
          <w:rFonts w:ascii="Times New Roman" w:hAnsi="Times New Roman" w:cs="Times New Roman"/>
          <w:sz w:val="24"/>
          <w:szCs w:val="24"/>
        </w:rPr>
        <w:t>)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микроконтролера могат да издържат е 16 мА, но това е стресово положение и се препоръчва да не надхвърля 8 мА</w:t>
      </w:r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индукцията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5D2B4D" w:rsidRPr="005443F1">
        <w:rPr>
          <w:rFonts w:ascii="Times New Roman" w:hAnsi="Times New Roman" w:cs="Times New Roman"/>
          <w:sz w:val="24"/>
          <w:szCs w:val="24"/>
          <w:lang w:val="bg-BG"/>
        </w:rPr>
        <w:t>https://www.amazon.com/Atoplee-Electric-Assembly-Solenoid-27X29X18mm/dp/B0125VGLT0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мА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и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оптрон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>,  ключалката, диод, транзистор на Дарлингтън</w:t>
      </w:r>
      <w:r w:rsidR="008D24B4">
        <w:rPr>
          <w:rFonts w:ascii="Times New Roman" w:hAnsi="Times New Roman" w:cs="Times New Roman"/>
          <w:sz w:val="24"/>
          <w:szCs w:val="24"/>
          <w:lang w:val="bg-BG"/>
        </w:rPr>
        <w:t>, външно захранване и ограничаващи резистори. Принципа на действие е следния: Външен сигнал, изпратен от микроконтролера, захранва слаботоков светодиод, който отпушва фототранзистор.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Дарлингън,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 елемента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на резисторите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схемата.</w:t>
      </w:r>
    </w:p>
    <w:p w14:paraId="037CD7CF" w14:textId="66B0481E" w:rsidR="005023F4" w:rsidRPr="00A33509" w:rsidRDefault="005023F4" w:rsidP="00C47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27975">
        <w:rPr>
          <w:rFonts w:ascii="Times New Roman" w:hAnsi="Times New Roman" w:cs="Times New Roman"/>
          <w:sz w:val="24"/>
          <w:szCs w:val="24"/>
        </w:rPr>
        <w:t>(</w:t>
      </w:r>
      <w:r w:rsidR="00527975" w:rsidRPr="00527975">
        <w:rPr>
          <w:rFonts w:ascii="Times New Roman" w:hAnsi="Times New Roman" w:cs="Times New Roman"/>
          <w:sz w:val="24"/>
          <w:szCs w:val="24"/>
        </w:rPr>
        <w:t>https://www.nxp.com/docs/en/nxp/data-sheets/PN532_C1.pdf</w:t>
      </w:r>
      <w:r w:rsidR="00527975">
        <w:rPr>
          <w:rFonts w:ascii="Times New Roman" w:hAnsi="Times New Roman" w:cs="Times New Roman"/>
          <w:sz w:val="24"/>
          <w:szCs w:val="24"/>
        </w:rPr>
        <w:t>)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със сензора 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Inner 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микроконтролера 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 консумацията на ток е 150 мА.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Захранван е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общия ток между 5 волтовите изходи на платката, защото когато са обединени те могат да дадат повече от 300 мА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, или от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конверторите през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A33509">
        <w:rPr>
          <w:rFonts w:ascii="Times New Roman" w:hAnsi="Times New Roman" w:cs="Times New Roman"/>
          <w:sz w:val="24"/>
          <w:szCs w:val="24"/>
        </w:rPr>
        <w:t>Raspberry Pi 3 B+</w:t>
      </w:r>
      <w:r w:rsidR="00A5106D">
        <w:rPr>
          <w:rFonts w:ascii="Times New Roman" w:hAnsi="Times New Roman" w:cs="Times New Roman"/>
          <w:sz w:val="24"/>
          <w:szCs w:val="24"/>
        </w:rPr>
        <w:t>.</w:t>
      </w:r>
    </w:p>
    <w:p w14:paraId="13C19259" w14:textId="725E8B92" w:rsidR="00E97E6E" w:rsidRDefault="00623DB2" w:rsidP="00C475E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му. Тя е осъществена чрез два </w:t>
      </w:r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диода на сензор. Те са свързани между инвертираща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 Логически входове се управляват с напрежение</w:t>
      </w:r>
      <w:r w:rsidR="004F52A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с малко ток</w:t>
      </w:r>
      <w:r w:rsidR="002A7659">
        <w:rPr>
          <w:rFonts w:ascii="Times New Roman" w:hAnsi="Times New Roman" w:cs="Times New Roman"/>
          <w:sz w:val="24"/>
          <w:szCs w:val="24"/>
        </w:rPr>
        <w:t xml:space="preserve"> (2mA)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 волтовите изходи на микроконтролера,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14B1F54C" w:rsidR="00FB7D26" w:rsidRPr="00FB7D26" w:rsidRDefault="00FB7D26" w:rsidP="00C475E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R4, R5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ома. Пресметнато по закон на Ом (</w:t>
      </w:r>
      <w:r>
        <w:rPr>
          <w:rFonts w:ascii="Times New Roman" w:hAnsi="Times New Roman" w:cs="Times New Roman"/>
          <w:sz w:val="24"/>
          <w:szCs w:val="24"/>
        </w:rPr>
        <w:t>I = U/R</w:t>
      </w:r>
      <w:r>
        <w:rPr>
          <w:rFonts w:ascii="Times New Roman" w:hAnsi="Times New Roman" w:cs="Times New Roman"/>
          <w:sz w:val="24"/>
          <w:szCs w:val="24"/>
          <w:lang w:val="bg-BG"/>
        </w:rPr>
        <w:t>) токът, протичащ през всеки диод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4 мА.</w:t>
      </w:r>
    </w:p>
    <w:p w14:paraId="44C5D919" w14:textId="0CF904B2" w:rsidR="00B2795B" w:rsidRDefault="00B2795B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Захранване</w:t>
      </w:r>
    </w:p>
    <w:p w14:paraId="4835D0B1" w14:textId="6F6E1B80" w:rsidR="007870E8" w:rsidRPr="002548D4" w:rsidRDefault="007870E8" w:rsidP="005C0A4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 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микроконтролера 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5ECB9FC8" w14:textId="35793A2F" w:rsidR="00317C0B" w:rsidRDefault="00317C0B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Софт арх РПИ</w:t>
      </w:r>
    </w:p>
    <w:p w14:paraId="06B9E9F4" w14:textId="6F3A05CD" w:rsidR="00802914" w:rsidRDefault="00802914" w:rsidP="00FE726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Вербален невербален</w:t>
      </w:r>
    </w:p>
    <w:p w14:paraId="09E81788" w14:textId="56F1237E" w:rsidR="00EE534B" w:rsidRDefault="00EE534B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 за микроконтролера, принадлежащ на порталния модул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 в който отпечатва случващото се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r w:rsidR="00160E19">
        <w:rPr>
          <w:rFonts w:ascii="Times New Roman" w:hAnsi="Times New Roman" w:cs="Times New Roman"/>
          <w:sz w:val="24"/>
          <w:szCs w:val="24"/>
        </w:rPr>
        <w:t>IOManager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</w:p>
    <w:p w14:paraId="7BEB88F0" w14:textId="6769B68F" w:rsidR="007E7026" w:rsidRPr="007E7026" w:rsidRDefault="007E7026" w:rsidP="007E702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Модули на РПИ</w:t>
      </w:r>
    </w:p>
    <w:p w14:paraId="1528FBD5" w14:textId="7004ED62" w:rsidR="00D04AF5" w:rsidRDefault="00D04AF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r w:rsidR="00B7358F">
        <w:rPr>
          <w:rFonts w:ascii="Times New Roman" w:hAnsi="Times New Roman" w:cs="Times New Roman"/>
          <w:sz w:val="24"/>
          <w:szCs w:val="24"/>
        </w:rPr>
        <w:t>IOManager, PN532, SocketClient, GPIO, Led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Lock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71190527" w:rsidR="00AC6AE0" w:rsidRDefault="00AC6AE0" w:rsidP="00801C9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ИОМанагер</w:t>
      </w:r>
    </w:p>
    <w:p w14:paraId="2FA1235D" w14:textId="77777777" w:rsidR="00701F50" w:rsidRDefault="00F714D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IOManager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атрибути са:</w:t>
      </w:r>
    </w:p>
    <w:p w14:paraId="63B5D277" w14:textId="5DBDE1AE" w:rsidR="00701F50" w:rsidRPr="00A749D6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m_stream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fstream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Този обект позволява записване и четене на поток от данни </w:t>
      </w:r>
      <w:r w:rsidR="004C74C0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>
        <w:rPr>
          <w:rFonts w:ascii="Times New Roman" w:hAnsi="Times New Roman" w:cs="Times New Roman"/>
          <w:sz w:val="24"/>
          <w:szCs w:val="24"/>
          <w:lang w:val="bg-BG"/>
        </w:rPr>
        <w:t>ъв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повикване на </w:t>
      </w:r>
      <w:r w:rsidR="00A37C21">
        <w:rPr>
          <w:rFonts w:ascii="Times New Roman" w:hAnsi="Times New Roman" w:cs="Times New Roman"/>
          <w:sz w:val="24"/>
          <w:szCs w:val="24"/>
        </w:rPr>
        <w:t>system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37C21">
        <w:rPr>
          <w:rFonts w:ascii="Times New Roman" w:hAnsi="Times New Roman" w:cs="Times New Roman"/>
          <w:sz w:val="24"/>
          <w:szCs w:val="24"/>
        </w:rPr>
        <w:t>call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A37C21">
        <w:rPr>
          <w:rFonts w:ascii="Times New Roman" w:hAnsi="Times New Roman" w:cs="Times New Roman"/>
          <w:sz w:val="24"/>
          <w:szCs w:val="24"/>
        </w:rPr>
        <w:t xml:space="preserve">kernel space 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A37C21">
        <w:rPr>
          <w:rFonts w:ascii="Times New Roman" w:hAnsi="Times New Roman" w:cs="Times New Roman"/>
          <w:sz w:val="24"/>
          <w:szCs w:val="24"/>
        </w:rPr>
        <w:t>user space</w:t>
      </w:r>
      <w:r w:rsidR="000E1C35">
        <w:rPr>
          <w:rFonts w:ascii="Times New Roman" w:hAnsi="Times New Roman" w:cs="Times New Roman"/>
          <w:sz w:val="24"/>
          <w:szCs w:val="24"/>
          <w:lang w:val="bg-BG"/>
        </w:rPr>
        <w:t xml:space="preserve">-а на операционната система </w:t>
      </w:r>
      <w:r w:rsidR="000E1C35">
        <w:rPr>
          <w:rFonts w:ascii="Times New Roman" w:hAnsi="Times New Roman" w:cs="Times New Roman"/>
          <w:sz w:val="24"/>
          <w:szCs w:val="24"/>
        </w:rPr>
        <w:t>Linux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>
        <w:rPr>
          <w:rFonts w:ascii="Times New Roman" w:hAnsi="Times New Roman" w:cs="Times New Roman"/>
          <w:sz w:val="24"/>
          <w:szCs w:val="24"/>
        </w:rPr>
        <w:t>Kernel space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6704A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>Резултат е</w:t>
      </w:r>
      <w:r w:rsidR="006704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9D6">
        <w:rPr>
          <w:rFonts w:ascii="Times New Roman" w:hAnsi="Times New Roman" w:cs="Times New Roman"/>
          <w:sz w:val="24"/>
          <w:szCs w:val="24"/>
        </w:rPr>
        <w:t>User space</w:t>
      </w:r>
      <w:r w:rsidR="00A749D6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37991219" w14:textId="16CC0FCC" w:rsidR="00701F50" w:rsidRPr="008B1F76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m_filename</w:t>
      </w:r>
      <w:r w:rsidR="008B1F76">
        <w:rPr>
          <w:rFonts w:ascii="Times New Roman" w:hAnsi="Times New Roman" w:cs="Times New Roman"/>
          <w:sz w:val="24"/>
          <w:szCs w:val="24"/>
          <w:lang w:val="bg-BG"/>
        </w:rPr>
        <w:t xml:space="preserve"> – константен текст, помнещ пътеката на файла, който се обработва от обекта.</w:t>
      </w:r>
    </w:p>
    <w:p w14:paraId="57EB25B3" w14:textId="7B3264E7" w:rsidR="00F714D3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m_lock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 – семафора, заключваща писането в този файл временно. Причината за използването ѝ е, че ако две нишки записват </w:t>
      </w:r>
      <w:r w:rsidR="00E36197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</w:p>
    <w:p w14:paraId="5755E442" w14:textId="7A8D6956" w:rsidR="00A63978" w:rsidRDefault="00A6397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Класът има конструктор и деструктор, отговорни за инициализацията и деинициализацията на обект</w:t>
      </w:r>
      <w:r w:rsidR="00151FA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151FA0">
        <w:rPr>
          <w:rFonts w:ascii="Times New Roman" w:hAnsi="Times New Roman" w:cs="Times New Roman"/>
          <w:sz w:val="24"/>
          <w:szCs w:val="24"/>
        </w:rPr>
        <w:t>write</w:t>
      </w:r>
      <w:r w:rsidR="00151FA0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151FA0">
        <w:rPr>
          <w:rFonts w:ascii="Times New Roman" w:hAnsi="Times New Roman" w:cs="Times New Roman"/>
          <w:sz w:val="24"/>
          <w:szCs w:val="24"/>
        </w:rPr>
        <w:t xml:space="preserve">read </w:t>
      </w:r>
      <w:r w:rsidR="00151FA0">
        <w:rPr>
          <w:rFonts w:ascii="Times New Roman" w:hAnsi="Times New Roman" w:cs="Times New Roman"/>
          <w:sz w:val="24"/>
          <w:szCs w:val="24"/>
          <w:lang w:val="bg-BG"/>
        </w:rPr>
        <w:t>метод</w:t>
      </w:r>
      <w:r w:rsidR="002057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51FA0">
        <w:rPr>
          <w:rFonts w:ascii="Times New Roman" w:hAnsi="Times New Roman" w:cs="Times New Roman"/>
          <w:sz w:val="24"/>
          <w:szCs w:val="24"/>
          <w:lang w:val="bg-BG"/>
        </w:rPr>
        <w:t xml:space="preserve"> отговорни за записването и четенето </w:t>
      </w:r>
      <w:r w:rsidR="00D36DF9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151FA0">
        <w:rPr>
          <w:rFonts w:ascii="Times New Roman" w:hAnsi="Times New Roman" w:cs="Times New Roman"/>
          <w:sz w:val="24"/>
          <w:szCs w:val="24"/>
          <w:lang w:val="bg-BG"/>
        </w:rPr>
        <w:t xml:space="preserve"> файл.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Двата метода 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141777D5" w:rsidR="0067467C" w:rsidRDefault="0067467C" w:rsidP="0067467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ПН532</w:t>
      </w:r>
    </w:p>
    <w:p w14:paraId="0E14B788" w14:textId="7DCB667F" w:rsidR="00FB1A54" w:rsidRPr="000D710C" w:rsidRDefault="00DC6D71" w:rsidP="00D707E5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PN532 </w:t>
      </w:r>
      <w:r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>
        <w:rPr>
          <w:rFonts w:ascii="Times New Roman" w:hAnsi="Times New Roman" w:cs="Times New Roman"/>
          <w:sz w:val="24"/>
          <w:szCs w:val="24"/>
        </w:rPr>
        <w:t>wrapper class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r w:rsidR="00693C4B">
        <w:rPr>
          <w:rFonts w:ascii="Times New Roman" w:hAnsi="Times New Roman" w:cs="Times New Roman"/>
          <w:sz w:val="24"/>
          <w:szCs w:val="24"/>
        </w:rPr>
        <w:t>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0D710C"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93C4B">
        <w:rPr>
          <w:rFonts w:ascii="Times New Roman" w:hAnsi="Times New Roman" w:cs="Times New Roman"/>
          <w:sz w:val="24"/>
          <w:szCs w:val="24"/>
        </w:rPr>
        <w:t xml:space="preserve">Libnfc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</w:rPr>
        <w:t>open source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r w:rsidR="00693C4B">
        <w:rPr>
          <w:rFonts w:ascii="Times New Roman" w:hAnsi="Times New Roman" w:cs="Times New Roman"/>
          <w:sz w:val="24"/>
          <w:szCs w:val="24"/>
        </w:rPr>
        <w:t>nfc-tools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36673">
        <w:rPr>
          <w:rFonts w:ascii="Times New Roman" w:hAnsi="Times New Roman" w:cs="Times New Roman"/>
          <w:sz w:val="24"/>
          <w:szCs w:val="24"/>
        </w:rPr>
        <w:t>C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2B82857C" w:rsidR="00DC6D71" w:rsidRPr="00DA3921" w:rsidRDefault="00376D5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921">
        <w:rPr>
          <w:rFonts w:ascii="Times New Roman" w:hAnsi="Times New Roman" w:cs="Times New Roman"/>
          <w:sz w:val="24"/>
          <w:szCs w:val="24"/>
        </w:rPr>
        <w:t>Poll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алокиран</w:t>
      </w:r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3195A15C" w:rsidR="004000A9" w:rsidRDefault="00D46A68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лиентски сокет</w:t>
      </w:r>
    </w:p>
    <w:p w14:paraId="545C1B17" w14:textId="73787EDB" w:rsidR="00A0578C" w:rsidRDefault="00A0578C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r>
        <w:rPr>
          <w:rFonts w:ascii="Times New Roman" w:hAnsi="Times New Roman" w:cs="Times New Roman"/>
          <w:sz w:val="24"/>
          <w:szCs w:val="24"/>
        </w:rPr>
        <w:t>ClientSocket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>
        <w:rPr>
          <w:rFonts w:ascii="Times New Roman" w:hAnsi="Times New Roman" w:cs="Times New Roman"/>
          <w:sz w:val="24"/>
          <w:szCs w:val="24"/>
        </w:rPr>
        <w:t>socket, types, netinet/in, netdb, unistd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>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>
        <w:rPr>
          <w:rFonts w:ascii="Times New Roman" w:hAnsi="Times New Roman" w:cs="Times New Roman"/>
          <w:sz w:val="24"/>
          <w:szCs w:val="24"/>
        </w:rPr>
        <w:t>OSI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седемпластна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 Control Protocol</w:t>
      </w:r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7B421CBC" w:rsidR="006857BC" w:rsidRDefault="006857BC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сокет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сокета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</w:rPr>
        <w:t>DisconnectFromServer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 xml:space="preserve">end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 xml:space="preserve">eceive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</w:rPr>
        <w:t xml:space="preserve">write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r w:rsidR="00224AB9">
        <w:rPr>
          <w:rFonts w:ascii="Times New Roman" w:hAnsi="Times New Roman" w:cs="Times New Roman"/>
          <w:sz w:val="24"/>
          <w:szCs w:val="24"/>
        </w:rPr>
        <w:t xml:space="preserve">isConnected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02EADEB" w:rsidR="00D70F70" w:rsidRPr="00224AB9" w:rsidRDefault="00D70F70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Domain Name System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Uniform Resource Locator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430A6C3A" w:rsidR="00813EC9" w:rsidRDefault="00813EC9" w:rsidP="004000A9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ГПИО</w:t>
      </w:r>
    </w:p>
    <w:p w14:paraId="01E6BE5F" w14:textId="73A56F32" w:rsidR="00723F3D" w:rsidRPr="00086722" w:rsidRDefault="00723F3D" w:rsidP="004000A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изходите на Распберито 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>Отново Л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инукс 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D92875">
        <w:rPr>
          <w:rFonts w:ascii="Times New Roman" w:hAnsi="Times New Roman" w:cs="Times New Roman"/>
          <w:sz w:val="24"/>
          <w:szCs w:val="24"/>
        </w:rPr>
        <w:t>GPIO.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деструкторът деинициализира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пина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</w:rPr>
        <w:t xml:space="preserve">export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D72B13">
        <w:rPr>
          <w:rFonts w:ascii="Times New Roman" w:hAnsi="Times New Roman" w:cs="Times New Roman"/>
          <w:sz w:val="24"/>
          <w:szCs w:val="24"/>
        </w:rPr>
        <w:t>unexport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методът </w:t>
      </w:r>
      <w:r w:rsidR="006813C0">
        <w:rPr>
          <w:rFonts w:ascii="Times New Roman" w:hAnsi="Times New Roman" w:cs="Times New Roman"/>
          <w:sz w:val="24"/>
          <w:szCs w:val="24"/>
        </w:rPr>
        <w:t>setDirection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r w:rsidR="006813C0">
        <w:rPr>
          <w:rFonts w:ascii="Times New Roman" w:hAnsi="Times New Roman" w:cs="Times New Roman"/>
          <w:sz w:val="24"/>
          <w:szCs w:val="24"/>
        </w:rPr>
        <w:t>setValue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</w:rPr>
        <w:t xml:space="preserve">getNumber, </w:t>
      </w:r>
      <w:r w:rsidR="00510097">
        <w:rPr>
          <w:rFonts w:ascii="Times New Roman" w:hAnsi="Times New Roman" w:cs="Times New Roman"/>
          <w:sz w:val="24"/>
          <w:szCs w:val="24"/>
        </w:rPr>
        <w:t xml:space="preserve">getDirection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</w:rPr>
        <w:t>getValue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Функционирането на </w:t>
      </w:r>
      <w:r w:rsidR="00086722">
        <w:rPr>
          <w:rFonts w:ascii="Times New Roman" w:hAnsi="Times New Roman" w:cs="Times New Roman"/>
          <w:sz w:val="24"/>
          <w:szCs w:val="24"/>
        </w:rPr>
        <w:t xml:space="preserve">setValue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86722">
        <w:rPr>
          <w:rFonts w:ascii="Times New Roman" w:hAnsi="Times New Roman" w:cs="Times New Roman"/>
          <w:sz w:val="24"/>
          <w:szCs w:val="24"/>
        </w:rPr>
        <w:t xml:space="preserve">getValue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е възможно, благодарение на два </w:t>
      </w:r>
      <w:r w:rsidR="00AF3FA0">
        <w:rPr>
          <w:rFonts w:ascii="Times New Roman" w:hAnsi="Times New Roman" w:cs="Times New Roman"/>
          <w:sz w:val="24"/>
          <w:szCs w:val="24"/>
        </w:rPr>
        <w:t xml:space="preserve">private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</w:rPr>
        <w:t xml:space="preserve">writeValue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83A63">
        <w:rPr>
          <w:rFonts w:ascii="Times New Roman" w:hAnsi="Times New Roman" w:cs="Times New Roman"/>
          <w:sz w:val="24"/>
          <w:szCs w:val="24"/>
        </w:rPr>
        <w:t>readValue.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</w:p>
    <w:p w14:paraId="6074E2DB" w14:textId="506EA332" w:rsidR="00813EC9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ЛЕД</w:t>
      </w:r>
    </w:p>
    <w:p w14:paraId="3F77A316" w14:textId="20CEBEB0" w:rsidR="00737DD3" w:rsidRPr="00737DD3" w:rsidRDefault="00737DD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ЛЕД клас.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r>
        <w:rPr>
          <w:rFonts w:ascii="Times New Roman" w:hAnsi="Times New Roman" w:cs="Times New Roman"/>
          <w:sz w:val="24"/>
          <w:szCs w:val="24"/>
        </w:rPr>
        <w:t xml:space="preserve">setLed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getValue</w:t>
      </w:r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инвертиране на диода, тоест, ако хардуерът е логически обратно свързан, софтуерът решава този проблем.</w:t>
      </w:r>
    </w:p>
    <w:p w14:paraId="09A165B3" w14:textId="6D626912" w:rsidR="00813EC9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Лоцк</w:t>
      </w:r>
    </w:p>
    <w:p w14:paraId="7365C9E0" w14:textId="63AA97FF" w:rsidR="00640FD1" w:rsidRPr="00B52093" w:rsidRDefault="00640FD1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r w:rsidR="00B52093">
        <w:rPr>
          <w:rFonts w:ascii="Times New Roman" w:hAnsi="Times New Roman" w:cs="Times New Roman"/>
          <w:sz w:val="24"/>
          <w:szCs w:val="24"/>
        </w:rPr>
        <w:t xml:space="preserve">setLock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B52093">
        <w:rPr>
          <w:rFonts w:ascii="Times New Roman" w:hAnsi="Times New Roman" w:cs="Times New Roman"/>
          <w:sz w:val="24"/>
          <w:szCs w:val="24"/>
        </w:rPr>
        <w:t>getValue.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</w:t>
      </w:r>
      <w:r w:rsidR="00B52093">
        <w:rPr>
          <w:rFonts w:ascii="Times New Roman" w:hAnsi="Times New Roman" w:cs="Times New Roman"/>
          <w:sz w:val="24"/>
          <w:szCs w:val="24"/>
        </w:rPr>
        <w:t xml:space="preserve">parent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класа 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46EC8A6E" w14:textId="7B877433" w:rsidR="00813EC9" w:rsidRPr="009410EA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ЮиЮх</w:t>
      </w:r>
    </w:p>
    <w:p w14:paraId="1B53E178" w14:textId="238982DB" w:rsidR="00B2795B" w:rsidRPr="0010229C" w:rsidRDefault="0010229C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NAMING CONVENTIONS</w:t>
      </w:r>
    </w:p>
    <w:p w14:paraId="62A98E6A" w14:textId="5068C67E" w:rsidR="00B2795B" w:rsidRPr="009410EA" w:rsidRDefault="00B2795B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D30A6D2" w14:textId="2A717C71" w:rsidR="00317C0B" w:rsidRPr="009410EA" w:rsidRDefault="00317C0B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CF9E467" w14:textId="77777777" w:rsidR="00A81748" w:rsidRPr="00A81748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sectPr w:rsidR="00A81748" w:rsidRPr="00A81748" w:rsidSect="000F38AC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2283"/>
    <w:rsid w:val="000049FE"/>
    <w:rsid w:val="00005FBF"/>
    <w:rsid w:val="00006050"/>
    <w:rsid w:val="00006CB2"/>
    <w:rsid w:val="000100C2"/>
    <w:rsid w:val="00017C74"/>
    <w:rsid w:val="0002207B"/>
    <w:rsid w:val="00022DB4"/>
    <w:rsid w:val="00024B1B"/>
    <w:rsid w:val="00025012"/>
    <w:rsid w:val="00032313"/>
    <w:rsid w:val="00041132"/>
    <w:rsid w:val="00043942"/>
    <w:rsid w:val="0004662A"/>
    <w:rsid w:val="0004749B"/>
    <w:rsid w:val="00051E79"/>
    <w:rsid w:val="00054F66"/>
    <w:rsid w:val="00057BF0"/>
    <w:rsid w:val="000667BA"/>
    <w:rsid w:val="00074BCD"/>
    <w:rsid w:val="00074CB8"/>
    <w:rsid w:val="000770C4"/>
    <w:rsid w:val="00077897"/>
    <w:rsid w:val="00077C8B"/>
    <w:rsid w:val="0008064F"/>
    <w:rsid w:val="00081C7E"/>
    <w:rsid w:val="00086722"/>
    <w:rsid w:val="00092C98"/>
    <w:rsid w:val="00094AA9"/>
    <w:rsid w:val="0009687F"/>
    <w:rsid w:val="000A1BB2"/>
    <w:rsid w:val="000A1F24"/>
    <w:rsid w:val="000A32DF"/>
    <w:rsid w:val="000A75EA"/>
    <w:rsid w:val="000B3753"/>
    <w:rsid w:val="000B40D5"/>
    <w:rsid w:val="000B46DC"/>
    <w:rsid w:val="000B4AF5"/>
    <w:rsid w:val="000B5EC3"/>
    <w:rsid w:val="000B732F"/>
    <w:rsid w:val="000C029E"/>
    <w:rsid w:val="000C248E"/>
    <w:rsid w:val="000C3478"/>
    <w:rsid w:val="000C4CA1"/>
    <w:rsid w:val="000C5475"/>
    <w:rsid w:val="000C6139"/>
    <w:rsid w:val="000D19CC"/>
    <w:rsid w:val="000D2A9A"/>
    <w:rsid w:val="000D3406"/>
    <w:rsid w:val="000D4384"/>
    <w:rsid w:val="000D5226"/>
    <w:rsid w:val="000D5F75"/>
    <w:rsid w:val="000D710C"/>
    <w:rsid w:val="000D78C9"/>
    <w:rsid w:val="000E1C35"/>
    <w:rsid w:val="000E23BC"/>
    <w:rsid w:val="000E4CC1"/>
    <w:rsid w:val="000E6B57"/>
    <w:rsid w:val="000E7A07"/>
    <w:rsid w:val="000F0A88"/>
    <w:rsid w:val="000F158D"/>
    <w:rsid w:val="000F27F0"/>
    <w:rsid w:val="000F2B8E"/>
    <w:rsid w:val="000F38AC"/>
    <w:rsid w:val="000F616D"/>
    <w:rsid w:val="00101B18"/>
    <w:rsid w:val="0010229C"/>
    <w:rsid w:val="001042AB"/>
    <w:rsid w:val="00107F89"/>
    <w:rsid w:val="001113DA"/>
    <w:rsid w:val="001137FA"/>
    <w:rsid w:val="00113AC9"/>
    <w:rsid w:val="00113F4E"/>
    <w:rsid w:val="001242FD"/>
    <w:rsid w:val="00124965"/>
    <w:rsid w:val="00124CB7"/>
    <w:rsid w:val="001274C6"/>
    <w:rsid w:val="00130A42"/>
    <w:rsid w:val="0013143C"/>
    <w:rsid w:val="00132A20"/>
    <w:rsid w:val="0013469F"/>
    <w:rsid w:val="00134B5D"/>
    <w:rsid w:val="00137F89"/>
    <w:rsid w:val="0014222F"/>
    <w:rsid w:val="00151FA0"/>
    <w:rsid w:val="00154E7F"/>
    <w:rsid w:val="00154FBD"/>
    <w:rsid w:val="001551F0"/>
    <w:rsid w:val="001608AA"/>
    <w:rsid w:val="00160E19"/>
    <w:rsid w:val="00161D20"/>
    <w:rsid w:val="00163AF8"/>
    <w:rsid w:val="001652E3"/>
    <w:rsid w:val="00170498"/>
    <w:rsid w:val="00172050"/>
    <w:rsid w:val="001736A5"/>
    <w:rsid w:val="00177079"/>
    <w:rsid w:val="0018054B"/>
    <w:rsid w:val="001807AA"/>
    <w:rsid w:val="00182427"/>
    <w:rsid w:val="0018354B"/>
    <w:rsid w:val="00184747"/>
    <w:rsid w:val="001858E9"/>
    <w:rsid w:val="00185F03"/>
    <w:rsid w:val="00192358"/>
    <w:rsid w:val="00197876"/>
    <w:rsid w:val="001A2177"/>
    <w:rsid w:val="001A36DA"/>
    <w:rsid w:val="001A3EBB"/>
    <w:rsid w:val="001B177D"/>
    <w:rsid w:val="001B61E9"/>
    <w:rsid w:val="001C2FDF"/>
    <w:rsid w:val="001D29AA"/>
    <w:rsid w:val="001D5505"/>
    <w:rsid w:val="001D67BE"/>
    <w:rsid w:val="001E26D3"/>
    <w:rsid w:val="001E55E2"/>
    <w:rsid w:val="001E71C0"/>
    <w:rsid w:val="001E7609"/>
    <w:rsid w:val="001F0155"/>
    <w:rsid w:val="001F02A9"/>
    <w:rsid w:val="001F3880"/>
    <w:rsid w:val="001F57A1"/>
    <w:rsid w:val="00201515"/>
    <w:rsid w:val="0020251E"/>
    <w:rsid w:val="002053D0"/>
    <w:rsid w:val="00205747"/>
    <w:rsid w:val="00205C23"/>
    <w:rsid w:val="00207325"/>
    <w:rsid w:val="002111DA"/>
    <w:rsid w:val="00211CE4"/>
    <w:rsid w:val="002124A9"/>
    <w:rsid w:val="002148FA"/>
    <w:rsid w:val="00214D55"/>
    <w:rsid w:val="0021761C"/>
    <w:rsid w:val="00220F2E"/>
    <w:rsid w:val="002214E1"/>
    <w:rsid w:val="0022251C"/>
    <w:rsid w:val="00224AB9"/>
    <w:rsid w:val="0022588E"/>
    <w:rsid w:val="002306F8"/>
    <w:rsid w:val="00232334"/>
    <w:rsid w:val="00233B2A"/>
    <w:rsid w:val="00234BA8"/>
    <w:rsid w:val="00247DF8"/>
    <w:rsid w:val="00251A43"/>
    <w:rsid w:val="002548D4"/>
    <w:rsid w:val="00255AB9"/>
    <w:rsid w:val="002602F9"/>
    <w:rsid w:val="002628C9"/>
    <w:rsid w:val="00263BEA"/>
    <w:rsid w:val="00264BFC"/>
    <w:rsid w:val="0026745F"/>
    <w:rsid w:val="00273095"/>
    <w:rsid w:val="00275227"/>
    <w:rsid w:val="00276D1D"/>
    <w:rsid w:val="00280C6D"/>
    <w:rsid w:val="00282036"/>
    <w:rsid w:val="0028250A"/>
    <w:rsid w:val="00283803"/>
    <w:rsid w:val="00283A63"/>
    <w:rsid w:val="0028523A"/>
    <w:rsid w:val="00286E79"/>
    <w:rsid w:val="00295405"/>
    <w:rsid w:val="00295A40"/>
    <w:rsid w:val="002A07A3"/>
    <w:rsid w:val="002A1064"/>
    <w:rsid w:val="002A3F87"/>
    <w:rsid w:val="002A4203"/>
    <w:rsid w:val="002A5317"/>
    <w:rsid w:val="002A6AC5"/>
    <w:rsid w:val="002A7403"/>
    <w:rsid w:val="002A7659"/>
    <w:rsid w:val="002B0053"/>
    <w:rsid w:val="002B3E8E"/>
    <w:rsid w:val="002B48E9"/>
    <w:rsid w:val="002B654E"/>
    <w:rsid w:val="002B6B1D"/>
    <w:rsid w:val="002C3D48"/>
    <w:rsid w:val="002C54A4"/>
    <w:rsid w:val="002C57EB"/>
    <w:rsid w:val="002D3211"/>
    <w:rsid w:val="002D32BD"/>
    <w:rsid w:val="002D3977"/>
    <w:rsid w:val="002D5D4E"/>
    <w:rsid w:val="002E121D"/>
    <w:rsid w:val="002E6553"/>
    <w:rsid w:val="002E66DE"/>
    <w:rsid w:val="002E680F"/>
    <w:rsid w:val="002F3534"/>
    <w:rsid w:val="002F4353"/>
    <w:rsid w:val="002F56C0"/>
    <w:rsid w:val="002F7A27"/>
    <w:rsid w:val="0030292D"/>
    <w:rsid w:val="00304911"/>
    <w:rsid w:val="00317C0B"/>
    <w:rsid w:val="00321C44"/>
    <w:rsid w:val="00325CD2"/>
    <w:rsid w:val="00325E86"/>
    <w:rsid w:val="0032692B"/>
    <w:rsid w:val="00333878"/>
    <w:rsid w:val="00334E16"/>
    <w:rsid w:val="0034201E"/>
    <w:rsid w:val="003429FF"/>
    <w:rsid w:val="00343CF4"/>
    <w:rsid w:val="003564C7"/>
    <w:rsid w:val="00357703"/>
    <w:rsid w:val="0036063A"/>
    <w:rsid w:val="00361865"/>
    <w:rsid w:val="003620CC"/>
    <w:rsid w:val="00364BB1"/>
    <w:rsid w:val="00364C5B"/>
    <w:rsid w:val="003676A1"/>
    <w:rsid w:val="003725BB"/>
    <w:rsid w:val="003739F5"/>
    <w:rsid w:val="00373CDD"/>
    <w:rsid w:val="00376D58"/>
    <w:rsid w:val="00384144"/>
    <w:rsid w:val="00387B0C"/>
    <w:rsid w:val="00392BC2"/>
    <w:rsid w:val="00396CE8"/>
    <w:rsid w:val="00397227"/>
    <w:rsid w:val="00397386"/>
    <w:rsid w:val="003A04AD"/>
    <w:rsid w:val="003A7F15"/>
    <w:rsid w:val="003B2785"/>
    <w:rsid w:val="003B3D6F"/>
    <w:rsid w:val="003B5C3E"/>
    <w:rsid w:val="003D0490"/>
    <w:rsid w:val="003D106A"/>
    <w:rsid w:val="003D2CFD"/>
    <w:rsid w:val="003D385B"/>
    <w:rsid w:val="003D5F6B"/>
    <w:rsid w:val="003D792D"/>
    <w:rsid w:val="003E0DEE"/>
    <w:rsid w:val="003E1F28"/>
    <w:rsid w:val="003E4838"/>
    <w:rsid w:val="003F0F06"/>
    <w:rsid w:val="003F4E69"/>
    <w:rsid w:val="003F756F"/>
    <w:rsid w:val="004000A9"/>
    <w:rsid w:val="00402D9B"/>
    <w:rsid w:val="00405730"/>
    <w:rsid w:val="00405799"/>
    <w:rsid w:val="0040716E"/>
    <w:rsid w:val="00412266"/>
    <w:rsid w:val="004143F4"/>
    <w:rsid w:val="004144A8"/>
    <w:rsid w:val="0041581F"/>
    <w:rsid w:val="004168AB"/>
    <w:rsid w:val="00416CEC"/>
    <w:rsid w:val="00416F98"/>
    <w:rsid w:val="00420FF0"/>
    <w:rsid w:val="00421F67"/>
    <w:rsid w:val="004225AE"/>
    <w:rsid w:val="00423CCA"/>
    <w:rsid w:val="00423DB0"/>
    <w:rsid w:val="0042514C"/>
    <w:rsid w:val="0042647F"/>
    <w:rsid w:val="00426745"/>
    <w:rsid w:val="00426DDA"/>
    <w:rsid w:val="00430279"/>
    <w:rsid w:val="00431769"/>
    <w:rsid w:val="00431E8F"/>
    <w:rsid w:val="004365B4"/>
    <w:rsid w:val="004366C7"/>
    <w:rsid w:val="00440BD3"/>
    <w:rsid w:val="00442673"/>
    <w:rsid w:val="00442C2C"/>
    <w:rsid w:val="0044390C"/>
    <w:rsid w:val="00443D9E"/>
    <w:rsid w:val="00450F19"/>
    <w:rsid w:val="004548F6"/>
    <w:rsid w:val="00470FCF"/>
    <w:rsid w:val="0047332D"/>
    <w:rsid w:val="00473635"/>
    <w:rsid w:val="00474EA6"/>
    <w:rsid w:val="004757D4"/>
    <w:rsid w:val="00477E7B"/>
    <w:rsid w:val="00480155"/>
    <w:rsid w:val="00483CB9"/>
    <w:rsid w:val="004917D3"/>
    <w:rsid w:val="004921AE"/>
    <w:rsid w:val="00495808"/>
    <w:rsid w:val="004969C3"/>
    <w:rsid w:val="004A015D"/>
    <w:rsid w:val="004A2279"/>
    <w:rsid w:val="004A6388"/>
    <w:rsid w:val="004A6C19"/>
    <w:rsid w:val="004B31AC"/>
    <w:rsid w:val="004B3F4C"/>
    <w:rsid w:val="004B5945"/>
    <w:rsid w:val="004C0566"/>
    <w:rsid w:val="004C3465"/>
    <w:rsid w:val="004C74C0"/>
    <w:rsid w:val="004D2915"/>
    <w:rsid w:val="004D42A8"/>
    <w:rsid w:val="004D6D1F"/>
    <w:rsid w:val="004D705C"/>
    <w:rsid w:val="004E2140"/>
    <w:rsid w:val="004E4875"/>
    <w:rsid w:val="004E799E"/>
    <w:rsid w:val="004F0366"/>
    <w:rsid w:val="004F2F2A"/>
    <w:rsid w:val="004F4811"/>
    <w:rsid w:val="004F52A6"/>
    <w:rsid w:val="004F6020"/>
    <w:rsid w:val="004F6BA0"/>
    <w:rsid w:val="004F6EA9"/>
    <w:rsid w:val="004F7B9A"/>
    <w:rsid w:val="004F7C54"/>
    <w:rsid w:val="005023F4"/>
    <w:rsid w:val="00506CE5"/>
    <w:rsid w:val="00510097"/>
    <w:rsid w:val="00510369"/>
    <w:rsid w:val="005103D9"/>
    <w:rsid w:val="00513100"/>
    <w:rsid w:val="00513D0C"/>
    <w:rsid w:val="005147D0"/>
    <w:rsid w:val="00514826"/>
    <w:rsid w:val="00515231"/>
    <w:rsid w:val="005207A2"/>
    <w:rsid w:val="00523C84"/>
    <w:rsid w:val="005278DF"/>
    <w:rsid w:val="00527975"/>
    <w:rsid w:val="00530642"/>
    <w:rsid w:val="00532675"/>
    <w:rsid w:val="00533A1C"/>
    <w:rsid w:val="00540C56"/>
    <w:rsid w:val="00542798"/>
    <w:rsid w:val="00542809"/>
    <w:rsid w:val="00542BC1"/>
    <w:rsid w:val="005443F1"/>
    <w:rsid w:val="0054452C"/>
    <w:rsid w:val="005459C8"/>
    <w:rsid w:val="005479BC"/>
    <w:rsid w:val="005552E3"/>
    <w:rsid w:val="00556F84"/>
    <w:rsid w:val="00557B4B"/>
    <w:rsid w:val="00561865"/>
    <w:rsid w:val="005618A3"/>
    <w:rsid w:val="00563A49"/>
    <w:rsid w:val="00565B1B"/>
    <w:rsid w:val="00580E36"/>
    <w:rsid w:val="00582B5A"/>
    <w:rsid w:val="00584A40"/>
    <w:rsid w:val="00585874"/>
    <w:rsid w:val="00586100"/>
    <w:rsid w:val="005906AF"/>
    <w:rsid w:val="00591AA1"/>
    <w:rsid w:val="0059212A"/>
    <w:rsid w:val="00594576"/>
    <w:rsid w:val="005A0AEA"/>
    <w:rsid w:val="005A359B"/>
    <w:rsid w:val="005A3F37"/>
    <w:rsid w:val="005A489D"/>
    <w:rsid w:val="005A5C7B"/>
    <w:rsid w:val="005A624F"/>
    <w:rsid w:val="005A7FE1"/>
    <w:rsid w:val="005B0254"/>
    <w:rsid w:val="005B0B19"/>
    <w:rsid w:val="005B10B1"/>
    <w:rsid w:val="005B2591"/>
    <w:rsid w:val="005B33A9"/>
    <w:rsid w:val="005B365B"/>
    <w:rsid w:val="005B449D"/>
    <w:rsid w:val="005C0A4D"/>
    <w:rsid w:val="005C339B"/>
    <w:rsid w:val="005C5F46"/>
    <w:rsid w:val="005C695B"/>
    <w:rsid w:val="005D1B3B"/>
    <w:rsid w:val="005D1DA0"/>
    <w:rsid w:val="005D2B4D"/>
    <w:rsid w:val="005D5360"/>
    <w:rsid w:val="005D5B64"/>
    <w:rsid w:val="005E157F"/>
    <w:rsid w:val="005E1A78"/>
    <w:rsid w:val="005F34C1"/>
    <w:rsid w:val="005F5B88"/>
    <w:rsid w:val="005F75F0"/>
    <w:rsid w:val="005F7C5C"/>
    <w:rsid w:val="006000C6"/>
    <w:rsid w:val="006026DD"/>
    <w:rsid w:val="006037EB"/>
    <w:rsid w:val="00606608"/>
    <w:rsid w:val="00610BC2"/>
    <w:rsid w:val="00612715"/>
    <w:rsid w:val="006138C2"/>
    <w:rsid w:val="006161BA"/>
    <w:rsid w:val="006172D0"/>
    <w:rsid w:val="00621600"/>
    <w:rsid w:val="00623DB2"/>
    <w:rsid w:val="006246A8"/>
    <w:rsid w:val="00631231"/>
    <w:rsid w:val="00631989"/>
    <w:rsid w:val="00634AF3"/>
    <w:rsid w:val="00636673"/>
    <w:rsid w:val="0063727C"/>
    <w:rsid w:val="00640FD1"/>
    <w:rsid w:val="00643DF9"/>
    <w:rsid w:val="00643FBB"/>
    <w:rsid w:val="00645449"/>
    <w:rsid w:val="0064618E"/>
    <w:rsid w:val="00647B2B"/>
    <w:rsid w:val="0065214C"/>
    <w:rsid w:val="00652D39"/>
    <w:rsid w:val="00653BD0"/>
    <w:rsid w:val="0065411B"/>
    <w:rsid w:val="006562E1"/>
    <w:rsid w:val="006605B3"/>
    <w:rsid w:val="0066233F"/>
    <w:rsid w:val="006631AC"/>
    <w:rsid w:val="00664025"/>
    <w:rsid w:val="00664799"/>
    <w:rsid w:val="00667607"/>
    <w:rsid w:val="006704A4"/>
    <w:rsid w:val="00671375"/>
    <w:rsid w:val="0067467C"/>
    <w:rsid w:val="006755CD"/>
    <w:rsid w:val="006766D8"/>
    <w:rsid w:val="006813C0"/>
    <w:rsid w:val="006855E2"/>
    <w:rsid w:val="006857BC"/>
    <w:rsid w:val="00686D5C"/>
    <w:rsid w:val="00693C4B"/>
    <w:rsid w:val="006968A1"/>
    <w:rsid w:val="0069776F"/>
    <w:rsid w:val="006A1ACC"/>
    <w:rsid w:val="006A1D1A"/>
    <w:rsid w:val="006A3C6A"/>
    <w:rsid w:val="006A4923"/>
    <w:rsid w:val="006A5F61"/>
    <w:rsid w:val="006A7251"/>
    <w:rsid w:val="006B08D5"/>
    <w:rsid w:val="006B1478"/>
    <w:rsid w:val="006B45CF"/>
    <w:rsid w:val="006B4795"/>
    <w:rsid w:val="006C1442"/>
    <w:rsid w:val="006C5A49"/>
    <w:rsid w:val="006C66E4"/>
    <w:rsid w:val="006C7FE4"/>
    <w:rsid w:val="006D2B78"/>
    <w:rsid w:val="006D3B10"/>
    <w:rsid w:val="006D5D72"/>
    <w:rsid w:val="006D7C9F"/>
    <w:rsid w:val="006E4614"/>
    <w:rsid w:val="006E4E29"/>
    <w:rsid w:val="006E5DCE"/>
    <w:rsid w:val="006F092F"/>
    <w:rsid w:val="006F29F7"/>
    <w:rsid w:val="006F38C0"/>
    <w:rsid w:val="006F5F2A"/>
    <w:rsid w:val="00700BBF"/>
    <w:rsid w:val="0070159C"/>
    <w:rsid w:val="00701A23"/>
    <w:rsid w:val="00701D0A"/>
    <w:rsid w:val="00701F50"/>
    <w:rsid w:val="00703253"/>
    <w:rsid w:val="007038CA"/>
    <w:rsid w:val="00703F46"/>
    <w:rsid w:val="00712816"/>
    <w:rsid w:val="0071353E"/>
    <w:rsid w:val="00714CDC"/>
    <w:rsid w:val="00715AAE"/>
    <w:rsid w:val="00723353"/>
    <w:rsid w:val="00723364"/>
    <w:rsid w:val="00723F3D"/>
    <w:rsid w:val="0072703C"/>
    <w:rsid w:val="00727D1B"/>
    <w:rsid w:val="0073585A"/>
    <w:rsid w:val="00737DD3"/>
    <w:rsid w:val="007424A3"/>
    <w:rsid w:val="00742EEB"/>
    <w:rsid w:val="007438E4"/>
    <w:rsid w:val="00743A5E"/>
    <w:rsid w:val="00744F90"/>
    <w:rsid w:val="007458BF"/>
    <w:rsid w:val="0074604E"/>
    <w:rsid w:val="00754268"/>
    <w:rsid w:val="00754742"/>
    <w:rsid w:val="007563C5"/>
    <w:rsid w:val="00764B09"/>
    <w:rsid w:val="00766097"/>
    <w:rsid w:val="00766397"/>
    <w:rsid w:val="0077595B"/>
    <w:rsid w:val="00786D9D"/>
    <w:rsid w:val="007870E8"/>
    <w:rsid w:val="007945A9"/>
    <w:rsid w:val="00796D96"/>
    <w:rsid w:val="007A4047"/>
    <w:rsid w:val="007A7309"/>
    <w:rsid w:val="007B0521"/>
    <w:rsid w:val="007B0A30"/>
    <w:rsid w:val="007B0E88"/>
    <w:rsid w:val="007B6AF1"/>
    <w:rsid w:val="007B6C5F"/>
    <w:rsid w:val="007C0D67"/>
    <w:rsid w:val="007D0288"/>
    <w:rsid w:val="007D24CC"/>
    <w:rsid w:val="007D35A9"/>
    <w:rsid w:val="007D4721"/>
    <w:rsid w:val="007D55A0"/>
    <w:rsid w:val="007D60AC"/>
    <w:rsid w:val="007E162E"/>
    <w:rsid w:val="007E21E3"/>
    <w:rsid w:val="007E4691"/>
    <w:rsid w:val="007E6A70"/>
    <w:rsid w:val="007E7026"/>
    <w:rsid w:val="007F0798"/>
    <w:rsid w:val="007F33B4"/>
    <w:rsid w:val="0080188A"/>
    <w:rsid w:val="00801C9D"/>
    <w:rsid w:val="008026CF"/>
    <w:rsid w:val="00802914"/>
    <w:rsid w:val="00803640"/>
    <w:rsid w:val="00803C68"/>
    <w:rsid w:val="0080697F"/>
    <w:rsid w:val="00811D22"/>
    <w:rsid w:val="00811E62"/>
    <w:rsid w:val="00813EC9"/>
    <w:rsid w:val="008148A6"/>
    <w:rsid w:val="00814D57"/>
    <w:rsid w:val="00815A5E"/>
    <w:rsid w:val="008163C8"/>
    <w:rsid w:val="008167B8"/>
    <w:rsid w:val="008211A4"/>
    <w:rsid w:val="00821286"/>
    <w:rsid w:val="00824A06"/>
    <w:rsid w:val="00824D15"/>
    <w:rsid w:val="00824DA7"/>
    <w:rsid w:val="00825A9C"/>
    <w:rsid w:val="00830726"/>
    <w:rsid w:val="00831AE4"/>
    <w:rsid w:val="00836448"/>
    <w:rsid w:val="0084038D"/>
    <w:rsid w:val="00840DE4"/>
    <w:rsid w:val="008418B0"/>
    <w:rsid w:val="008419F5"/>
    <w:rsid w:val="00844533"/>
    <w:rsid w:val="00845010"/>
    <w:rsid w:val="00852408"/>
    <w:rsid w:val="00856D37"/>
    <w:rsid w:val="008639AD"/>
    <w:rsid w:val="0087181E"/>
    <w:rsid w:val="00872A76"/>
    <w:rsid w:val="008759A6"/>
    <w:rsid w:val="00875B99"/>
    <w:rsid w:val="008771A1"/>
    <w:rsid w:val="00877D6F"/>
    <w:rsid w:val="008831A4"/>
    <w:rsid w:val="00885382"/>
    <w:rsid w:val="00886D98"/>
    <w:rsid w:val="00886E83"/>
    <w:rsid w:val="00890BC6"/>
    <w:rsid w:val="00891591"/>
    <w:rsid w:val="0089316D"/>
    <w:rsid w:val="00893F01"/>
    <w:rsid w:val="008A1A59"/>
    <w:rsid w:val="008A3107"/>
    <w:rsid w:val="008B190A"/>
    <w:rsid w:val="008B1F76"/>
    <w:rsid w:val="008B4FF3"/>
    <w:rsid w:val="008B60F3"/>
    <w:rsid w:val="008C760E"/>
    <w:rsid w:val="008D2433"/>
    <w:rsid w:val="008D24B4"/>
    <w:rsid w:val="008D2A4F"/>
    <w:rsid w:val="008D5394"/>
    <w:rsid w:val="008D6BDC"/>
    <w:rsid w:val="008D6DB0"/>
    <w:rsid w:val="008D7A6D"/>
    <w:rsid w:val="008E00CF"/>
    <w:rsid w:val="008E1D8D"/>
    <w:rsid w:val="008E242F"/>
    <w:rsid w:val="008E3032"/>
    <w:rsid w:val="008E377C"/>
    <w:rsid w:val="008E38C0"/>
    <w:rsid w:val="008E7F70"/>
    <w:rsid w:val="008F1889"/>
    <w:rsid w:val="008F37F1"/>
    <w:rsid w:val="008F4C45"/>
    <w:rsid w:val="008F5A31"/>
    <w:rsid w:val="00900AF2"/>
    <w:rsid w:val="009027B1"/>
    <w:rsid w:val="00904B16"/>
    <w:rsid w:val="009059CB"/>
    <w:rsid w:val="00907F79"/>
    <w:rsid w:val="00907FAA"/>
    <w:rsid w:val="009150F6"/>
    <w:rsid w:val="009177DD"/>
    <w:rsid w:val="009206C6"/>
    <w:rsid w:val="00921A74"/>
    <w:rsid w:val="0092264C"/>
    <w:rsid w:val="00922A91"/>
    <w:rsid w:val="009238ED"/>
    <w:rsid w:val="00925F7E"/>
    <w:rsid w:val="00930E69"/>
    <w:rsid w:val="009317E8"/>
    <w:rsid w:val="00932371"/>
    <w:rsid w:val="00935539"/>
    <w:rsid w:val="00937AB7"/>
    <w:rsid w:val="009407FE"/>
    <w:rsid w:val="00940814"/>
    <w:rsid w:val="00940CA6"/>
    <w:rsid w:val="009410EA"/>
    <w:rsid w:val="00947571"/>
    <w:rsid w:val="0095102C"/>
    <w:rsid w:val="00951874"/>
    <w:rsid w:val="00960033"/>
    <w:rsid w:val="00965A50"/>
    <w:rsid w:val="00970E18"/>
    <w:rsid w:val="00971381"/>
    <w:rsid w:val="00973E19"/>
    <w:rsid w:val="009778FD"/>
    <w:rsid w:val="009841A8"/>
    <w:rsid w:val="009853BC"/>
    <w:rsid w:val="009955C1"/>
    <w:rsid w:val="0099740A"/>
    <w:rsid w:val="009A1FDC"/>
    <w:rsid w:val="009A1FF7"/>
    <w:rsid w:val="009A4842"/>
    <w:rsid w:val="009A733D"/>
    <w:rsid w:val="009B0A86"/>
    <w:rsid w:val="009B3322"/>
    <w:rsid w:val="009B3584"/>
    <w:rsid w:val="009B4B0E"/>
    <w:rsid w:val="009C1FF6"/>
    <w:rsid w:val="009C5AAC"/>
    <w:rsid w:val="009E1BB5"/>
    <w:rsid w:val="009E1F64"/>
    <w:rsid w:val="009E21BE"/>
    <w:rsid w:val="009E2E66"/>
    <w:rsid w:val="009E3101"/>
    <w:rsid w:val="009E3CB7"/>
    <w:rsid w:val="009E49A1"/>
    <w:rsid w:val="009E6B02"/>
    <w:rsid w:val="009F233E"/>
    <w:rsid w:val="009F2D45"/>
    <w:rsid w:val="009F2E21"/>
    <w:rsid w:val="009F376F"/>
    <w:rsid w:val="009F3FC9"/>
    <w:rsid w:val="009F7620"/>
    <w:rsid w:val="00A00352"/>
    <w:rsid w:val="00A01C3A"/>
    <w:rsid w:val="00A0255F"/>
    <w:rsid w:val="00A03140"/>
    <w:rsid w:val="00A03F7B"/>
    <w:rsid w:val="00A0578C"/>
    <w:rsid w:val="00A07136"/>
    <w:rsid w:val="00A07DC4"/>
    <w:rsid w:val="00A11B05"/>
    <w:rsid w:val="00A13B37"/>
    <w:rsid w:val="00A1461B"/>
    <w:rsid w:val="00A1632B"/>
    <w:rsid w:val="00A24E5F"/>
    <w:rsid w:val="00A2599C"/>
    <w:rsid w:val="00A25FDB"/>
    <w:rsid w:val="00A33509"/>
    <w:rsid w:val="00A3638E"/>
    <w:rsid w:val="00A3650A"/>
    <w:rsid w:val="00A37006"/>
    <w:rsid w:val="00A37C21"/>
    <w:rsid w:val="00A37D01"/>
    <w:rsid w:val="00A421BC"/>
    <w:rsid w:val="00A43E8A"/>
    <w:rsid w:val="00A5106D"/>
    <w:rsid w:val="00A52C5C"/>
    <w:rsid w:val="00A56679"/>
    <w:rsid w:val="00A61AD5"/>
    <w:rsid w:val="00A63390"/>
    <w:rsid w:val="00A63978"/>
    <w:rsid w:val="00A643FA"/>
    <w:rsid w:val="00A66CBB"/>
    <w:rsid w:val="00A67DBA"/>
    <w:rsid w:val="00A703D6"/>
    <w:rsid w:val="00A71DEE"/>
    <w:rsid w:val="00A73051"/>
    <w:rsid w:val="00A749D6"/>
    <w:rsid w:val="00A760F3"/>
    <w:rsid w:val="00A81748"/>
    <w:rsid w:val="00A82487"/>
    <w:rsid w:val="00A83E61"/>
    <w:rsid w:val="00A84CA0"/>
    <w:rsid w:val="00A946B4"/>
    <w:rsid w:val="00A97343"/>
    <w:rsid w:val="00AA4AC4"/>
    <w:rsid w:val="00AA5C3A"/>
    <w:rsid w:val="00AA61A8"/>
    <w:rsid w:val="00AB44E5"/>
    <w:rsid w:val="00AB6524"/>
    <w:rsid w:val="00AC087B"/>
    <w:rsid w:val="00AC1CB1"/>
    <w:rsid w:val="00AC20AF"/>
    <w:rsid w:val="00AC3F76"/>
    <w:rsid w:val="00AC6AE0"/>
    <w:rsid w:val="00AD271A"/>
    <w:rsid w:val="00AD2B5B"/>
    <w:rsid w:val="00AD324D"/>
    <w:rsid w:val="00AE2004"/>
    <w:rsid w:val="00AE2B63"/>
    <w:rsid w:val="00AE3403"/>
    <w:rsid w:val="00AF3905"/>
    <w:rsid w:val="00AF3FA0"/>
    <w:rsid w:val="00AF537F"/>
    <w:rsid w:val="00AF6FE4"/>
    <w:rsid w:val="00AF7B4C"/>
    <w:rsid w:val="00B07F3B"/>
    <w:rsid w:val="00B12154"/>
    <w:rsid w:val="00B129C2"/>
    <w:rsid w:val="00B15ACE"/>
    <w:rsid w:val="00B176A1"/>
    <w:rsid w:val="00B176BB"/>
    <w:rsid w:val="00B17EB4"/>
    <w:rsid w:val="00B20989"/>
    <w:rsid w:val="00B2121C"/>
    <w:rsid w:val="00B2795B"/>
    <w:rsid w:val="00B353E7"/>
    <w:rsid w:val="00B378F0"/>
    <w:rsid w:val="00B37FAF"/>
    <w:rsid w:val="00B409A3"/>
    <w:rsid w:val="00B42133"/>
    <w:rsid w:val="00B46F79"/>
    <w:rsid w:val="00B52093"/>
    <w:rsid w:val="00B62682"/>
    <w:rsid w:val="00B64F08"/>
    <w:rsid w:val="00B65DFE"/>
    <w:rsid w:val="00B71A3F"/>
    <w:rsid w:val="00B72AD3"/>
    <w:rsid w:val="00B7358F"/>
    <w:rsid w:val="00B7390D"/>
    <w:rsid w:val="00B741EC"/>
    <w:rsid w:val="00B77C87"/>
    <w:rsid w:val="00B84103"/>
    <w:rsid w:val="00B860CB"/>
    <w:rsid w:val="00B8776B"/>
    <w:rsid w:val="00B877A7"/>
    <w:rsid w:val="00B9062E"/>
    <w:rsid w:val="00B94CA1"/>
    <w:rsid w:val="00B97A5A"/>
    <w:rsid w:val="00BA3396"/>
    <w:rsid w:val="00BA4A33"/>
    <w:rsid w:val="00BA5FEC"/>
    <w:rsid w:val="00BA64A3"/>
    <w:rsid w:val="00BA7FB4"/>
    <w:rsid w:val="00BA7FFB"/>
    <w:rsid w:val="00BB064F"/>
    <w:rsid w:val="00BB3FC2"/>
    <w:rsid w:val="00BB5D44"/>
    <w:rsid w:val="00BB6E54"/>
    <w:rsid w:val="00BC116C"/>
    <w:rsid w:val="00BC51CD"/>
    <w:rsid w:val="00BC5528"/>
    <w:rsid w:val="00BC721E"/>
    <w:rsid w:val="00BD42CC"/>
    <w:rsid w:val="00BD6E10"/>
    <w:rsid w:val="00BD76AE"/>
    <w:rsid w:val="00BF3F7B"/>
    <w:rsid w:val="00BF4A9A"/>
    <w:rsid w:val="00BF6D30"/>
    <w:rsid w:val="00BF7D8E"/>
    <w:rsid w:val="00C04ABB"/>
    <w:rsid w:val="00C104E1"/>
    <w:rsid w:val="00C13609"/>
    <w:rsid w:val="00C16D82"/>
    <w:rsid w:val="00C16EEF"/>
    <w:rsid w:val="00C2079E"/>
    <w:rsid w:val="00C21170"/>
    <w:rsid w:val="00C22C01"/>
    <w:rsid w:val="00C31B23"/>
    <w:rsid w:val="00C3505F"/>
    <w:rsid w:val="00C40E62"/>
    <w:rsid w:val="00C4141F"/>
    <w:rsid w:val="00C44FEA"/>
    <w:rsid w:val="00C466F2"/>
    <w:rsid w:val="00C475E3"/>
    <w:rsid w:val="00C50480"/>
    <w:rsid w:val="00C50AED"/>
    <w:rsid w:val="00C5252A"/>
    <w:rsid w:val="00C560D2"/>
    <w:rsid w:val="00C57394"/>
    <w:rsid w:val="00C60E38"/>
    <w:rsid w:val="00C613A4"/>
    <w:rsid w:val="00C63C1B"/>
    <w:rsid w:val="00C673F3"/>
    <w:rsid w:val="00C72303"/>
    <w:rsid w:val="00C74302"/>
    <w:rsid w:val="00C81D4E"/>
    <w:rsid w:val="00C84807"/>
    <w:rsid w:val="00C90FF3"/>
    <w:rsid w:val="00C9305D"/>
    <w:rsid w:val="00C952B9"/>
    <w:rsid w:val="00C96574"/>
    <w:rsid w:val="00C96C31"/>
    <w:rsid w:val="00CA07EF"/>
    <w:rsid w:val="00CA22AF"/>
    <w:rsid w:val="00CA22E4"/>
    <w:rsid w:val="00CA6C15"/>
    <w:rsid w:val="00CA70B3"/>
    <w:rsid w:val="00CB4017"/>
    <w:rsid w:val="00CB6996"/>
    <w:rsid w:val="00CC1054"/>
    <w:rsid w:val="00CC410D"/>
    <w:rsid w:val="00CC6912"/>
    <w:rsid w:val="00CD1D33"/>
    <w:rsid w:val="00CD40F0"/>
    <w:rsid w:val="00CF014F"/>
    <w:rsid w:val="00CF039A"/>
    <w:rsid w:val="00CF1484"/>
    <w:rsid w:val="00CF34ED"/>
    <w:rsid w:val="00CF3EDC"/>
    <w:rsid w:val="00CF4447"/>
    <w:rsid w:val="00CF4E6B"/>
    <w:rsid w:val="00CF7BA5"/>
    <w:rsid w:val="00D01261"/>
    <w:rsid w:val="00D03C7E"/>
    <w:rsid w:val="00D041D7"/>
    <w:rsid w:val="00D04AF5"/>
    <w:rsid w:val="00D071FB"/>
    <w:rsid w:val="00D1124F"/>
    <w:rsid w:val="00D157EF"/>
    <w:rsid w:val="00D211FC"/>
    <w:rsid w:val="00D22B98"/>
    <w:rsid w:val="00D22E18"/>
    <w:rsid w:val="00D24AA6"/>
    <w:rsid w:val="00D25FB3"/>
    <w:rsid w:val="00D27315"/>
    <w:rsid w:val="00D27D8F"/>
    <w:rsid w:val="00D36DF9"/>
    <w:rsid w:val="00D44F07"/>
    <w:rsid w:val="00D4681B"/>
    <w:rsid w:val="00D46A68"/>
    <w:rsid w:val="00D46F35"/>
    <w:rsid w:val="00D47DCC"/>
    <w:rsid w:val="00D50154"/>
    <w:rsid w:val="00D52611"/>
    <w:rsid w:val="00D52F9F"/>
    <w:rsid w:val="00D61E3A"/>
    <w:rsid w:val="00D630A0"/>
    <w:rsid w:val="00D70418"/>
    <w:rsid w:val="00D707E5"/>
    <w:rsid w:val="00D70F70"/>
    <w:rsid w:val="00D72632"/>
    <w:rsid w:val="00D72978"/>
    <w:rsid w:val="00D72B13"/>
    <w:rsid w:val="00D77B59"/>
    <w:rsid w:val="00D854A1"/>
    <w:rsid w:val="00D85687"/>
    <w:rsid w:val="00D86242"/>
    <w:rsid w:val="00D871C2"/>
    <w:rsid w:val="00D90119"/>
    <w:rsid w:val="00D92169"/>
    <w:rsid w:val="00D92875"/>
    <w:rsid w:val="00D95165"/>
    <w:rsid w:val="00D95CEC"/>
    <w:rsid w:val="00DA0F35"/>
    <w:rsid w:val="00DA1288"/>
    <w:rsid w:val="00DA3921"/>
    <w:rsid w:val="00DB315A"/>
    <w:rsid w:val="00DC1375"/>
    <w:rsid w:val="00DC3A3A"/>
    <w:rsid w:val="00DC3CE3"/>
    <w:rsid w:val="00DC5B02"/>
    <w:rsid w:val="00DC6D71"/>
    <w:rsid w:val="00DD487F"/>
    <w:rsid w:val="00DD4C50"/>
    <w:rsid w:val="00DD5EAC"/>
    <w:rsid w:val="00DD7D3E"/>
    <w:rsid w:val="00DE09F9"/>
    <w:rsid w:val="00DE0ECC"/>
    <w:rsid w:val="00DE1D2B"/>
    <w:rsid w:val="00DE64B0"/>
    <w:rsid w:val="00DE7126"/>
    <w:rsid w:val="00DF18A9"/>
    <w:rsid w:val="00DF2FAB"/>
    <w:rsid w:val="00DF3BDE"/>
    <w:rsid w:val="00DF5C8B"/>
    <w:rsid w:val="00E00A19"/>
    <w:rsid w:val="00E0146C"/>
    <w:rsid w:val="00E01AF7"/>
    <w:rsid w:val="00E0233E"/>
    <w:rsid w:val="00E0306F"/>
    <w:rsid w:val="00E03FD1"/>
    <w:rsid w:val="00E0529D"/>
    <w:rsid w:val="00E0762D"/>
    <w:rsid w:val="00E07C6A"/>
    <w:rsid w:val="00E11189"/>
    <w:rsid w:val="00E22619"/>
    <w:rsid w:val="00E3249C"/>
    <w:rsid w:val="00E35FA0"/>
    <w:rsid w:val="00E36197"/>
    <w:rsid w:val="00E363A5"/>
    <w:rsid w:val="00E37941"/>
    <w:rsid w:val="00E40C3C"/>
    <w:rsid w:val="00E41617"/>
    <w:rsid w:val="00E42800"/>
    <w:rsid w:val="00E43EA8"/>
    <w:rsid w:val="00E44874"/>
    <w:rsid w:val="00E569C0"/>
    <w:rsid w:val="00E613EE"/>
    <w:rsid w:val="00E61CDD"/>
    <w:rsid w:val="00E66B43"/>
    <w:rsid w:val="00E7023F"/>
    <w:rsid w:val="00E71964"/>
    <w:rsid w:val="00E734E8"/>
    <w:rsid w:val="00E7645E"/>
    <w:rsid w:val="00E76CA4"/>
    <w:rsid w:val="00E76DB4"/>
    <w:rsid w:val="00E815A5"/>
    <w:rsid w:val="00E851E7"/>
    <w:rsid w:val="00E877BA"/>
    <w:rsid w:val="00E93514"/>
    <w:rsid w:val="00E938FA"/>
    <w:rsid w:val="00E946D5"/>
    <w:rsid w:val="00E95A95"/>
    <w:rsid w:val="00E97E6E"/>
    <w:rsid w:val="00EA01BB"/>
    <w:rsid w:val="00EA0323"/>
    <w:rsid w:val="00EA313A"/>
    <w:rsid w:val="00EA3785"/>
    <w:rsid w:val="00EA3A03"/>
    <w:rsid w:val="00EB250F"/>
    <w:rsid w:val="00EB7DB7"/>
    <w:rsid w:val="00ED040B"/>
    <w:rsid w:val="00ED05A2"/>
    <w:rsid w:val="00ED1254"/>
    <w:rsid w:val="00ED3FE6"/>
    <w:rsid w:val="00ED73AA"/>
    <w:rsid w:val="00ED7F33"/>
    <w:rsid w:val="00EE0CBE"/>
    <w:rsid w:val="00EE179F"/>
    <w:rsid w:val="00EE305A"/>
    <w:rsid w:val="00EE525F"/>
    <w:rsid w:val="00EE534B"/>
    <w:rsid w:val="00EF17A7"/>
    <w:rsid w:val="00EF18B6"/>
    <w:rsid w:val="00EF1F92"/>
    <w:rsid w:val="00EF2EB8"/>
    <w:rsid w:val="00EF39D2"/>
    <w:rsid w:val="00EF63D5"/>
    <w:rsid w:val="00F00925"/>
    <w:rsid w:val="00F056E5"/>
    <w:rsid w:val="00F0762F"/>
    <w:rsid w:val="00F07A38"/>
    <w:rsid w:val="00F13F09"/>
    <w:rsid w:val="00F147E2"/>
    <w:rsid w:val="00F14C78"/>
    <w:rsid w:val="00F14DE4"/>
    <w:rsid w:val="00F16CE0"/>
    <w:rsid w:val="00F17686"/>
    <w:rsid w:val="00F229BD"/>
    <w:rsid w:val="00F2328A"/>
    <w:rsid w:val="00F2341E"/>
    <w:rsid w:val="00F24F1E"/>
    <w:rsid w:val="00F25848"/>
    <w:rsid w:val="00F30FD8"/>
    <w:rsid w:val="00F31792"/>
    <w:rsid w:val="00F34087"/>
    <w:rsid w:val="00F4090A"/>
    <w:rsid w:val="00F42D17"/>
    <w:rsid w:val="00F46816"/>
    <w:rsid w:val="00F524BC"/>
    <w:rsid w:val="00F52617"/>
    <w:rsid w:val="00F5594A"/>
    <w:rsid w:val="00F6139E"/>
    <w:rsid w:val="00F65395"/>
    <w:rsid w:val="00F66607"/>
    <w:rsid w:val="00F70A9A"/>
    <w:rsid w:val="00F714D3"/>
    <w:rsid w:val="00F72CF3"/>
    <w:rsid w:val="00F7396D"/>
    <w:rsid w:val="00F739CB"/>
    <w:rsid w:val="00F74405"/>
    <w:rsid w:val="00F8077A"/>
    <w:rsid w:val="00F81CF0"/>
    <w:rsid w:val="00F9658F"/>
    <w:rsid w:val="00F96DFC"/>
    <w:rsid w:val="00FA06B0"/>
    <w:rsid w:val="00FA1AA0"/>
    <w:rsid w:val="00FA592E"/>
    <w:rsid w:val="00FB1A54"/>
    <w:rsid w:val="00FB2852"/>
    <w:rsid w:val="00FB57EC"/>
    <w:rsid w:val="00FB7D26"/>
    <w:rsid w:val="00FC14D4"/>
    <w:rsid w:val="00FC4502"/>
    <w:rsid w:val="00FC7CA6"/>
    <w:rsid w:val="00FD1049"/>
    <w:rsid w:val="00FD152A"/>
    <w:rsid w:val="00FD1759"/>
    <w:rsid w:val="00FD392A"/>
    <w:rsid w:val="00FD43D6"/>
    <w:rsid w:val="00FE085F"/>
    <w:rsid w:val="00FE1731"/>
    <w:rsid w:val="00FE4C34"/>
    <w:rsid w:val="00FE522A"/>
    <w:rsid w:val="00FE5831"/>
    <w:rsid w:val="00FE726F"/>
    <w:rsid w:val="00FF004C"/>
    <w:rsid w:val="00FF013F"/>
    <w:rsid w:val="00FF447F"/>
    <w:rsid w:val="00FF5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ortoisegit.org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c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raw.io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19</Pages>
  <Words>4600</Words>
  <Characters>26220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 И. Андонов</dc:creator>
  <cp:keywords/>
  <dc:description/>
  <cp:lastModifiedBy>Филип И. Андонов</cp:lastModifiedBy>
  <cp:revision>1034</cp:revision>
  <dcterms:created xsi:type="dcterms:W3CDTF">2022-03-02T09:26:00Z</dcterms:created>
  <dcterms:modified xsi:type="dcterms:W3CDTF">2022-03-10T19:21:00Z</dcterms:modified>
</cp:coreProperties>
</file>