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用css实现一个三角形</w:t>
      </w:r>
    </w:p>
    <w:p>
      <w:pPr>
        <w:rPr>
          <w:rFonts w:hint="eastAsia" w:ascii="宋体" w:hAnsi="宋体" w:eastAsia="宋体" w:cs="宋体"/>
          <w:color w:val="0000FF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.con{</w:t>
      </w:r>
    </w:p>
    <w:p>
      <w:pPr>
        <w:rPr>
          <w:rFonts w:hint="eastAsia" w:ascii="宋体" w:hAnsi="宋体" w:eastAsia="宋体" w:cs="宋体"/>
          <w:color w:val="0000FF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width: 0;</w:t>
      </w:r>
    </w:p>
    <w:p>
      <w:pPr>
        <w:rPr>
          <w:rFonts w:hint="eastAsia" w:ascii="宋体" w:hAnsi="宋体" w:eastAsia="宋体" w:cs="宋体"/>
          <w:color w:val="0000FF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height: 0;</w:t>
      </w:r>
    </w:p>
    <w:p>
      <w:pPr>
        <w:rPr>
          <w:rFonts w:hint="eastAsia" w:ascii="宋体" w:hAnsi="宋体" w:eastAsia="宋体" w:cs="宋体"/>
          <w:color w:val="0000FF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border-width: 40px;</w:t>
      </w:r>
    </w:p>
    <w:p>
      <w:pPr>
        <w:rPr>
          <w:rFonts w:hint="eastAsia" w:ascii="宋体" w:hAnsi="宋体" w:eastAsia="宋体" w:cs="宋体"/>
          <w:color w:val="0000FF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border-style: solid;</w:t>
      </w:r>
    </w:p>
    <w:p>
      <w:pPr>
        <w:rPr>
          <w:rFonts w:hint="eastAsia" w:ascii="宋体" w:hAnsi="宋体" w:eastAsia="宋体" w:cs="宋体"/>
          <w:color w:val="0000FF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border-color: red transparent transparent transparent;</w:t>
      </w:r>
    </w:p>
    <w:p>
      <w:pPr>
        <w:rPr>
          <w:rFonts w:ascii="宋体" w:hAnsi="宋体" w:eastAsia="宋体" w:cs="宋体"/>
          <w:color w:val="0000FF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ms shell dlg" w:hAnsi="ms shell dlg" w:eastAsia="ms shell dlg" w:cs="ms shell dlg"/>
          <w:i w:val="0"/>
          <w:caps w:val="0"/>
          <w:color w:val="555555"/>
          <w:spacing w:val="0"/>
          <w:sz w:val="18"/>
          <w:szCs w:val="18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</w:pPr>
      <w:r>
        <w:rPr>
          <w:rFonts w:ascii="ms shell dlg" w:hAnsi="ms shell dlg" w:eastAsia="ms shell dlg" w:cs="ms shell dlg"/>
          <w:i w:val="0"/>
          <w:caps w:val="0"/>
          <w:color w:val="555555"/>
          <w:spacing w:val="0"/>
          <w:sz w:val="18"/>
          <w:szCs w:val="18"/>
          <w:shd w:val="clear" w:fill="FFFFFF"/>
        </w:rPr>
        <w:t>所谓文档流，指元素在排版布局的过程中，元素会自动从左到右，从上到下的流式排列。脱离文档流呢，就是元素打乱了这个排列，或是从排版中拿走。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drawing>
          <wp:inline distT="0" distB="0" distL="114300" distR="114300">
            <wp:extent cx="3358515" cy="2983230"/>
            <wp:effectExtent l="0" t="0" r="1333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8515" cy="2983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CSS 盒子模型(Box Model)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所有HTML元素可以看作盒子，封装周围的HTML元素，它包括：边距，边框，填充，和实际内容。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盒模型允许我们在其它元素和周围元素边框之间的空间放置元素。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下面的图片说明了盒子模型(Box Model)：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drawing>
          <wp:inline distT="0" distB="0" distL="114300" distR="114300">
            <wp:extent cx="3375660" cy="1873885"/>
            <wp:effectExtent l="0" t="0" r="1524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873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Style w:val="7"/>
          <w:rFonts w:ascii="Arial" w:hAnsi="Arial" w:eastAsia="Arial" w:cs="Arial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文档流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指的是元素排版布局过程中，元素会</w:t>
      </w:r>
      <w:r>
        <w:rPr>
          <w:rStyle w:val="7"/>
          <w:rFonts w:hint="default" w:ascii="Arial" w:hAnsi="Arial" w:eastAsia="Arial" w:cs="Arial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默认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自动从左往右，从上往下的</w:t>
      </w:r>
      <w:r>
        <w:rPr>
          <w:rStyle w:val="7"/>
          <w:rFonts w:hint="default" w:ascii="Arial" w:hAnsi="Arial" w:eastAsia="Arial" w:cs="Arial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流式排列方式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。并最终窗体自上而下分成一行行，并在每行中从左至右的顺序排放元素。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shd w:val="clear" w:fill="FFFFFF"/>
        </w:rPr>
        <w:t>因为float的元素不占用文档流空间，为了解决上面的问题，就需要在float之后的元素上面使用clear，在此例中，我们在div3后面加入一个空段落，并设置其为clear， 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shd w:val="clear" w:fill="FFFFFF"/>
        </w:rPr>
        <w:t>&lt;div id="div1"&gt;div1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shd w:val="clear" w:fill="FFFFFF"/>
        </w:rPr>
        <w:t>&lt;div id="div2"&gt;div2&lt;/div&gt;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shd w:val="clear" w:fill="FFFFFF"/>
        </w:rPr>
        <w:t>&lt;div id="div3"&gt;div3&lt;/div&gt;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shd w:val="clear" w:fill="FFFFFF"/>
        </w:rPr>
        <w:t>&lt;p class="clear"&gt;&lt;/p&gt;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shd w:val="clear" w:fill="FFFFFF"/>
        </w:rPr>
        <w:t>&lt;/div&gt;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shd w:val="clear" w:fill="FFFFFF"/>
        </w:rPr>
        <w:t xml:space="preserve">clear 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highlight w:val="green"/>
          <w:shd w:val="clear" w:fill="FFFFFF"/>
        </w:rPr>
        <w:t>属性定义了元素的哪边上不允许出现浮动元素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shd w:val="clear" w:fill="FFFFFF"/>
        </w:rPr>
        <w:t>。下面是新增加的空段落的CSS代码：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shd w:val="clear" w:fill="FFFFFF"/>
        </w:rPr>
        <w:t>.clear{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shd w:val="clear" w:fill="FFFFFF"/>
        </w:rPr>
        <w:t>  clear:</w:t>
      </w:r>
      <w:r>
        <w:rPr>
          <w:rFonts w:hint="eastAsia" w:ascii="Arial" w:hAnsi="Arial" w:cs="Arial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both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shd w:val="clear" w:fill="FFFFFF"/>
        </w:rPr>
        <w:t>;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shd w:val="clear" w:fill="FFFFFF"/>
        </w:rPr>
        <w:t>}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shd w:val="clear" w:fill="FFFFFF"/>
        </w:rPr>
        <w:t>这时div1有了p这块内容（尽管p里面是空的）,并且clear:为left, 使得p的上外边框边界刚好在其上浮动元素的下外边距边界之下</w:t>
      </w:r>
    </w:p>
    <w:p>
      <w:pP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2F2F2F"/>
          <w:spacing w:val="0"/>
          <w:sz w:val="24"/>
          <w:szCs w:val="24"/>
          <w:shd w:val="clear" w:fill="FFFFFF"/>
          <w:lang w:val="en-US" w:eastAsia="zh-CN"/>
        </w:rPr>
        <w:t>P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osition：</w:t>
      </w:r>
    </w:p>
    <w:tbl>
      <w:tblPr>
        <w:tblStyle w:val="5"/>
        <w:tblW w:w="121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35"/>
        <w:gridCol w:w="108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absolute</w:t>
            </w:r>
          </w:p>
        </w:tc>
        <w:tc>
          <w:tcPr>
            <w:tcW w:w="108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5" w:lineRule="atLeast"/>
              <w:ind w:left="0" w:right="0"/>
              <w:jc w:val="left"/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生成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  <w:highlight w:val="green"/>
              </w:rPr>
              <w:t>绝对定位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的元素，相对于 static 定位以外的第一个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  <w:highlight w:val="green"/>
              </w:rPr>
              <w:t>父元素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进行定位。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beforeAutospacing="0" w:after="0" w:afterAutospacing="0" w:line="315" w:lineRule="atLeast"/>
              <w:ind w:left="0" w:right="0"/>
              <w:jc w:val="left"/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元素的位置通过 "left", "top", "right" 以及 "bottom" 属性进行规定。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fixed</w:t>
            </w:r>
          </w:p>
        </w:tc>
        <w:tc>
          <w:tcPr>
            <w:tcW w:w="108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5" w:lineRule="atLeast"/>
              <w:ind w:left="0" w:righ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生成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  <w:highlight w:val="green"/>
              </w:rPr>
              <w:t>绝对定位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的元素，相对于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  <w:highlight w:val="green"/>
              </w:rPr>
              <w:t>浏览器窗口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进行定位。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0000FF"/>
                <w:spacing w:val="0"/>
                <w:sz w:val="21"/>
                <w:szCs w:val="21"/>
                <w:lang w:val="en-US" w:eastAsia="zh-CN"/>
              </w:rPr>
              <w:t>固定定位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beforeAutospacing="0" w:after="0" w:afterAutospacing="0" w:line="315" w:lineRule="atLeast"/>
              <w:ind w:left="0" w:right="0"/>
              <w:jc w:val="left"/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元素的位置通过 "left", "top", "right" 以及 "bottom" 属性进行规定。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relative</w:t>
            </w:r>
          </w:p>
        </w:tc>
        <w:tc>
          <w:tcPr>
            <w:tcW w:w="108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5" w:lineRule="atLeast"/>
              <w:ind w:left="0" w:right="0"/>
              <w:jc w:val="left"/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生成相对定位的元素，相对于其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  <w:highlight w:val="green"/>
              </w:rPr>
              <w:t>正常位置进行定位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beforeAutospacing="0" w:after="0" w:afterAutospacing="0" w:line="315" w:lineRule="atLeast"/>
              <w:ind w:left="0" w:right="0"/>
              <w:jc w:val="left"/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因此，"left:20" 会向元素的 LEFT 位置添加 20 像素。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static</w:t>
            </w:r>
          </w:p>
        </w:tc>
        <w:tc>
          <w:tcPr>
            <w:tcW w:w="108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默认值。没有定位，元素出现在正常的流中（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highlight w:val="green"/>
                <w:lang w:val="en-US" w:eastAsia="zh-CN" w:bidi="ar"/>
              </w:rPr>
              <w:t>忽略 top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, bottom, left, right 或者 z-index 声明）。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inherit</w:t>
            </w:r>
          </w:p>
        </w:tc>
        <w:tc>
          <w:tcPr>
            <w:tcW w:w="108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规定应该从父元素继承 position 属性的值。</w:t>
            </w:r>
          </w:p>
        </w:tc>
      </w:tr>
    </w:tbl>
    <w:p>
      <w:pP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1、float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2、position:absolute;</w:t>
      </w:r>
      <w:r>
        <w:rPr>
          <w:rStyle w:val="9"/>
          <w:rFonts w:hint="default" w:ascii="Consolas" w:hAnsi="Consolas" w:eastAsia="Consolas" w:cs="Consolas"/>
          <w:i w:val="0"/>
          <w:caps w:val="0"/>
          <w:color w:val="3F88BF"/>
          <w:spacing w:val="0"/>
          <w:kern w:val="0"/>
          <w:sz w:val="19"/>
          <w:szCs w:val="19"/>
          <w:u w:val="none"/>
          <w:shd w:val="clear" w:fill="F5F5F5"/>
          <w:vertAlign w:val="baseline"/>
          <w:lang w:val="en-US" w:eastAsia="zh-CN" w:bidi="ar"/>
        </w:rPr>
        <w:fldChar w:fldCharType="begin"/>
      </w:r>
      <w:r>
        <w:rPr>
          <w:rStyle w:val="9"/>
          <w:rFonts w:hint="default" w:ascii="Consolas" w:hAnsi="Consolas" w:eastAsia="Consolas" w:cs="Consolas"/>
          <w:i w:val="0"/>
          <w:caps w:val="0"/>
          <w:color w:val="3F88BF"/>
          <w:spacing w:val="0"/>
          <w:kern w:val="0"/>
          <w:sz w:val="19"/>
          <w:szCs w:val="19"/>
          <w:u w:val="none"/>
          <w:shd w:val="clear" w:fill="F5F5F5"/>
          <w:vertAlign w:val="baseline"/>
          <w:lang w:val="en-US" w:eastAsia="zh-CN" w:bidi="ar"/>
        </w:rPr>
        <w:instrText xml:space="preserve"> HYPERLINK "https://www.baidu.com/s?wd=%E7%BB%9D%E5%AF%B9%E5%AE%9A%E4%BD%8D&amp;tn=SE_PcZhidaonwhc_ngpagmjz&amp;rsv_dl=gh_pc_zhidao" \t "https://zhidao.baidu.com/question/_blank" </w:instrText>
      </w:r>
      <w:r>
        <w:rPr>
          <w:rStyle w:val="9"/>
          <w:rFonts w:hint="default" w:ascii="Consolas" w:hAnsi="Consolas" w:eastAsia="Consolas" w:cs="Consolas"/>
          <w:i w:val="0"/>
          <w:caps w:val="0"/>
          <w:color w:val="3F88BF"/>
          <w:spacing w:val="0"/>
          <w:kern w:val="0"/>
          <w:sz w:val="19"/>
          <w:szCs w:val="19"/>
          <w:u w:val="none"/>
          <w:shd w:val="clear" w:fill="F5F5F5"/>
          <w:vertAlign w:val="baseline"/>
          <w:lang w:val="en-US" w:eastAsia="zh-CN" w:bidi="ar"/>
        </w:rPr>
        <w:fldChar w:fldCharType="separate"/>
      </w:r>
      <w:r>
        <w:rPr>
          <w:rStyle w:val="8"/>
          <w:rFonts w:hint="default" w:ascii="Consolas" w:hAnsi="Consolas" w:eastAsia="Consolas" w:cs="Consolas"/>
          <w:i w:val="0"/>
          <w:caps w:val="0"/>
          <w:color w:val="3F88BF"/>
          <w:spacing w:val="0"/>
          <w:sz w:val="19"/>
          <w:szCs w:val="19"/>
          <w:u w:val="none"/>
          <w:shd w:val="clear" w:fill="F5F5F5"/>
          <w:vertAlign w:val="baseline"/>
        </w:rPr>
        <w:t>绝对定位</w:t>
      </w:r>
      <w:r>
        <w:rPr>
          <w:rStyle w:val="9"/>
          <w:rFonts w:hint="default" w:ascii="Consolas" w:hAnsi="Consolas" w:eastAsia="Consolas" w:cs="Consolas"/>
          <w:i w:val="0"/>
          <w:caps w:val="0"/>
          <w:color w:val="3F88BF"/>
          <w:spacing w:val="0"/>
          <w:kern w:val="0"/>
          <w:sz w:val="19"/>
          <w:szCs w:val="19"/>
          <w:u w:val="none"/>
          <w:shd w:val="clear" w:fill="F5F5F5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3、position:fixed;固定定位 //IE6不兼容</w:t>
      </w:r>
    </w:p>
    <w:p>
      <w:pP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Display：</w:t>
      </w:r>
      <w:bookmarkStart w:id="3" w:name="_GoBack"/>
      <w:bookmarkEnd w:id="3"/>
    </w:p>
    <w:p>
      <w:pP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none此元素不会被显示。</w:t>
      </w:r>
    </w:p>
    <w:p>
      <w:pP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block此元素将显示为块级元素，此元素前后会带有换行符。</w:t>
      </w:r>
    </w:p>
    <w:p>
      <w:pP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bookmarkStart w:id="0" w:name="OLE_LINK2"/>
      <w:bookmarkStart w:id="1" w:name="OLE_LINK3"/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inline默认。此元素会被显示为内联元素，元素前后没有换行符。</w:t>
      </w:r>
    </w:p>
    <w:p>
      <w:pP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inline-block</w:t>
      </w:r>
      <w:bookmarkEnd w:id="0"/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行内块元素。（CSS2.1 新增的值）</w:t>
      </w:r>
    </w:p>
    <w:bookmarkEnd w:id="1"/>
    <w:p>
      <w:pP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常见布局方式：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a、普通布局：前端中用到的标签主要分为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kern w:val="0"/>
          <w:sz w:val="21"/>
          <w:szCs w:val="21"/>
          <w:highlight w:val="green"/>
          <w:shd w:val="clear" w:fill="FFFFFF"/>
          <w:lang w:val="en-US" w:eastAsia="zh-CN" w:bidi="ar"/>
        </w:rPr>
        <w:t>块级标签（display：blcok）和行级标签(display:inline)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。块级标签为必须占一行的标签元素，后面的元素必须在下一行显示；行级标签是显示时后面的行级元素紧跟着前一个行级标签显示。普通布局是在按照这些元素的特性进行界面的布局，从左到右，从上到下的顺序进行。另：普通元素的position为static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b、浮动布局：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kern w:val="0"/>
          <w:sz w:val="21"/>
          <w:szCs w:val="21"/>
          <w:highlight w:val="green"/>
          <w:shd w:val="clear" w:fill="FFFFFF"/>
          <w:lang w:val="en-US" w:eastAsia="zh-CN" w:bidi="ar"/>
        </w:rPr>
        <w:t>浮动布局包括左右浮动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，即相对于普通布局，该布局元素会脱离普通布局也是流布局，相当于浮动元素会在普通布局之上进行界面的布局，会导致的问题就是会有普通布局的部分被浮动布局元素给遮挡，解决办法为清除浮动，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kern w:val="0"/>
          <w:sz w:val="21"/>
          <w:szCs w:val="21"/>
          <w:highlight w:val="green"/>
          <w:shd w:val="clear" w:fill="FFFFFF"/>
          <w:lang w:val="en-US" w:eastAsia="zh-CN" w:bidi="ar"/>
        </w:rPr>
        <w:t>即在被遮挡的普通元素上添加clear：both进行浮动的清除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，使得普通布局的元素不会跟浮动元素在一行显示并另起一行进行dom文档的渲染，清除浮动还有其他办法请自行查询。另：浮动布局中浮动的范围是根据父元素的位置进行浮动位置定位。</w:t>
      </w:r>
    </w:p>
    <w:p>
      <w:pPr>
        <w:keepNext w:val="0"/>
        <w:keepLines w:val="0"/>
        <w:widowControl/>
        <w:suppressLineNumbers w:val="0"/>
        <w:shd w:val="clear" w:fill="FFFFFF"/>
        <w:ind w:left="0" w:firstLine="42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c、绝对布局：常用的position为</w:t>
      </w:r>
      <w:bookmarkStart w:id="2" w:name="OLE_LINK1"/>
      <w:r>
        <w:rPr>
          <w:rFonts w:hint="default" w:ascii="Arial" w:hAnsi="Arial" w:eastAsia="Arial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absolute</w:t>
      </w:r>
      <w:bookmarkEnd w:id="2"/>
      <w:r>
        <w:rPr>
          <w:rFonts w:hint="default" w:ascii="Arial" w:hAnsi="Arial" w:eastAsia="Arial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时的元素会进行绝对布局。绝对定位的参考位置为其祖先元素中position为非static的第一个元素。所以一般将参考位置元素设置为position：relative。</w:t>
      </w:r>
    </w:p>
    <w:p>
      <w:pPr>
        <w:keepNext w:val="0"/>
        <w:keepLines w:val="0"/>
        <w:widowControl/>
        <w:suppressLineNumbers w:val="0"/>
        <w:shd w:val="clear" w:fill="FFFFFF"/>
        <w:ind w:left="0" w:firstLine="42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42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42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ascii="Georgia" w:hAnsi="Georgia" w:eastAsia="Georgia" w:cs="Georgia"/>
          <w:i w:val="0"/>
          <w:caps w:val="0"/>
          <w:color w:val="111111"/>
          <w:spacing w:val="-2"/>
          <w:sz w:val="24"/>
          <w:szCs w:val="24"/>
          <w:shd w:val="clear" w:fill="F5F5D5"/>
        </w:rPr>
        <w:t> </w:t>
      </w:r>
      <w:r>
        <w:rPr>
          <w:rFonts w:hint="default" w:ascii="Georgia" w:hAnsi="Georgia" w:eastAsia="Georgia" w:cs="Georgia"/>
          <w:i w:val="0"/>
          <w:caps w:val="0"/>
          <w:color w:val="112233"/>
          <w:spacing w:val="-2"/>
          <w:sz w:val="24"/>
          <w:szCs w:val="24"/>
          <w:u w:val="single"/>
          <w:shd w:val="clear" w:fill="F5F5D5"/>
        </w:rPr>
        <w:fldChar w:fldCharType="begin"/>
      </w:r>
      <w:r>
        <w:rPr>
          <w:rFonts w:hint="default" w:ascii="Georgia" w:hAnsi="Georgia" w:eastAsia="Georgia" w:cs="Georgia"/>
          <w:i w:val="0"/>
          <w:caps w:val="0"/>
          <w:color w:val="112233"/>
          <w:spacing w:val="-2"/>
          <w:sz w:val="24"/>
          <w:szCs w:val="24"/>
          <w:u w:val="single"/>
          <w:shd w:val="clear" w:fill="F5F5D5"/>
        </w:rPr>
        <w:instrText xml:space="preserve"> HYPERLINK "https://developer.mozilla.org/en-US/docs/Web/CSS/display" \t "http://www.ruanyifeng.com/blog/2015/07/_blank" </w:instrText>
      </w:r>
      <w:r>
        <w:rPr>
          <w:rFonts w:hint="default" w:ascii="Georgia" w:hAnsi="Georgia" w:eastAsia="Georgia" w:cs="Georgia"/>
          <w:i w:val="0"/>
          <w:caps w:val="0"/>
          <w:color w:val="112233"/>
          <w:spacing w:val="-2"/>
          <w:sz w:val="24"/>
          <w:szCs w:val="24"/>
          <w:u w:val="single"/>
          <w:shd w:val="clear" w:fill="F5F5D5"/>
        </w:rPr>
        <w:fldChar w:fldCharType="separate"/>
      </w:r>
      <w:r>
        <w:rPr>
          <w:rStyle w:val="8"/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23"/>
          <w:szCs w:val="23"/>
          <w:u w:val="single"/>
          <w:shd w:val="clear" w:fill="FFC0CB"/>
        </w:rPr>
        <w:t>display</w:t>
      </w:r>
      <w:r>
        <w:rPr>
          <w:rFonts w:hint="default" w:ascii="Georgia" w:hAnsi="Georgia" w:eastAsia="Georgia" w:cs="Georgia"/>
          <w:i w:val="0"/>
          <w:caps w:val="0"/>
          <w:color w:val="112233"/>
          <w:spacing w:val="-2"/>
          <w:sz w:val="24"/>
          <w:szCs w:val="24"/>
          <w:u w:val="single"/>
          <w:shd w:val="clear" w:fill="F5F5D5"/>
        </w:rPr>
        <w:fldChar w:fldCharType="end"/>
      </w:r>
      <w:r>
        <w:rPr>
          <w:rFonts w:hint="default" w:ascii="Georgia" w:hAnsi="Georgia" w:eastAsia="Georgia" w:cs="Georgia"/>
          <w:i w:val="0"/>
          <w:caps w:val="0"/>
          <w:color w:val="111111"/>
          <w:spacing w:val="-2"/>
          <w:sz w:val="24"/>
          <w:szCs w:val="24"/>
          <w:shd w:val="clear" w:fill="F5F5D5"/>
        </w:rPr>
        <w:t> 属性 + </w:t>
      </w:r>
      <w:r>
        <w:rPr>
          <w:rFonts w:hint="default" w:ascii="Georgia" w:hAnsi="Georgia" w:eastAsia="Georgia" w:cs="Georgia"/>
          <w:i w:val="0"/>
          <w:caps w:val="0"/>
          <w:color w:val="112233"/>
          <w:spacing w:val="-2"/>
          <w:sz w:val="24"/>
          <w:szCs w:val="24"/>
          <w:u w:val="single"/>
          <w:shd w:val="clear" w:fill="F5F5D5"/>
        </w:rPr>
        <w:fldChar w:fldCharType="begin"/>
      </w:r>
      <w:r>
        <w:rPr>
          <w:rFonts w:hint="default" w:ascii="Georgia" w:hAnsi="Georgia" w:eastAsia="Georgia" w:cs="Georgia"/>
          <w:i w:val="0"/>
          <w:caps w:val="0"/>
          <w:color w:val="112233"/>
          <w:spacing w:val="-2"/>
          <w:sz w:val="24"/>
          <w:szCs w:val="24"/>
          <w:u w:val="single"/>
          <w:shd w:val="clear" w:fill="F5F5D5"/>
        </w:rPr>
        <w:instrText xml:space="preserve"> HYPERLINK "https://developer.mozilla.org/en-US/docs/Web/CSS/position" \t "http://www.ruanyifeng.com/blog/2015/07/_blank" </w:instrText>
      </w:r>
      <w:r>
        <w:rPr>
          <w:rFonts w:hint="default" w:ascii="Georgia" w:hAnsi="Georgia" w:eastAsia="Georgia" w:cs="Georgia"/>
          <w:i w:val="0"/>
          <w:caps w:val="0"/>
          <w:color w:val="112233"/>
          <w:spacing w:val="-2"/>
          <w:sz w:val="24"/>
          <w:szCs w:val="24"/>
          <w:u w:val="single"/>
          <w:shd w:val="clear" w:fill="F5F5D5"/>
        </w:rPr>
        <w:fldChar w:fldCharType="separate"/>
      </w:r>
      <w:r>
        <w:rPr>
          <w:rStyle w:val="8"/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23"/>
          <w:szCs w:val="23"/>
          <w:u w:val="single"/>
          <w:shd w:val="clear" w:fill="FFC0CB"/>
        </w:rPr>
        <w:t>position</w:t>
      </w:r>
      <w:r>
        <w:rPr>
          <w:rFonts w:hint="default" w:ascii="Georgia" w:hAnsi="Georgia" w:eastAsia="Georgia" w:cs="Georgia"/>
          <w:i w:val="0"/>
          <w:caps w:val="0"/>
          <w:color w:val="112233"/>
          <w:spacing w:val="-2"/>
          <w:sz w:val="24"/>
          <w:szCs w:val="24"/>
          <w:u w:val="single"/>
          <w:shd w:val="clear" w:fill="F5F5D5"/>
        </w:rPr>
        <w:fldChar w:fldCharType="end"/>
      </w:r>
      <w:r>
        <w:rPr>
          <w:rFonts w:hint="default" w:ascii="Georgia" w:hAnsi="Georgia" w:eastAsia="Georgia" w:cs="Georgia"/>
          <w:i w:val="0"/>
          <w:caps w:val="0"/>
          <w:color w:val="111111"/>
          <w:spacing w:val="-2"/>
          <w:sz w:val="24"/>
          <w:szCs w:val="24"/>
          <w:shd w:val="clear" w:fill="F5F5D5"/>
        </w:rPr>
        <w:t>属性 + </w:t>
      </w:r>
      <w:r>
        <w:rPr>
          <w:rFonts w:hint="default" w:ascii="Georgia" w:hAnsi="Georgia" w:eastAsia="Georgia" w:cs="Georgia"/>
          <w:i w:val="0"/>
          <w:caps w:val="0"/>
          <w:color w:val="112233"/>
          <w:spacing w:val="-2"/>
          <w:sz w:val="24"/>
          <w:szCs w:val="24"/>
          <w:u w:val="single"/>
          <w:shd w:val="clear" w:fill="F5F5D5"/>
        </w:rPr>
        <w:fldChar w:fldCharType="begin"/>
      </w:r>
      <w:r>
        <w:rPr>
          <w:rFonts w:hint="default" w:ascii="Georgia" w:hAnsi="Georgia" w:eastAsia="Georgia" w:cs="Georgia"/>
          <w:i w:val="0"/>
          <w:caps w:val="0"/>
          <w:color w:val="112233"/>
          <w:spacing w:val="-2"/>
          <w:sz w:val="24"/>
          <w:szCs w:val="24"/>
          <w:u w:val="single"/>
          <w:shd w:val="clear" w:fill="F5F5D5"/>
        </w:rPr>
        <w:instrText xml:space="preserve"> HYPERLINK "https://developer.mozilla.org/en-US/docs/Web/CSS/float" \t "http://www.ruanyifeng.com/blog/2015/07/_blank" </w:instrText>
      </w:r>
      <w:r>
        <w:rPr>
          <w:rFonts w:hint="default" w:ascii="Georgia" w:hAnsi="Georgia" w:eastAsia="Georgia" w:cs="Georgia"/>
          <w:i w:val="0"/>
          <w:caps w:val="0"/>
          <w:color w:val="112233"/>
          <w:spacing w:val="-2"/>
          <w:sz w:val="24"/>
          <w:szCs w:val="24"/>
          <w:u w:val="single"/>
          <w:shd w:val="clear" w:fill="F5F5D5"/>
        </w:rPr>
        <w:fldChar w:fldCharType="separate"/>
      </w:r>
      <w:r>
        <w:rPr>
          <w:rStyle w:val="8"/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23"/>
          <w:szCs w:val="23"/>
          <w:u w:val="single"/>
          <w:shd w:val="clear" w:fill="FFC0CB"/>
        </w:rPr>
        <w:t>float</w:t>
      </w:r>
      <w:r>
        <w:rPr>
          <w:rFonts w:hint="default" w:ascii="Georgia" w:hAnsi="Georgia" w:eastAsia="Georgia" w:cs="Georgia"/>
          <w:i w:val="0"/>
          <w:caps w:val="0"/>
          <w:color w:val="112233"/>
          <w:spacing w:val="-2"/>
          <w:sz w:val="24"/>
          <w:szCs w:val="24"/>
          <w:u w:val="single"/>
          <w:shd w:val="clear" w:fill="F5F5D5"/>
        </w:rPr>
        <w:fldChar w:fldCharType="end"/>
      </w:r>
      <w:r>
        <w:rPr>
          <w:rFonts w:hint="default" w:ascii="Georgia" w:hAnsi="Georgia" w:eastAsia="Georgia" w:cs="Georgia"/>
          <w:i w:val="0"/>
          <w:caps w:val="0"/>
          <w:color w:val="111111"/>
          <w:spacing w:val="-2"/>
          <w:sz w:val="24"/>
          <w:szCs w:val="24"/>
          <w:shd w:val="clear" w:fill="F5F5D5"/>
        </w:rPr>
        <w:t>属性</w:t>
      </w:r>
    </w:p>
    <w:p>
      <w:pP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任意元素垂直水平居中（多种方法）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&lt;div class="container"&gt;Hello World！&lt;/div&gt;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.container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 xml:space="preserve">    position: absolute;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 xml:space="preserve">    top: 50%;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 xml:space="preserve">    left: 50%;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 xml:space="preserve">    transform: translate(-50%, -50%); // 自身宽度和高度的一半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 xml:space="preserve">    border: 1px solid red;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.container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 xml:space="preserve">    width: 300px;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 xml:space="preserve">    margin: 50vh auto;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 xml:space="preserve">    transform: translateY(-50%);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 xml:space="preserve">    border: 1px solid red;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}</w:t>
      </w:r>
    </w:p>
    <w:p>
      <w:pP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动画：</w:t>
      </w:r>
    </w:p>
    <w:p>
      <w:pP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315" w:lineRule="atLeast"/>
        <w:ind w:left="0" w:right="0" w:firstLine="0"/>
        <w:jc w:val="left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</w:rPr>
        <w:t>当您在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highlight w:val="green"/>
          <w:shd w:val="clear" w:fill="FDFCF8"/>
        </w:rPr>
        <w:t xml:space="preserve"> @keyframes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</w:rPr>
        <w:t xml:space="preserve"> 中创建动画时，请把它捆绑到某个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t>元素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315" w:lineRule="atLeast"/>
        <w:ind w:left="0" w:righ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</w:rPr>
        <w:t>通过规定至少以下两项 CSS3 动画属性，即可将动画绑定到选择器：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/>
        <w:ind w:left="526" w:right="0" w:hanging="36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</w:rPr>
        <w:t>规定动画的名称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/>
        <w:ind w:left="526" w:right="0" w:hanging="36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</w:rPr>
        <w:t>规定动画的时长</w:t>
      </w:r>
    </w:p>
    <w:p>
      <w:pP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</w:rPr>
        <w:t>把 "myfirst" 动画捆绑到 div 元素，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t>同时可以设置animation的属性（名称，时长，次数，速度曲线）。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</w:rPr>
        <w:t>时长：5 秒：</w:t>
      </w:r>
    </w:p>
    <w:p>
      <w:pP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t>div</w:t>
      </w:r>
    </w:p>
    <w:p>
      <w:pP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t>{</w:t>
      </w:r>
    </w:p>
    <w:p>
      <w:pP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t>animation: myfirst 5s;</w:t>
      </w:r>
    </w:p>
    <w:p>
      <w:pP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t>-moz-animation: myfirst 5s;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tab/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t>/* Firefox */</w:t>
      </w:r>
    </w:p>
    <w:p>
      <w:pP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t>-webkit-animation: myfirst 5s;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tab/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t>/* Safari 和 Chrome */</w:t>
      </w:r>
    </w:p>
    <w:p>
      <w:pP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t>-o-animation: myfirst 5s;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tab/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t>/* Opera */</w:t>
      </w:r>
    </w:p>
    <w:p>
      <w:pP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t>}</w:t>
      </w:r>
    </w:p>
    <w:p>
      <w:pP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</w:pPr>
    </w:p>
    <w:p>
      <w:pP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t>@keyframes myfirst</w:t>
      </w:r>
    </w:p>
    <w:p>
      <w:pP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t>{</w:t>
      </w:r>
    </w:p>
    <w:p>
      <w:pP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t>0%   {background: red;}</w:t>
      </w:r>
    </w:p>
    <w:p>
      <w:pP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t>25%  {background: yellow;}</w:t>
      </w:r>
    </w:p>
    <w:p>
      <w:pP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t>50%  {background: blue;}</w:t>
      </w:r>
    </w:p>
    <w:p>
      <w:pP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t>100% {background: green;}</w:t>
      </w:r>
    </w:p>
    <w:p>
      <w:pP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t>}</w:t>
      </w:r>
    </w:p>
    <w:p>
      <w:pP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</w:pPr>
    </w:p>
    <w:p>
      <w:pP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t>@keyframes myfirst</w:t>
      </w:r>
    </w:p>
    <w:p>
      <w:pP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t>{</w:t>
      </w:r>
    </w:p>
    <w:p>
      <w:pP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t>from {background: red;}</w:t>
      </w:r>
    </w:p>
    <w:p>
      <w:pP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t>to {background: yellow;}</w:t>
      </w:r>
    </w:p>
    <w:p>
      <w:pP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t>}</w:t>
      </w:r>
    </w:p>
    <w:p>
      <w:pP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</w:pPr>
    </w:p>
    <w:p>
      <w:pP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t>可以设置from-to，也可以按100分比的阶段开设置阶段效果。</w:t>
      </w:r>
    </w:p>
    <w:p>
      <w:pP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</w:pPr>
    </w:p>
    <w:p>
      <w:pP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shell dl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2B4083"/>
    <w:multiLevelType w:val="singleLevel"/>
    <w:tmpl w:val="D62B408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9981708"/>
    <w:multiLevelType w:val="multilevel"/>
    <w:tmpl w:val="399817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2A6A68"/>
    <w:rsid w:val="05DD6E19"/>
    <w:rsid w:val="0AAD1ED4"/>
    <w:rsid w:val="0BA35B03"/>
    <w:rsid w:val="11061CF2"/>
    <w:rsid w:val="156807EA"/>
    <w:rsid w:val="1EB64AAD"/>
    <w:rsid w:val="1FE01A47"/>
    <w:rsid w:val="23B64119"/>
    <w:rsid w:val="328E1DF5"/>
    <w:rsid w:val="3ACF34ED"/>
    <w:rsid w:val="4A25185A"/>
    <w:rsid w:val="4CF32CDE"/>
    <w:rsid w:val="6DAF5019"/>
    <w:rsid w:val="700E7D7B"/>
    <w:rsid w:val="717049D9"/>
    <w:rsid w:val="73AE057F"/>
    <w:rsid w:val="76CD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289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pc</cp:lastModifiedBy>
  <dcterms:modified xsi:type="dcterms:W3CDTF">2019-04-17T10:53:02Z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