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1CC8C" w14:textId="11C4AB4B" w:rsidR="00757C50" w:rsidRDefault="000C2B9F">
      <w:r>
        <w:t>Nguyễn Nhật Trường</w:t>
      </w:r>
      <w:r>
        <w:tab/>
      </w:r>
      <w:r>
        <w:tab/>
        <w:t>2111903</w:t>
      </w:r>
    </w:p>
    <w:p w14:paraId="3EB614C1" w14:textId="77777777" w:rsidR="000C2B9F" w:rsidRDefault="000C2B9F"/>
    <w:p w14:paraId="4158B2B2" w14:textId="0E579006" w:rsidR="000C2B9F" w:rsidRDefault="000C2B9F" w:rsidP="000C2B9F">
      <w:pPr>
        <w:pStyle w:val="ListParagraph"/>
        <w:numPr>
          <w:ilvl w:val="0"/>
          <w:numId w:val="3"/>
        </w:numPr>
      </w:pPr>
      <w:r>
        <w:t>Asterisk là gì</w:t>
      </w:r>
    </w:p>
    <w:p w14:paraId="4AA9118A" w14:textId="21CE5342" w:rsidR="000C2B9F" w:rsidRDefault="000C2B9F" w:rsidP="000C2B9F">
      <w:r>
        <w:t>Asterisk là một chương trình phần mềm mã nguồn mở được phát triển bởi Digium, nó cho phép biến một cái máy tính thành một máy chủ VoIP. Asterisk cũng có thể được sử dụng để phát triển các ứng dụng viễn thông.</w:t>
      </w:r>
    </w:p>
    <w:p w14:paraId="192B4C7F" w14:textId="25DEDC64" w:rsidR="000C2B9F" w:rsidRDefault="000C2B9F" w:rsidP="000C2B9F">
      <w:r>
        <w:t>Bởi vì Asterisk là một hệ thống mã nguồn mở nên bạn có quyền truy cập đầy đủ vào mã nguồn của Asterisk. Phần mềm mã nguồn mở này cho phép phát triển dịch vụ và tính năng riêng của mình dựa trên khả năng và các thành phần của Asterisk.</w:t>
      </w:r>
    </w:p>
    <w:p w14:paraId="798994C5" w14:textId="77777777" w:rsidR="000C2B9F" w:rsidRDefault="000C2B9F" w:rsidP="000C2B9F"/>
    <w:p w14:paraId="35111766" w14:textId="235601C7" w:rsidR="000C2B9F" w:rsidRDefault="000C2B9F" w:rsidP="000C2B9F">
      <w:pPr>
        <w:pStyle w:val="ListParagraph"/>
        <w:numPr>
          <w:ilvl w:val="0"/>
          <w:numId w:val="3"/>
        </w:numPr>
      </w:pPr>
      <w:r w:rsidRPr="000C2B9F">
        <w:t>Phần mềm Asterisk phổ biến như thế nào?</w:t>
      </w:r>
    </w:p>
    <w:p w14:paraId="369512D9" w14:textId="21761488" w:rsidR="000C2B9F" w:rsidRDefault="000C2B9F" w:rsidP="000C2B9F">
      <w:r>
        <w:t>Vì nó là một phần mềm mã nguồn mở, miễn phí tải về và sử dụng</w:t>
      </w:r>
      <w:r w:rsidR="009A34C4">
        <w:t>. Nhiều người sử dụng Asterisk để phát triển hệ thống PBX cho doanh nghiệp. Một hệ thống PBX hoàn chỉnh có thể chạy trên mọi máy tính. Nó phổ biến vì tính linh hoạt và khả năng tuỳ biến cao, cũng như biệc hỗ trợ nhiều giao thức khác nhau.</w:t>
      </w:r>
    </w:p>
    <w:p w14:paraId="3E9BDCA7" w14:textId="77777777" w:rsidR="009A34C4" w:rsidRDefault="009A34C4" w:rsidP="000C2B9F"/>
    <w:p w14:paraId="737E7973" w14:textId="7820D1B5" w:rsidR="009A34C4" w:rsidRDefault="009A34C4" w:rsidP="009A34C4">
      <w:pPr>
        <w:pStyle w:val="ListParagraph"/>
        <w:numPr>
          <w:ilvl w:val="0"/>
          <w:numId w:val="3"/>
        </w:numPr>
      </w:pPr>
      <w:r>
        <w:t>Số lượng điện thoại tối đa được Asterisk hỗ trợ là bao nhiêu?</w:t>
      </w:r>
    </w:p>
    <w:p w14:paraId="69BD55BF" w14:textId="6B40AF1F" w:rsidR="009A34C4" w:rsidRDefault="009A34C4" w:rsidP="009A34C4">
      <w:r>
        <w:t xml:space="preserve">Asterisk </w:t>
      </w:r>
      <w:r w:rsidR="00A9643E">
        <w:t xml:space="preserve">không </w:t>
      </w:r>
      <w:r>
        <w:t>có giới hạn</w:t>
      </w:r>
      <w:r w:rsidR="00A9643E">
        <w:t xml:space="preserve"> về số lượng điện thoại mà nó có thể hỗ trợ</w:t>
      </w:r>
    </w:p>
    <w:p w14:paraId="12FFCD39" w14:textId="77777777" w:rsidR="00A9643E" w:rsidRDefault="00A9643E" w:rsidP="009A34C4"/>
    <w:p w14:paraId="55384951" w14:textId="3CEB49DB" w:rsidR="00A9643E" w:rsidRDefault="00A9643E" w:rsidP="00A9643E">
      <w:pPr>
        <w:pStyle w:val="ListParagraph"/>
        <w:numPr>
          <w:ilvl w:val="0"/>
          <w:numId w:val="3"/>
        </w:numPr>
      </w:pPr>
      <w:r>
        <w:t>Tầm quan trọng của việc sử dụng nền tảng PBX liên quan đến Asterisk là gì?</w:t>
      </w:r>
    </w:p>
    <w:p w14:paraId="0948DA9B" w14:textId="07F25805" w:rsidR="00872A63" w:rsidRDefault="00A9643E" w:rsidP="00872A63">
      <w:pPr>
        <w:ind w:left="720" w:hanging="662"/>
      </w:pPr>
      <w:r>
        <w:t>PBX hỗ trợ nhiều tính năng như voice mail, gọi hội nghị, IVR,</w:t>
      </w:r>
      <w:r w:rsidR="00872A63">
        <w:t xml:space="preserve"> phân phối cuộc gọi tự động.</w:t>
      </w:r>
    </w:p>
    <w:p w14:paraId="3E4BEDEB" w14:textId="77777777" w:rsidR="00872A63" w:rsidRDefault="00872A63" w:rsidP="00872A63">
      <w:pPr>
        <w:ind w:left="720" w:hanging="662"/>
      </w:pPr>
    </w:p>
    <w:p w14:paraId="689BABCE" w14:textId="1730D5EA" w:rsidR="00872A63" w:rsidRDefault="00872A63" w:rsidP="00872A63">
      <w:pPr>
        <w:pStyle w:val="ListParagraph"/>
        <w:numPr>
          <w:ilvl w:val="0"/>
          <w:numId w:val="3"/>
        </w:numPr>
      </w:pPr>
      <w:r>
        <w:t>Các thành phần tối thiểu cần có để thiết lập Asterisk là gì?</w:t>
      </w:r>
    </w:p>
    <w:p w14:paraId="29AAAC8E" w14:textId="3F773358" w:rsidR="00872A63" w:rsidRDefault="00872A63" w:rsidP="00872A63">
      <w:r>
        <w:t>Máy chủ hoặc VPS để cài tổng đài</w:t>
      </w:r>
    </w:p>
    <w:p w14:paraId="31A878B8" w14:textId="3B99D6C2" w:rsidR="00872A63" w:rsidRDefault="00872A63" w:rsidP="00872A63">
      <w:r>
        <w:t>Source Asterisk</w:t>
      </w:r>
    </w:p>
    <w:p w14:paraId="3AE939AF" w14:textId="0C451E73" w:rsidR="00872A63" w:rsidRDefault="00872A63" w:rsidP="00872A63">
      <w:r>
        <w:t>SIP</w:t>
      </w:r>
    </w:p>
    <w:p w14:paraId="740B7710" w14:textId="7694B16E" w:rsidR="00872A63" w:rsidRDefault="00872A63" w:rsidP="00872A63">
      <w:r>
        <w:t>Endpoint</w:t>
      </w:r>
    </w:p>
    <w:p w14:paraId="43A7889C" w14:textId="328F1A67" w:rsidR="00872A63" w:rsidRDefault="00872A63" w:rsidP="00872A63">
      <w:r>
        <w:t>IVR</w:t>
      </w:r>
    </w:p>
    <w:sectPr w:rsidR="00872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A5EC9"/>
    <w:multiLevelType w:val="hybridMultilevel"/>
    <w:tmpl w:val="31D043F2"/>
    <w:lvl w:ilvl="0" w:tplc="84866EDA">
      <w:start w:val="1"/>
      <w:numFmt w:val="decimal"/>
      <w:lvlText w:val="%1."/>
      <w:lvlJc w:val="left"/>
      <w:pPr>
        <w:ind w:left="418" w:hanging="360"/>
      </w:pPr>
      <w:rPr>
        <w:rFonts w:hint="default"/>
      </w:rPr>
    </w:lvl>
    <w:lvl w:ilvl="1" w:tplc="04090019" w:tentative="1">
      <w:start w:val="1"/>
      <w:numFmt w:val="lowerLetter"/>
      <w:lvlText w:val="%2."/>
      <w:lvlJc w:val="left"/>
      <w:pPr>
        <w:ind w:left="1138" w:hanging="360"/>
      </w:pPr>
    </w:lvl>
    <w:lvl w:ilvl="2" w:tplc="0409001B" w:tentative="1">
      <w:start w:val="1"/>
      <w:numFmt w:val="lowerRoman"/>
      <w:lvlText w:val="%3."/>
      <w:lvlJc w:val="right"/>
      <w:pPr>
        <w:ind w:left="1858" w:hanging="180"/>
      </w:pPr>
    </w:lvl>
    <w:lvl w:ilvl="3" w:tplc="0409000F" w:tentative="1">
      <w:start w:val="1"/>
      <w:numFmt w:val="decimal"/>
      <w:lvlText w:val="%4."/>
      <w:lvlJc w:val="left"/>
      <w:pPr>
        <w:ind w:left="2578" w:hanging="360"/>
      </w:pPr>
    </w:lvl>
    <w:lvl w:ilvl="4" w:tplc="04090019" w:tentative="1">
      <w:start w:val="1"/>
      <w:numFmt w:val="lowerLetter"/>
      <w:lvlText w:val="%5."/>
      <w:lvlJc w:val="left"/>
      <w:pPr>
        <w:ind w:left="3298" w:hanging="360"/>
      </w:pPr>
    </w:lvl>
    <w:lvl w:ilvl="5" w:tplc="0409001B" w:tentative="1">
      <w:start w:val="1"/>
      <w:numFmt w:val="lowerRoman"/>
      <w:lvlText w:val="%6."/>
      <w:lvlJc w:val="right"/>
      <w:pPr>
        <w:ind w:left="4018" w:hanging="180"/>
      </w:pPr>
    </w:lvl>
    <w:lvl w:ilvl="6" w:tplc="0409000F" w:tentative="1">
      <w:start w:val="1"/>
      <w:numFmt w:val="decimal"/>
      <w:lvlText w:val="%7."/>
      <w:lvlJc w:val="left"/>
      <w:pPr>
        <w:ind w:left="4738" w:hanging="360"/>
      </w:pPr>
    </w:lvl>
    <w:lvl w:ilvl="7" w:tplc="04090019" w:tentative="1">
      <w:start w:val="1"/>
      <w:numFmt w:val="lowerLetter"/>
      <w:lvlText w:val="%8."/>
      <w:lvlJc w:val="left"/>
      <w:pPr>
        <w:ind w:left="5458" w:hanging="360"/>
      </w:pPr>
    </w:lvl>
    <w:lvl w:ilvl="8" w:tplc="0409001B" w:tentative="1">
      <w:start w:val="1"/>
      <w:numFmt w:val="lowerRoman"/>
      <w:lvlText w:val="%9."/>
      <w:lvlJc w:val="right"/>
      <w:pPr>
        <w:ind w:left="6178" w:hanging="180"/>
      </w:pPr>
    </w:lvl>
  </w:abstractNum>
  <w:abstractNum w:abstractNumId="1" w15:restartNumberingAfterBreak="0">
    <w:nsid w:val="211314E0"/>
    <w:multiLevelType w:val="multilevel"/>
    <w:tmpl w:val="1526A09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4DB5442"/>
    <w:multiLevelType w:val="multilevel"/>
    <w:tmpl w:val="70A280B2"/>
    <w:lvl w:ilvl="0">
      <w:start w:val="1"/>
      <w:numFmt w:val="decimal"/>
      <w:lvlText w:val="%1."/>
      <w:lvlJc w:val="left"/>
      <w:pPr>
        <w:ind w:left="504" w:hanging="504"/>
      </w:pPr>
      <w:rPr>
        <w:rFonts w:hint="default"/>
      </w:rPr>
    </w:lvl>
    <w:lvl w:ilvl="1">
      <w:start w:val="1"/>
      <w:numFmt w:val="decimal"/>
      <w:lvlText w:val="%1.%2."/>
      <w:lvlJc w:val="left"/>
      <w:pPr>
        <w:ind w:left="778" w:hanging="720"/>
      </w:pPr>
      <w:rPr>
        <w:rFonts w:hint="default"/>
      </w:rPr>
    </w:lvl>
    <w:lvl w:ilvl="2">
      <w:start w:val="1"/>
      <w:numFmt w:val="decimal"/>
      <w:lvlText w:val="%1.%2.%3."/>
      <w:lvlJc w:val="left"/>
      <w:pPr>
        <w:ind w:left="1196" w:hanging="1080"/>
      </w:pPr>
      <w:rPr>
        <w:rFonts w:hint="default"/>
      </w:rPr>
    </w:lvl>
    <w:lvl w:ilvl="3">
      <w:start w:val="1"/>
      <w:numFmt w:val="decimal"/>
      <w:lvlText w:val="%1.%2.%3.%4."/>
      <w:lvlJc w:val="left"/>
      <w:pPr>
        <w:ind w:left="1254" w:hanging="1080"/>
      </w:pPr>
      <w:rPr>
        <w:rFonts w:hint="default"/>
      </w:rPr>
    </w:lvl>
    <w:lvl w:ilvl="4">
      <w:start w:val="1"/>
      <w:numFmt w:val="decimal"/>
      <w:lvlText w:val="%1.%2.%3.%4.%5."/>
      <w:lvlJc w:val="left"/>
      <w:pPr>
        <w:ind w:left="1672" w:hanging="1440"/>
      </w:pPr>
      <w:rPr>
        <w:rFonts w:hint="default"/>
      </w:rPr>
    </w:lvl>
    <w:lvl w:ilvl="5">
      <w:start w:val="1"/>
      <w:numFmt w:val="decimal"/>
      <w:lvlText w:val="%1.%2.%3.%4.%5.%6."/>
      <w:lvlJc w:val="left"/>
      <w:pPr>
        <w:ind w:left="2090" w:hanging="1800"/>
      </w:pPr>
      <w:rPr>
        <w:rFonts w:hint="default"/>
      </w:rPr>
    </w:lvl>
    <w:lvl w:ilvl="6">
      <w:start w:val="1"/>
      <w:numFmt w:val="decimal"/>
      <w:lvlText w:val="%1.%2.%3.%4.%5.%6.%7."/>
      <w:lvlJc w:val="left"/>
      <w:pPr>
        <w:ind w:left="2148" w:hanging="1800"/>
      </w:pPr>
      <w:rPr>
        <w:rFonts w:hint="default"/>
      </w:rPr>
    </w:lvl>
    <w:lvl w:ilvl="7">
      <w:start w:val="1"/>
      <w:numFmt w:val="decimal"/>
      <w:lvlText w:val="%1.%2.%3.%4.%5.%6.%7.%8."/>
      <w:lvlJc w:val="left"/>
      <w:pPr>
        <w:ind w:left="2566" w:hanging="2160"/>
      </w:pPr>
      <w:rPr>
        <w:rFonts w:hint="default"/>
      </w:rPr>
    </w:lvl>
    <w:lvl w:ilvl="8">
      <w:start w:val="1"/>
      <w:numFmt w:val="decimal"/>
      <w:lvlText w:val="%1.%2.%3.%4.%5.%6.%7.%8.%9."/>
      <w:lvlJc w:val="left"/>
      <w:pPr>
        <w:ind w:left="2984" w:hanging="2520"/>
      </w:pPr>
      <w:rPr>
        <w:rFonts w:hint="default"/>
      </w:rPr>
    </w:lvl>
  </w:abstractNum>
  <w:num w:numId="1" w16cid:durableId="692877888">
    <w:abstractNumId w:val="2"/>
  </w:num>
  <w:num w:numId="2" w16cid:durableId="795829667">
    <w:abstractNumId w:val="1"/>
  </w:num>
  <w:num w:numId="3" w16cid:durableId="78525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9F"/>
    <w:rsid w:val="000A4049"/>
    <w:rsid w:val="000C2B9F"/>
    <w:rsid w:val="001B0F5B"/>
    <w:rsid w:val="002207DC"/>
    <w:rsid w:val="002F2437"/>
    <w:rsid w:val="006461B1"/>
    <w:rsid w:val="00757C50"/>
    <w:rsid w:val="00872A63"/>
    <w:rsid w:val="009A34C4"/>
    <w:rsid w:val="00A53ED6"/>
    <w:rsid w:val="00A9643E"/>
    <w:rsid w:val="00DA0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D7097"/>
  <w15:chartTrackingRefBased/>
  <w15:docId w15:val="{2C37FB77-5BBD-4226-89C6-26C9D730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after="40" w:line="360" w:lineRule="auto"/>
        <w:ind w:left="58" w:right="4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F2437"/>
    <w:pPr>
      <w:keepNext/>
      <w:keepLines/>
      <w:spacing w:before="360" w:after="80"/>
      <w:jc w:val="center"/>
      <w:outlineLvl w:val="0"/>
    </w:pPr>
    <w:rPr>
      <w:rFonts w:ascii="Times New Roman" w:eastAsiaTheme="majorEastAsia" w:hAnsi="Times New Roman" w:cstheme="majorBidi"/>
      <w:b/>
      <w:color w:val="000000" w:themeColor="text1"/>
      <w:sz w:val="26"/>
      <w:szCs w:val="40"/>
    </w:rPr>
  </w:style>
  <w:style w:type="paragraph" w:styleId="Heading2">
    <w:name w:val="heading 2"/>
    <w:basedOn w:val="Normal"/>
    <w:next w:val="Normal"/>
    <w:link w:val="Heading2Char"/>
    <w:autoRedefine/>
    <w:uiPriority w:val="9"/>
    <w:unhideWhenUsed/>
    <w:qFormat/>
    <w:rsid w:val="002F2437"/>
    <w:pPr>
      <w:keepNext/>
      <w:keepLines/>
      <w:numPr>
        <w:ilvl w:val="1"/>
        <w:numId w:val="2"/>
      </w:numPr>
      <w:spacing w:before="160" w:after="80"/>
      <w:ind w:left="778"/>
      <w:outlineLvl w:val="1"/>
    </w:pPr>
    <w:rPr>
      <w:rFonts w:ascii="Times New Roman" w:eastAsiaTheme="majorEastAsia" w:hAnsi="Times New Roman" w:cstheme="majorBidi"/>
      <w:b/>
      <w:sz w:val="26"/>
      <w:szCs w:val="32"/>
    </w:rPr>
  </w:style>
  <w:style w:type="paragraph" w:styleId="Heading3">
    <w:name w:val="heading 3"/>
    <w:basedOn w:val="Normal"/>
    <w:next w:val="Normal"/>
    <w:link w:val="Heading3Char"/>
    <w:uiPriority w:val="9"/>
    <w:semiHidden/>
    <w:unhideWhenUsed/>
    <w:qFormat/>
    <w:rsid w:val="000C2B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B9F"/>
    <w:pPr>
      <w:keepNext/>
      <w:keepLines/>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B9F"/>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B9F"/>
    <w:pPr>
      <w:keepNext/>
      <w:keepLines/>
      <w:spacing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B9F"/>
    <w:pPr>
      <w:keepNext/>
      <w:keepLines/>
      <w:spacing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B9F"/>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B9F"/>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37"/>
    <w:rPr>
      <w:rFonts w:ascii="Times New Roman" w:eastAsiaTheme="majorEastAsia" w:hAnsi="Times New Roman" w:cstheme="majorBidi"/>
      <w:b/>
      <w:color w:val="000000" w:themeColor="text1"/>
      <w:sz w:val="26"/>
      <w:szCs w:val="40"/>
    </w:rPr>
  </w:style>
  <w:style w:type="character" w:customStyle="1" w:styleId="Heading2Char">
    <w:name w:val="Heading 2 Char"/>
    <w:basedOn w:val="DefaultParagraphFont"/>
    <w:link w:val="Heading2"/>
    <w:uiPriority w:val="9"/>
    <w:rsid w:val="002F2437"/>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semiHidden/>
    <w:rsid w:val="000C2B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B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B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B9F"/>
    <w:rPr>
      <w:rFonts w:eastAsiaTheme="majorEastAsia" w:cstheme="majorBidi"/>
      <w:color w:val="272727" w:themeColor="text1" w:themeTint="D8"/>
    </w:rPr>
  </w:style>
  <w:style w:type="paragraph" w:styleId="Title">
    <w:name w:val="Title"/>
    <w:basedOn w:val="Normal"/>
    <w:next w:val="Normal"/>
    <w:link w:val="TitleChar"/>
    <w:uiPriority w:val="10"/>
    <w:qFormat/>
    <w:rsid w:val="000C2B9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B9F"/>
    <w:pPr>
      <w:numPr>
        <w:ilvl w:val="1"/>
      </w:numPr>
      <w:spacing w:after="160"/>
      <w:ind w:left="5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B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2B9F"/>
    <w:rPr>
      <w:i/>
      <w:iCs/>
      <w:color w:val="404040" w:themeColor="text1" w:themeTint="BF"/>
    </w:rPr>
  </w:style>
  <w:style w:type="paragraph" w:styleId="ListParagraph">
    <w:name w:val="List Paragraph"/>
    <w:basedOn w:val="Normal"/>
    <w:uiPriority w:val="34"/>
    <w:qFormat/>
    <w:rsid w:val="000C2B9F"/>
    <w:pPr>
      <w:ind w:left="720"/>
      <w:contextualSpacing/>
    </w:pPr>
  </w:style>
  <w:style w:type="character" w:styleId="IntenseEmphasis">
    <w:name w:val="Intense Emphasis"/>
    <w:basedOn w:val="DefaultParagraphFont"/>
    <w:uiPriority w:val="21"/>
    <w:qFormat/>
    <w:rsid w:val="000C2B9F"/>
    <w:rPr>
      <w:i/>
      <w:iCs/>
      <w:color w:val="0F4761" w:themeColor="accent1" w:themeShade="BF"/>
    </w:rPr>
  </w:style>
  <w:style w:type="paragraph" w:styleId="IntenseQuote">
    <w:name w:val="Intense Quote"/>
    <w:basedOn w:val="Normal"/>
    <w:next w:val="Normal"/>
    <w:link w:val="IntenseQuoteChar"/>
    <w:uiPriority w:val="30"/>
    <w:qFormat/>
    <w:rsid w:val="000C2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B9F"/>
    <w:rPr>
      <w:i/>
      <w:iCs/>
      <w:color w:val="0F4761" w:themeColor="accent1" w:themeShade="BF"/>
    </w:rPr>
  </w:style>
  <w:style w:type="character" w:styleId="IntenseReference">
    <w:name w:val="Intense Reference"/>
    <w:basedOn w:val="DefaultParagraphFont"/>
    <w:uiPriority w:val="32"/>
    <w:qFormat/>
    <w:rsid w:val="000C2B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Clover Clover</dc:creator>
  <cp:keywords/>
  <dc:description/>
  <cp:lastModifiedBy>Clover Clover</cp:lastModifiedBy>
  <cp:revision>1</cp:revision>
  <dcterms:created xsi:type="dcterms:W3CDTF">2024-08-20T01:01:00Z</dcterms:created>
  <dcterms:modified xsi:type="dcterms:W3CDTF">2024-08-20T01:40:00Z</dcterms:modified>
</cp:coreProperties>
</file>