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288" w:rsidRPr="00DC22DC" w:rsidRDefault="00793288" w:rsidP="00793288">
      <w:pPr>
        <w:spacing w:after="0" w:line="240" w:lineRule="auto"/>
        <w:jc w:val="center"/>
        <w:rPr>
          <w:rFonts w:asciiTheme="majorHAnsi" w:hAnsiTheme="majorHAnsi"/>
          <w:b/>
          <w:sz w:val="25"/>
          <w:szCs w:val="19"/>
        </w:rPr>
      </w:pPr>
      <w:proofErr w:type="spellStart"/>
      <w:proofErr w:type="gramStart"/>
      <w:r>
        <w:rPr>
          <w:rFonts w:asciiTheme="majorHAnsi" w:hAnsiTheme="majorHAnsi"/>
          <w:b/>
          <w:sz w:val="25"/>
          <w:szCs w:val="19"/>
        </w:rPr>
        <w:t>xxxxxxxxxx</w:t>
      </w:r>
      <w:proofErr w:type="spellEnd"/>
      <w:proofErr w:type="gramEnd"/>
    </w:p>
    <w:p w:rsidR="00793288" w:rsidRPr="00DC22DC" w:rsidRDefault="00793288" w:rsidP="00793288">
      <w:pPr>
        <w:spacing w:after="0" w:line="240" w:lineRule="auto"/>
        <w:jc w:val="center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 xml:space="preserve">Mobile: </w:t>
      </w:r>
      <w:r w:rsidRPr="00DC22DC">
        <w:rPr>
          <w:rFonts w:asciiTheme="majorHAnsi" w:hAnsiTheme="majorHAnsi"/>
          <w:sz w:val="19"/>
          <w:szCs w:val="19"/>
        </w:rPr>
        <w:t>+91 9842007022</w:t>
      </w:r>
      <w:r>
        <w:rPr>
          <w:rFonts w:asciiTheme="majorHAnsi" w:hAnsiTheme="majorHAnsi"/>
          <w:sz w:val="19"/>
          <w:szCs w:val="19"/>
        </w:rPr>
        <w:t>;</w:t>
      </w:r>
      <w:r w:rsidRPr="00DC22DC">
        <w:rPr>
          <w:rFonts w:asciiTheme="majorHAnsi" w:hAnsiTheme="majorHAnsi"/>
          <w:sz w:val="19"/>
          <w:szCs w:val="19"/>
        </w:rPr>
        <w:t xml:space="preserve"> 7395977821</w:t>
      </w:r>
      <w:r>
        <w:rPr>
          <w:rFonts w:asciiTheme="majorHAnsi" w:hAnsiTheme="majorHAnsi"/>
          <w:sz w:val="19"/>
          <w:szCs w:val="19"/>
        </w:rPr>
        <w:t>;</w:t>
      </w:r>
      <w:r w:rsidRPr="00DC22DC">
        <w:rPr>
          <w:rFonts w:asciiTheme="majorHAnsi" w:hAnsiTheme="majorHAnsi"/>
          <w:sz w:val="19"/>
          <w:szCs w:val="19"/>
        </w:rPr>
        <w:t xml:space="preserve"> 8838142568</w:t>
      </w:r>
    </w:p>
    <w:p w:rsidR="00793288" w:rsidRPr="00DC22DC" w:rsidRDefault="00793288" w:rsidP="00793288">
      <w:pPr>
        <w:pBdr>
          <w:bottom w:val="single" w:sz="4" w:space="1" w:color="auto"/>
        </w:pBdr>
        <w:spacing w:after="0" w:line="240" w:lineRule="auto"/>
        <w:jc w:val="center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 xml:space="preserve">E-Mail: </w:t>
      </w:r>
      <w:r w:rsidRPr="009F7D45">
        <w:rPr>
          <w:rFonts w:asciiTheme="majorHAnsi" w:hAnsiTheme="majorHAnsi"/>
          <w:sz w:val="19"/>
          <w:szCs w:val="19"/>
        </w:rPr>
        <w:t>rajavhv23@yahoo.com</w:t>
      </w:r>
      <w:r>
        <w:rPr>
          <w:rFonts w:asciiTheme="majorHAnsi" w:hAnsiTheme="majorHAnsi"/>
          <w:sz w:val="19"/>
          <w:szCs w:val="19"/>
        </w:rPr>
        <w:t xml:space="preserve">; </w:t>
      </w:r>
      <w:r w:rsidRPr="00DC22DC">
        <w:rPr>
          <w:rFonts w:asciiTheme="majorHAnsi" w:hAnsiTheme="majorHAnsi"/>
          <w:sz w:val="19"/>
          <w:szCs w:val="19"/>
        </w:rPr>
        <w:t>rajavhv23@gmail.com</w:t>
      </w:r>
    </w:p>
    <w:p w:rsidR="00793288" w:rsidRPr="00793288" w:rsidRDefault="00793288" w:rsidP="00793288">
      <w:pPr>
        <w:shd w:val="clear" w:color="auto" w:fill="E5B8B7" w:themeFill="accent2" w:themeFillTint="66"/>
        <w:spacing w:after="0" w:line="240" w:lineRule="auto"/>
        <w:jc w:val="center"/>
        <w:rPr>
          <w:rFonts w:asciiTheme="majorHAnsi" w:hAnsiTheme="majorHAnsi"/>
          <w:b/>
          <w:sz w:val="9"/>
          <w:szCs w:val="19"/>
          <w:lang w:val="en-IN"/>
        </w:rPr>
      </w:pPr>
    </w:p>
    <w:p w:rsidR="00793288" w:rsidRPr="0033112E" w:rsidRDefault="00793288" w:rsidP="00793288">
      <w:pPr>
        <w:shd w:val="clear" w:color="auto" w:fill="E5B8B7" w:themeFill="accent2" w:themeFillTint="66"/>
        <w:spacing w:after="0" w:line="240" w:lineRule="auto"/>
        <w:jc w:val="center"/>
        <w:rPr>
          <w:rFonts w:asciiTheme="majorHAnsi" w:hAnsiTheme="majorHAnsi"/>
          <w:b/>
          <w:sz w:val="19"/>
          <w:szCs w:val="19"/>
          <w:lang w:val="en-IN"/>
        </w:rPr>
      </w:pPr>
      <w:r w:rsidRPr="0033112E">
        <w:rPr>
          <w:rFonts w:asciiTheme="majorHAnsi" w:hAnsiTheme="majorHAnsi"/>
          <w:b/>
          <w:sz w:val="19"/>
          <w:szCs w:val="19"/>
          <w:lang w:val="en-IN"/>
        </w:rPr>
        <w:t>SENIOR MANAGEMENT PROFESSIONAL: PLANT OPERATIONS</w:t>
      </w:r>
    </w:p>
    <w:p w:rsidR="00793288" w:rsidRPr="0033112E" w:rsidRDefault="00793288" w:rsidP="00793288">
      <w:pPr>
        <w:shd w:val="clear" w:color="auto" w:fill="E5B8B7" w:themeFill="accent2" w:themeFillTint="66"/>
        <w:spacing w:after="0" w:line="240" w:lineRule="auto"/>
        <w:jc w:val="center"/>
        <w:rPr>
          <w:rFonts w:asciiTheme="majorHAnsi" w:hAnsiTheme="majorHAnsi"/>
          <w:b/>
          <w:sz w:val="19"/>
          <w:szCs w:val="19"/>
          <w:lang w:val="en-IN"/>
        </w:rPr>
      </w:pPr>
      <w:r w:rsidRPr="0033112E">
        <w:rPr>
          <w:rFonts w:asciiTheme="majorHAnsi" w:hAnsiTheme="majorHAnsi"/>
          <w:sz w:val="19"/>
          <w:szCs w:val="19"/>
          <w:lang w:val="en-IN"/>
        </w:rPr>
        <w:t>A principal executive ‘point of contact’ for the company accountable for ensuring that appropriate business strategies are in place and are acted upon according to the priorities</w:t>
      </w:r>
    </w:p>
    <w:p w:rsidR="00793288" w:rsidRPr="0033112E" w:rsidRDefault="00793288" w:rsidP="00793288">
      <w:p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</w:p>
    <w:p w:rsidR="00793288" w:rsidRPr="0033112E" w:rsidRDefault="00793288" w:rsidP="00793288">
      <w:pPr>
        <w:shd w:val="clear" w:color="auto" w:fill="E5B8B7" w:themeFill="accent2" w:themeFillTint="66"/>
        <w:spacing w:after="0" w:line="240" w:lineRule="auto"/>
        <w:jc w:val="center"/>
        <w:rPr>
          <w:rFonts w:asciiTheme="majorHAnsi" w:hAnsiTheme="majorHAnsi"/>
          <w:b/>
          <w:sz w:val="19"/>
          <w:szCs w:val="19"/>
        </w:rPr>
      </w:pPr>
      <w:r w:rsidRPr="0033112E">
        <w:rPr>
          <w:rFonts w:asciiTheme="majorHAnsi" w:hAnsiTheme="majorHAnsi"/>
          <w:b/>
          <w:sz w:val="19"/>
          <w:szCs w:val="19"/>
        </w:rPr>
        <w:t>AN OVERVIEW</w:t>
      </w:r>
    </w:p>
    <w:p w:rsidR="00793288" w:rsidRPr="0033112E" w:rsidRDefault="00793288" w:rsidP="00793288">
      <w:p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</w:p>
    <w:p w:rsidR="00793288" w:rsidRPr="0033112E" w:rsidRDefault="00793288" w:rsidP="00793288">
      <w:pPr>
        <w:spacing w:after="0" w:line="280" w:lineRule="exact"/>
        <w:jc w:val="both"/>
        <w:rPr>
          <w:rFonts w:asciiTheme="majorHAnsi" w:hAnsiTheme="majorHAnsi"/>
          <w:sz w:val="19"/>
          <w:szCs w:val="19"/>
          <w:lang w:val="en-IN"/>
        </w:rPr>
      </w:pPr>
      <w:r>
        <w:rPr>
          <w:rFonts w:asciiTheme="majorHAnsi" w:hAnsiTheme="majorHAnsi"/>
          <w:noProof/>
          <w:sz w:val="19"/>
          <w:szCs w:val="19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73.2pt;margin-top:6.95pt;width:189pt;height:172.5pt;z-index:-251656192" wrapcoords="-86 -94 -86 21788 21686 21788 21686 -94 -86 -94" fillcolor="white [3201]" strokecolor="#d99594 [1941]" strokeweight="1pt">
            <v:fill color2="#e5b8b7 [1301]" focusposition="1" focussize="" focus="100%" type="gradient"/>
            <v:shadow on="t" type="perspective" color="#622423 [1605]" opacity=".5" offset="1pt" offset2="-3pt"/>
            <v:textbox>
              <w:txbxContent>
                <w:p w:rsidR="00793288" w:rsidRPr="00215E75" w:rsidRDefault="00793288" w:rsidP="0079328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19"/>
                      <w:szCs w:val="19"/>
                      <w:u w:val="single"/>
                    </w:rPr>
                  </w:pPr>
                  <w:r w:rsidRPr="00215E75">
                    <w:rPr>
                      <w:rFonts w:asciiTheme="majorHAnsi" w:hAnsiTheme="majorHAnsi"/>
                      <w:b/>
                      <w:sz w:val="19"/>
                      <w:szCs w:val="19"/>
                      <w:u w:val="single"/>
                    </w:rPr>
                    <w:t>Special Mentions</w:t>
                  </w:r>
                  <w:r>
                    <w:rPr>
                      <w:rFonts w:asciiTheme="majorHAnsi" w:hAnsiTheme="majorHAnsi"/>
                      <w:b/>
                      <w:sz w:val="19"/>
                      <w:szCs w:val="19"/>
                      <w:u w:val="single"/>
                    </w:rPr>
                    <w:t>:</w:t>
                  </w:r>
                </w:p>
                <w:p w:rsidR="00793288" w:rsidRDefault="00793288" w:rsidP="0079328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19"/>
                      <w:szCs w:val="19"/>
                    </w:rPr>
                  </w:pPr>
                </w:p>
                <w:p w:rsidR="00793288" w:rsidRDefault="00793288" w:rsidP="0079328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19"/>
                      <w:szCs w:val="19"/>
                    </w:rPr>
                  </w:pPr>
                  <w:r w:rsidRPr="00215E75">
                    <w:rPr>
                      <w:rFonts w:asciiTheme="majorHAnsi" w:hAnsiTheme="majorHAnsi"/>
                      <w:b/>
                      <w:sz w:val="19"/>
                      <w:szCs w:val="19"/>
                    </w:rPr>
                    <w:t>Worked in the capacity of Section Head to administer the entire Power &amp; Desalination-CCPP including all Emergency Handling</w:t>
                  </w:r>
                </w:p>
                <w:p w:rsidR="00793288" w:rsidRPr="00215E75" w:rsidRDefault="00793288" w:rsidP="00793288">
                  <w:pPr>
                    <w:spacing w:after="0" w:line="240" w:lineRule="auto"/>
                    <w:jc w:val="center"/>
                    <w:rPr>
                      <w:rFonts w:asciiTheme="majorHAnsi" w:hAnsiTheme="majorHAnsi"/>
                      <w:b/>
                      <w:sz w:val="19"/>
                      <w:szCs w:val="19"/>
                    </w:rPr>
                  </w:pPr>
                  <w:r>
                    <w:rPr>
                      <w:rFonts w:asciiTheme="majorHAnsi" w:hAnsiTheme="majorHAnsi"/>
                      <w:b/>
                      <w:sz w:val="19"/>
                      <w:szCs w:val="19"/>
                    </w:rPr>
                    <w:t>~~~~</w:t>
                  </w:r>
                </w:p>
                <w:p w:rsidR="00793288" w:rsidRPr="00215E75" w:rsidRDefault="00793288" w:rsidP="00793288">
                  <w:pPr>
                    <w:jc w:val="center"/>
                    <w:rPr>
                      <w:b/>
                    </w:rPr>
                  </w:pPr>
                  <w:r w:rsidRPr="00215E75">
                    <w:rPr>
                      <w:rFonts w:asciiTheme="majorHAnsi" w:hAnsiTheme="majorHAnsi"/>
                      <w:b/>
                      <w:sz w:val="19"/>
                      <w:szCs w:val="19"/>
                    </w:rPr>
                    <w:t>Successful in managing technical &amp; commercial bid document work from various bidders for preparing &amp; submitting validation certification report to the Owner PEPA/Total E&amp;P/Sana/Yemen</w:t>
                  </w:r>
                </w:p>
              </w:txbxContent>
            </v:textbox>
            <w10:wrap type="tight"/>
          </v:shape>
        </w:pict>
      </w:r>
      <w:r w:rsidRPr="0033112E">
        <w:rPr>
          <w:rFonts w:asciiTheme="majorHAnsi" w:hAnsiTheme="majorHAnsi"/>
          <w:sz w:val="19"/>
          <w:szCs w:val="19"/>
          <w:lang w:val="en-IN"/>
        </w:rPr>
        <w:t xml:space="preserve">A multi-faceted professional with over </w:t>
      </w:r>
      <w:r>
        <w:rPr>
          <w:rFonts w:asciiTheme="majorHAnsi" w:hAnsiTheme="majorHAnsi"/>
          <w:sz w:val="19"/>
          <w:szCs w:val="19"/>
          <w:lang w:val="en-IN"/>
        </w:rPr>
        <w:t xml:space="preserve">30 </w:t>
      </w:r>
      <w:r w:rsidRPr="0033112E">
        <w:rPr>
          <w:rFonts w:asciiTheme="majorHAnsi" w:hAnsiTheme="majorHAnsi"/>
          <w:sz w:val="19"/>
          <w:szCs w:val="19"/>
          <w:lang w:val="en-IN"/>
        </w:rPr>
        <w:t xml:space="preserve">years of extensive experience in the areas of Strategic Planning, </w:t>
      </w:r>
      <w:r>
        <w:rPr>
          <w:rFonts w:asciiTheme="majorHAnsi" w:hAnsiTheme="majorHAnsi"/>
          <w:sz w:val="19"/>
          <w:szCs w:val="19"/>
          <w:lang w:val="en-IN"/>
        </w:rPr>
        <w:t>Plant Operations</w:t>
      </w:r>
      <w:r w:rsidRPr="0033112E">
        <w:rPr>
          <w:rFonts w:asciiTheme="majorHAnsi" w:hAnsiTheme="majorHAnsi"/>
          <w:sz w:val="19"/>
          <w:szCs w:val="19"/>
          <w:lang w:val="en-IN"/>
        </w:rPr>
        <w:t xml:space="preserve">, Project Management, </w:t>
      </w:r>
      <w:r>
        <w:rPr>
          <w:rFonts w:asciiTheme="majorHAnsi" w:hAnsiTheme="majorHAnsi"/>
          <w:sz w:val="19"/>
          <w:szCs w:val="19"/>
          <w:lang w:val="en-IN"/>
        </w:rPr>
        <w:t xml:space="preserve">Maintenance, </w:t>
      </w:r>
      <w:r w:rsidRPr="0033112E">
        <w:rPr>
          <w:rFonts w:asciiTheme="majorHAnsi" w:hAnsiTheme="majorHAnsi"/>
          <w:sz w:val="19"/>
          <w:szCs w:val="19"/>
          <w:lang w:val="en-IN"/>
        </w:rPr>
        <w:t>Installation &amp; Commissioning and Team Management</w:t>
      </w:r>
      <w:r>
        <w:rPr>
          <w:rFonts w:asciiTheme="majorHAnsi" w:hAnsiTheme="majorHAnsi"/>
          <w:sz w:val="19"/>
          <w:szCs w:val="19"/>
          <w:lang w:val="en-IN"/>
        </w:rPr>
        <w:t xml:space="preserve"> majorly in </w:t>
      </w:r>
      <w:r w:rsidRPr="00DC22DC">
        <w:rPr>
          <w:rFonts w:asciiTheme="majorHAnsi" w:hAnsiTheme="majorHAnsi"/>
          <w:sz w:val="19"/>
          <w:szCs w:val="19"/>
        </w:rPr>
        <w:t xml:space="preserve">Thermal Power Plant, Power </w:t>
      </w:r>
      <w:r>
        <w:rPr>
          <w:rFonts w:asciiTheme="majorHAnsi" w:hAnsiTheme="majorHAnsi"/>
          <w:sz w:val="19"/>
          <w:szCs w:val="19"/>
        </w:rPr>
        <w:t>P</w:t>
      </w:r>
      <w:r w:rsidRPr="00DC22DC">
        <w:rPr>
          <w:rFonts w:asciiTheme="majorHAnsi" w:hAnsiTheme="majorHAnsi"/>
          <w:sz w:val="19"/>
          <w:szCs w:val="19"/>
        </w:rPr>
        <w:t>lant Construction</w:t>
      </w:r>
      <w:r>
        <w:rPr>
          <w:rFonts w:asciiTheme="majorHAnsi" w:hAnsiTheme="majorHAnsi"/>
          <w:sz w:val="19"/>
          <w:szCs w:val="19"/>
        </w:rPr>
        <w:t xml:space="preserve"> &amp; </w:t>
      </w:r>
      <w:r w:rsidRPr="00DC22DC">
        <w:rPr>
          <w:rFonts w:asciiTheme="majorHAnsi" w:hAnsiTheme="majorHAnsi"/>
          <w:sz w:val="19"/>
          <w:szCs w:val="19"/>
        </w:rPr>
        <w:t xml:space="preserve">Desalination </w:t>
      </w:r>
      <w:r>
        <w:rPr>
          <w:rFonts w:asciiTheme="majorHAnsi" w:hAnsiTheme="majorHAnsi"/>
          <w:sz w:val="19"/>
          <w:szCs w:val="19"/>
        </w:rPr>
        <w:t>P</w:t>
      </w:r>
      <w:r w:rsidRPr="00DC22DC">
        <w:rPr>
          <w:rFonts w:asciiTheme="majorHAnsi" w:hAnsiTheme="majorHAnsi"/>
          <w:sz w:val="19"/>
          <w:szCs w:val="19"/>
        </w:rPr>
        <w:t>lant</w:t>
      </w:r>
      <w:r>
        <w:rPr>
          <w:rFonts w:asciiTheme="majorHAnsi" w:hAnsiTheme="majorHAnsi"/>
          <w:sz w:val="19"/>
          <w:szCs w:val="19"/>
        </w:rPr>
        <w:t>s</w:t>
      </w:r>
      <w:r w:rsidRPr="0033112E">
        <w:rPr>
          <w:rFonts w:asciiTheme="majorHAnsi" w:hAnsiTheme="majorHAnsi"/>
          <w:sz w:val="19"/>
          <w:szCs w:val="19"/>
          <w:lang w:val="en-IN"/>
        </w:rPr>
        <w:t xml:space="preserve">. </w:t>
      </w:r>
      <w:r>
        <w:rPr>
          <w:rFonts w:asciiTheme="majorHAnsi" w:hAnsiTheme="majorHAnsi"/>
          <w:sz w:val="19"/>
          <w:szCs w:val="19"/>
          <w:lang w:val="en-IN"/>
        </w:rPr>
        <w:t xml:space="preserve">Last </w:t>
      </w:r>
      <w:r w:rsidRPr="0033112E">
        <w:rPr>
          <w:rFonts w:asciiTheme="majorHAnsi" w:hAnsiTheme="majorHAnsi"/>
          <w:sz w:val="19"/>
          <w:szCs w:val="19"/>
          <w:lang w:val="en-IN"/>
        </w:rPr>
        <w:t xml:space="preserve">associated with </w:t>
      </w:r>
      <w:r w:rsidRPr="008C5B23">
        <w:rPr>
          <w:rFonts w:asciiTheme="majorHAnsi" w:hAnsiTheme="majorHAnsi"/>
          <w:sz w:val="19"/>
          <w:szCs w:val="19"/>
        </w:rPr>
        <w:t xml:space="preserve">Samsung C&amp;T, </w:t>
      </w:r>
      <w:proofErr w:type="spellStart"/>
      <w:r w:rsidRPr="008C5B23">
        <w:rPr>
          <w:rFonts w:asciiTheme="majorHAnsi" w:hAnsiTheme="majorHAnsi"/>
          <w:sz w:val="19"/>
          <w:szCs w:val="19"/>
        </w:rPr>
        <w:t>Qurriya</w:t>
      </w:r>
      <w:proofErr w:type="spellEnd"/>
      <w:r w:rsidRPr="008C5B23">
        <w:rPr>
          <w:rFonts w:asciiTheme="majorHAnsi" w:hAnsiTheme="majorHAnsi"/>
          <w:sz w:val="19"/>
          <w:szCs w:val="19"/>
        </w:rPr>
        <w:t xml:space="preserve">, </w:t>
      </w:r>
      <w:proofErr w:type="gramStart"/>
      <w:r w:rsidRPr="008C5B23">
        <w:rPr>
          <w:rFonts w:asciiTheme="majorHAnsi" w:hAnsiTheme="majorHAnsi"/>
          <w:sz w:val="19"/>
          <w:szCs w:val="19"/>
        </w:rPr>
        <w:t>KSA</w:t>
      </w:r>
      <w:proofErr w:type="gramEnd"/>
      <w:r w:rsidRPr="008C5B23">
        <w:rPr>
          <w:rFonts w:asciiTheme="majorHAnsi" w:hAnsiTheme="majorHAnsi"/>
          <w:sz w:val="19"/>
          <w:szCs w:val="19"/>
        </w:rPr>
        <w:t xml:space="preserve"> &amp; </w:t>
      </w:r>
      <w:proofErr w:type="spellStart"/>
      <w:r w:rsidRPr="008C5B23">
        <w:rPr>
          <w:rFonts w:asciiTheme="majorHAnsi" w:hAnsiTheme="majorHAnsi"/>
          <w:sz w:val="19"/>
          <w:szCs w:val="19"/>
        </w:rPr>
        <w:t>Naama</w:t>
      </w:r>
      <w:proofErr w:type="spellEnd"/>
      <w:r w:rsidRPr="008C5B23">
        <w:rPr>
          <w:rFonts w:asciiTheme="majorHAnsi" w:hAnsiTheme="majorHAnsi"/>
          <w:sz w:val="19"/>
          <w:szCs w:val="19"/>
        </w:rPr>
        <w:t xml:space="preserve"> Algeria as Senior Mechanical Engineer.</w:t>
      </w:r>
      <w:r w:rsidRPr="008C5B23">
        <w:rPr>
          <w:rFonts w:asciiTheme="majorHAnsi" w:hAnsiTheme="majorHAnsi"/>
          <w:sz w:val="19"/>
          <w:szCs w:val="19"/>
          <w:lang w:val="en-IN"/>
        </w:rPr>
        <w:t xml:space="preserve"> </w:t>
      </w:r>
      <w:proofErr w:type="gramStart"/>
      <w:r w:rsidRPr="008C5B23">
        <w:rPr>
          <w:rFonts w:asciiTheme="majorHAnsi" w:hAnsiTheme="majorHAnsi"/>
          <w:sz w:val="19"/>
          <w:szCs w:val="19"/>
        </w:rPr>
        <w:t xml:space="preserve">A keen planner &amp; </w:t>
      </w:r>
      <w:r w:rsidRPr="008C5B23">
        <w:rPr>
          <w:rFonts w:asciiTheme="majorHAnsi" w:hAnsiTheme="majorHAnsi"/>
          <w:sz w:val="19"/>
          <w:szCs w:val="19"/>
          <w:lang w:val="en-IN"/>
        </w:rPr>
        <w:t>implementer</w:t>
      </w:r>
      <w:r w:rsidRPr="008C5B23">
        <w:rPr>
          <w:rFonts w:asciiTheme="majorHAnsi" w:hAnsiTheme="majorHAnsi"/>
          <w:sz w:val="19"/>
          <w:szCs w:val="19"/>
        </w:rPr>
        <w:t xml:space="preserve"> with expertise in managing entire plant operational activities with key focus on top-line &amp; bottom-line profitability by ensuring optimal utilization of resources.</w:t>
      </w:r>
      <w:proofErr w:type="gramEnd"/>
      <w:r w:rsidRPr="0033112E">
        <w:rPr>
          <w:rFonts w:asciiTheme="majorHAnsi" w:hAnsiTheme="majorHAnsi"/>
          <w:sz w:val="19"/>
          <w:szCs w:val="19"/>
        </w:rPr>
        <w:t xml:space="preserve"> </w:t>
      </w:r>
      <w:proofErr w:type="gramStart"/>
      <w:r w:rsidRPr="0033112E">
        <w:rPr>
          <w:rFonts w:asciiTheme="majorHAnsi" w:hAnsiTheme="majorHAnsi"/>
          <w:bCs/>
          <w:sz w:val="19"/>
          <w:szCs w:val="19"/>
          <w:lang w:val="en-IN"/>
        </w:rPr>
        <w:t>Skills in handling erection &amp; commissioning activities involving resource planning, in-process inspection, team building and co-ordination with internal / external departments.</w:t>
      </w:r>
      <w:proofErr w:type="gramEnd"/>
      <w:r w:rsidRPr="0033112E">
        <w:rPr>
          <w:rFonts w:asciiTheme="majorHAnsi" w:hAnsiTheme="majorHAnsi"/>
          <w:bCs/>
          <w:sz w:val="19"/>
          <w:szCs w:val="19"/>
          <w:lang w:val="en-IN"/>
        </w:rPr>
        <w:t xml:space="preserve"> </w:t>
      </w:r>
      <w:proofErr w:type="gramStart"/>
      <w:r w:rsidRPr="0033112E">
        <w:rPr>
          <w:rFonts w:asciiTheme="majorHAnsi" w:hAnsiTheme="majorHAnsi"/>
          <w:bCs/>
          <w:sz w:val="19"/>
          <w:szCs w:val="19"/>
          <w:lang w:val="en-IN"/>
        </w:rPr>
        <w:t xml:space="preserve">Talent for conducting out various tests &amp; inspections to ensure that systems are in compliance with pre-set technical specifications; </w:t>
      </w:r>
      <w:r w:rsidRPr="0033112E">
        <w:rPr>
          <w:rFonts w:asciiTheme="majorHAnsi" w:hAnsiTheme="majorHAnsi"/>
          <w:bCs/>
          <w:i/>
          <w:sz w:val="19"/>
          <w:szCs w:val="19"/>
          <w:lang w:val="en-IN"/>
        </w:rPr>
        <w:t>proficient in detecting defects / faults and taking corrective actions.</w:t>
      </w:r>
      <w:proofErr w:type="gramEnd"/>
      <w:r w:rsidRPr="0033112E">
        <w:rPr>
          <w:rFonts w:asciiTheme="majorHAnsi" w:hAnsiTheme="majorHAnsi"/>
          <w:sz w:val="19"/>
          <w:szCs w:val="19"/>
          <w:lang w:val="en-IN"/>
        </w:rPr>
        <w:t xml:space="preserve"> Effective communicator &amp; negotiator with strong analytical, problem solving &amp; organizational abilities</w:t>
      </w:r>
    </w:p>
    <w:p w:rsidR="00793288" w:rsidRPr="0033112E" w:rsidRDefault="00793288" w:rsidP="00793288">
      <w:p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</w:p>
    <w:p w:rsidR="00793288" w:rsidRPr="0033112E" w:rsidRDefault="00793288" w:rsidP="00793288">
      <w:pPr>
        <w:spacing w:after="0" w:line="240" w:lineRule="auto"/>
        <w:jc w:val="both"/>
        <w:rPr>
          <w:rFonts w:asciiTheme="majorHAnsi" w:hAnsiTheme="majorHAnsi"/>
          <w:b/>
          <w:sz w:val="19"/>
          <w:szCs w:val="19"/>
        </w:rPr>
      </w:pPr>
      <w:r w:rsidRPr="0033112E">
        <w:rPr>
          <w:rFonts w:asciiTheme="majorHAnsi" w:hAnsiTheme="majorHAnsi"/>
          <w:b/>
          <w:i/>
          <w:sz w:val="19"/>
          <w:szCs w:val="19"/>
        </w:rPr>
        <w:t>Core-functional competencies include:</w:t>
      </w:r>
    </w:p>
    <w:p w:rsidR="00793288" w:rsidRPr="0033112E" w:rsidRDefault="00793288" w:rsidP="00793288">
      <w:p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  <w:r w:rsidRPr="0033112E">
        <w:rPr>
          <w:rFonts w:asciiTheme="majorHAnsi" w:hAnsiTheme="majorHAnsi"/>
          <w:sz w:val="19"/>
          <w:szCs w:val="19"/>
        </w:rPr>
        <w:t>- Strategic Planning</w:t>
      </w:r>
      <w:r w:rsidRPr="0033112E">
        <w:rPr>
          <w:rFonts w:asciiTheme="majorHAnsi" w:hAnsiTheme="majorHAnsi"/>
          <w:sz w:val="19"/>
          <w:szCs w:val="19"/>
        </w:rPr>
        <w:tab/>
      </w:r>
      <w:r w:rsidRPr="0033112E">
        <w:rPr>
          <w:rFonts w:asciiTheme="majorHAnsi" w:hAnsiTheme="majorHAnsi"/>
          <w:sz w:val="19"/>
          <w:szCs w:val="19"/>
        </w:rPr>
        <w:tab/>
      </w:r>
      <w:r w:rsidRPr="0033112E">
        <w:rPr>
          <w:rFonts w:asciiTheme="majorHAnsi" w:hAnsiTheme="majorHAnsi"/>
          <w:sz w:val="19"/>
          <w:szCs w:val="19"/>
        </w:rPr>
        <w:tab/>
      </w:r>
      <w:r>
        <w:rPr>
          <w:rFonts w:asciiTheme="majorHAnsi" w:hAnsiTheme="majorHAnsi"/>
          <w:sz w:val="19"/>
          <w:szCs w:val="19"/>
        </w:rPr>
        <w:tab/>
      </w:r>
      <w:r w:rsidRPr="0033112E">
        <w:rPr>
          <w:rFonts w:asciiTheme="majorHAnsi" w:hAnsiTheme="majorHAnsi"/>
          <w:sz w:val="19"/>
          <w:szCs w:val="19"/>
        </w:rPr>
        <w:t>- Plant Operations</w:t>
      </w:r>
      <w:r w:rsidRPr="0033112E">
        <w:rPr>
          <w:rFonts w:asciiTheme="majorHAnsi" w:hAnsiTheme="majorHAnsi"/>
          <w:sz w:val="19"/>
          <w:szCs w:val="19"/>
        </w:rPr>
        <w:tab/>
      </w:r>
      <w:r w:rsidRPr="0033112E">
        <w:rPr>
          <w:rFonts w:asciiTheme="majorHAnsi" w:hAnsiTheme="majorHAnsi"/>
          <w:sz w:val="19"/>
          <w:szCs w:val="19"/>
        </w:rPr>
        <w:tab/>
        <w:t xml:space="preserve">           </w:t>
      </w:r>
      <w:r>
        <w:rPr>
          <w:rFonts w:asciiTheme="majorHAnsi" w:hAnsiTheme="majorHAnsi"/>
          <w:sz w:val="19"/>
          <w:szCs w:val="19"/>
        </w:rPr>
        <w:tab/>
      </w:r>
      <w:r w:rsidRPr="0033112E">
        <w:rPr>
          <w:rFonts w:asciiTheme="majorHAnsi" w:hAnsiTheme="majorHAnsi"/>
          <w:sz w:val="19"/>
          <w:szCs w:val="19"/>
        </w:rPr>
        <w:t xml:space="preserve">- P&amp;L Accountability </w:t>
      </w:r>
    </w:p>
    <w:p w:rsidR="00793288" w:rsidRPr="0033112E" w:rsidRDefault="00793288" w:rsidP="00793288">
      <w:p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  <w:r w:rsidRPr="0033112E">
        <w:rPr>
          <w:rFonts w:asciiTheme="majorHAnsi" w:hAnsiTheme="majorHAnsi"/>
          <w:sz w:val="19"/>
          <w:szCs w:val="19"/>
        </w:rPr>
        <w:t xml:space="preserve">- Project Management </w:t>
      </w:r>
      <w:r>
        <w:rPr>
          <w:rFonts w:asciiTheme="majorHAnsi" w:hAnsiTheme="majorHAnsi"/>
          <w:sz w:val="19"/>
          <w:szCs w:val="19"/>
        </w:rPr>
        <w:tab/>
      </w:r>
      <w:r>
        <w:rPr>
          <w:rFonts w:asciiTheme="majorHAnsi" w:hAnsiTheme="majorHAnsi"/>
          <w:sz w:val="19"/>
          <w:szCs w:val="19"/>
        </w:rPr>
        <w:tab/>
      </w:r>
      <w:r>
        <w:rPr>
          <w:rFonts w:asciiTheme="majorHAnsi" w:hAnsiTheme="majorHAnsi"/>
          <w:sz w:val="19"/>
          <w:szCs w:val="19"/>
        </w:rPr>
        <w:tab/>
      </w:r>
      <w:r>
        <w:rPr>
          <w:rFonts w:asciiTheme="majorHAnsi" w:hAnsiTheme="majorHAnsi"/>
          <w:sz w:val="19"/>
          <w:szCs w:val="19"/>
        </w:rPr>
        <w:tab/>
      </w:r>
      <w:r w:rsidRPr="0033112E">
        <w:rPr>
          <w:rFonts w:asciiTheme="majorHAnsi" w:hAnsiTheme="majorHAnsi"/>
          <w:sz w:val="19"/>
          <w:szCs w:val="19"/>
        </w:rPr>
        <w:t>- Maintenance / Troubleshooting</w:t>
      </w:r>
      <w:r w:rsidRPr="0033112E">
        <w:rPr>
          <w:rFonts w:asciiTheme="majorHAnsi" w:hAnsiTheme="majorHAnsi"/>
          <w:sz w:val="19"/>
          <w:szCs w:val="19"/>
        </w:rPr>
        <w:tab/>
        <w:t xml:space="preserve">           </w:t>
      </w:r>
      <w:r>
        <w:rPr>
          <w:rFonts w:asciiTheme="majorHAnsi" w:hAnsiTheme="majorHAnsi"/>
          <w:sz w:val="19"/>
          <w:szCs w:val="19"/>
        </w:rPr>
        <w:tab/>
      </w:r>
      <w:r w:rsidRPr="0033112E">
        <w:rPr>
          <w:rFonts w:asciiTheme="majorHAnsi" w:hAnsiTheme="majorHAnsi"/>
          <w:sz w:val="19"/>
          <w:szCs w:val="19"/>
        </w:rPr>
        <w:t>- Installation &amp; Commissioning</w:t>
      </w:r>
    </w:p>
    <w:p w:rsidR="00793288" w:rsidRPr="0033112E" w:rsidRDefault="00793288" w:rsidP="00793288">
      <w:p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  <w:r w:rsidRPr="0033112E">
        <w:rPr>
          <w:rFonts w:asciiTheme="majorHAnsi" w:hAnsiTheme="majorHAnsi"/>
          <w:sz w:val="19"/>
          <w:szCs w:val="19"/>
        </w:rPr>
        <w:t xml:space="preserve">- </w:t>
      </w:r>
      <w:r w:rsidRPr="00DC22DC">
        <w:rPr>
          <w:rFonts w:asciiTheme="majorHAnsi" w:hAnsiTheme="majorHAnsi"/>
          <w:sz w:val="19"/>
          <w:szCs w:val="19"/>
        </w:rPr>
        <w:t>Business Process Reengineering</w:t>
      </w:r>
      <w:r>
        <w:rPr>
          <w:rFonts w:asciiTheme="majorHAnsi" w:hAnsiTheme="majorHAnsi"/>
          <w:sz w:val="19"/>
          <w:szCs w:val="19"/>
        </w:rPr>
        <w:tab/>
      </w:r>
      <w:r w:rsidRPr="0033112E">
        <w:rPr>
          <w:rFonts w:asciiTheme="majorHAnsi" w:hAnsiTheme="majorHAnsi"/>
          <w:sz w:val="19"/>
          <w:szCs w:val="19"/>
        </w:rPr>
        <w:t xml:space="preserve">               </w:t>
      </w:r>
      <w:r w:rsidRPr="0033112E">
        <w:rPr>
          <w:rFonts w:asciiTheme="majorHAnsi" w:hAnsiTheme="majorHAnsi"/>
          <w:sz w:val="19"/>
          <w:szCs w:val="19"/>
        </w:rPr>
        <w:tab/>
      </w:r>
      <w:r>
        <w:rPr>
          <w:rFonts w:asciiTheme="majorHAnsi" w:hAnsiTheme="majorHAnsi"/>
          <w:sz w:val="19"/>
          <w:szCs w:val="19"/>
        </w:rPr>
        <w:tab/>
      </w:r>
      <w:r w:rsidRPr="0033112E">
        <w:rPr>
          <w:rFonts w:asciiTheme="majorHAnsi" w:hAnsiTheme="majorHAnsi"/>
          <w:sz w:val="19"/>
          <w:szCs w:val="19"/>
        </w:rPr>
        <w:t xml:space="preserve">- Cost </w:t>
      </w:r>
      <w:r>
        <w:rPr>
          <w:rFonts w:asciiTheme="majorHAnsi" w:hAnsiTheme="majorHAnsi"/>
          <w:sz w:val="19"/>
          <w:szCs w:val="19"/>
        </w:rPr>
        <w:t xml:space="preserve">/ Resource </w:t>
      </w:r>
      <w:r w:rsidRPr="0033112E">
        <w:rPr>
          <w:rFonts w:asciiTheme="majorHAnsi" w:hAnsiTheme="majorHAnsi"/>
          <w:sz w:val="19"/>
          <w:szCs w:val="19"/>
        </w:rPr>
        <w:t>Optimization</w:t>
      </w:r>
      <w:r>
        <w:rPr>
          <w:rFonts w:asciiTheme="majorHAnsi" w:hAnsiTheme="majorHAnsi"/>
          <w:sz w:val="19"/>
          <w:szCs w:val="19"/>
        </w:rPr>
        <w:t xml:space="preserve">                       </w:t>
      </w:r>
      <w:r w:rsidRPr="0033112E">
        <w:rPr>
          <w:rFonts w:asciiTheme="majorHAnsi" w:hAnsiTheme="majorHAnsi"/>
          <w:sz w:val="19"/>
          <w:szCs w:val="19"/>
        </w:rPr>
        <w:t xml:space="preserve">- </w:t>
      </w:r>
      <w:r>
        <w:rPr>
          <w:rFonts w:asciiTheme="majorHAnsi" w:hAnsiTheme="majorHAnsi"/>
          <w:sz w:val="19"/>
          <w:szCs w:val="19"/>
        </w:rPr>
        <w:t>Techno-commercial Operations</w:t>
      </w:r>
    </w:p>
    <w:p w:rsidR="00793288" w:rsidRDefault="00793288" w:rsidP="00793288">
      <w:p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  <w:r w:rsidRPr="0033112E">
        <w:rPr>
          <w:rFonts w:asciiTheme="majorHAnsi" w:hAnsiTheme="majorHAnsi"/>
          <w:sz w:val="19"/>
          <w:szCs w:val="19"/>
        </w:rPr>
        <w:t xml:space="preserve">- </w:t>
      </w:r>
      <w:r w:rsidRPr="00DC22DC">
        <w:rPr>
          <w:rFonts w:asciiTheme="majorHAnsi" w:hAnsiTheme="majorHAnsi"/>
          <w:sz w:val="19"/>
          <w:szCs w:val="19"/>
        </w:rPr>
        <w:t>Audit</w:t>
      </w:r>
      <w:r>
        <w:rPr>
          <w:rFonts w:asciiTheme="majorHAnsi" w:hAnsiTheme="majorHAnsi"/>
          <w:sz w:val="19"/>
          <w:szCs w:val="19"/>
        </w:rPr>
        <w:t xml:space="preserve">ing / </w:t>
      </w:r>
      <w:r w:rsidRPr="00DC22DC">
        <w:rPr>
          <w:rFonts w:asciiTheme="majorHAnsi" w:hAnsiTheme="majorHAnsi"/>
          <w:sz w:val="19"/>
          <w:szCs w:val="19"/>
        </w:rPr>
        <w:t>Compliance</w:t>
      </w:r>
      <w:r w:rsidRPr="0033112E">
        <w:rPr>
          <w:rFonts w:asciiTheme="majorHAnsi" w:hAnsiTheme="majorHAnsi"/>
          <w:sz w:val="19"/>
          <w:szCs w:val="19"/>
        </w:rPr>
        <w:tab/>
        <w:t xml:space="preserve">                                </w:t>
      </w:r>
      <w:r>
        <w:rPr>
          <w:rFonts w:asciiTheme="majorHAnsi" w:hAnsiTheme="majorHAnsi"/>
          <w:sz w:val="19"/>
          <w:szCs w:val="19"/>
        </w:rPr>
        <w:tab/>
      </w:r>
      <w:r w:rsidRPr="0033112E">
        <w:rPr>
          <w:rFonts w:asciiTheme="majorHAnsi" w:hAnsiTheme="majorHAnsi"/>
          <w:sz w:val="19"/>
          <w:szCs w:val="19"/>
        </w:rPr>
        <w:t xml:space="preserve">  </w:t>
      </w:r>
      <w:r>
        <w:rPr>
          <w:rFonts w:asciiTheme="majorHAnsi" w:hAnsiTheme="majorHAnsi"/>
          <w:sz w:val="19"/>
          <w:szCs w:val="19"/>
        </w:rPr>
        <w:tab/>
      </w:r>
      <w:r w:rsidRPr="0033112E">
        <w:rPr>
          <w:rFonts w:asciiTheme="majorHAnsi" w:hAnsiTheme="majorHAnsi"/>
          <w:sz w:val="19"/>
          <w:szCs w:val="19"/>
        </w:rPr>
        <w:t xml:space="preserve">- Coordination &amp; Liaison                          </w:t>
      </w:r>
      <w:r>
        <w:rPr>
          <w:rFonts w:asciiTheme="majorHAnsi" w:hAnsiTheme="majorHAnsi"/>
          <w:sz w:val="19"/>
          <w:szCs w:val="19"/>
        </w:rPr>
        <w:tab/>
      </w:r>
      <w:r w:rsidRPr="0033112E">
        <w:rPr>
          <w:rFonts w:asciiTheme="majorHAnsi" w:hAnsiTheme="majorHAnsi"/>
          <w:sz w:val="19"/>
          <w:szCs w:val="19"/>
        </w:rPr>
        <w:t>- Team Management/Training</w:t>
      </w:r>
      <w:r w:rsidRPr="0033112E">
        <w:rPr>
          <w:rFonts w:asciiTheme="majorHAnsi" w:hAnsiTheme="majorHAnsi"/>
          <w:sz w:val="19"/>
          <w:szCs w:val="19"/>
        </w:rPr>
        <w:tab/>
      </w:r>
    </w:p>
    <w:p w:rsidR="00793288" w:rsidRPr="00DC22DC" w:rsidRDefault="00793288" w:rsidP="00793288">
      <w:p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</w:p>
    <w:p w:rsidR="00793288" w:rsidRPr="009F7D45" w:rsidRDefault="00793288" w:rsidP="00793288">
      <w:pPr>
        <w:shd w:val="clear" w:color="auto" w:fill="E5B8B7" w:themeFill="accent2" w:themeFillTint="66"/>
        <w:spacing w:after="0" w:line="240" w:lineRule="auto"/>
        <w:jc w:val="center"/>
        <w:rPr>
          <w:rFonts w:asciiTheme="majorHAnsi" w:hAnsiTheme="majorHAnsi"/>
          <w:b/>
          <w:sz w:val="19"/>
          <w:szCs w:val="19"/>
        </w:rPr>
      </w:pPr>
      <w:r>
        <w:rPr>
          <w:rFonts w:asciiTheme="majorHAnsi" w:hAnsiTheme="majorHAnsi"/>
          <w:b/>
          <w:sz w:val="19"/>
          <w:szCs w:val="19"/>
        </w:rPr>
        <w:t>CAREER CONTOUR</w:t>
      </w:r>
    </w:p>
    <w:p w:rsidR="00793288" w:rsidRPr="00DC22DC" w:rsidRDefault="00793288" w:rsidP="00793288">
      <w:p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</w:p>
    <w:p w:rsidR="00793288" w:rsidRPr="00366F4F" w:rsidRDefault="00793288" w:rsidP="00793288">
      <w:pPr>
        <w:spacing w:after="0" w:line="240" w:lineRule="auto"/>
        <w:jc w:val="both"/>
        <w:rPr>
          <w:rFonts w:asciiTheme="majorHAnsi" w:hAnsiTheme="majorHAnsi"/>
          <w:b/>
          <w:sz w:val="19"/>
          <w:szCs w:val="19"/>
        </w:rPr>
      </w:pPr>
      <w:r w:rsidRPr="00366F4F">
        <w:rPr>
          <w:rFonts w:asciiTheme="majorHAnsi" w:hAnsiTheme="majorHAnsi"/>
          <w:b/>
          <w:sz w:val="19"/>
          <w:szCs w:val="19"/>
        </w:rPr>
        <w:t>May’16-May’17</w:t>
      </w:r>
      <w:r>
        <w:rPr>
          <w:rFonts w:asciiTheme="majorHAnsi" w:hAnsiTheme="majorHAnsi"/>
          <w:b/>
          <w:sz w:val="19"/>
          <w:szCs w:val="19"/>
        </w:rPr>
        <w:t xml:space="preserve"> / </w:t>
      </w:r>
      <w:r w:rsidRPr="00366F4F">
        <w:rPr>
          <w:rFonts w:asciiTheme="majorHAnsi" w:hAnsiTheme="majorHAnsi"/>
          <w:b/>
          <w:sz w:val="19"/>
          <w:szCs w:val="19"/>
        </w:rPr>
        <w:t xml:space="preserve">Nov’12-Mar’14: Samsung C&amp;T, </w:t>
      </w:r>
      <w:proofErr w:type="spellStart"/>
      <w:r w:rsidRPr="00366F4F">
        <w:rPr>
          <w:rFonts w:asciiTheme="majorHAnsi" w:hAnsiTheme="majorHAnsi"/>
          <w:b/>
          <w:sz w:val="19"/>
          <w:szCs w:val="19"/>
        </w:rPr>
        <w:t>Qurriya</w:t>
      </w:r>
      <w:proofErr w:type="spellEnd"/>
      <w:r w:rsidRPr="00366F4F">
        <w:rPr>
          <w:rFonts w:asciiTheme="majorHAnsi" w:hAnsiTheme="majorHAnsi"/>
          <w:b/>
          <w:sz w:val="19"/>
          <w:szCs w:val="19"/>
        </w:rPr>
        <w:t xml:space="preserve">, KSA &amp; </w:t>
      </w:r>
      <w:proofErr w:type="spellStart"/>
      <w:r w:rsidRPr="00366F4F">
        <w:rPr>
          <w:rFonts w:asciiTheme="majorHAnsi" w:hAnsiTheme="majorHAnsi"/>
          <w:b/>
          <w:sz w:val="19"/>
          <w:szCs w:val="19"/>
        </w:rPr>
        <w:t>Naama</w:t>
      </w:r>
      <w:proofErr w:type="spellEnd"/>
      <w:r w:rsidRPr="00366F4F">
        <w:rPr>
          <w:rFonts w:asciiTheme="majorHAnsi" w:hAnsiTheme="majorHAnsi"/>
          <w:b/>
          <w:sz w:val="19"/>
          <w:szCs w:val="19"/>
        </w:rPr>
        <w:t xml:space="preserve"> Algeria</w:t>
      </w:r>
    </w:p>
    <w:p w:rsidR="00793288" w:rsidRPr="00366F4F" w:rsidRDefault="00793288" w:rsidP="00793288">
      <w:pPr>
        <w:pBdr>
          <w:bottom w:val="single" w:sz="4" w:space="1" w:color="auto"/>
        </w:pBdr>
        <w:spacing w:after="0" w:line="240" w:lineRule="auto"/>
        <w:jc w:val="both"/>
        <w:rPr>
          <w:rFonts w:asciiTheme="majorHAnsi" w:hAnsiTheme="majorHAnsi"/>
          <w:b/>
          <w:sz w:val="19"/>
          <w:szCs w:val="19"/>
        </w:rPr>
      </w:pPr>
      <w:r w:rsidRPr="00366F4F">
        <w:rPr>
          <w:rFonts w:asciiTheme="majorHAnsi" w:hAnsiTheme="majorHAnsi"/>
          <w:b/>
          <w:sz w:val="19"/>
          <w:szCs w:val="19"/>
        </w:rPr>
        <w:t>Senior Mechanical Engineer</w:t>
      </w:r>
    </w:p>
    <w:p w:rsidR="00793288" w:rsidRPr="00DC22DC" w:rsidRDefault="00793288" w:rsidP="00793288">
      <w:p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</w:p>
    <w:p w:rsidR="00793288" w:rsidRPr="00DC22DC" w:rsidRDefault="00793288" w:rsidP="00793288">
      <w:pPr>
        <w:spacing w:after="0" w:line="240" w:lineRule="exact"/>
        <w:jc w:val="both"/>
        <w:rPr>
          <w:rFonts w:asciiTheme="majorHAnsi" w:hAnsiTheme="majorHAnsi"/>
          <w:sz w:val="19"/>
          <w:szCs w:val="19"/>
        </w:rPr>
      </w:pPr>
      <w:r w:rsidRPr="00366F4F">
        <w:rPr>
          <w:rFonts w:asciiTheme="majorHAnsi" w:hAnsiTheme="majorHAnsi"/>
          <w:b/>
          <w:sz w:val="19"/>
          <w:szCs w:val="19"/>
        </w:rPr>
        <w:t>Key Result Areas:</w:t>
      </w:r>
      <w:r>
        <w:rPr>
          <w:rFonts w:asciiTheme="majorHAnsi" w:hAnsiTheme="majorHAnsi"/>
          <w:sz w:val="19"/>
          <w:szCs w:val="19"/>
        </w:rPr>
        <w:t xml:space="preserve"> Shouldered responsibilities as </w:t>
      </w:r>
      <w:r w:rsidRPr="00DC22DC">
        <w:rPr>
          <w:rFonts w:asciiTheme="majorHAnsi" w:hAnsiTheme="majorHAnsi"/>
          <w:sz w:val="19"/>
          <w:szCs w:val="19"/>
        </w:rPr>
        <w:t xml:space="preserve">Senior Mechanical Engineer in Construction Power Block area for erection and QA/QC advisor. </w:t>
      </w:r>
      <w:proofErr w:type="gramStart"/>
      <w:r w:rsidRPr="00DC22DC">
        <w:rPr>
          <w:rFonts w:asciiTheme="majorHAnsi" w:hAnsiTheme="majorHAnsi"/>
          <w:sz w:val="19"/>
          <w:szCs w:val="19"/>
        </w:rPr>
        <w:t>Interacted with clients (Siemens) pertaining to 12x222 MW Siemens GT-SGT6-5000F and 6x222 MW Siemens Steam Turbine SST6-4000.</w:t>
      </w:r>
      <w:proofErr w:type="gramEnd"/>
      <w:r>
        <w:rPr>
          <w:rFonts w:asciiTheme="majorHAnsi" w:hAnsiTheme="majorHAnsi"/>
          <w:sz w:val="19"/>
          <w:szCs w:val="19"/>
        </w:rPr>
        <w:t xml:space="preserve"> </w:t>
      </w:r>
      <w:r w:rsidRPr="00DC22DC">
        <w:rPr>
          <w:rFonts w:asciiTheme="majorHAnsi" w:hAnsiTheme="majorHAnsi"/>
          <w:sz w:val="19"/>
          <w:szCs w:val="19"/>
        </w:rPr>
        <w:t xml:space="preserve">Functioned as Lead Mechanical Engineer- Tank area at </w:t>
      </w:r>
      <w:proofErr w:type="spellStart"/>
      <w:r w:rsidRPr="00DC22DC">
        <w:rPr>
          <w:rFonts w:asciiTheme="majorHAnsi" w:hAnsiTheme="majorHAnsi"/>
          <w:sz w:val="19"/>
          <w:szCs w:val="19"/>
        </w:rPr>
        <w:t>Naama</w:t>
      </w:r>
      <w:proofErr w:type="spellEnd"/>
      <w:r w:rsidRPr="00DC22DC">
        <w:rPr>
          <w:rFonts w:asciiTheme="majorHAnsi" w:hAnsiTheme="majorHAnsi"/>
          <w:sz w:val="19"/>
          <w:szCs w:val="19"/>
        </w:rPr>
        <w:t>/Algeria 1163 MW CCPP involved in ensuring compliance to safety and other contractual parameters across assigned projects.</w:t>
      </w:r>
    </w:p>
    <w:p w:rsidR="00793288" w:rsidRPr="00611CA5" w:rsidRDefault="00793288" w:rsidP="00793288">
      <w:pPr>
        <w:pStyle w:val="ListParagraph"/>
        <w:numPr>
          <w:ilvl w:val="0"/>
          <w:numId w:val="2"/>
        </w:numPr>
        <w:spacing w:before="20" w:after="0" w:line="240" w:lineRule="auto"/>
        <w:contextualSpacing w:val="0"/>
        <w:jc w:val="both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 xml:space="preserve">Oversaw wide gamut of tasks </w:t>
      </w:r>
      <w:r w:rsidRPr="00611CA5">
        <w:rPr>
          <w:rFonts w:asciiTheme="majorHAnsi" w:hAnsiTheme="majorHAnsi"/>
          <w:sz w:val="19"/>
          <w:szCs w:val="19"/>
        </w:rPr>
        <w:t>right from the conceptuali</w:t>
      </w:r>
      <w:r>
        <w:rPr>
          <w:rFonts w:asciiTheme="majorHAnsi" w:hAnsiTheme="majorHAnsi"/>
          <w:sz w:val="19"/>
          <w:szCs w:val="19"/>
        </w:rPr>
        <w:t>z</w:t>
      </w:r>
      <w:r w:rsidRPr="00611CA5">
        <w:rPr>
          <w:rFonts w:asciiTheme="majorHAnsi" w:hAnsiTheme="majorHAnsi"/>
          <w:sz w:val="19"/>
          <w:szCs w:val="19"/>
        </w:rPr>
        <w:t xml:space="preserve">ation/development stage to the execution; involving procurement, vendor management, scheduling and progress monitoring </w:t>
      </w:r>
    </w:p>
    <w:p w:rsidR="00793288" w:rsidRPr="00611CA5" w:rsidRDefault="00793288" w:rsidP="00793288">
      <w:pPr>
        <w:pStyle w:val="ListParagraph"/>
        <w:numPr>
          <w:ilvl w:val="0"/>
          <w:numId w:val="2"/>
        </w:numPr>
        <w:spacing w:before="20" w:after="0" w:line="240" w:lineRule="auto"/>
        <w:contextualSpacing w:val="0"/>
        <w:jc w:val="both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Identified</w:t>
      </w:r>
      <w:r w:rsidRPr="00611CA5">
        <w:rPr>
          <w:rFonts w:asciiTheme="majorHAnsi" w:hAnsiTheme="majorHAnsi"/>
          <w:sz w:val="19"/>
          <w:szCs w:val="19"/>
        </w:rPr>
        <w:t xml:space="preserve"> areas of concern and taking corrective and preventing actions and suggesting viable solutions; </w:t>
      </w:r>
      <w:r>
        <w:rPr>
          <w:rFonts w:asciiTheme="majorHAnsi" w:hAnsiTheme="majorHAnsi"/>
          <w:sz w:val="19"/>
          <w:szCs w:val="19"/>
        </w:rPr>
        <w:t>efficiently analyzed</w:t>
      </w:r>
      <w:r w:rsidRPr="00611CA5">
        <w:rPr>
          <w:rFonts w:asciiTheme="majorHAnsi" w:hAnsiTheme="majorHAnsi"/>
          <w:sz w:val="19"/>
          <w:szCs w:val="19"/>
        </w:rPr>
        <w:t xml:space="preserve"> functions including identification of key trends and challenges in the industry</w:t>
      </w:r>
    </w:p>
    <w:p w:rsidR="00793288" w:rsidRPr="00611CA5" w:rsidRDefault="00793288" w:rsidP="00793288">
      <w:pPr>
        <w:pStyle w:val="ListParagraph"/>
        <w:numPr>
          <w:ilvl w:val="0"/>
          <w:numId w:val="2"/>
        </w:numPr>
        <w:spacing w:before="20" w:after="0" w:line="240" w:lineRule="auto"/>
        <w:contextualSpacing w:val="0"/>
        <w:jc w:val="both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Developed</w:t>
      </w:r>
      <w:r w:rsidRPr="00611CA5">
        <w:rPr>
          <w:rFonts w:asciiTheme="majorHAnsi" w:hAnsiTheme="majorHAnsi"/>
          <w:sz w:val="19"/>
          <w:szCs w:val="19"/>
        </w:rPr>
        <w:t xml:space="preserve"> contracting strategies entailing preparation of project reports &amp; bid documents, obtaining management approvals as well as award and management of contracts till closeout</w:t>
      </w:r>
    </w:p>
    <w:p w:rsidR="00793288" w:rsidRPr="00366F4F" w:rsidRDefault="00793288" w:rsidP="00793288">
      <w:pPr>
        <w:pStyle w:val="ListParagraph"/>
        <w:numPr>
          <w:ilvl w:val="0"/>
          <w:numId w:val="2"/>
        </w:numPr>
        <w:spacing w:before="20" w:after="0" w:line="240" w:lineRule="auto"/>
        <w:contextualSpacing w:val="0"/>
        <w:jc w:val="both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Deftly p</w:t>
      </w:r>
      <w:r w:rsidRPr="00366F4F">
        <w:rPr>
          <w:rFonts w:asciiTheme="majorHAnsi" w:hAnsiTheme="majorHAnsi"/>
          <w:sz w:val="19"/>
          <w:szCs w:val="19"/>
        </w:rPr>
        <w:t>lanned &amp; scheduled contractors, facilitated handover of material pertaining to construction of large steel tank</w:t>
      </w:r>
    </w:p>
    <w:p w:rsidR="00793288" w:rsidRPr="00366F4F" w:rsidRDefault="00793288" w:rsidP="00793288">
      <w:pPr>
        <w:pStyle w:val="ListParagraph"/>
        <w:numPr>
          <w:ilvl w:val="0"/>
          <w:numId w:val="2"/>
        </w:numPr>
        <w:spacing w:before="20" w:after="0" w:line="240" w:lineRule="auto"/>
        <w:contextualSpacing w:val="0"/>
        <w:jc w:val="both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 xml:space="preserve">Successful in performing </w:t>
      </w:r>
      <w:r w:rsidRPr="00366F4F">
        <w:rPr>
          <w:rFonts w:asciiTheme="majorHAnsi" w:hAnsiTheme="majorHAnsi"/>
          <w:sz w:val="19"/>
          <w:szCs w:val="19"/>
        </w:rPr>
        <w:t>quality inspection</w:t>
      </w:r>
      <w:r>
        <w:rPr>
          <w:rFonts w:asciiTheme="majorHAnsi" w:hAnsiTheme="majorHAnsi"/>
          <w:sz w:val="19"/>
          <w:szCs w:val="19"/>
        </w:rPr>
        <w:t>;</w:t>
      </w:r>
      <w:r w:rsidRPr="00366F4F">
        <w:rPr>
          <w:rFonts w:asciiTheme="majorHAnsi" w:hAnsiTheme="majorHAnsi"/>
          <w:sz w:val="19"/>
          <w:szCs w:val="19"/>
        </w:rPr>
        <w:t xml:space="preserve"> </w:t>
      </w:r>
      <w:r>
        <w:rPr>
          <w:rFonts w:asciiTheme="majorHAnsi" w:hAnsiTheme="majorHAnsi"/>
          <w:sz w:val="19"/>
          <w:szCs w:val="19"/>
        </w:rPr>
        <w:t xml:space="preserve">also actively </w:t>
      </w:r>
      <w:r w:rsidRPr="00366F4F">
        <w:rPr>
          <w:rFonts w:asciiTheme="majorHAnsi" w:hAnsiTheme="majorHAnsi"/>
          <w:sz w:val="19"/>
          <w:szCs w:val="19"/>
        </w:rPr>
        <w:t>participated in weekly meetings to evaluate project progress and implement effective remedial measures based on identified deviations</w:t>
      </w:r>
    </w:p>
    <w:p w:rsidR="00793288" w:rsidRPr="00366F4F" w:rsidRDefault="00793288" w:rsidP="00793288">
      <w:pPr>
        <w:pStyle w:val="ListParagraph"/>
        <w:numPr>
          <w:ilvl w:val="0"/>
          <w:numId w:val="2"/>
        </w:numPr>
        <w:spacing w:before="20" w:after="0" w:line="240" w:lineRule="auto"/>
        <w:contextualSpacing w:val="0"/>
        <w:jc w:val="both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Instrumental in working</w:t>
      </w:r>
      <w:r w:rsidRPr="00366F4F">
        <w:rPr>
          <w:rFonts w:asciiTheme="majorHAnsi" w:hAnsiTheme="majorHAnsi"/>
          <w:sz w:val="19"/>
          <w:szCs w:val="19"/>
        </w:rPr>
        <w:t xml:space="preserve"> on GTG/STG/ BOP </w:t>
      </w:r>
      <w:r>
        <w:rPr>
          <w:rFonts w:asciiTheme="majorHAnsi" w:hAnsiTheme="majorHAnsi"/>
          <w:sz w:val="19"/>
          <w:szCs w:val="19"/>
        </w:rPr>
        <w:t>E</w:t>
      </w:r>
      <w:r w:rsidRPr="00366F4F">
        <w:rPr>
          <w:rFonts w:asciiTheme="majorHAnsi" w:hAnsiTheme="majorHAnsi"/>
          <w:sz w:val="19"/>
          <w:szCs w:val="19"/>
        </w:rPr>
        <w:t xml:space="preserve">quipment </w:t>
      </w:r>
      <w:r>
        <w:rPr>
          <w:rFonts w:asciiTheme="majorHAnsi" w:hAnsiTheme="majorHAnsi"/>
          <w:sz w:val="19"/>
          <w:szCs w:val="19"/>
        </w:rPr>
        <w:t>E</w:t>
      </w:r>
      <w:r w:rsidRPr="00366F4F">
        <w:rPr>
          <w:rFonts w:asciiTheme="majorHAnsi" w:hAnsiTheme="majorHAnsi"/>
          <w:sz w:val="19"/>
          <w:szCs w:val="19"/>
        </w:rPr>
        <w:t>rection</w:t>
      </w:r>
      <w:r>
        <w:rPr>
          <w:rFonts w:asciiTheme="majorHAnsi" w:hAnsiTheme="majorHAnsi"/>
          <w:sz w:val="19"/>
          <w:szCs w:val="19"/>
        </w:rPr>
        <w:t xml:space="preserve"> Work; ensured </w:t>
      </w:r>
      <w:r w:rsidRPr="00366F4F">
        <w:rPr>
          <w:rFonts w:asciiTheme="majorHAnsi" w:hAnsiTheme="majorHAnsi"/>
          <w:sz w:val="19"/>
          <w:szCs w:val="19"/>
        </w:rPr>
        <w:t>materia</w:t>
      </w:r>
      <w:r>
        <w:rPr>
          <w:rFonts w:asciiTheme="majorHAnsi" w:hAnsiTheme="majorHAnsi"/>
          <w:sz w:val="19"/>
          <w:szCs w:val="19"/>
        </w:rPr>
        <w:t>l availability and mobilization</w:t>
      </w:r>
    </w:p>
    <w:p w:rsidR="00793288" w:rsidRPr="00366F4F" w:rsidRDefault="00793288" w:rsidP="00793288">
      <w:pPr>
        <w:pStyle w:val="ListParagraph"/>
        <w:numPr>
          <w:ilvl w:val="0"/>
          <w:numId w:val="2"/>
        </w:numPr>
        <w:spacing w:before="20" w:after="0" w:line="240" w:lineRule="auto"/>
        <w:contextualSpacing w:val="0"/>
        <w:jc w:val="both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 xml:space="preserve">Developed </w:t>
      </w:r>
      <w:r w:rsidRPr="00366F4F">
        <w:rPr>
          <w:rFonts w:asciiTheme="majorHAnsi" w:hAnsiTheme="majorHAnsi"/>
          <w:sz w:val="19"/>
          <w:szCs w:val="19"/>
        </w:rPr>
        <w:t>&amp; presented various status reports for the senior management and stakeholders to enable effective decision making</w:t>
      </w:r>
    </w:p>
    <w:p w:rsidR="00793288" w:rsidRPr="00DC22DC" w:rsidRDefault="00793288" w:rsidP="00793288">
      <w:p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</w:p>
    <w:p w:rsidR="00793288" w:rsidRPr="00366F4F" w:rsidRDefault="00793288" w:rsidP="00793288">
      <w:pPr>
        <w:spacing w:after="0" w:line="240" w:lineRule="auto"/>
        <w:jc w:val="both"/>
        <w:rPr>
          <w:rFonts w:asciiTheme="majorHAnsi" w:hAnsiTheme="majorHAnsi"/>
          <w:b/>
          <w:sz w:val="19"/>
          <w:szCs w:val="19"/>
        </w:rPr>
      </w:pPr>
      <w:r w:rsidRPr="00366F4F">
        <w:rPr>
          <w:rFonts w:asciiTheme="majorHAnsi" w:hAnsiTheme="majorHAnsi"/>
          <w:b/>
          <w:sz w:val="19"/>
          <w:szCs w:val="19"/>
        </w:rPr>
        <w:t>Apr’12-Jun’12: IEPC India, Nagpur / Yemen</w:t>
      </w:r>
    </w:p>
    <w:p w:rsidR="00793288" w:rsidRPr="00366F4F" w:rsidRDefault="00793288" w:rsidP="00793288">
      <w:pPr>
        <w:spacing w:after="0" w:line="240" w:lineRule="auto"/>
        <w:jc w:val="both"/>
        <w:rPr>
          <w:rFonts w:asciiTheme="majorHAnsi" w:hAnsiTheme="majorHAnsi"/>
          <w:b/>
          <w:sz w:val="19"/>
          <w:szCs w:val="19"/>
        </w:rPr>
      </w:pPr>
      <w:r w:rsidRPr="00366F4F">
        <w:rPr>
          <w:rFonts w:asciiTheme="majorHAnsi" w:hAnsiTheme="majorHAnsi"/>
          <w:b/>
          <w:sz w:val="19"/>
          <w:szCs w:val="19"/>
        </w:rPr>
        <w:t>Senior Mechanical Engineer</w:t>
      </w:r>
    </w:p>
    <w:p w:rsidR="00793288" w:rsidRPr="00DC22DC" w:rsidRDefault="00793288" w:rsidP="00793288">
      <w:p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</w:p>
    <w:p w:rsidR="00793288" w:rsidRPr="00611CA5" w:rsidRDefault="00793288" w:rsidP="00793288">
      <w:pPr>
        <w:spacing w:after="0" w:line="240" w:lineRule="exact"/>
        <w:jc w:val="both"/>
        <w:rPr>
          <w:rFonts w:asciiTheme="majorHAnsi" w:hAnsiTheme="majorHAnsi"/>
          <w:sz w:val="19"/>
          <w:szCs w:val="19"/>
          <w:lang w:val="en-IN"/>
        </w:rPr>
      </w:pPr>
      <w:r w:rsidRPr="00366F4F">
        <w:rPr>
          <w:rFonts w:asciiTheme="majorHAnsi" w:hAnsiTheme="majorHAnsi"/>
          <w:b/>
          <w:sz w:val="19"/>
          <w:szCs w:val="19"/>
        </w:rPr>
        <w:t>Key Result Areas:</w:t>
      </w:r>
      <w:r w:rsidRPr="00611CA5">
        <w:rPr>
          <w:sz w:val="20"/>
          <w:szCs w:val="20"/>
          <w:lang w:val="en-IN"/>
        </w:rPr>
        <w:t xml:space="preserve"> </w:t>
      </w:r>
      <w:r>
        <w:rPr>
          <w:rFonts w:asciiTheme="majorHAnsi" w:hAnsiTheme="majorHAnsi"/>
          <w:sz w:val="19"/>
          <w:szCs w:val="19"/>
          <w:lang w:val="en-IN"/>
        </w:rPr>
        <w:t>Monitored</w:t>
      </w:r>
      <w:r w:rsidRPr="00611CA5">
        <w:rPr>
          <w:rFonts w:asciiTheme="majorHAnsi" w:hAnsiTheme="majorHAnsi"/>
          <w:sz w:val="19"/>
          <w:szCs w:val="19"/>
          <w:lang w:val="en-IN"/>
        </w:rPr>
        <w:t xml:space="preserve"> overall project as well as plant operations with respect to cost, resource deployment, time over-runs, quality compliance and manpower </w:t>
      </w:r>
      <w:r w:rsidRPr="00772736">
        <w:rPr>
          <w:rFonts w:asciiTheme="majorHAnsi" w:hAnsiTheme="majorHAnsi"/>
          <w:sz w:val="19"/>
          <w:szCs w:val="19"/>
        </w:rPr>
        <w:t>planning</w:t>
      </w:r>
      <w:r>
        <w:rPr>
          <w:rFonts w:asciiTheme="majorHAnsi" w:hAnsiTheme="majorHAnsi"/>
          <w:sz w:val="19"/>
          <w:szCs w:val="19"/>
          <w:lang w:val="en-IN"/>
        </w:rPr>
        <w:t xml:space="preserve">. Kept </w:t>
      </w:r>
      <w:r w:rsidRPr="00611CA5">
        <w:rPr>
          <w:rFonts w:asciiTheme="majorHAnsi" w:hAnsiTheme="majorHAnsi"/>
          <w:sz w:val="19"/>
          <w:szCs w:val="19"/>
          <w:lang w:val="en-IN"/>
        </w:rPr>
        <w:t>an eye on worker safety &amp; plant safety, monitoring the production equipment to ensure it stays in good working order, and repairing or replacing the equipment</w:t>
      </w:r>
      <w:r>
        <w:rPr>
          <w:rFonts w:asciiTheme="majorHAnsi" w:hAnsiTheme="majorHAnsi"/>
          <w:sz w:val="19"/>
          <w:szCs w:val="19"/>
          <w:lang w:val="en-IN"/>
        </w:rPr>
        <w:t>.</w:t>
      </w:r>
    </w:p>
    <w:p w:rsidR="00793288" w:rsidRPr="00366F4F" w:rsidRDefault="00793288" w:rsidP="00793288">
      <w:pPr>
        <w:pStyle w:val="ListParagraph"/>
        <w:numPr>
          <w:ilvl w:val="0"/>
          <w:numId w:val="2"/>
        </w:numPr>
        <w:spacing w:before="20" w:after="0" w:line="240" w:lineRule="auto"/>
        <w:contextualSpacing w:val="0"/>
        <w:jc w:val="both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Actively p</w:t>
      </w:r>
      <w:r w:rsidRPr="00366F4F">
        <w:rPr>
          <w:rFonts w:asciiTheme="majorHAnsi" w:hAnsiTheme="majorHAnsi"/>
          <w:sz w:val="19"/>
          <w:szCs w:val="19"/>
        </w:rPr>
        <w:t>articipated in tender review of IEPC India/Nagpur-Yemen- Oil &amp; Gas followed by rep</w:t>
      </w:r>
      <w:r>
        <w:rPr>
          <w:rFonts w:asciiTheme="majorHAnsi" w:hAnsiTheme="majorHAnsi"/>
          <w:sz w:val="19"/>
          <w:szCs w:val="19"/>
        </w:rPr>
        <w:t>orting on deviations to the MEW</w:t>
      </w:r>
    </w:p>
    <w:p w:rsidR="00793288" w:rsidRPr="0001357B" w:rsidRDefault="00793288" w:rsidP="00793288">
      <w:pPr>
        <w:pStyle w:val="ListParagraph"/>
        <w:numPr>
          <w:ilvl w:val="0"/>
          <w:numId w:val="2"/>
        </w:numPr>
        <w:spacing w:before="20" w:after="0" w:line="240" w:lineRule="auto"/>
        <w:contextualSpacing w:val="0"/>
        <w:jc w:val="both"/>
        <w:rPr>
          <w:rFonts w:asciiTheme="majorHAnsi" w:hAnsiTheme="majorHAnsi"/>
          <w:sz w:val="19"/>
          <w:szCs w:val="19"/>
        </w:rPr>
      </w:pPr>
      <w:r w:rsidRPr="0001357B">
        <w:rPr>
          <w:rFonts w:asciiTheme="majorHAnsi" w:hAnsiTheme="majorHAnsi"/>
          <w:sz w:val="19"/>
          <w:szCs w:val="19"/>
        </w:rPr>
        <w:lastRenderedPageBreak/>
        <w:t xml:space="preserve">Worked in the capacity of Senior Mechanical Engineer Consultant for evaluating tenders for 48Mw-Kharir Power Plant Project Oil/Gas Based; also </w:t>
      </w:r>
      <w:r>
        <w:rPr>
          <w:rFonts w:asciiTheme="majorHAnsi" w:hAnsiTheme="majorHAnsi"/>
          <w:sz w:val="19"/>
          <w:szCs w:val="19"/>
        </w:rPr>
        <w:t>a</w:t>
      </w:r>
      <w:r w:rsidRPr="0001357B">
        <w:rPr>
          <w:rFonts w:asciiTheme="majorHAnsi" w:hAnsiTheme="majorHAnsi"/>
          <w:sz w:val="19"/>
          <w:szCs w:val="19"/>
        </w:rPr>
        <w:t xml:space="preserve">ssessed technical &amp; commercial </w:t>
      </w:r>
      <w:r>
        <w:rPr>
          <w:rFonts w:asciiTheme="majorHAnsi" w:hAnsiTheme="majorHAnsi"/>
          <w:sz w:val="19"/>
          <w:szCs w:val="19"/>
        </w:rPr>
        <w:t>b</w:t>
      </w:r>
      <w:r w:rsidRPr="0001357B">
        <w:rPr>
          <w:rFonts w:asciiTheme="majorHAnsi" w:hAnsiTheme="majorHAnsi"/>
          <w:sz w:val="19"/>
          <w:szCs w:val="19"/>
        </w:rPr>
        <w:t>id documents from different Bidders for preparing &amp; submitting validation certification report to the Owner PEPA/Total E&amp;P/Sana/Yemen</w:t>
      </w:r>
    </w:p>
    <w:p w:rsidR="00793288" w:rsidRPr="00366F4F" w:rsidRDefault="00793288" w:rsidP="00793288">
      <w:pPr>
        <w:spacing w:after="0" w:line="240" w:lineRule="auto"/>
        <w:jc w:val="both"/>
        <w:rPr>
          <w:rFonts w:asciiTheme="majorHAnsi" w:hAnsiTheme="majorHAnsi"/>
          <w:b/>
          <w:sz w:val="19"/>
          <w:szCs w:val="19"/>
        </w:rPr>
      </w:pPr>
      <w:r w:rsidRPr="00366F4F">
        <w:rPr>
          <w:rFonts w:asciiTheme="majorHAnsi" w:hAnsiTheme="majorHAnsi"/>
          <w:b/>
          <w:sz w:val="19"/>
          <w:szCs w:val="19"/>
        </w:rPr>
        <w:t xml:space="preserve">Oct’11-Nov’11: </w:t>
      </w:r>
      <w:proofErr w:type="spellStart"/>
      <w:r w:rsidRPr="00366F4F">
        <w:rPr>
          <w:rFonts w:asciiTheme="majorHAnsi" w:hAnsiTheme="majorHAnsi"/>
          <w:b/>
          <w:sz w:val="19"/>
          <w:szCs w:val="19"/>
        </w:rPr>
        <w:t>Kuljian</w:t>
      </w:r>
      <w:proofErr w:type="spellEnd"/>
      <w:r w:rsidRPr="00366F4F">
        <w:rPr>
          <w:rFonts w:asciiTheme="majorHAnsi" w:hAnsiTheme="majorHAnsi"/>
          <w:b/>
          <w:sz w:val="19"/>
          <w:szCs w:val="19"/>
        </w:rPr>
        <w:t xml:space="preserve"> Consulting Engineers Philadelphia – USA</w:t>
      </w:r>
    </w:p>
    <w:p w:rsidR="00793288" w:rsidRPr="00366F4F" w:rsidRDefault="00793288" w:rsidP="00793288">
      <w:pPr>
        <w:spacing w:after="0" w:line="240" w:lineRule="auto"/>
        <w:jc w:val="both"/>
        <w:rPr>
          <w:rFonts w:asciiTheme="majorHAnsi" w:hAnsiTheme="majorHAnsi"/>
          <w:b/>
          <w:sz w:val="19"/>
          <w:szCs w:val="19"/>
        </w:rPr>
      </w:pPr>
      <w:r w:rsidRPr="00366F4F">
        <w:rPr>
          <w:rFonts w:asciiTheme="majorHAnsi" w:hAnsiTheme="majorHAnsi"/>
          <w:b/>
          <w:sz w:val="19"/>
          <w:szCs w:val="19"/>
        </w:rPr>
        <w:t>Planning &amp; Scheduling Engineer</w:t>
      </w:r>
    </w:p>
    <w:p w:rsidR="00793288" w:rsidRPr="00DC22DC" w:rsidRDefault="00793288" w:rsidP="00793288">
      <w:p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</w:p>
    <w:p w:rsidR="00793288" w:rsidRPr="00DC22DC" w:rsidRDefault="00793288" w:rsidP="00793288">
      <w:pPr>
        <w:spacing w:after="0" w:line="240" w:lineRule="exact"/>
        <w:jc w:val="both"/>
        <w:rPr>
          <w:rFonts w:asciiTheme="majorHAnsi" w:hAnsiTheme="majorHAnsi"/>
          <w:sz w:val="19"/>
          <w:szCs w:val="19"/>
        </w:rPr>
      </w:pPr>
      <w:r w:rsidRPr="00366F4F">
        <w:rPr>
          <w:rFonts w:asciiTheme="majorHAnsi" w:hAnsiTheme="majorHAnsi"/>
          <w:b/>
          <w:sz w:val="19"/>
          <w:szCs w:val="19"/>
        </w:rPr>
        <w:t>Key Result Areas:</w:t>
      </w:r>
      <w:r>
        <w:rPr>
          <w:rFonts w:asciiTheme="majorHAnsi" w:hAnsiTheme="majorHAnsi"/>
          <w:b/>
          <w:sz w:val="19"/>
          <w:szCs w:val="19"/>
        </w:rPr>
        <w:t xml:space="preserve"> </w:t>
      </w:r>
      <w:r>
        <w:rPr>
          <w:rFonts w:asciiTheme="majorHAnsi" w:hAnsiTheme="majorHAnsi"/>
          <w:sz w:val="19"/>
          <w:szCs w:val="19"/>
        </w:rPr>
        <w:t xml:space="preserve">Served duties as </w:t>
      </w:r>
      <w:r w:rsidRPr="00DC22DC">
        <w:rPr>
          <w:rFonts w:asciiTheme="majorHAnsi" w:hAnsiTheme="majorHAnsi"/>
          <w:sz w:val="19"/>
          <w:szCs w:val="19"/>
        </w:rPr>
        <w:t xml:space="preserve">Planning/Scheduling engineer (Commissioning) at </w:t>
      </w:r>
      <w:proofErr w:type="spellStart"/>
      <w:r w:rsidRPr="00DC22DC">
        <w:rPr>
          <w:rFonts w:asciiTheme="majorHAnsi" w:hAnsiTheme="majorHAnsi"/>
          <w:sz w:val="19"/>
          <w:szCs w:val="19"/>
        </w:rPr>
        <w:t>Marafic</w:t>
      </w:r>
      <w:proofErr w:type="spellEnd"/>
      <w:r w:rsidRPr="00DC22DC">
        <w:rPr>
          <w:rFonts w:asciiTheme="majorHAnsi" w:hAnsiTheme="majorHAnsi"/>
          <w:sz w:val="19"/>
          <w:szCs w:val="19"/>
        </w:rPr>
        <w:t xml:space="preserve"> Project -</w:t>
      </w:r>
      <w:proofErr w:type="spellStart"/>
      <w:r w:rsidRPr="00DC22DC">
        <w:rPr>
          <w:rFonts w:asciiTheme="majorHAnsi" w:hAnsiTheme="majorHAnsi"/>
          <w:sz w:val="19"/>
          <w:szCs w:val="19"/>
        </w:rPr>
        <w:t>Hanwha</w:t>
      </w:r>
      <w:proofErr w:type="spellEnd"/>
      <w:r w:rsidRPr="00DC22DC">
        <w:rPr>
          <w:rFonts w:asciiTheme="majorHAnsi" w:hAnsiTheme="majorHAnsi"/>
          <w:sz w:val="19"/>
          <w:szCs w:val="19"/>
        </w:rPr>
        <w:t xml:space="preserve"> E&amp;C EPC company /KSA using Primavera P6&amp; P3 for the power project at </w:t>
      </w:r>
      <w:proofErr w:type="spellStart"/>
      <w:r w:rsidRPr="00DC22DC">
        <w:rPr>
          <w:rFonts w:asciiTheme="majorHAnsi" w:hAnsiTheme="majorHAnsi"/>
          <w:sz w:val="19"/>
          <w:szCs w:val="19"/>
        </w:rPr>
        <w:t>Marafic</w:t>
      </w:r>
      <w:proofErr w:type="spellEnd"/>
      <w:r w:rsidRPr="00DC22DC">
        <w:rPr>
          <w:rFonts w:asciiTheme="majorHAnsi" w:hAnsiTheme="majorHAnsi"/>
          <w:sz w:val="19"/>
          <w:szCs w:val="19"/>
        </w:rPr>
        <w:t xml:space="preserve"> /</w:t>
      </w:r>
      <w:proofErr w:type="spellStart"/>
      <w:r w:rsidRPr="00DC22DC">
        <w:rPr>
          <w:rFonts w:asciiTheme="majorHAnsi" w:hAnsiTheme="majorHAnsi"/>
          <w:sz w:val="19"/>
          <w:szCs w:val="19"/>
        </w:rPr>
        <w:t>Yanbu</w:t>
      </w:r>
      <w:proofErr w:type="spellEnd"/>
      <w:r w:rsidRPr="00DC22DC">
        <w:rPr>
          <w:rFonts w:asciiTheme="majorHAnsi" w:hAnsiTheme="majorHAnsi"/>
          <w:sz w:val="19"/>
          <w:szCs w:val="19"/>
        </w:rPr>
        <w:t xml:space="preserve"> extension 2x235 MW STG.</w:t>
      </w:r>
      <w:r w:rsidRPr="0001357B">
        <w:t xml:space="preserve"> </w:t>
      </w:r>
      <w:r>
        <w:rPr>
          <w:rFonts w:asciiTheme="majorHAnsi" w:hAnsiTheme="majorHAnsi"/>
          <w:sz w:val="19"/>
          <w:szCs w:val="19"/>
        </w:rPr>
        <w:t>Planned</w:t>
      </w:r>
      <w:r w:rsidRPr="0001357B">
        <w:rPr>
          <w:rFonts w:asciiTheme="majorHAnsi" w:hAnsiTheme="majorHAnsi"/>
          <w:sz w:val="19"/>
          <w:szCs w:val="19"/>
        </w:rPr>
        <w:t xml:space="preserve"> </w:t>
      </w:r>
      <w:r>
        <w:rPr>
          <w:rFonts w:asciiTheme="majorHAnsi" w:hAnsiTheme="majorHAnsi"/>
          <w:sz w:val="19"/>
          <w:szCs w:val="19"/>
        </w:rPr>
        <w:t>&amp; effectuated</w:t>
      </w:r>
      <w:r w:rsidRPr="0001357B">
        <w:rPr>
          <w:rFonts w:asciiTheme="majorHAnsi" w:hAnsiTheme="majorHAnsi"/>
          <w:sz w:val="19"/>
          <w:szCs w:val="19"/>
        </w:rPr>
        <w:t xml:space="preserve"> predictive &amp; preventive maintenance schedules for various equipment to increase machine up time &amp; equipment reliability</w:t>
      </w:r>
      <w:r>
        <w:rPr>
          <w:rFonts w:asciiTheme="majorHAnsi" w:hAnsiTheme="majorHAnsi"/>
          <w:sz w:val="19"/>
          <w:szCs w:val="19"/>
        </w:rPr>
        <w:t xml:space="preserve">. </w:t>
      </w:r>
    </w:p>
    <w:p w:rsidR="00793288" w:rsidRDefault="00793288" w:rsidP="00793288">
      <w:pPr>
        <w:pStyle w:val="ListParagraph"/>
        <w:numPr>
          <w:ilvl w:val="0"/>
          <w:numId w:val="2"/>
        </w:numPr>
        <w:spacing w:before="20" w:after="0" w:line="240" w:lineRule="auto"/>
        <w:contextualSpacing w:val="0"/>
        <w:jc w:val="both"/>
        <w:rPr>
          <w:rFonts w:asciiTheme="majorHAnsi" w:hAnsiTheme="majorHAnsi"/>
          <w:sz w:val="19"/>
          <w:szCs w:val="19"/>
        </w:rPr>
      </w:pPr>
      <w:r w:rsidRPr="0001357B">
        <w:rPr>
          <w:rFonts w:asciiTheme="majorHAnsi" w:hAnsiTheme="majorHAnsi"/>
          <w:sz w:val="19"/>
          <w:szCs w:val="19"/>
        </w:rPr>
        <w:t>Anc</w:t>
      </w:r>
      <w:r>
        <w:rPr>
          <w:rFonts w:asciiTheme="majorHAnsi" w:hAnsiTheme="majorHAnsi"/>
          <w:sz w:val="19"/>
          <w:szCs w:val="19"/>
        </w:rPr>
        <w:t>hored</w:t>
      </w:r>
      <w:r w:rsidRPr="0001357B">
        <w:rPr>
          <w:rFonts w:asciiTheme="majorHAnsi" w:hAnsiTheme="majorHAnsi"/>
          <w:sz w:val="19"/>
          <w:szCs w:val="19"/>
        </w:rPr>
        <w:t xml:space="preserve"> installation &amp; commissioning of the heavy equipment</w:t>
      </w:r>
      <w:r>
        <w:rPr>
          <w:rFonts w:asciiTheme="majorHAnsi" w:hAnsiTheme="majorHAnsi"/>
          <w:sz w:val="19"/>
          <w:szCs w:val="19"/>
        </w:rPr>
        <w:t xml:space="preserve"> - P</w:t>
      </w:r>
      <w:r w:rsidRPr="00366F4F">
        <w:rPr>
          <w:rFonts w:asciiTheme="majorHAnsi" w:hAnsiTheme="majorHAnsi"/>
          <w:sz w:val="19"/>
          <w:szCs w:val="19"/>
        </w:rPr>
        <w:t xml:space="preserve">ower </w:t>
      </w:r>
      <w:r>
        <w:rPr>
          <w:rFonts w:asciiTheme="majorHAnsi" w:hAnsiTheme="majorHAnsi"/>
          <w:sz w:val="19"/>
          <w:szCs w:val="19"/>
        </w:rPr>
        <w:t>&amp; W</w:t>
      </w:r>
      <w:r w:rsidRPr="00366F4F">
        <w:rPr>
          <w:rFonts w:asciiTheme="majorHAnsi" w:hAnsiTheme="majorHAnsi"/>
          <w:sz w:val="19"/>
          <w:szCs w:val="19"/>
        </w:rPr>
        <w:t xml:space="preserve">ater </w:t>
      </w:r>
      <w:r>
        <w:rPr>
          <w:rFonts w:asciiTheme="majorHAnsi" w:hAnsiTheme="majorHAnsi"/>
          <w:sz w:val="19"/>
          <w:szCs w:val="19"/>
        </w:rPr>
        <w:t>P</w:t>
      </w:r>
      <w:r w:rsidRPr="00366F4F">
        <w:rPr>
          <w:rFonts w:asciiTheme="majorHAnsi" w:hAnsiTheme="majorHAnsi"/>
          <w:sz w:val="19"/>
          <w:szCs w:val="19"/>
        </w:rPr>
        <w:t>lant</w:t>
      </w:r>
      <w:r>
        <w:rPr>
          <w:rFonts w:asciiTheme="majorHAnsi" w:hAnsiTheme="majorHAnsi"/>
          <w:sz w:val="19"/>
          <w:szCs w:val="19"/>
        </w:rPr>
        <w:t>; conducted</w:t>
      </w:r>
      <w:r w:rsidRPr="0001357B">
        <w:rPr>
          <w:rFonts w:asciiTheme="majorHAnsi" w:hAnsiTheme="majorHAnsi"/>
          <w:sz w:val="19"/>
          <w:szCs w:val="19"/>
        </w:rPr>
        <w:t xml:space="preserve"> tests &amp; inspections to ensure operational effectiveness of plant &amp; utilities</w:t>
      </w:r>
    </w:p>
    <w:p w:rsidR="00793288" w:rsidRPr="00772736" w:rsidRDefault="00793288" w:rsidP="00793288">
      <w:pPr>
        <w:pStyle w:val="ListParagraph"/>
        <w:numPr>
          <w:ilvl w:val="0"/>
          <w:numId w:val="2"/>
        </w:numPr>
        <w:spacing w:before="20" w:after="0" w:line="240" w:lineRule="auto"/>
        <w:contextualSpacing w:val="0"/>
        <w:jc w:val="both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Directed</w:t>
      </w:r>
      <w:r w:rsidRPr="00772736">
        <w:rPr>
          <w:rFonts w:asciiTheme="majorHAnsi" w:hAnsiTheme="majorHAnsi"/>
          <w:sz w:val="19"/>
          <w:szCs w:val="19"/>
        </w:rPr>
        <w:t xml:space="preserve"> </w:t>
      </w:r>
      <w:r>
        <w:rPr>
          <w:rFonts w:asciiTheme="majorHAnsi" w:hAnsiTheme="majorHAnsi"/>
          <w:sz w:val="19"/>
          <w:szCs w:val="19"/>
        </w:rPr>
        <w:t xml:space="preserve">&amp; led </w:t>
      </w:r>
      <w:r w:rsidRPr="00772736">
        <w:rPr>
          <w:rFonts w:asciiTheme="majorHAnsi" w:hAnsiTheme="majorHAnsi"/>
          <w:sz w:val="19"/>
          <w:szCs w:val="19"/>
        </w:rPr>
        <w:t>th</w:t>
      </w:r>
      <w:r>
        <w:rPr>
          <w:rFonts w:asciiTheme="majorHAnsi" w:hAnsiTheme="majorHAnsi"/>
          <w:sz w:val="19"/>
          <w:szCs w:val="19"/>
        </w:rPr>
        <w:t>e technical personnel; imparted</w:t>
      </w:r>
      <w:r w:rsidRPr="00772736">
        <w:rPr>
          <w:rFonts w:asciiTheme="majorHAnsi" w:hAnsiTheme="majorHAnsi"/>
          <w:sz w:val="19"/>
          <w:szCs w:val="19"/>
        </w:rPr>
        <w:t xml:space="preserve"> continuous on job training to the workforce for accomplishing greater operational effectiveness / efficiency</w:t>
      </w:r>
    </w:p>
    <w:p w:rsidR="00793288" w:rsidRPr="00DC22DC" w:rsidRDefault="00793288" w:rsidP="00793288">
      <w:p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</w:p>
    <w:p w:rsidR="00793288" w:rsidRPr="00366F4F" w:rsidRDefault="00793288" w:rsidP="00793288">
      <w:pPr>
        <w:spacing w:after="0" w:line="240" w:lineRule="auto"/>
        <w:jc w:val="both"/>
        <w:rPr>
          <w:rFonts w:asciiTheme="majorHAnsi" w:hAnsiTheme="majorHAnsi"/>
          <w:b/>
          <w:sz w:val="19"/>
          <w:szCs w:val="19"/>
        </w:rPr>
      </w:pPr>
      <w:r w:rsidRPr="00366F4F">
        <w:rPr>
          <w:rFonts w:asciiTheme="majorHAnsi" w:hAnsiTheme="majorHAnsi"/>
          <w:b/>
          <w:sz w:val="19"/>
          <w:szCs w:val="19"/>
        </w:rPr>
        <w:t xml:space="preserve">Dec’10-Sep’11: </w:t>
      </w:r>
      <w:proofErr w:type="spellStart"/>
      <w:r w:rsidRPr="00366F4F">
        <w:rPr>
          <w:rFonts w:asciiTheme="majorHAnsi" w:hAnsiTheme="majorHAnsi"/>
          <w:b/>
          <w:sz w:val="19"/>
          <w:szCs w:val="19"/>
        </w:rPr>
        <w:t>Fichtner</w:t>
      </w:r>
      <w:proofErr w:type="spellEnd"/>
      <w:r w:rsidRPr="00366F4F">
        <w:rPr>
          <w:rFonts w:asciiTheme="majorHAnsi" w:hAnsiTheme="majorHAnsi"/>
          <w:b/>
          <w:sz w:val="19"/>
          <w:szCs w:val="19"/>
        </w:rPr>
        <w:t xml:space="preserve"> Consulting Engineers India Pvt. Ltd., Chennai – India</w:t>
      </w:r>
    </w:p>
    <w:p w:rsidR="00793288" w:rsidRPr="00366F4F" w:rsidRDefault="00793288" w:rsidP="00793288">
      <w:pPr>
        <w:spacing w:after="0" w:line="240" w:lineRule="auto"/>
        <w:jc w:val="both"/>
        <w:rPr>
          <w:rFonts w:asciiTheme="majorHAnsi" w:hAnsiTheme="majorHAnsi"/>
          <w:b/>
          <w:sz w:val="19"/>
          <w:szCs w:val="19"/>
        </w:rPr>
      </w:pPr>
      <w:r w:rsidRPr="00366F4F">
        <w:rPr>
          <w:rFonts w:asciiTheme="majorHAnsi" w:hAnsiTheme="majorHAnsi"/>
          <w:b/>
          <w:sz w:val="19"/>
          <w:szCs w:val="19"/>
        </w:rPr>
        <w:t>Chief Engineer (Commissioning &amp; Quality)</w:t>
      </w:r>
    </w:p>
    <w:p w:rsidR="00793288" w:rsidRPr="00366F4F" w:rsidRDefault="00793288" w:rsidP="00793288">
      <w:pPr>
        <w:spacing w:after="0" w:line="240" w:lineRule="auto"/>
        <w:jc w:val="both"/>
        <w:rPr>
          <w:rFonts w:asciiTheme="majorHAnsi" w:hAnsiTheme="majorHAnsi"/>
          <w:b/>
          <w:sz w:val="19"/>
          <w:szCs w:val="19"/>
        </w:rPr>
      </w:pPr>
    </w:p>
    <w:p w:rsidR="00793288" w:rsidRPr="00DC22DC" w:rsidRDefault="00793288" w:rsidP="00793288">
      <w:pPr>
        <w:spacing w:after="0" w:line="240" w:lineRule="exact"/>
        <w:jc w:val="both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b/>
          <w:sz w:val="19"/>
          <w:szCs w:val="19"/>
        </w:rPr>
        <w:t>Key Result Areas</w:t>
      </w:r>
      <w:r w:rsidRPr="00366F4F">
        <w:rPr>
          <w:rFonts w:asciiTheme="majorHAnsi" w:hAnsiTheme="majorHAnsi"/>
          <w:b/>
          <w:sz w:val="19"/>
          <w:szCs w:val="19"/>
        </w:rPr>
        <w:t>:</w:t>
      </w:r>
      <w:r>
        <w:rPr>
          <w:rFonts w:asciiTheme="majorHAnsi" w:hAnsiTheme="majorHAnsi"/>
          <w:b/>
          <w:sz w:val="19"/>
          <w:szCs w:val="19"/>
        </w:rPr>
        <w:t xml:space="preserve"> </w:t>
      </w:r>
      <w:r>
        <w:rPr>
          <w:rFonts w:asciiTheme="majorHAnsi" w:hAnsiTheme="majorHAnsi"/>
          <w:sz w:val="19"/>
          <w:szCs w:val="19"/>
        </w:rPr>
        <w:t>Acted</w:t>
      </w:r>
      <w:r w:rsidRPr="00DC22DC">
        <w:rPr>
          <w:rFonts w:asciiTheme="majorHAnsi" w:hAnsiTheme="majorHAnsi"/>
          <w:sz w:val="19"/>
          <w:szCs w:val="19"/>
        </w:rPr>
        <w:t xml:space="preserve"> as Chief Engineer (Commissioning &amp; Quality) for the site </w:t>
      </w:r>
      <w:proofErr w:type="spellStart"/>
      <w:r w:rsidRPr="00DC22DC">
        <w:rPr>
          <w:rFonts w:asciiTheme="majorHAnsi" w:hAnsiTheme="majorHAnsi"/>
          <w:sz w:val="19"/>
          <w:szCs w:val="19"/>
        </w:rPr>
        <w:t>Lanco</w:t>
      </w:r>
      <w:proofErr w:type="spellEnd"/>
      <w:r w:rsidRPr="00DC22DC">
        <w:rPr>
          <w:rFonts w:asciiTheme="majorHAnsi" w:hAnsiTheme="majorHAnsi"/>
          <w:sz w:val="19"/>
          <w:szCs w:val="19"/>
        </w:rPr>
        <w:t xml:space="preserve"> </w:t>
      </w:r>
      <w:proofErr w:type="spellStart"/>
      <w:r w:rsidRPr="00DC22DC">
        <w:rPr>
          <w:rFonts w:asciiTheme="majorHAnsi" w:hAnsiTheme="majorHAnsi"/>
          <w:sz w:val="19"/>
          <w:szCs w:val="19"/>
        </w:rPr>
        <w:t>Kondapalli</w:t>
      </w:r>
      <w:proofErr w:type="spellEnd"/>
      <w:r w:rsidRPr="00DC22DC">
        <w:rPr>
          <w:rFonts w:asciiTheme="majorHAnsi" w:hAnsiTheme="majorHAnsi"/>
          <w:sz w:val="19"/>
          <w:szCs w:val="19"/>
        </w:rPr>
        <w:t xml:space="preserve"> private power limited/ Vijayaw</w:t>
      </w:r>
      <w:r>
        <w:rPr>
          <w:rFonts w:asciiTheme="majorHAnsi" w:hAnsiTheme="majorHAnsi"/>
          <w:sz w:val="19"/>
          <w:szCs w:val="19"/>
        </w:rPr>
        <w:t xml:space="preserve">ada- 2x371 Mw-with Client LKPPL; </w:t>
      </w:r>
      <w:r w:rsidRPr="00DC22DC">
        <w:rPr>
          <w:rFonts w:asciiTheme="majorHAnsi" w:hAnsiTheme="majorHAnsi"/>
          <w:sz w:val="19"/>
          <w:szCs w:val="19"/>
        </w:rPr>
        <w:t xml:space="preserve">Chief engineer (Commissioning) for the site </w:t>
      </w:r>
      <w:proofErr w:type="spellStart"/>
      <w:r w:rsidRPr="00DC22DC">
        <w:rPr>
          <w:rFonts w:asciiTheme="majorHAnsi" w:hAnsiTheme="majorHAnsi"/>
          <w:sz w:val="19"/>
          <w:szCs w:val="19"/>
        </w:rPr>
        <w:t>Hospet</w:t>
      </w:r>
      <w:proofErr w:type="spellEnd"/>
      <w:r w:rsidRPr="00DC22DC">
        <w:rPr>
          <w:rFonts w:asciiTheme="majorHAnsi" w:hAnsiTheme="majorHAnsi"/>
          <w:sz w:val="19"/>
          <w:szCs w:val="19"/>
        </w:rPr>
        <w:t xml:space="preserve"> Steel/Karnataka- 1x15 Mw BFG based Cogeneration Power plant with Client.</w:t>
      </w:r>
    </w:p>
    <w:p w:rsidR="00793288" w:rsidRPr="00772736" w:rsidRDefault="00793288" w:rsidP="00793288">
      <w:pPr>
        <w:pStyle w:val="ListParagraph"/>
        <w:numPr>
          <w:ilvl w:val="0"/>
          <w:numId w:val="2"/>
        </w:numPr>
        <w:spacing w:before="20" w:after="0" w:line="240" w:lineRule="auto"/>
        <w:contextualSpacing w:val="0"/>
        <w:jc w:val="both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Deployed</w:t>
      </w:r>
      <w:r w:rsidRPr="00772736">
        <w:rPr>
          <w:rFonts w:asciiTheme="majorHAnsi" w:hAnsiTheme="majorHAnsi"/>
          <w:sz w:val="19"/>
          <w:szCs w:val="19"/>
        </w:rPr>
        <w:t xml:space="preserve"> various methodologies to analyze</w:t>
      </w:r>
      <w:r>
        <w:rPr>
          <w:rFonts w:asciiTheme="majorHAnsi" w:hAnsiTheme="majorHAnsi"/>
          <w:sz w:val="19"/>
          <w:szCs w:val="19"/>
        </w:rPr>
        <w:t xml:space="preserve"> various processes, recommended</w:t>
      </w:r>
      <w:r w:rsidRPr="00772736">
        <w:rPr>
          <w:rFonts w:asciiTheme="majorHAnsi" w:hAnsiTheme="majorHAnsi"/>
          <w:sz w:val="19"/>
          <w:szCs w:val="19"/>
        </w:rPr>
        <w:t xml:space="preserve"> modifications to minimize escalations, realize</w:t>
      </w:r>
      <w:r>
        <w:rPr>
          <w:rFonts w:asciiTheme="majorHAnsi" w:hAnsiTheme="majorHAnsi"/>
          <w:sz w:val="19"/>
          <w:szCs w:val="19"/>
        </w:rPr>
        <w:t>d</w:t>
      </w:r>
      <w:r w:rsidRPr="00772736">
        <w:rPr>
          <w:rFonts w:asciiTheme="majorHAnsi" w:hAnsiTheme="majorHAnsi"/>
          <w:sz w:val="19"/>
          <w:szCs w:val="19"/>
        </w:rPr>
        <w:t xml:space="preserve"> operational efficiencies, control</w:t>
      </w:r>
      <w:r>
        <w:rPr>
          <w:rFonts w:asciiTheme="majorHAnsi" w:hAnsiTheme="majorHAnsi"/>
          <w:sz w:val="19"/>
          <w:szCs w:val="19"/>
        </w:rPr>
        <w:t>led</w:t>
      </w:r>
      <w:r w:rsidRPr="00772736">
        <w:rPr>
          <w:rFonts w:asciiTheme="majorHAnsi" w:hAnsiTheme="majorHAnsi"/>
          <w:sz w:val="19"/>
          <w:szCs w:val="19"/>
        </w:rPr>
        <w:t xml:space="preserve"> variability &amp; costs and reduce</w:t>
      </w:r>
      <w:r>
        <w:rPr>
          <w:rFonts w:asciiTheme="majorHAnsi" w:hAnsiTheme="majorHAnsi"/>
          <w:sz w:val="19"/>
          <w:szCs w:val="19"/>
        </w:rPr>
        <w:t>d</w:t>
      </w:r>
      <w:r w:rsidRPr="00772736">
        <w:rPr>
          <w:rFonts w:asciiTheme="majorHAnsi" w:hAnsiTheme="majorHAnsi"/>
          <w:sz w:val="19"/>
          <w:szCs w:val="19"/>
        </w:rPr>
        <w:t xml:space="preserve"> cycle-time</w:t>
      </w:r>
    </w:p>
    <w:p w:rsidR="00793288" w:rsidRPr="00772736" w:rsidRDefault="00793288" w:rsidP="00793288">
      <w:pPr>
        <w:pStyle w:val="ListParagraph"/>
        <w:numPr>
          <w:ilvl w:val="0"/>
          <w:numId w:val="2"/>
        </w:numPr>
        <w:spacing w:before="20" w:after="0" w:line="240" w:lineRule="auto"/>
        <w:contextualSpacing w:val="0"/>
        <w:jc w:val="both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 xml:space="preserve">Designed </w:t>
      </w:r>
      <w:r w:rsidRPr="00772736">
        <w:rPr>
          <w:rFonts w:asciiTheme="majorHAnsi" w:hAnsiTheme="majorHAnsi"/>
          <w:sz w:val="19"/>
          <w:szCs w:val="19"/>
        </w:rPr>
        <w:t>business processes for dramatic improvements &amp; other externa</w:t>
      </w:r>
      <w:r>
        <w:rPr>
          <w:rFonts w:asciiTheme="majorHAnsi" w:hAnsiTheme="majorHAnsi"/>
          <w:sz w:val="19"/>
          <w:szCs w:val="19"/>
        </w:rPr>
        <w:t>l strategic demands; identified</w:t>
      </w:r>
      <w:r w:rsidRPr="00772736">
        <w:rPr>
          <w:rFonts w:asciiTheme="majorHAnsi" w:hAnsiTheme="majorHAnsi"/>
          <w:sz w:val="19"/>
          <w:szCs w:val="19"/>
        </w:rPr>
        <w:t xml:space="preserve"> capacity limitation, bottlenecks and process problems for taking corrective action</w:t>
      </w:r>
    </w:p>
    <w:p w:rsidR="00793288" w:rsidRPr="00DC22DC" w:rsidRDefault="00793288" w:rsidP="00793288">
      <w:p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</w:p>
    <w:p w:rsidR="00793288" w:rsidRPr="00366F4F" w:rsidRDefault="00793288" w:rsidP="00793288">
      <w:pPr>
        <w:spacing w:after="0" w:line="240" w:lineRule="auto"/>
        <w:jc w:val="both"/>
        <w:rPr>
          <w:rFonts w:asciiTheme="majorHAnsi" w:hAnsiTheme="majorHAnsi"/>
          <w:b/>
          <w:sz w:val="19"/>
          <w:szCs w:val="19"/>
        </w:rPr>
      </w:pPr>
      <w:r w:rsidRPr="00366F4F">
        <w:rPr>
          <w:rFonts w:asciiTheme="majorHAnsi" w:hAnsiTheme="majorHAnsi"/>
          <w:b/>
          <w:sz w:val="19"/>
          <w:szCs w:val="19"/>
        </w:rPr>
        <w:t xml:space="preserve">May’10-Jul’10: </w:t>
      </w:r>
      <w:r>
        <w:rPr>
          <w:rFonts w:asciiTheme="majorHAnsi" w:hAnsiTheme="majorHAnsi"/>
          <w:b/>
          <w:sz w:val="19"/>
          <w:szCs w:val="19"/>
        </w:rPr>
        <w:t>Hyundai EPC Company</w:t>
      </w:r>
    </w:p>
    <w:p w:rsidR="00793288" w:rsidRPr="00366F4F" w:rsidRDefault="00793288" w:rsidP="00793288">
      <w:pPr>
        <w:spacing w:after="0" w:line="240" w:lineRule="auto"/>
        <w:jc w:val="both"/>
        <w:rPr>
          <w:rFonts w:asciiTheme="majorHAnsi" w:hAnsiTheme="majorHAnsi"/>
          <w:b/>
          <w:sz w:val="19"/>
          <w:szCs w:val="19"/>
        </w:rPr>
      </w:pPr>
      <w:r w:rsidRPr="00366F4F">
        <w:rPr>
          <w:rFonts w:asciiTheme="majorHAnsi" w:hAnsiTheme="majorHAnsi"/>
          <w:b/>
          <w:sz w:val="19"/>
          <w:szCs w:val="19"/>
        </w:rPr>
        <w:t>Senior Mechanical Engineer Static / Commissioning Engineer</w:t>
      </w:r>
    </w:p>
    <w:p w:rsidR="00793288" w:rsidRPr="00DC22DC" w:rsidRDefault="00793288" w:rsidP="00793288">
      <w:p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</w:p>
    <w:p w:rsidR="00793288" w:rsidRPr="00DC22DC" w:rsidRDefault="00793288" w:rsidP="00793288">
      <w:p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  <w:r w:rsidRPr="00366F4F">
        <w:rPr>
          <w:rFonts w:asciiTheme="majorHAnsi" w:hAnsiTheme="majorHAnsi"/>
          <w:b/>
          <w:sz w:val="19"/>
          <w:szCs w:val="19"/>
        </w:rPr>
        <w:t>Key Result Areas:</w:t>
      </w:r>
      <w:r>
        <w:rPr>
          <w:rFonts w:asciiTheme="majorHAnsi" w:hAnsiTheme="majorHAnsi"/>
          <w:b/>
          <w:sz w:val="19"/>
          <w:szCs w:val="19"/>
        </w:rPr>
        <w:t xml:space="preserve"> </w:t>
      </w:r>
      <w:r>
        <w:rPr>
          <w:rFonts w:asciiTheme="majorHAnsi" w:hAnsiTheme="majorHAnsi"/>
          <w:sz w:val="19"/>
          <w:szCs w:val="19"/>
        </w:rPr>
        <w:t xml:space="preserve">Looked after commissioning as well as site engineering functions pertaining </w:t>
      </w:r>
      <w:r w:rsidRPr="00DC22DC">
        <w:rPr>
          <w:rFonts w:asciiTheme="majorHAnsi" w:hAnsiTheme="majorHAnsi"/>
          <w:sz w:val="19"/>
          <w:szCs w:val="19"/>
        </w:rPr>
        <w:t>to Libya-</w:t>
      </w:r>
      <w:proofErr w:type="spellStart"/>
      <w:r w:rsidRPr="00DC22DC">
        <w:rPr>
          <w:rFonts w:asciiTheme="majorHAnsi" w:hAnsiTheme="majorHAnsi"/>
          <w:sz w:val="19"/>
          <w:szCs w:val="19"/>
        </w:rPr>
        <w:t>Sarir</w:t>
      </w:r>
      <w:proofErr w:type="spellEnd"/>
      <w:r w:rsidRPr="00DC22DC">
        <w:rPr>
          <w:rFonts w:asciiTheme="majorHAnsi" w:hAnsiTheme="majorHAnsi"/>
          <w:sz w:val="19"/>
          <w:szCs w:val="19"/>
        </w:rPr>
        <w:t xml:space="preserve"> 3x250 MW (Siemens Gas Turbine Power 3x250 Siemens Simple </w:t>
      </w:r>
      <w:proofErr w:type="gramStart"/>
      <w:r w:rsidRPr="00DC22DC">
        <w:rPr>
          <w:rFonts w:asciiTheme="majorHAnsi" w:hAnsiTheme="majorHAnsi"/>
          <w:sz w:val="19"/>
          <w:szCs w:val="19"/>
        </w:rPr>
        <w:t>Cycle  gas</w:t>
      </w:r>
      <w:proofErr w:type="gramEnd"/>
      <w:r w:rsidRPr="00DC22DC">
        <w:rPr>
          <w:rFonts w:asciiTheme="majorHAnsi" w:hAnsiTheme="majorHAnsi"/>
          <w:sz w:val="19"/>
          <w:szCs w:val="19"/>
        </w:rPr>
        <w:t xml:space="preserve"> turbine and BOP area including RO plant in WTP </w:t>
      </w:r>
    </w:p>
    <w:p w:rsidR="00793288" w:rsidRPr="00DC22DC" w:rsidRDefault="00793288" w:rsidP="00793288">
      <w:p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</w:p>
    <w:p w:rsidR="00793288" w:rsidRPr="009F7D45" w:rsidRDefault="00793288" w:rsidP="00793288">
      <w:pPr>
        <w:shd w:val="clear" w:color="auto" w:fill="E5B8B7" w:themeFill="accent2" w:themeFillTint="66"/>
        <w:spacing w:after="0" w:line="240" w:lineRule="auto"/>
        <w:jc w:val="center"/>
        <w:rPr>
          <w:rFonts w:asciiTheme="majorHAnsi" w:hAnsiTheme="majorHAnsi"/>
          <w:b/>
          <w:sz w:val="19"/>
          <w:szCs w:val="19"/>
        </w:rPr>
      </w:pPr>
      <w:r>
        <w:rPr>
          <w:rFonts w:asciiTheme="majorHAnsi" w:hAnsiTheme="majorHAnsi"/>
          <w:b/>
          <w:sz w:val="19"/>
          <w:szCs w:val="19"/>
        </w:rPr>
        <w:t>PAST EMPLOYMENTS</w:t>
      </w:r>
    </w:p>
    <w:p w:rsidR="00793288" w:rsidRPr="00DC22DC" w:rsidRDefault="00793288" w:rsidP="00793288">
      <w:p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</w:p>
    <w:p w:rsidR="00793288" w:rsidRDefault="00793288" w:rsidP="00793288">
      <w:pPr>
        <w:spacing w:after="0" w:line="240" w:lineRule="auto"/>
        <w:jc w:val="center"/>
        <w:rPr>
          <w:rFonts w:asciiTheme="majorHAnsi" w:hAnsiTheme="majorHAnsi"/>
          <w:sz w:val="19"/>
          <w:szCs w:val="19"/>
        </w:rPr>
      </w:pPr>
      <w:r w:rsidRPr="00DC22DC">
        <w:rPr>
          <w:rFonts w:asciiTheme="majorHAnsi" w:hAnsiTheme="majorHAnsi"/>
          <w:sz w:val="19"/>
          <w:szCs w:val="19"/>
        </w:rPr>
        <w:t>Apr</w:t>
      </w:r>
      <w:r>
        <w:rPr>
          <w:rFonts w:asciiTheme="majorHAnsi" w:hAnsiTheme="majorHAnsi"/>
          <w:sz w:val="19"/>
          <w:szCs w:val="19"/>
        </w:rPr>
        <w:t>’</w:t>
      </w:r>
      <w:r w:rsidRPr="00DC22DC">
        <w:rPr>
          <w:rFonts w:asciiTheme="majorHAnsi" w:hAnsiTheme="majorHAnsi"/>
          <w:sz w:val="19"/>
          <w:szCs w:val="19"/>
        </w:rPr>
        <w:t>09</w:t>
      </w:r>
      <w:r>
        <w:rPr>
          <w:rFonts w:asciiTheme="majorHAnsi" w:hAnsiTheme="majorHAnsi"/>
          <w:sz w:val="19"/>
          <w:szCs w:val="19"/>
        </w:rPr>
        <w:t>-</w:t>
      </w:r>
      <w:r w:rsidRPr="00DC22DC">
        <w:rPr>
          <w:rFonts w:asciiTheme="majorHAnsi" w:hAnsiTheme="majorHAnsi"/>
          <w:sz w:val="19"/>
          <w:szCs w:val="19"/>
        </w:rPr>
        <w:t>Jul</w:t>
      </w:r>
      <w:r>
        <w:rPr>
          <w:rFonts w:asciiTheme="majorHAnsi" w:hAnsiTheme="majorHAnsi"/>
          <w:sz w:val="19"/>
          <w:szCs w:val="19"/>
        </w:rPr>
        <w:t>’</w:t>
      </w:r>
      <w:r w:rsidRPr="00DC22DC">
        <w:rPr>
          <w:rFonts w:asciiTheme="majorHAnsi" w:hAnsiTheme="majorHAnsi"/>
          <w:sz w:val="19"/>
          <w:szCs w:val="19"/>
        </w:rPr>
        <w:t>09</w:t>
      </w:r>
      <w:r>
        <w:rPr>
          <w:rFonts w:asciiTheme="majorHAnsi" w:hAnsiTheme="majorHAnsi"/>
          <w:sz w:val="19"/>
          <w:szCs w:val="19"/>
        </w:rPr>
        <w:t>:</w:t>
      </w:r>
      <w:r w:rsidRPr="00DC22DC">
        <w:rPr>
          <w:rFonts w:asciiTheme="majorHAnsi" w:hAnsiTheme="majorHAnsi"/>
          <w:sz w:val="19"/>
          <w:szCs w:val="19"/>
        </w:rPr>
        <w:t xml:space="preserve"> NOMAC (O&amp;M)/Saudi Arabia O&amp;M Company </w:t>
      </w:r>
      <w:r>
        <w:rPr>
          <w:rFonts w:asciiTheme="majorHAnsi" w:hAnsiTheme="majorHAnsi"/>
          <w:sz w:val="19"/>
          <w:szCs w:val="19"/>
        </w:rPr>
        <w:t xml:space="preserve">as </w:t>
      </w:r>
      <w:r w:rsidRPr="00DC22DC">
        <w:rPr>
          <w:rFonts w:asciiTheme="majorHAnsi" w:hAnsiTheme="majorHAnsi"/>
          <w:sz w:val="19"/>
          <w:szCs w:val="19"/>
        </w:rPr>
        <w:t>Operation</w:t>
      </w:r>
      <w:r>
        <w:rPr>
          <w:rFonts w:asciiTheme="majorHAnsi" w:hAnsiTheme="majorHAnsi"/>
          <w:sz w:val="19"/>
          <w:szCs w:val="19"/>
        </w:rPr>
        <w:t>s</w:t>
      </w:r>
      <w:r w:rsidRPr="00DC22DC">
        <w:rPr>
          <w:rFonts w:asciiTheme="majorHAnsi" w:hAnsiTheme="majorHAnsi"/>
          <w:sz w:val="19"/>
          <w:szCs w:val="19"/>
        </w:rPr>
        <w:t xml:space="preserve"> Manager</w:t>
      </w:r>
    </w:p>
    <w:p w:rsidR="00793288" w:rsidRPr="00DC22DC" w:rsidRDefault="00793288" w:rsidP="00793288">
      <w:pPr>
        <w:spacing w:after="0" w:line="240" w:lineRule="auto"/>
        <w:jc w:val="center"/>
        <w:rPr>
          <w:rFonts w:asciiTheme="majorHAnsi" w:hAnsiTheme="majorHAnsi"/>
          <w:sz w:val="19"/>
          <w:szCs w:val="19"/>
        </w:rPr>
      </w:pPr>
      <w:r w:rsidRPr="00DC22DC">
        <w:rPr>
          <w:rFonts w:asciiTheme="majorHAnsi" w:hAnsiTheme="majorHAnsi"/>
          <w:sz w:val="19"/>
          <w:szCs w:val="19"/>
        </w:rPr>
        <w:t>Oct</w:t>
      </w:r>
      <w:r>
        <w:rPr>
          <w:rFonts w:asciiTheme="majorHAnsi" w:hAnsiTheme="majorHAnsi"/>
          <w:sz w:val="19"/>
          <w:szCs w:val="19"/>
        </w:rPr>
        <w:t>’</w:t>
      </w:r>
      <w:r w:rsidRPr="00DC22DC">
        <w:rPr>
          <w:rFonts w:asciiTheme="majorHAnsi" w:hAnsiTheme="majorHAnsi"/>
          <w:sz w:val="19"/>
          <w:szCs w:val="19"/>
        </w:rPr>
        <w:t>08</w:t>
      </w:r>
      <w:r>
        <w:rPr>
          <w:rFonts w:asciiTheme="majorHAnsi" w:hAnsiTheme="majorHAnsi"/>
          <w:sz w:val="19"/>
          <w:szCs w:val="19"/>
        </w:rPr>
        <w:t>-</w:t>
      </w:r>
      <w:r w:rsidRPr="00DC22DC">
        <w:rPr>
          <w:rFonts w:asciiTheme="majorHAnsi" w:hAnsiTheme="majorHAnsi"/>
          <w:sz w:val="19"/>
          <w:szCs w:val="19"/>
        </w:rPr>
        <w:t>Feb</w:t>
      </w:r>
      <w:r>
        <w:rPr>
          <w:rFonts w:asciiTheme="majorHAnsi" w:hAnsiTheme="majorHAnsi"/>
          <w:sz w:val="19"/>
          <w:szCs w:val="19"/>
        </w:rPr>
        <w:t>’</w:t>
      </w:r>
      <w:r w:rsidRPr="00DC22DC">
        <w:rPr>
          <w:rFonts w:asciiTheme="majorHAnsi" w:hAnsiTheme="majorHAnsi"/>
          <w:sz w:val="19"/>
          <w:szCs w:val="19"/>
        </w:rPr>
        <w:t>09</w:t>
      </w:r>
      <w:r>
        <w:rPr>
          <w:rFonts w:asciiTheme="majorHAnsi" w:hAnsiTheme="majorHAnsi"/>
          <w:sz w:val="19"/>
          <w:szCs w:val="19"/>
        </w:rPr>
        <w:t>:</w:t>
      </w:r>
      <w:r w:rsidRPr="00DC22DC">
        <w:rPr>
          <w:rFonts w:asciiTheme="majorHAnsi" w:hAnsiTheme="majorHAnsi"/>
          <w:sz w:val="19"/>
          <w:szCs w:val="19"/>
        </w:rPr>
        <w:t xml:space="preserve"> National Engineering Office/Oman-Consultant &amp; TATA </w:t>
      </w:r>
      <w:r w:rsidRPr="00DC22DC">
        <w:rPr>
          <w:rFonts w:asciiTheme="majorHAnsi" w:hAnsiTheme="majorHAnsi"/>
          <w:sz w:val="19"/>
          <w:szCs w:val="19"/>
        </w:rPr>
        <w:tab/>
      </w:r>
      <w:r>
        <w:rPr>
          <w:rFonts w:asciiTheme="majorHAnsi" w:hAnsiTheme="majorHAnsi"/>
          <w:sz w:val="19"/>
          <w:szCs w:val="19"/>
        </w:rPr>
        <w:t xml:space="preserve">as </w:t>
      </w:r>
      <w:r w:rsidRPr="00DC22DC">
        <w:rPr>
          <w:rFonts w:asciiTheme="majorHAnsi" w:hAnsiTheme="majorHAnsi"/>
          <w:sz w:val="19"/>
          <w:szCs w:val="19"/>
        </w:rPr>
        <w:t>Sr. Mechanical Engineer</w:t>
      </w:r>
    </w:p>
    <w:p w:rsidR="00793288" w:rsidRDefault="00793288" w:rsidP="00793288">
      <w:pPr>
        <w:spacing w:after="0" w:line="240" w:lineRule="auto"/>
        <w:jc w:val="center"/>
        <w:rPr>
          <w:rFonts w:asciiTheme="majorHAnsi" w:hAnsiTheme="majorHAnsi"/>
          <w:sz w:val="19"/>
          <w:szCs w:val="19"/>
        </w:rPr>
      </w:pPr>
      <w:r w:rsidRPr="00DC22DC">
        <w:rPr>
          <w:rFonts w:asciiTheme="majorHAnsi" w:hAnsiTheme="majorHAnsi"/>
          <w:sz w:val="19"/>
          <w:szCs w:val="19"/>
        </w:rPr>
        <w:t>Oct</w:t>
      </w:r>
      <w:r>
        <w:rPr>
          <w:rFonts w:asciiTheme="majorHAnsi" w:hAnsiTheme="majorHAnsi"/>
          <w:sz w:val="19"/>
          <w:szCs w:val="19"/>
        </w:rPr>
        <w:t>’</w:t>
      </w:r>
      <w:r w:rsidRPr="00DC22DC">
        <w:rPr>
          <w:rFonts w:asciiTheme="majorHAnsi" w:hAnsiTheme="majorHAnsi"/>
          <w:sz w:val="19"/>
          <w:szCs w:val="19"/>
        </w:rPr>
        <w:t>05</w:t>
      </w:r>
      <w:r>
        <w:rPr>
          <w:rFonts w:asciiTheme="majorHAnsi" w:hAnsiTheme="majorHAnsi"/>
          <w:sz w:val="19"/>
          <w:szCs w:val="19"/>
        </w:rPr>
        <w:t>-</w:t>
      </w:r>
      <w:r w:rsidRPr="00DC22DC">
        <w:rPr>
          <w:rFonts w:asciiTheme="majorHAnsi" w:hAnsiTheme="majorHAnsi"/>
          <w:sz w:val="19"/>
          <w:szCs w:val="19"/>
        </w:rPr>
        <w:t>Sep</w:t>
      </w:r>
      <w:r>
        <w:rPr>
          <w:rFonts w:asciiTheme="majorHAnsi" w:hAnsiTheme="majorHAnsi"/>
          <w:sz w:val="19"/>
          <w:szCs w:val="19"/>
        </w:rPr>
        <w:t>’</w:t>
      </w:r>
      <w:r w:rsidRPr="00DC22DC">
        <w:rPr>
          <w:rFonts w:asciiTheme="majorHAnsi" w:hAnsiTheme="majorHAnsi"/>
          <w:sz w:val="19"/>
          <w:szCs w:val="19"/>
        </w:rPr>
        <w:t>08</w:t>
      </w:r>
      <w:r>
        <w:rPr>
          <w:rFonts w:asciiTheme="majorHAnsi" w:hAnsiTheme="majorHAnsi"/>
          <w:sz w:val="19"/>
          <w:szCs w:val="19"/>
        </w:rPr>
        <w:t xml:space="preserve">: </w:t>
      </w:r>
      <w:r w:rsidRPr="00DC22DC">
        <w:rPr>
          <w:rFonts w:asciiTheme="majorHAnsi" w:hAnsiTheme="majorHAnsi"/>
          <w:sz w:val="19"/>
          <w:szCs w:val="19"/>
        </w:rPr>
        <w:t>Th</w:t>
      </w:r>
      <w:r>
        <w:rPr>
          <w:rFonts w:asciiTheme="majorHAnsi" w:hAnsiTheme="majorHAnsi"/>
          <w:sz w:val="19"/>
          <w:szCs w:val="19"/>
        </w:rPr>
        <w:t xml:space="preserve">e </w:t>
      </w:r>
      <w:proofErr w:type="spellStart"/>
      <w:r>
        <w:rPr>
          <w:rFonts w:asciiTheme="majorHAnsi" w:hAnsiTheme="majorHAnsi"/>
          <w:sz w:val="19"/>
          <w:szCs w:val="19"/>
        </w:rPr>
        <w:t>Kuljian</w:t>
      </w:r>
      <w:proofErr w:type="spellEnd"/>
      <w:r>
        <w:rPr>
          <w:rFonts w:asciiTheme="majorHAnsi" w:hAnsiTheme="majorHAnsi"/>
          <w:sz w:val="19"/>
          <w:szCs w:val="19"/>
        </w:rPr>
        <w:t xml:space="preserve"> Consulting Engineers </w:t>
      </w:r>
      <w:r w:rsidRPr="00DC22DC">
        <w:rPr>
          <w:rFonts w:asciiTheme="majorHAnsi" w:hAnsiTheme="majorHAnsi"/>
          <w:sz w:val="19"/>
          <w:szCs w:val="19"/>
        </w:rPr>
        <w:t xml:space="preserve">Co., Philadelphia-USA </w:t>
      </w:r>
      <w:r>
        <w:rPr>
          <w:rFonts w:asciiTheme="majorHAnsi" w:hAnsiTheme="majorHAnsi"/>
          <w:sz w:val="19"/>
          <w:szCs w:val="19"/>
        </w:rPr>
        <w:t xml:space="preserve">as </w:t>
      </w:r>
      <w:r w:rsidRPr="00DC22DC">
        <w:rPr>
          <w:rFonts w:asciiTheme="majorHAnsi" w:hAnsiTheme="majorHAnsi"/>
          <w:sz w:val="19"/>
          <w:szCs w:val="19"/>
        </w:rPr>
        <w:t>Lead Mechanical Engineer / Consultant</w:t>
      </w:r>
    </w:p>
    <w:p w:rsidR="00793288" w:rsidRDefault="00793288" w:rsidP="00793288">
      <w:pPr>
        <w:spacing w:after="0" w:line="240" w:lineRule="auto"/>
        <w:jc w:val="center"/>
        <w:rPr>
          <w:rFonts w:asciiTheme="majorHAnsi" w:hAnsiTheme="majorHAnsi"/>
          <w:sz w:val="19"/>
          <w:szCs w:val="19"/>
        </w:rPr>
      </w:pPr>
      <w:r w:rsidRPr="00DC22DC">
        <w:rPr>
          <w:rFonts w:asciiTheme="majorHAnsi" w:hAnsiTheme="majorHAnsi"/>
          <w:sz w:val="19"/>
          <w:szCs w:val="19"/>
        </w:rPr>
        <w:t>Feb</w:t>
      </w:r>
      <w:r>
        <w:rPr>
          <w:rFonts w:asciiTheme="majorHAnsi" w:hAnsiTheme="majorHAnsi"/>
          <w:sz w:val="19"/>
          <w:szCs w:val="19"/>
        </w:rPr>
        <w:t>’</w:t>
      </w:r>
      <w:r w:rsidRPr="00DC22DC">
        <w:rPr>
          <w:rFonts w:asciiTheme="majorHAnsi" w:hAnsiTheme="majorHAnsi"/>
          <w:sz w:val="19"/>
          <w:szCs w:val="19"/>
        </w:rPr>
        <w:t>05</w:t>
      </w:r>
      <w:r>
        <w:rPr>
          <w:rFonts w:asciiTheme="majorHAnsi" w:hAnsiTheme="majorHAnsi"/>
          <w:sz w:val="19"/>
          <w:szCs w:val="19"/>
        </w:rPr>
        <w:t>-</w:t>
      </w:r>
      <w:r w:rsidRPr="00DC22DC">
        <w:rPr>
          <w:rFonts w:asciiTheme="majorHAnsi" w:hAnsiTheme="majorHAnsi"/>
          <w:sz w:val="19"/>
          <w:szCs w:val="19"/>
        </w:rPr>
        <w:t>Jun</w:t>
      </w:r>
      <w:r>
        <w:rPr>
          <w:rFonts w:asciiTheme="majorHAnsi" w:hAnsiTheme="majorHAnsi"/>
          <w:sz w:val="19"/>
          <w:szCs w:val="19"/>
        </w:rPr>
        <w:t>’</w:t>
      </w:r>
      <w:r w:rsidRPr="00DC22DC">
        <w:rPr>
          <w:rFonts w:asciiTheme="majorHAnsi" w:hAnsiTheme="majorHAnsi"/>
          <w:sz w:val="19"/>
          <w:szCs w:val="19"/>
        </w:rPr>
        <w:t>05</w:t>
      </w:r>
      <w:r>
        <w:rPr>
          <w:rFonts w:asciiTheme="majorHAnsi" w:hAnsiTheme="majorHAnsi"/>
          <w:sz w:val="19"/>
          <w:szCs w:val="19"/>
        </w:rPr>
        <w:t xml:space="preserve">: </w:t>
      </w:r>
      <w:r w:rsidRPr="00DC22DC">
        <w:rPr>
          <w:rFonts w:asciiTheme="majorHAnsi" w:hAnsiTheme="majorHAnsi"/>
          <w:sz w:val="19"/>
          <w:szCs w:val="19"/>
        </w:rPr>
        <w:t xml:space="preserve">The </w:t>
      </w:r>
      <w:proofErr w:type="spellStart"/>
      <w:r w:rsidRPr="00DC22DC">
        <w:rPr>
          <w:rFonts w:asciiTheme="majorHAnsi" w:hAnsiTheme="majorHAnsi"/>
          <w:sz w:val="19"/>
          <w:szCs w:val="19"/>
        </w:rPr>
        <w:t>Kuljian</w:t>
      </w:r>
      <w:proofErr w:type="spellEnd"/>
      <w:r w:rsidRPr="00DC22DC">
        <w:rPr>
          <w:rFonts w:asciiTheme="majorHAnsi" w:hAnsiTheme="majorHAnsi"/>
          <w:sz w:val="19"/>
          <w:szCs w:val="19"/>
        </w:rPr>
        <w:t xml:space="preserve"> Consulting Engineers Co., Philadelphia-USA </w:t>
      </w:r>
      <w:r>
        <w:rPr>
          <w:rFonts w:asciiTheme="majorHAnsi" w:hAnsiTheme="majorHAnsi"/>
          <w:sz w:val="19"/>
          <w:szCs w:val="19"/>
        </w:rPr>
        <w:t xml:space="preserve">as </w:t>
      </w:r>
      <w:r w:rsidRPr="00DC22DC">
        <w:rPr>
          <w:rFonts w:asciiTheme="majorHAnsi" w:hAnsiTheme="majorHAnsi"/>
          <w:sz w:val="19"/>
          <w:szCs w:val="19"/>
        </w:rPr>
        <w:t>Site Manager (CCPP) / Consultant</w:t>
      </w:r>
    </w:p>
    <w:p w:rsidR="00793288" w:rsidRDefault="00793288" w:rsidP="00793288">
      <w:pPr>
        <w:spacing w:after="0" w:line="240" w:lineRule="auto"/>
        <w:jc w:val="center"/>
        <w:rPr>
          <w:rFonts w:asciiTheme="majorHAnsi" w:hAnsiTheme="majorHAnsi"/>
          <w:sz w:val="19"/>
          <w:szCs w:val="19"/>
        </w:rPr>
      </w:pPr>
      <w:r w:rsidRPr="00DC22DC">
        <w:rPr>
          <w:rFonts w:asciiTheme="majorHAnsi" w:hAnsiTheme="majorHAnsi"/>
          <w:sz w:val="19"/>
          <w:szCs w:val="19"/>
        </w:rPr>
        <w:t>Aug</w:t>
      </w:r>
      <w:r>
        <w:rPr>
          <w:rFonts w:asciiTheme="majorHAnsi" w:hAnsiTheme="majorHAnsi"/>
          <w:sz w:val="19"/>
          <w:szCs w:val="19"/>
        </w:rPr>
        <w:t>’</w:t>
      </w:r>
      <w:r w:rsidRPr="00DC22DC">
        <w:rPr>
          <w:rFonts w:asciiTheme="majorHAnsi" w:hAnsiTheme="majorHAnsi"/>
          <w:sz w:val="19"/>
          <w:szCs w:val="19"/>
        </w:rPr>
        <w:t>03</w:t>
      </w:r>
      <w:r>
        <w:rPr>
          <w:rFonts w:asciiTheme="majorHAnsi" w:hAnsiTheme="majorHAnsi"/>
          <w:sz w:val="19"/>
          <w:szCs w:val="19"/>
        </w:rPr>
        <w:t>-</w:t>
      </w:r>
      <w:r w:rsidRPr="00DC22DC">
        <w:rPr>
          <w:rFonts w:asciiTheme="majorHAnsi" w:hAnsiTheme="majorHAnsi"/>
          <w:sz w:val="19"/>
          <w:szCs w:val="19"/>
        </w:rPr>
        <w:t>Sep</w:t>
      </w:r>
      <w:r>
        <w:rPr>
          <w:rFonts w:asciiTheme="majorHAnsi" w:hAnsiTheme="majorHAnsi"/>
          <w:sz w:val="19"/>
          <w:szCs w:val="19"/>
        </w:rPr>
        <w:t>’</w:t>
      </w:r>
      <w:r w:rsidRPr="00DC22DC">
        <w:rPr>
          <w:rFonts w:asciiTheme="majorHAnsi" w:hAnsiTheme="majorHAnsi"/>
          <w:sz w:val="19"/>
          <w:szCs w:val="19"/>
        </w:rPr>
        <w:t>04</w:t>
      </w:r>
      <w:r>
        <w:rPr>
          <w:rFonts w:asciiTheme="majorHAnsi" w:hAnsiTheme="majorHAnsi"/>
          <w:sz w:val="19"/>
          <w:szCs w:val="19"/>
        </w:rPr>
        <w:t xml:space="preserve">: </w:t>
      </w:r>
      <w:proofErr w:type="spellStart"/>
      <w:r w:rsidRPr="00DC22DC">
        <w:rPr>
          <w:rFonts w:asciiTheme="majorHAnsi" w:hAnsiTheme="majorHAnsi"/>
          <w:sz w:val="19"/>
          <w:szCs w:val="19"/>
        </w:rPr>
        <w:t>Sogex</w:t>
      </w:r>
      <w:proofErr w:type="spellEnd"/>
      <w:r w:rsidRPr="00DC22DC">
        <w:rPr>
          <w:rFonts w:asciiTheme="majorHAnsi" w:hAnsiTheme="majorHAnsi"/>
          <w:sz w:val="19"/>
          <w:szCs w:val="19"/>
        </w:rPr>
        <w:t xml:space="preserve"> Oman Company-Oman</w:t>
      </w:r>
      <w:r>
        <w:rPr>
          <w:rFonts w:asciiTheme="majorHAnsi" w:hAnsiTheme="majorHAnsi"/>
          <w:sz w:val="19"/>
          <w:szCs w:val="19"/>
        </w:rPr>
        <w:t xml:space="preserve"> </w:t>
      </w:r>
      <w:r w:rsidRPr="00DC22DC">
        <w:rPr>
          <w:rFonts w:asciiTheme="majorHAnsi" w:hAnsiTheme="majorHAnsi"/>
          <w:sz w:val="19"/>
          <w:szCs w:val="19"/>
        </w:rPr>
        <w:t>-</w:t>
      </w:r>
      <w:r>
        <w:rPr>
          <w:rFonts w:asciiTheme="majorHAnsi" w:hAnsiTheme="majorHAnsi"/>
          <w:sz w:val="19"/>
          <w:szCs w:val="19"/>
        </w:rPr>
        <w:t xml:space="preserve"> O&amp;</w:t>
      </w:r>
      <w:r w:rsidRPr="00DC22DC">
        <w:rPr>
          <w:rFonts w:asciiTheme="majorHAnsi" w:hAnsiTheme="majorHAnsi"/>
          <w:sz w:val="19"/>
          <w:szCs w:val="19"/>
        </w:rPr>
        <w:t xml:space="preserve">M, Fujairah </w:t>
      </w:r>
      <w:r>
        <w:rPr>
          <w:rFonts w:asciiTheme="majorHAnsi" w:hAnsiTheme="majorHAnsi"/>
          <w:sz w:val="19"/>
          <w:szCs w:val="19"/>
        </w:rPr>
        <w:t xml:space="preserve">as </w:t>
      </w:r>
      <w:r w:rsidRPr="00DC22DC">
        <w:rPr>
          <w:rFonts w:asciiTheme="majorHAnsi" w:hAnsiTheme="majorHAnsi"/>
          <w:sz w:val="19"/>
          <w:szCs w:val="19"/>
        </w:rPr>
        <w:t>Operations Manager (O&amp;M)</w:t>
      </w:r>
    </w:p>
    <w:p w:rsidR="00793288" w:rsidRDefault="00793288" w:rsidP="00793288">
      <w:pPr>
        <w:spacing w:after="0" w:line="240" w:lineRule="auto"/>
        <w:jc w:val="center"/>
        <w:rPr>
          <w:rFonts w:asciiTheme="majorHAnsi" w:hAnsiTheme="majorHAnsi"/>
          <w:sz w:val="19"/>
          <w:szCs w:val="19"/>
        </w:rPr>
      </w:pPr>
      <w:r w:rsidRPr="00DC22DC">
        <w:rPr>
          <w:rFonts w:asciiTheme="majorHAnsi" w:hAnsiTheme="majorHAnsi"/>
          <w:sz w:val="19"/>
          <w:szCs w:val="19"/>
        </w:rPr>
        <w:t>Feb</w:t>
      </w:r>
      <w:r>
        <w:rPr>
          <w:rFonts w:asciiTheme="majorHAnsi" w:hAnsiTheme="majorHAnsi"/>
          <w:sz w:val="19"/>
          <w:szCs w:val="19"/>
        </w:rPr>
        <w:t>’</w:t>
      </w:r>
      <w:r w:rsidRPr="00DC22DC">
        <w:rPr>
          <w:rFonts w:asciiTheme="majorHAnsi" w:hAnsiTheme="majorHAnsi"/>
          <w:sz w:val="19"/>
          <w:szCs w:val="19"/>
        </w:rPr>
        <w:t>92</w:t>
      </w:r>
      <w:r>
        <w:rPr>
          <w:rFonts w:asciiTheme="majorHAnsi" w:hAnsiTheme="majorHAnsi"/>
          <w:sz w:val="19"/>
          <w:szCs w:val="19"/>
        </w:rPr>
        <w:t>-</w:t>
      </w:r>
      <w:r w:rsidRPr="00DC22DC">
        <w:rPr>
          <w:rFonts w:asciiTheme="majorHAnsi" w:hAnsiTheme="majorHAnsi"/>
          <w:sz w:val="19"/>
          <w:szCs w:val="19"/>
        </w:rPr>
        <w:t>Jul</w:t>
      </w:r>
      <w:r>
        <w:rPr>
          <w:rFonts w:asciiTheme="majorHAnsi" w:hAnsiTheme="majorHAnsi"/>
          <w:sz w:val="19"/>
          <w:szCs w:val="19"/>
        </w:rPr>
        <w:t>’</w:t>
      </w:r>
      <w:r w:rsidRPr="00DC22DC">
        <w:rPr>
          <w:rFonts w:asciiTheme="majorHAnsi" w:hAnsiTheme="majorHAnsi"/>
          <w:sz w:val="19"/>
          <w:szCs w:val="19"/>
        </w:rPr>
        <w:t>03</w:t>
      </w:r>
      <w:r>
        <w:rPr>
          <w:rFonts w:asciiTheme="majorHAnsi" w:hAnsiTheme="majorHAnsi"/>
          <w:sz w:val="19"/>
          <w:szCs w:val="19"/>
        </w:rPr>
        <w:t xml:space="preserve">: </w:t>
      </w:r>
      <w:proofErr w:type="spellStart"/>
      <w:r w:rsidRPr="00DC22DC">
        <w:rPr>
          <w:rFonts w:asciiTheme="majorHAnsi" w:hAnsiTheme="majorHAnsi"/>
          <w:sz w:val="19"/>
          <w:szCs w:val="19"/>
        </w:rPr>
        <w:t>Sogex</w:t>
      </w:r>
      <w:proofErr w:type="spellEnd"/>
      <w:r w:rsidRPr="00DC22DC">
        <w:rPr>
          <w:rFonts w:asciiTheme="majorHAnsi" w:hAnsiTheme="majorHAnsi"/>
          <w:sz w:val="19"/>
          <w:szCs w:val="19"/>
        </w:rPr>
        <w:t xml:space="preserve"> Oman Company-O&amp;M, Muscat </w:t>
      </w:r>
      <w:r>
        <w:rPr>
          <w:rFonts w:asciiTheme="majorHAnsi" w:hAnsiTheme="majorHAnsi"/>
          <w:sz w:val="19"/>
          <w:szCs w:val="19"/>
        </w:rPr>
        <w:t xml:space="preserve">as </w:t>
      </w:r>
      <w:r w:rsidRPr="00DC22DC">
        <w:rPr>
          <w:rFonts w:asciiTheme="majorHAnsi" w:hAnsiTheme="majorHAnsi"/>
          <w:sz w:val="19"/>
          <w:szCs w:val="19"/>
        </w:rPr>
        <w:t>Operation</w:t>
      </w:r>
      <w:r>
        <w:rPr>
          <w:rFonts w:asciiTheme="majorHAnsi" w:hAnsiTheme="majorHAnsi"/>
          <w:sz w:val="19"/>
          <w:szCs w:val="19"/>
        </w:rPr>
        <w:t>s</w:t>
      </w:r>
      <w:r w:rsidRPr="00DC22DC">
        <w:rPr>
          <w:rFonts w:asciiTheme="majorHAnsi" w:hAnsiTheme="majorHAnsi"/>
          <w:sz w:val="19"/>
          <w:szCs w:val="19"/>
        </w:rPr>
        <w:t xml:space="preserve"> Superintendent / Manager</w:t>
      </w:r>
    </w:p>
    <w:p w:rsidR="00793288" w:rsidRDefault="00793288" w:rsidP="00793288">
      <w:pPr>
        <w:spacing w:after="0" w:line="240" w:lineRule="auto"/>
        <w:jc w:val="center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 xml:space="preserve">Jun’96-Apr’98: </w:t>
      </w:r>
      <w:proofErr w:type="spellStart"/>
      <w:r w:rsidRPr="00DC22DC">
        <w:rPr>
          <w:rFonts w:asciiTheme="majorHAnsi" w:hAnsiTheme="majorHAnsi"/>
          <w:sz w:val="19"/>
          <w:szCs w:val="19"/>
        </w:rPr>
        <w:t>Hitazi</w:t>
      </w:r>
      <w:proofErr w:type="spellEnd"/>
      <w:r w:rsidRPr="00DC22DC">
        <w:rPr>
          <w:rFonts w:asciiTheme="majorHAnsi" w:hAnsiTheme="majorHAnsi"/>
          <w:sz w:val="19"/>
          <w:szCs w:val="19"/>
        </w:rPr>
        <w:t xml:space="preserve"> </w:t>
      </w:r>
      <w:proofErr w:type="spellStart"/>
      <w:r w:rsidRPr="00DC22DC">
        <w:rPr>
          <w:rFonts w:asciiTheme="majorHAnsi" w:hAnsiTheme="majorHAnsi"/>
          <w:sz w:val="19"/>
          <w:szCs w:val="19"/>
        </w:rPr>
        <w:t>Zosson</w:t>
      </w:r>
      <w:proofErr w:type="spellEnd"/>
      <w:r w:rsidRPr="00DC22DC">
        <w:rPr>
          <w:rFonts w:asciiTheme="majorHAnsi" w:hAnsiTheme="majorHAnsi"/>
          <w:sz w:val="19"/>
          <w:szCs w:val="19"/>
        </w:rPr>
        <w:t xml:space="preserve">, Muscat </w:t>
      </w:r>
      <w:r>
        <w:rPr>
          <w:rFonts w:asciiTheme="majorHAnsi" w:hAnsiTheme="majorHAnsi"/>
          <w:sz w:val="19"/>
          <w:szCs w:val="19"/>
        </w:rPr>
        <w:t xml:space="preserve">as </w:t>
      </w:r>
      <w:r w:rsidRPr="00DC22DC">
        <w:rPr>
          <w:rFonts w:asciiTheme="majorHAnsi" w:hAnsiTheme="majorHAnsi"/>
          <w:sz w:val="19"/>
          <w:szCs w:val="19"/>
        </w:rPr>
        <w:t>Project Erect</w:t>
      </w:r>
      <w:r>
        <w:rPr>
          <w:rFonts w:asciiTheme="majorHAnsi" w:hAnsiTheme="majorHAnsi"/>
          <w:sz w:val="19"/>
          <w:szCs w:val="19"/>
        </w:rPr>
        <w:t xml:space="preserve">ion Supervisor / Commissioning </w:t>
      </w:r>
      <w:r w:rsidRPr="00DC22DC">
        <w:rPr>
          <w:rFonts w:asciiTheme="majorHAnsi" w:hAnsiTheme="majorHAnsi"/>
          <w:sz w:val="19"/>
          <w:szCs w:val="19"/>
        </w:rPr>
        <w:t>Testing Coordinator</w:t>
      </w:r>
    </w:p>
    <w:p w:rsidR="00793288" w:rsidRDefault="00793288" w:rsidP="00793288">
      <w:pPr>
        <w:spacing w:after="0" w:line="240" w:lineRule="auto"/>
        <w:jc w:val="center"/>
        <w:rPr>
          <w:rFonts w:asciiTheme="majorHAnsi" w:hAnsiTheme="majorHAnsi"/>
          <w:sz w:val="19"/>
          <w:szCs w:val="19"/>
        </w:rPr>
      </w:pPr>
      <w:r w:rsidRPr="00DC22DC">
        <w:rPr>
          <w:rFonts w:asciiTheme="majorHAnsi" w:hAnsiTheme="majorHAnsi"/>
          <w:sz w:val="19"/>
          <w:szCs w:val="19"/>
        </w:rPr>
        <w:t>Oct</w:t>
      </w:r>
      <w:r>
        <w:rPr>
          <w:rFonts w:asciiTheme="majorHAnsi" w:hAnsiTheme="majorHAnsi"/>
          <w:sz w:val="19"/>
          <w:szCs w:val="19"/>
        </w:rPr>
        <w:t>’</w:t>
      </w:r>
      <w:r w:rsidRPr="00DC22DC">
        <w:rPr>
          <w:rFonts w:asciiTheme="majorHAnsi" w:hAnsiTheme="majorHAnsi"/>
          <w:sz w:val="19"/>
          <w:szCs w:val="19"/>
        </w:rPr>
        <w:t>81</w:t>
      </w:r>
      <w:r>
        <w:rPr>
          <w:rFonts w:asciiTheme="majorHAnsi" w:hAnsiTheme="majorHAnsi"/>
          <w:sz w:val="19"/>
          <w:szCs w:val="19"/>
        </w:rPr>
        <w:t>-</w:t>
      </w:r>
      <w:r w:rsidRPr="00DC22DC">
        <w:rPr>
          <w:rFonts w:asciiTheme="majorHAnsi" w:hAnsiTheme="majorHAnsi"/>
          <w:sz w:val="19"/>
          <w:szCs w:val="19"/>
        </w:rPr>
        <w:t>Sep</w:t>
      </w:r>
      <w:r>
        <w:rPr>
          <w:rFonts w:asciiTheme="majorHAnsi" w:hAnsiTheme="majorHAnsi"/>
          <w:sz w:val="19"/>
          <w:szCs w:val="19"/>
        </w:rPr>
        <w:t>’</w:t>
      </w:r>
      <w:r w:rsidRPr="00DC22DC">
        <w:rPr>
          <w:rFonts w:asciiTheme="majorHAnsi" w:hAnsiTheme="majorHAnsi"/>
          <w:sz w:val="19"/>
          <w:szCs w:val="19"/>
        </w:rPr>
        <w:t>90</w:t>
      </w:r>
      <w:r>
        <w:rPr>
          <w:rFonts w:asciiTheme="majorHAnsi" w:hAnsiTheme="majorHAnsi"/>
          <w:sz w:val="19"/>
          <w:szCs w:val="19"/>
        </w:rPr>
        <w:t xml:space="preserve">: </w:t>
      </w:r>
      <w:r w:rsidRPr="00DC22DC">
        <w:rPr>
          <w:rFonts w:asciiTheme="majorHAnsi" w:hAnsiTheme="majorHAnsi"/>
          <w:sz w:val="19"/>
          <w:szCs w:val="19"/>
        </w:rPr>
        <w:t xml:space="preserve">MEW-Kuwait-Doha West Power &amp; Water </w:t>
      </w:r>
      <w:r>
        <w:rPr>
          <w:rFonts w:asciiTheme="majorHAnsi" w:hAnsiTheme="majorHAnsi"/>
          <w:sz w:val="19"/>
          <w:szCs w:val="19"/>
        </w:rPr>
        <w:t xml:space="preserve">as </w:t>
      </w:r>
      <w:r w:rsidRPr="00DC22DC">
        <w:rPr>
          <w:rFonts w:asciiTheme="majorHAnsi" w:hAnsiTheme="majorHAnsi"/>
          <w:sz w:val="19"/>
          <w:szCs w:val="19"/>
        </w:rPr>
        <w:t>Shift Charge Engineer / Operation</w:t>
      </w:r>
      <w:r>
        <w:rPr>
          <w:rFonts w:asciiTheme="majorHAnsi" w:hAnsiTheme="majorHAnsi"/>
          <w:sz w:val="19"/>
          <w:szCs w:val="19"/>
        </w:rPr>
        <w:t>s</w:t>
      </w:r>
    </w:p>
    <w:p w:rsidR="00793288" w:rsidRDefault="00793288" w:rsidP="00793288">
      <w:pPr>
        <w:spacing w:after="0" w:line="240" w:lineRule="auto"/>
        <w:jc w:val="center"/>
        <w:rPr>
          <w:rFonts w:asciiTheme="majorHAnsi" w:hAnsiTheme="majorHAnsi"/>
          <w:sz w:val="19"/>
          <w:szCs w:val="19"/>
        </w:rPr>
      </w:pPr>
      <w:r w:rsidRPr="00DC22DC">
        <w:rPr>
          <w:rFonts w:asciiTheme="majorHAnsi" w:hAnsiTheme="majorHAnsi"/>
          <w:sz w:val="19"/>
          <w:szCs w:val="19"/>
        </w:rPr>
        <w:t>May</w:t>
      </w:r>
      <w:r>
        <w:rPr>
          <w:rFonts w:asciiTheme="majorHAnsi" w:hAnsiTheme="majorHAnsi"/>
          <w:sz w:val="19"/>
          <w:szCs w:val="19"/>
        </w:rPr>
        <w:t>’</w:t>
      </w:r>
      <w:r w:rsidRPr="00DC22DC">
        <w:rPr>
          <w:rFonts w:asciiTheme="majorHAnsi" w:hAnsiTheme="majorHAnsi"/>
          <w:sz w:val="19"/>
          <w:szCs w:val="19"/>
        </w:rPr>
        <w:t>78</w:t>
      </w:r>
      <w:r>
        <w:rPr>
          <w:rFonts w:asciiTheme="majorHAnsi" w:hAnsiTheme="majorHAnsi"/>
          <w:sz w:val="19"/>
          <w:szCs w:val="19"/>
        </w:rPr>
        <w:t>-</w:t>
      </w:r>
      <w:r w:rsidRPr="00DC22DC">
        <w:rPr>
          <w:rFonts w:asciiTheme="majorHAnsi" w:hAnsiTheme="majorHAnsi"/>
          <w:sz w:val="19"/>
          <w:szCs w:val="19"/>
        </w:rPr>
        <w:t>Sep</w:t>
      </w:r>
      <w:r>
        <w:rPr>
          <w:rFonts w:asciiTheme="majorHAnsi" w:hAnsiTheme="majorHAnsi"/>
          <w:sz w:val="19"/>
          <w:szCs w:val="19"/>
        </w:rPr>
        <w:t xml:space="preserve">’81: </w:t>
      </w:r>
      <w:proofErr w:type="spellStart"/>
      <w:r w:rsidRPr="00DC22DC">
        <w:rPr>
          <w:rFonts w:asciiTheme="majorHAnsi" w:hAnsiTheme="majorHAnsi"/>
          <w:sz w:val="19"/>
          <w:szCs w:val="19"/>
        </w:rPr>
        <w:t>Neyveli</w:t>
      </w:r>
      <w:proofErr w:type="spellEnd"/>
      <w:r w:rsidRPr="00DC22DC">
        <w:rPr>
          <w:rFonts w:asciiTheme="majorHAnsi" w:hAnsiTheme="majorHAnsi"/>
          <w:sz w:val="19"/>
          <w:szCs w:val="19"/>
        </w:rPr>
        <w:t xml:space="preserve"> Lignite Corporation </w:t>
      </w:r>
      <w:r>
        <w:rPr>
          <w:rFonts w:asciiTheme="majorHAnsi" w:hAnsiTheme="majorHAnsi"/>
          <w:sz w:val="19"/>
          <w:szCs w:val="19"/>
        </w:rPr>
        <w:t xml:space="preserve">as Assistant </w:t>
      </w:r>
      <w:r w:rsidRPr="00DC22DC">
        <w:rPr>
          <w:rFonts w:asciiTheme="majorHAnsi" w:hAnsiTheme="majorHAnsi"/>
          <w:sz w:val="19"/>
          <w:szCs w:val="19"/>
        </w:rPr>
        <w:t>Plant Manager</w:t>
      </w:r>
    </w:p>
    <w:p w:rsidR="00793288" w:rsidRDefault="00793288" w:rsidP="00793288">
      <w:pPr>
        <w:spacing w:after="0" w:line="240" w:lineRule="auto"/>
        <w:jc w:val="center"/>
        <w:rPr>
          <w:rFonts w:asciiTheme="majorHAnsi" w:hAnsiTheme="majorHAnsi"/>
          <w:sz w:val="19"/>
          <w:szCs w:val="19"/>
        </w:rPr>
      </w:pPr>
      <w:r w:rsidRPr="00DC22DC">
        <w:rPr>
          <w:rFonts w:asciiTheme="majorHAnsi" w:hAnsiTheme="majorHAnsi"/>
          <w:sz w:val="19"/>
          <w:szCs w:val="19"/>
        </w:rPr>
        <w:t>Feb</w:t>
      </w:r>
      <w:r>
        <w:rPr>
          <w:rFonts w:asciiTheme="majorHAnsi" w:hAnsiTheme="majorHAnsi"/>
          <w:sz w:val="19"/>
          <w:szCs w:val="19"/>
        </w:rPr>
        <w:t>’</w:t>
      </w:r>
      <w:r w:rsidRPr="00DC22DC">
        <w:rPr>
          <w:rFonts w:asciiTheme="majorHAnsi" w:hAnsiTheme="majorHAnsi"/>
          <w:sz w:val="19"/>
          <w:szCs w:val="19"/>
        </w:rPr>
        <w:t>78</w:t>
      </w:r>
      <w:r>
        <w:rPr>
          <w:rFonts w:asciiTheme="majorHAnsi" w:hAnsiTheme="majorHAnsi"/>
          <w:sz w:val="19"/>
          <w:szCs w:val="19"/>
        </w:rPr>
        <w:t>-</w:t>
      </w:r>
      <w:r w:rsidRPr="00DC22DC">
        <w:rPr>
          <w:rFonts w:asciiTheme="majorHAnsi" w:hAnsiTheme="majorHAnsi"/>
          <w:sz w:val="19"/>
          <w:szCs w:val="19"/>
        </w:rPr>
        <w:t>Apr</w:t>
      </w:r>
      <w:r>
        <w:rPr>
          <w:rFonts w:asciiTheme="majorHAnsi" w:hAnsiTheme="majorHAnsi"/>
          <w:sz w:val="19"/>
          <w:szCs w:val="19"/>
        </w:rPr>
        <w:t>’</w:t>
      </w:r>
      <w:r w:rsidRPr="00DC22DC">
        <w:rPr>
          <w:rFonts w:asciiTheme="majorHAnsi" w:hAnsiTheme="majorHAnsi"/>
          <w:sz w:val="19"/>
          <w:szCs w:val="19"/>
        </w:rPr>
        <w:t>98</w:t>
      </w:r>
      <w:r>
        <w:rPr>
          <w:rFonts w:asciiTheme="majorHAnsi" w:hAnsiTheme="majorHAnsi"/>
          <w:sz w:val="19"/>
          <w:szCs w:val="19"/>
        </w:rPr>
        <w:t xml:space="preserve">: </w:t>
      </w:r>
      <w:proofErr w:type="spellStart"/>
      <w:r w:rsidRPr="00DC22DC">
        <w:rPr>
          <w:rFonts w:asciiTheme="majorHAnsi" w:hAnsiTheme="majorHAnsi"/>
          <w:sz w:val="19"/>
          <w:szCs w:val="19"/>
        </w:rPr>
        <w:t>Souther</w:t>
      </w:r>
      <w:proofErr w:type="spellEnd"/>
      <w:r w:rsidRPr="00DC22DC">
        <w:rPr>
          <w:rFonts w:asciiTheme="majorHAnsi" w:hAnsiTheme="majorHAnsi"/>
          <w:sz w:val="19"/>
          <w:szCs w:val="19"/>
        </w:rPr>
        <w:t xml:space="preserve"> Industries </w:t>
      </w:r>
      <w:r>
        <w:rPr>
          <w:rFonts w:asciiTheme="majorHAnsi" w:hAnsiTheme="majorHAnsi"/>
          <w:sz w:val="19"/>
          <w:szCs w:val="19"/>
        </w:rPr>
        <w:t>Ltd.</w:t>
      </w:r>
      <w:r w:rsidRPr="00DC22DC">
        <w:rPr>
          <w:rFonts w:asciiTheme="majorHAnsi" w:hAnsiTheme="majorHAnsi"/>
          <w:sz w:val="19"/>
          <w:szCs w:val="19"/>
        </w:rPr>
        <w:t xml:space="preserve">, India </w:t>
      </w:r>
      <w:r>
        <w:rPr>
          <w:rFonts w:asciiTheme="majorHAnsi" w:hAnsiTheme="majorHAnsi"/>
          <w:sz w:val="19"/>
          <w:szCs w:val="19"/>
        </w:rPr>
        <w:t xml:space="preserve">as </w:t>
      </w:r>
      <w:r w:rsidRPr="00DC22DC">
        <w:rPr>
          <w:rFonts w:asciiTheme="majorHAnsi" w:hAnsiTheme="majorHAnsi"/>
          <w:sz w:val="19"/>
          <w:szCs w:val="19"/>
        </w:rPr>
        <w:t>Workshop Manager</w:t>
      </w:r>
    </w:p>
    <w:p w:rsidR="00793288" w:rsidRDefault="00793288" w:rsidP="00793288">
      <w:pPr>
        <w:spacing w:after="0" w:line="240" w:lineRule="auto"/>
        <w:jc w:val="center"/>
        <w:rPr>
          <w:rFonts w:asciiTheme="majorHAnsi" w:hAnsiTheme="majorHAnsi"/>
          <w:sz w:val="19"/>
          <w:szCs w:val="19"/>
        </w:rPr>
      </w:pPr>
      <w:r w:rsidRPr="00DC22DC">
        <w:rPr>
          <w:rFonts w:asciiTheme="majorHAnsi" w:hAnsiTheme="majorHAnsi"/>
          <w:sz w:val="19"/>
          <w:szCs w:val="19"/>
        </w:rPr>
        <w:t>Jul</w:t>
      </w:r>
      <w:r>
        <w:rPr>
          <w:rFonts w:asciiTheme="majorHAnsi" w:hAnsiTheme="majorHAnsi"/>
          <w:sz w:val="19"/>
          <w:szCs w:val="19"/>
        </w:rPr>
        <w:t>’</w:t>
      </w:r>
      <w:r w:rsidRPr="00DC22DC">
        <w:rPr>
          <w:rFonts w:asciiTheme="majorHAnsi" w:hAnsiTheme="majorHAnsi"/>
          <w:sz w:val="19"/>
          <w:szCs w:val="19"/>
        </w:rPr>
        <w:t>77</w:t>
      </w:r>
      <w:r>
        <w:rPr>
          <w:rFonts w:asciiTheme="majorHAnsi" w:hAnsiTheme="majorHAnsi"/>
          <w:sz w:val="19"/>
          <w:szCs w:val="19"/>
        </w:rPr>
        <w:t>-</w:t>
      </w:r>
      <w:r w:rsidRPr="00DC22DC">
        <w:rPr>
          <w:rFonts w:asciiTheme="majorHAnsi" w:hAnsiTheme="majorHAnsi"/>
          <w:sz w:val="19"/>
          <w:szCs w:val="19"/>
        </w:rPr>
        <w:t>Feb</w:t>
      </w:r>
      <w:r>
        <w:rPr>
          <w:rFonts w:asciiTheme="majorHAnsi" w:hAnsiTheme="majorHAnsi"/>
          <w:sz w:val="19"/>
          <w:szCs w:val="19"/>
        </w:rPr>
        <w:t>’</w:t>
      </w:r>
      <w:r w:rsidRPr="00DC22DC">
        <w:rPr>
          <w:rFonts w:asciiTheme="majorHAnsi" w:hAnsiTheme="majorHAnsi"/>
          <w:sz w:val="19"/>
          <w:szCs w:val="19"/>
        </w:rPr>
        <w:t>78</w:t>
      </w:r>
      <w:r>
        <w:rPr>
          <w:rFonts w:asciiTheme="majorHAnsi" w:hAnsiTheme="majorHAnsi"/>
          <w:sz w:val="19"/>
          <w:szCs w:val="19"/>
        </w:rPr>
        <w:t xml:space="preserve">: </w:t>
      </w:r>
      <w:r w:rsidRPr="00DC22DC">
        <w:rPr>
          <w:rFonts w:asciiTheme="majorHAnsi" w:hAnsiTheme="majorHAnsi"/>
          <w:sz w:val="19"/>
          <w:szCs w:val="19"/>
        </w:rPr>
        <w:t xml:space="preserve">United Gears, India </w:t>
      </w:r>
      <w:r>
        <w:rPr>
          <w:rFonts w:asciiTheme="majorHAnsi" w:hAnsiTheme="majorHAnsi"/>
          <w:sz w:val="19"/>
          <w:szCs w:val="19"/>
        </w:rPr>
        <w:t>as</w:t>
      </w:r>
      <w:r w:rsidRPr="002A37BE">
        <w:rPr>
          <w:rFonts w:asciiTheme="majorHAnsi" w:hAnsiTheme="majorHAnsi"/>
          <w:sz w:val="19"/>
          <w:szCs w:val="19"/>
        </w:rPr>
        <w:t xml:space="preserve"> </w:t>
      </w:r>
      <w:r w:rsidRPr="00DC22DC">
        <w:rPr>
          <w:rFonts w:asciiTheme="majorHAnsi" w:hAnsiTheme="majorHAnsi"/>
          <w:sz w:val="19"/>
          <w:szCs w:val="19"/>
        </w:rPr>
        <w:t>Production Manager</w:t>
      </w:r>
    </w:p>
    <w:p w:rsidR="00793288" w:rsidRDefault="00793288" w:rsidP="00793288">
      <w:pPr>
        <w:spacing w:after="0" w:line="240" w:lineRule="auto"/>
        <w:jc w:val="center"/>
        <w:rPr>
          <w:rFonts w:asciiTheme="majorHAnsi" w:hAnsiTheme="majorHAnsi"/>
          <w:sz w:val="19"/>
          <w:szCs w:val="19"/>
        </w:rPr>
      </w:pPr>
      <w:r w:rsidRPr="00DC22DC">
        <w:rPr>
          <w:rFonts w:asciiTheme="majorHAnsi" w:hAnsiTheme="majorHAnsi"/>
          <w:sz w:val="19"/>
          <w:szCs w:val="19"/>
        </w:rPr>
        <w:t>May</w:t>
      </w:r>
      <w:r>
        <w:rPr>
          <w:rFonts w:asciiTheme="majorHAnsi" w:hAnsiTheme="majorHAnsi"/>
          <w:sz w:val="19"/>
          <w:szCs w:val="19"/>
        </w:rPr>
        <w:t>’</w:t>
      </w:r>
      <w:r w:rsidRPr="00DC22DC">
        <w:rPr>
          <w:rFonts w:asciiTheme="majorHAnsi" w:hAnsiTheme="majorHAnsi"/>
          <w:sz w:val="19"/>
          <w:szCs w:val="19"/>
        </w:rPr>
        <w:t>77</w:t>
      </w:r>
      <w:r>
        <w:rPr>
          <w:rFonts w:asciiTheme="majorHAnsi" w:hAnsiTheme="majorHAnsi"/>
          <w:sz w:val="19"/>
          <w:szCs w:val="19"/>
        </w:rPr>
        <w:t>-</w:t>
      </w:r>
      <w:r w:rsidRPr="00DC22DC">
        <w:rPr>
          <w:rFonts w:asciiTheme="majorHAnsi" w:hAnsiTheme="majorHAnsi"/>
          <w:sz w:val="19"/>
          <w:szCs w:val="19"/>
        </w:rPr>
        <w:t>Jul</w:t>
      </w:r>
      <w:r>
        <w:rPr>
          <w:rFonts w:asciiTheme="majorHAnsi" w:hAnsiTheme="majorHAnsi"/>
          <w:sz w:val="19"/>
          <w:szCs w:val="19"/>
        </w:rPr>
        <w:t>’</w:t>
      </w:r>
      <w:r w:rsidRPr="00DC22DC">
        <w:rPr>
          <w:rFonts w:asciiTheme="majorHAnsi" w:hAnsiTheme="majorHAnsi"/>
          <w:sz w:val="19"/>
          <w:szCs w:val="19"/>
        </w:rPr>
        <w:t>77</w:t>
      </w:r>
      <w:r>
        <w:rPr>
          <w:rFonts w:asciiTheme="majorHAnsi" w:hAnsiTheme="majorHAnsi"/>
          <w:sz w:val="19"/>
          <w:szCs w:val="19"/>
        </w:rPr>
        <w:t xml:space="preserve">: </w:t>
      </w:r>
      <w:proofErr w:type="spellStart"/>
      <w:r w:rsidRPr="00DC22DC">
        <w:rPr>
          <w:rFonts w:asciiTheme="majorHAnsi" w:hAnsiTheme="majorHAnsi"/>
          <w:sz w:val="19"/>
          <w:szCs w:val="19"/>
        </w:rPr>
        <w:t>Nagaswami</w:t>
      </w:r>
      <w:proofErr w:type="spellEnd"/>
      <w:r w:rsidRPr="00DC22DC">
        <w:rPr>
          <w:rFonts w:asciiTheme="majorHAnsi" w:hAnsiTheme="majorHAnsi"/>
          <w:sz w:val="19"/>
          <w:szCs w:val="19"/>
        </w:rPr>
        <w:t xml:space="preserve"> Foundry, India </w:t>
      </w:r>
      <w:r>
        <w:rPr>
          <w:rFonts w:asciiTheme="majorHAnsi" w:hAnsiTheme="majorHAnsi"/>
          <w:sz w:val="19"/>
          <w:szCs w:val="19"/>
        </w:rPr>
        <w:t xml:space="preserve">as </w:t>
      </w:r>
      <w:r w:rsidRPr="00DC22DC">
        <w:rPr>
          <w:rFonts w:asciiTheme="majorHAnsi" w:hAnsiTheme="majorHAnsi"/>
          <w:sz w:val="19"/>
          <w:szCs w:val="19"/>
        </w:rPr>
        <w:t>Foundry / Supervision Engineer</w:t>
      </w:r>
    </w:p>
    <w:p w:rsidR="00793288" w:rsidRDefault="00793288" w:rsidP="00793288">
      <w:p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</w:p>
    <w:p w:rsidR="00793288" w:rsidRPr="009F7D45" w:rsidRDefault="00793288" w:rsidP="00793288">
      <w:pPr>
        <w:shd w:val="clear" w:color="auto" w:fill="E5B8B7" w:themeFill="accent2" w:themeFillTint="66"/>
        <w:spacing w:after="0" w:line="240" w:lineRule="auto"/>
        <w:jc w:val="center"/>
        <w:rPr>
          <w:rFonts w:asciiTheme="majorHAnsi" w:hAnsiTheme="majorHAnsi"/>
          <w:b/>
          <w:sz w:val="19"/>
          <w:szCs w:val="19"/>
        </w:rPr>
      </w:pPr>
      <w:r>
        <w:rPr>
          <w:rFonts w:asciiTheme="majorHAnsi" w:hAnsiTheme="majorHAnsi"/>
          <w:b/>
          <w:sz w:val="19"/>
          <w:szCs w:val="19"/>
        </w:rPr>
        <w:t>SCHOLASTICS</w:t>
      </w:r>
    </w:p>
    <w:p w:rsidR="00793288" w:rsidRPr="00DC22DC" w:rsidRDefault="00793288" w:rsidP="00793288">
      <w:p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</w:p>
    <w:p w:rsidR="00793288" w:rsidRPr="00DC22DC" w:rsidRDefault="00793288" w:rsidP="00793288">
      <w:p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  <w:r w:rsidRPr="002A37BE">
        <w:rPr>
          <w:rFonts w:asciiTheme="majorHAnsi" w:hAnsiTheme="majorHAnsi"/>
          <w:b/>
          <w:sz w:val="19"/>
          <w:szCs w:val="19"/>
        </w:rPr>
        <w:t>Bachelors in Engineering - Mechanical</w:t>
      </w:r>
      <w:r w:rsidRPr="00DC22DC">
        <w:rPr>
          <w:rFonts w:asciiTheme="majorHAnsi" w:hAnsiTheme="majorHAnsi"/>
          <w:sz w:val="19"/>
          <w:szCs w:val="19"/>
        </w:rPr>
        <w:t xml:space="preserve"> </w:t>
      </w:r>
      <w:r>
        <w:rPr>
          <w:rFonts w:asciiTheme="majorHAnsi" w:hAnsiTheme="majorHAnsi"/>
          <w:sz w:val="19"/>
          <w:szCs w:val="19"/>
        </w:rPr>
        <w:t xml:space="preserve">from </w:t>
      </w:r>
      <w:r w:rsidRPr="00DC22DC">
        <w:rPr>
          <w:rFonts w:asciiTheme="majorHAnsi" w:hAnsiTheme="majorHAnsi"/>
          <w:sz w:val="19"/>
          <w:szCs w:val="19"/>
        </w:rPr>
        <w:t xml:space="preserve">Madurai University </w:t>
      </w:r>
      <w:r>
        <w:rPr>
          <w:rFonts w:asciiTheme="majorHAnsi" w:hAnsiTheme="majorHAnsi"/>
          <w:sz w:val="19"/>
          <w:szCs w:val="19"/>
        </w:rPr>
        <w:tab/>
      </w:r>
      <w:r w:rsidRPr="00DC22DC">
        <w:rPr>
          <w:rFonts w:asciiTheme="majorHAnsi" w:hAnsiTheme="majorHAnsi"/>
          <w:sz w:val="19"/>
          <w:szCs w:val="19"/>
        </w:rPr>
        <w:tab/>
      </w:r>
      <w:r w:rsidRPr="00DC22DC">
        <w:rPr>
          <w:rFonts w:asciiTheme="majorHAnsi" w:hAnsiTheme="majorHAnsi"/>
          <w:sz w:val="19"/>
          <w:szCs w:val="19"/>
        </w:rPr>
        <w:tab/>
      </w:r>
      <w:r w:rsidRPr="00DC22DC">
        <w:rPr>
          <w:rFonts w:asciiTheme="majorHAnsi" w:hAnsiTheme="majorHAnsi"/>
          <w:sz w:val="19"/>
          <w:szCs w:val="19"/>
        </w:rPr>
        <w:tab/>
      </w:r>
      <w:r w:rsidRPr="00DC22DC">
        <w:rPr>
          <w:rFonts w:asciiTheme="majorHAnsi" w:hAnsiTheme="majorHAnsi"/>
          <w:sz w:val="19"/>
          <w:szCs w:val="19"/>
        </w:rPr>
        <w:tab/>
      </w:r>
      <w:r w:rsidRPr="00DC22DC">
        <w:rPr>
          <w:rFonts w:asciiTheme="majorHAnsi" w:hAnsiTheme="majorHAnsi"/>
          <w:sz w:val="19"/>
          <w:szCs w:val="19"/>
        </w:rPr>
        <w:tab/>
      </w:r>
      <w:r w:rsidRPr="00DC22DC">
        <w:rPr>
          <w:rFonts w:asciiTheme="majorHAnsi" w:hAnsiTheme="majorHAnsi"/>
          <w:sz w:val="19"/>
          <w:szCs w:val="19"/>
        </w:rPr>
        <w:tab/>
      </w:r>
      <w:r w:rsidRPr="002A37BE">
        <w:rPr>
          <w:rFonts w:asciiTheme="majorHAnsi" w:hAnsiTheme="majorHAnsi"/>
          <w:b/>
          <w:sz w:val="19"/>
          <w:szCs w:val="19"/>
        </w:rPr>
        <w:t>1977</w:t>
      </w:r>
    </w:p>
    <w:p w:rsidR="00793288" w:rsidRPr="00DC22DC" w:rsidRDefault="00793288" w:rsidP="00793288">
      <w:p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</w:p>
    <w:p w:rsidR="00793288" w:rsidRPr="002A37BE" w:rsidRDefault="00793288" w:rsidP="00793288">
      <w:pPr>
        <w:spacing w:after="0" w:line="240" w:lineRule="auto"/>
        <w:jc w:val="both"/>
        <w:rPr>
          <w:rFonts w:asciiTheme="majorHAnsi" w:hAnsiTheme="majorHAnsi"/>
          <w:b/>
          <w:sz w:val="19"/>
          <w:szCs w:val="19"/>
        </w:rPr>
      </w:pPr>
      <w:r w:rsidRPr="002A37BE">
        <w:rPr>
          <w:rFonts w:asciiTheme="majorHAnsi" w:hAnsiTheme="majorHAnsi"/>
          <w:b/>
          <w:sz w:val="19"/>
          <w:szCs w:val="19"/>
        </w:rPr>
        <w:t>Skill Enhancement Schedules:</w:t>
      </w:r>
    </w:p>
    <w:p w:rsidR="00793288" w:rsidRDefault="00793288" w:rsidP="007932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19"/>
          <w:szCs w:val="19"/>
        </w:rPr>
        <w:sectPr w:rsidR="00793288" w:rsidSect="00DC22DC">
          <w:pgSz w:w="12240" w:h="15840"/>
          <w:pgMar w:top="576" w:right="576" w:bottom="576" w:left="576" w:header="720" w:footer="720" w:gutter="0"/>
          <w:cols w:space="720"/>
          <w:docGrid w:linePitch="360"/>
        </w:sectPr>
      </w:pPr>
    </w:p>
    <w:p w:rsidR="00793288" w:rsidRPr="00366F4F" w:rsidRDefault="00793288" w:rsidP="007932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  <w:r w:rsidRPr="00366F4F">
        <w:rPr>
          <w:rFonts w:asciiTheme="majorHAnsi" w:hAnsiTheme="majorHAnsi"/>
          <w:sz w:val="19"/>
          <w:szCs w:val="19"/>
        </w:rPr>
        <w:lastRenderedPageBreak/>
        <w:t>Diploma in PPM with Primavera-P6</w:t>
      </w:r>
    </w:p>
    <w:p w:rsidR="00793288" w:rsidRPr="00366F4F" w:rsidRDefault="00793288" w:rsidP="007932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  <w:r w:rsidRPr="00366F4F">
        <w:rPr>
          <w:rFonts w:asciiTheme="majorHAnsi" w:hAnsiTheme="majorHAnsi"/>
          <w:sz w:val="19"/>
          <w:szCs w:val="19"/>
        </w:rPr>
        <w:t>Power Plant &amp; Water Plant Operations</w:t>
      </w:r>
    </w:p>
    <w:p w:rsidR="00793288" w:rsidRPr="00366F4F" w:rsidRDefault="00793288" w:rsidP="007932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  <w:r w:rsidRPr="00366F4F">
        <w:rPr>
          <w:rFonts w:asciiTheme="majorHAnsi" w:hAnsiTheme="majorHAnsi"/>
          <w:sz w:val="19"/>
          <w:szCs w:val="19"/>
        </w:rPr>
        <w:t>Preventive Maintenance</w:t>
      </w:r>
    </w:p>
    <w:p w:rsidR="00793288" w:rsidRPr="00366F4F" w:rsidRDefault="00793288" w:rsidP="007932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  <w:r w:rsidRPr="00366F4F">
        <w:rPr>
          <w:rFonts w:asciiTheme="majorHAnsi" w:hAnsiTheme="majorHAnsi"/>
          <w:sz w:val="19"/>
          <w:szCs w:val="19"/>
        </w:rPr>
        <w:lastRenderedPageBreak/>
        <w:t>Lubrication Application</w:t>
      </w:r>
    </w:p>
    <w:p w:rsidR="00793288" w:rsidRPr="00366F4F" w:rsidRDefault="00793288" w:rsidP="007932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  <w:r w:rsidRPr="00366F4F">
        <w:rPr>
          <w:rFonts w:asciiTheme="majorHAnsi" w:hAnsiTheme="majorHAnsi"/>
          <w:sz w:val="19"/>
          <w:szCs w:val="19"/>
        </w:rPr>
        <w:t>RO Membrane Maintenance</w:t>
      </w:r>
    </w:p>
    <w:p w:rsidR="00793288" w:rsidRDefault="00793288" w:rsidP="007932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  <w:r w:rsidRPr="00366F4F">
        <w:rPr>
          <w:rFonts w:asciiTheme="majorHAnsi" w:hAnsiTheme="majorHAnsi"/>
          <w:sz w:val="19"/>
          <w:szCs w:val="19"/>
        </w:rPr>
        <w:t>GT Efficiency Improvement</w:t>
      </w:r>
    </w:p>
    <w:p w:rsidR="00793288" w:rsidRDefault="00793288" w:rsidP="0079328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HAnsi" w:hAnsiTheme="majorHAnsi"/>
          <w:sz w:val="19"/>
          <w:szCs w:val="19"/>
        </w:rPr>
        <w:sectPr w:rsidR="00793288" w:rsidSect="00366F4F">
          <w:type w:val="continuous"/>
          <w:pgSz w:w="12240" w:h="15840"/>
          <w:pgMar w:top="576" w:right="576" w:bottom="576" w:left="576" w:header="720" w:footer="720" w:gutter="0"/>
          <w:cols w:num="2" w:space="720"/>
          <w:docGrid w:linePitch="360"/>
        </w:sectPr>
      </w:pPr>
    </w:p>
    <w:p w:rsidR="00793288" w:rsidRPr="00DC22DC" w:rsidRDefault="00793288" w:rsidP="00793288">
      <w:p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</w:p>
    <w:p w:rsidR="00793288" w:rsidRPr="009F7D45" w:rsidRDefault="00793288" w:rsidP="00793288">
      <w:pPr>
        <w:shd w:val="clear" w:color="auto" w:fill="E5B8B7" w:themeFill="accent2" w:themeFillTint="66"/>
        <w:spacing w:after="0" w:line="240" w:lineRule="auto"/>
        <w:jc w:val="center"/>
        <w:rPr>
          <w:rFonts w:asciiTheme="majorHAnsi" w:hAnsiTheme="majorHAnsi"/>
          <w:b/>
          <w:sz w:val="19"/>
          <w:szCs w:val="19"/>
        </w:rPr>
      </w:pPr>
      <w:r w:rsidRPr="009F7D45">
        <w:rPr>
          <w:rFonts w:asciiTheme="majorHAnsi" w:hAnsiTheme="majorHAnsi"/>
          <w:b/>
          <w:sz w:val="19"/>
          <w:szCs w:val="19"/>
        </w:rPr>
        <w:t>PERSONAL SNIPPETS</w:t>
      </w:r>
    </w:p>
    <w:p w:rsidR="00793288" w:rsidRPr="00DC22DC" w:rsidRDefault="00793288" w:rsidP="00793288">
      <w:p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</w:p>
    <w:p w:rsidR="00793288" w:rsidRPr="00DC22DC" w:rsidRDefault="00793288" w:rsidP="00793288">
      <w:p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  <w:r w:rsidRPr="00DC22DC">
        <w:rPr>
          <w:rFonts w:asciiTheme="majorHAnsi" w:hAnsiTheme="majorHAnsi"/>
          <w:sz w:val="19"/>
          <w:szCs w:val="19"/>
        </w:rPr>
        <w:t xml:space="preserve">Date of Birth: </w:t>
      </w:r>
      <w:r>
        <w:rPr>
          <w:rFonts w:asciiTheme="majorHAnsi" w:hAnsiTheme="majorHAnsi"/>
          <w:sz w:val="19"/>
          <w:szCs w:val="19"/>
        </w:rPr>
        <w:tab/>
      </w:r>
      <w:r>
        <w:rPr>
          <w:rFonts w:asciiTheme="majorHAnsi" w:hAnsiTheme="majorHAnsi"/>
          <w:sz w:val="19"/>
          <w:szCs w:val="19"/>
        </w:rPr>
        <w:tab/>
      </w:r>
      <w:r w:rsidRPr="00DC22DC">
        <w:rPr>
          <w:rFonts w:asciiTheme="majorHAnsi" w:hAnsiTheme="majorHAnsi"/>
          <w:sz w:val="19"/>
          <w:szCs w:val="19"/>
        </w:rPr>
        <w:t>15</w:t>
      </w:r>
      <w:r w:rsidRPr="009F7D45">
        <w:rPr>
          <w:rFonts w:asciiTheme="majorHAnsi" w:hAnsiTheme="majorHAnsi"/>
          <w:sz w:val="19"/>
          <w:szCs w:val="19"/>
          <w:vertAlign w:val="superscript"/>
        </w:rPr>
        <w:t>th</w:t>
      </w:r>
      <w:r>
        <w:rPr>
          <w:rFonts w:asciiTheme="majorHAnsi" w:hAnsiTheme="majorHAnsi"/>
          <w:sz w:val="19"/>
          <w:szCs w:val="19"/>
        </w:rPr>
        <w:t xml:space="preserve"> </w:t>
      </w:r>
      <w:r w:rsidRPr="00DC22DC">
        <w:rPr>
          <w:rFonts w:asciiTheme="majorHAnsi" w:hAnsiTheme="majorHAnsi"/>
          <w:sz w:val="19"/>
          <w:szCs w:val="19"/>
        </w:rPr>
        <w:t>October</w:t>
      </w:r>
      <w:r>
        <w:rPr>
          <w:rFonts w:asciiTheme="majorHAnsi" w:hAnsiTheme="majorHAnsi"/>
          <w:sz w:val="19"/>
          <w:szCs w:val="19"/>
        </w:rPr>
        <w:t>,</w:t>
      </w:r>
      <w:r w:rsidRPr="00DC22DC">
        <w:rPr>
          <w:rFonts w:asciiTheme="majorHAnsi" w:hAnsiTheme="majorHAnsi"/>
          <w:sz w:val="19"/>
          <w:szCs w:val="19"/>
        </w:rPr>
        <w:t xml:space="preserve"> 1954</w:t>
      </w:r>
    </w:p>
    <w:p w:rsidR="00793288" w:rsidRPr="00DC22DC" w:rsidRDefault="00793288" w:rsidP="00793288">
      <w:p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Address:</w:t>
      </w:r>
      <w:r>
        <w:rPr>
          <w:rFonts w:asciiTheme="majorHAnsi" w:hAnsiTheme="majorHAnsi"/>
          <w:sz w:val="19"/>
          <w:szCs w:val="19"/>
        </w:rPr>
        <w:tab/>
      </w:r>
      <w:r>
        <w:rPr>
          <w:rFonts w:asciiTheme="majorHAnsi" w:hAnsiTheme="majorHAnsi"/>
          <w:sz w:val="19"/>
          <w:szCs w:val="19"/>
        </w:rPr>
        <w:tab/>
      </w:r>
      <w:r>
        <w:rPr>
          <w:rFonts w:asciiTheme="majorHAnsi" w:hAnsiTheme="majorHAnsi"/>
          <w:sz w:val="19"/>
          <w:szCs w:val="19"/>
        </w:rPr>
        <w:tab/>
      </w:r>
      <w:r w:rsidRPr="00DC22DC">
        <w:rPr>
          <w:rFonts w:asciiTheme="majorHAnsi" w:hAnsiTheme="majorHAnsi"/>
          <w:sz w:val="19"/>
          <w:szCs w:val="19"/>
        </w:rPr>
        <w:t xml:space="preserve">205 / 29-A, </w:t>
      </w:r>
      <w:proofErr w:type="spellStart"/>
      <w:r w:rsidRPr="00DC22DC">
        <w:rPr>
          <w:rFonts w:asciiTheme="majorHAnsi" w:hAnsiTheme="majorHAnsi"/>
          <w:sz w:val="19"/>
          <w:szCs w:val="19"/>
        </w:rPr>
        <w:t>Bhagatsing</w:t>
      </w:r>
      <w:proofErr w:type="spellEnd"/>
      <w:r w:rsidRPr="00DC22DC">
        <w:rPr>
          <w:rFonts w:asciiTheme="majorHAnsi" w:hAnsiTheme="majorHAnsi"/>
          <w:sz w:val="19"/>
          <w:szCs w:val="19"/>
        </w:rPr>
        <w:t xml:space="preserve"> 5</w:t>
      </w:r>
      <w:r w:rsidRPr="009F7D45">
        <w:rPr>
          <w:rFonts w:asciiTheme="majorHAnsi" w:hAnsiTheme="majorHAnsi"/>
          <w:sz w:val="19"/>
          <w:szCs w:val="19"/>
          <w:vertAlign w:val="superscript"/>
        </w:rPr>
        <w:t>th</w:t>
      </w:r>
      <w:r>
        <w:rPr>
          <w:rFonts w:asciiTheme="majorHAnsi" w:hAnsiTheme="majorHAnsi"/>
          <w:sz w:val="19"/>
          <w:szCs w:val="19"/>
        </w:rPr>
        <w:t xml:space="preserve"> </w:t>
      </w:r>
      <w:r w:rsidRPr="00DC22DC">
        <w:rPr>
          <w:rFonts w:asciiTheme="majorHAnsi" w:hAnsiTheme="majorHAnsi"/>
          <w:sz w:val="19"/>
          <w:szCs w:val="19"/>
        </w:rPr>
        <w:t>St</w:t>
      </w:r>
      <w:r>
        <w:rPr>
          <w:rFonts w:asciiTheme="majorHAnsi" w:hAnsiTheme="majorHAnsi"/>
          <w:sz w:val="19"/>
          <w:szCs w:val="19"/>
        </w:rPr>
        <w:t>reet</w:t>
      </w:r>
      <w:r w:rsidRPr="00DC22DC">
        <w:rPr>
          <w:rFonts w:asciiTheme="majorHAnsi" w:hAnsiTheme="majorHAnsi"/>
          <w:sz w:val="19"/>
          <w:szCs w:val="19"/>
        </w:rPr>
        <w:t xml:space="preserve">, </w:t>
      </w:r>
      <w:proofErr w:type="spellStart"/>
      <w:r w:rsidRPr="00DC22DC">
        <w:rPr>
          <w:rFonts w:asciiTheme="majorHAnsi" w:hAnsiTheme="majorHAnsi"/>
          <w:sz w:val="19"/>
          <w:szCs w:val="19"/>
        </w:rPr>
        <w:t>Kamarajar</w:t>
      </w:r>
      <w:proofErr w:type="spellEnd"/>
      <w:r w:rsidRPr="00DC22DC">
        <w:rPr>
          <w:rFonts w:asciiTheme="majorHAnsi" w:hAnsiTheme="majorHAnsi"/>
          <w:sz w:val="19"/>
          <w:szCs w:val="19"/>
        </w:rPr>
        <w:t xml:space="preserve"> </w:t>
      </w:r>
      <w:proofErr w:type="spellStart"/>
      <w:r w:rsidRPr="00DC22DC">
        <w:rPr>
          <w:rFonts w:asciiTheme="majorHAnsi" w:hAnsiTheme="majorHAnsi"/>
          <w:sz w:val="19"/>
          <w:szCs w:val="19"/>
        </w:rPr>
        <w:t>Salai</w:t>
      </w:r>
      <w:proofErr w:type="spellEnd"/>
      <w:r w:rsidRPr="00DC22DC">
        <w:rPr>
          <w:rFonts w:asciiTheme="majorHAnsi" w:hAnsiTheme="majorHAnsi"/>
          <w:sz w:val="19"/>
          <w:szCs w:val="19"/>
        </w:rPr>
        <w:t>, Madurai – 625009 (T</w:t>
      </w:r>
      <w:r>
        <w:rPr>
          <w:rFonts w:asciiTheme="majorHAnsi" w:hAnsiTheme="majorHAnsi"/>
          <w:sz w:val="19"/>
          <w:szCs w:val="19"/>
        </w:rPr>
        <w:t xml:space="preserve">amil </w:t>
      </w:r>
      <w:r w:rsidRPr="00DC22DC">
        <w:rPr>
          <w:rFonts w:asciiTheme="majorHAnsi" w:hAnsiTheme="majorHAnsi"/>
          <w:sz w:val="19"/>
          <w:szCs w:val="19"/>
        </w:rPr>
        <w:t>N</w:t>
      </w:r>
      <w:r>
        <w:rPr>
          <w:rFonts w:asciiTheme="majorHAnsi" w:hAnsiTheme="majorHAnsi"/>
          <w:sz w:val="19"/>
          <w:szCs w:val="19"/>
        </w:rPr>
        <w:t>adu</w:t>
      </w:r>
      <w:r w:rsidRPr="00DC22DC">
        <w:rPr>
          <w:rFonts w:asciiTheme="majorHAnsi" w:hAnsiTheme="majorHAnsi"/>
          <w:sz w:val="19"/>
          <w:szCs w:val="19"/>
        </w:rPr>
        <w:t>)</w:t>
      </w:r>
    </w:p>
    <w:p w:rsidR="00793288" w:rsidRPr="00DC22DC" w:rsidRDefault="00793288" w:rsidP="00793288">
      <w:p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  <w:r w:rsidRPr="00DC22DC">
        <w:rPr>
          <w:rFonts w:asciiTheme="majorHAnsi" w:hAnsiTheme="majorHAnsi"/>
          <w:sz w:val="19"/>
          <w:szCs w:val="19"/>
        </w:rPr>
        <w:t xml:space="preserve">Nationality: </w:t>
      </w:r>
      <w:r>
        <w:rPr>
          <w:rFonts w:asciiTheme="majorHAnsi" w:hAnsiTheme="majorHAnsi"/>
          <w:sz w:val="19"/>
          <w:szCs w:val="19"/>
        </w:rPr>
        <w:tab/>
      </w:r>
      <w:r>
        <w:rPr>
          <w:rFonts w:asciiTheme="majorHAnsi" w:hAnsiTheme="majorHAnsi"/>
          <w:sz w:val="19"/>
          <w:szCs w:val="19"/>
        </w:rPr>
        <w:tab/>
      </w:r>
      <w:r w:rsidRPr="00DC22DC">
        <w:rPr>
          <w:rFonts w:asciiTheme="majorHAnsi" w:hAnsiTheme="majorHAnsi"/>
          <w:sz w:val="19"/>
          <w:szCs w:val="19"/>
        </w:rPr>
        <w:t>Indian</w:t>
      </w:r>
    </w:p>
    <w:p w:rsidR="00793288" w:rsidRDefault="00793288" w:rsidP="00793288">
      <w:p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  <w:r w:rsidRPr="00DC22DC">
        <w:rPr>
          <w:rFonts w:asciiTheme="majorHAnsi" w:hAnsiTheme="majorHAnsi"/>
          <w:sz w:val="19"/>
          <w:szCs w:val="19"/>
        </w:rPr>
        <w:t xml:space="preserve">Passport Details: </w:t>
      </w:r>
      <w:r>
        <w:rPr>
          <w:rFonts w:asciiTheme="majorHAnsi" w:hAnsiTheme="majorHAnsi"/>
          <w:sz w:val="19"/>
          <w:szCs w:val="19"/>
        </w:rPr>
        <w:tab/>
      </w:r>
      <w:r>
        <w:rPr>
          <w:rFonts w:asciiTheme="majorHAnsi" w:hAnsiTheme="majorHAnsi"/>
          <w:sz w:val="19"/>
          <w:szCs w:val="19"/>
        </w:rPr>
        <w:tab/>
      </w:r>
      <w:r w:rsidRPr="00DC22DC">
        <w:rPr>
          <w:rFonts w:asciiTheme="majorHAnsi" w:hAnsiTheme="majorHAnsi"/>
          <w:sz w:val="19"/>
          <w:szCs w:val="19"/>
        </w:rPr>
        <w:t xml:space="preserve">N9605000 </w:t>
      </w:r>
      <w:r>
        <w:rPr>
          <w:rFonts w:asciiTheme="majorHAnsi" w:hAnsiTheme="majorHAnsi"/>
          <w:sz w:val="19"/>
          <w:szCs w:val="19"/>
        </w:rPr>
        <w:t>(V</w:t>
      </w:r>
      <w:r w:rsidRPr="00DC22DC">
        <w:rPr>
          <w:rFonts w:asciiTheme="majorHAnsi" w:hAnsiTheme="majorHAnsi"/>
          <w:sz w:val="19"/>
          <w:szCs w:val="19"/>
        </w:rPr>
        <w:t>alid till 2026</w:t>
      </w:r>
      <w:r>
        <w:rPr>
          <w:rFonts w:asciiTheme="majorHAnsi" w:hAnsiTheme="majorHAnsi"/>
          <w:sz w:val="19"/>
          <w:szCs w:val="19"/>
        </w:rPr>
        <w:t>)</w:t>
      </w:r>
    </w:p>
    <w:p w:rsidR="00793288" w:rsidRDefault="00793288" w:rsidP="00793288">
      <w:p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>Visa Status:</w:t>
      </w:r>
      <w:r>
        <w:rPr>
          <w:rFonts w:asciiTheme="majorHAnsi" w:hAnsiTheme="majorHAnsi"/>
          <w:sz w:val="19"/>
          <w:szCs w:val="19"/>
        </w:rPr>
        <w:tab/>
      </w:r>
      <w:r>
        <w:rPr>
          <w:rFonts w:asciiTheme="majorHAnsi" w:hAnsiTheme="majorHAnsi"/>
          <w:sz w:val="19"/>
          <w:szCs w:val="19"/>
        </w:rPr>
        <w:tab/>
        <w:t>NA</w:t>
      </w:r>
    </w:p>
    <w:p w:rsidR="00793288" w:rsidRDefault="00793288" w:rsidP="00793288">
      <w:pPr>
        <w:spacing w:after="0" w:line="240" w:lineRule="auto"/>
        <w:jc w:val="both"/>
        <w:rPr>
          <w:rFonts w:asciiTheme="majorHAnsi" w:hAnsiTheme="majorHAnsi"/>
          <w:sz w:val="19"/>
          <w:szCs w:val="19"/>
        </w:rPr>
      </w:pPr>
      <w:r>
        <w:rPr>
          <w:rFonts w:asciiTheme="majorHAnsi" w:hAnsiTheme="majorHAnsi"/>
          <w:sz w:val="19"/>
          <w:szCs w:val="19"/>
        </w:rPr>
        <w:t xml:space="preserve">Driving License: </w:t>
      </w:r>
      <w:r>
        <w:rPr>
          <w:rFonts w:asciiTheme="majorHAnsi" w:hAnsiTheme="majorHAnsi"/>
          <w:sz w:val="19"/>
          <w:szCs w:val="19"/>
        </w:rPr>
        <w:tab/>
      </w:r>
      <w:r>
        <w:rPr>
          <w:rFonts w:asciiTheme="majorHAnsi" w:hAnsiTheme="majorHAnsi"/>
          <w:sz w:val="19"/>
          <w:szCs w:val="19"/>
        </w:rPr>
        <w:tab/>
        <w:t>Valid Indian Driving License</w:t>
      </w:r>
    </w:p>
    <w:p w:rsidR="00BD5E72" w:rsidRDefault="00793288" w:rsidP="00793288">
      <w:pPr>
        <w:spacing w:after="0" w:line="240" w:lineRule="auto"/>
        <w:jc w:val="both"/>
      </w:pPr>
      <w:r w:rsidRPr="00DC22DC">
        <w:rPr>
          <w:rFonts w:asciiTheme="majorHAnsi" w:hAnsiTheme="majorHAnsi"/>
          <w:sz w:val="19"/>
          <w:szCs w:val="19"/>
        </w:rPr>
        <w:t xml:space="preserve">Languages Known: </w:t>
      </w:r>
      <w:r>
        <w:rPr>
          <w:rFonts w:asciiTheme="majorHAnsi" w:hAnsiTheme="majorHAnsi"/>
          <w:sz w:val="19"/>
          <w:szCs w:val="19"/>
        </w:rPr>
        <w:tab/>
      </w:r>
      <w:r w:rsidRPr="00DC22DC">
        <w:rPr>
          <w:rFonts w:asciiTheme="majorHAnsi" w:hAnsiTheme="majorHAnsi"/>
          <w:sz w:val="19"/>
          <w:szCs w:val="19"/>
        </w:rPr>
        <w:t xml:space="preserve">English </w:t>
      </w:r>
      <w:r>
        <w:rPr>
          <w:rFonts w:asciiTheme="majorHAnsi" w:hAnsiTheme="majorHAnsi"/>
          <w:sz w:val="19"/>
          <w:szCs w:val="19"/>
        </w:rPr>
        <w:t xml:space="preserve">&amp; </w:t>
      </w:r>
      <w:r w:rsidRPr="00DC22DC">
        <w:rPr>
          <w:rFonts w:asciiTheme="majorHAnsi" w:hAnsiTheme="majorHAnsi"/>
          <w:sz w:val="19"/>
          <w:szCs w:val="19"/>
        </w:rPr>
        <w:t>Tami</w:t>
      </w:r>
      <w:r>
        <w:rPr>
          <w:rFonts w:asciiTheme="majorHAnsi" w:hAnsiTheme="majorHAnsi"/>
          <w:sz w:val="19"/>
          <w:szCs w:val="19"/>
        </w:rPr>
        <w:t>l</w:t>
      </w:r>
    </w:p>
    <w:sectPr w:rsidR="00BD5E72" w:rsidSect="00366F4F">
      <w:type w:val="continuous"/>
      <w:pgSz w:w="12240" w:h="15840"/>
      <w:pgMar w:top="576" w:right="576" w:bottom="576" w:left="5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E06D2"/>
    <w:multiLevelType w:val="hybridMultilevel"/>
    <w:tmpl w:val="A566A5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03A5CB3"/>
    <w:multiLevelType w:val="hybridMultilevel"/>
    <w:tmpl w:val="1390FD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3288"/>
    <w:rsid w:val="002E2D6F"/>
    <w:rsid w:val="00352728"/>
    <w:rsid w:val="00781331"/>
    <w:rsid w:val="00793288"/>
    <w:rsid w:val="00A562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2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1187</Words>
  <Characters>6766</Characters>
  <Application>Microsoft Office Word</Application>
  <DocSecurity>0</DocSecurity>
  <Lines>56</Lines>
  <Paragraphs>15</Paragraphs>
  <ScaleCrop>false</ScaleCrop>
  <Company/>
  <LinksUpToDate>false</LinksUpToDate>
  <CharactersWithSpaces>7938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pc</dc:creator>
  <cp:lastModifiedBy>dell pc</cp:lastModifiedBy>
  <cp:revision>1</cp:revision>
  <dcterms:created xsi:type="dcterms:W3CDTF">2018-07-10T08:54:00Z</dcterms:created>
  <dcterms:modified xsi:type="dcterms:W3CDTF">2018-07-10T08:55:00Z</dcterms:modified>
</cp:coreProperties>
</file>