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03103" w14:textId="77777777" w:rsidR="008951BC" w:rsidRDefault="008951BC" w:rsidP="008951BC"/>
    <w:p w14:paraId="4BC5313B" w14:textId="77777777" w:rsidR="008951BC" w:rsidRDefault="008951BC" w:rsidP="008951BC">
      <w:pPr>
        <w:jc w:val="center"/>
      </w:pPr>
      <w:r>
        <w:rPr>
          <w:noProof/>
        </w:rPr>
        <w:drawing>
          <wp:inline distT="0" distB="0" distL="0" distR="0" wp14:anchorId="545D9981" wp14:editId="25D6BE16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FE890F" w14:textId="77777777" w:rsidR="008951BC" w:rsidRDefault="008951BC" w:rsidP="008951BC"/>
    <w:p w14:paraId="4DDD027A" w14:textId="77777777" w:rsidR="008951BC" w:rsidRDefault="008951BC" w:rsidP="008951BC"/>
    <w:p w14:paraId="32B4F017" w14:textId="77777777" w:rsidR="008951BC" w:rsidRDefault="008951BC" w:rsidP="008951BC"/>
    <w:p w14:paraId="626B802A" w14:textId="77777777" w:rsidR="008951BC" w:rsidRDefault="008951BC" w:rsidP="008951BC"/>
    <w:p w14:paraId="5120B4FB" w14:textId="77777777" w:rsidR="008951BC" w:rsidRDefault="008951BC" w:rsidP="008951BC"/>
    <w:p w14:paraId="6ECBE656" w14:textId="77777777" w:rsidR="008951BC" w:rsidRDefault="008951BC" w:rsidP="008951BC"/>
    <w:p w14:paraId="1F505353" w14:textId="77777777" w:rsidR="008951BC" w:rsidRDefault="008951BC" w:rsidP="008951BC"/>
    <w:p w14:paraId="67996826" w14:textId="77777777" w:rsidR="008951BC" w:rsidRPr="001E7D54" w:rsidRDefault="008951BC" w:rsidP="008951BC">
      <w:pPr>
        <w:jc w:val="center"/>
        <w:rPr>
          <w:b/>
          <w:caps/>
          <w:color w:val="C00000"/>
          <w:sz w:val="56"/>
        </w:rPr>
      </w:pPr>
      <w:r w:rsidRPr="001E7D54">
        <w:rPr>
          <w:b/>
          <w:caps/>
          <w:color w:val="C00000"/>
          <w:sz w:val="56"/>
        </w:rPr>
        <w:t>Capstone Project Report</w:t>
      </w:r>
    </w:p>
    <w:p w14:paraId="033D6136" w14:textId="07992636" w:rsidR="008951BC" w:rsidRPr="001E7D54" w:rsidRDefault="008951BC" w:rsidP="008951BC">
      <w:pPr>
        <w:jc w:val="center"/>
        <w:rPr>
          <w:b/>
          <w:color w:val="C00000"/>
          <w:sz w:val="44"/>
        </w:rPr>
      </w:pPr>
      <w:r w:rsidRPr="001E7D54">
        <w:rPr>
          <w:b/>
          <w:color w:val="C00000"/>
          <w:sz w:val="44"/>
        </w:rPr>
        <w:t xml:space="preserve">Report </w:t>
      </w:r>
      <w:r w:rsidR="00BC799A" w:rsidRPr="001E7D54">
        <w:rPr>
          <w:b/>
          <w:color w:val="C00000"/>
          <w:sz w:val="44"/>
        </w:rPr>
        <w:t>4</w:t>
      </w:r>
      <w:r w:rsidRPr="001E7D54">
        <w:rPr>
          <w:b/>
          <w:color w:val="C00000"/>
          <w:sz w:val="44"/>
        </w:rPr>
        <w:t xml:space="preserve"> – </w:t>
      </w:r>
      <w:r w:rsidR="00050903" w:rsidRPr="001E7D54">
        <w:rPr>
          <w:b/>
          <w:color w:val="C00000"/>
          <w:sz w:val="44"/>
        </w:rPr>
        <w:t xml:space="preserve">Software Design </w:t>
      </w:r>
      <w:r w:rsidR="007F033E">
        <w:rPr>
          <w:b/>
          <w:color w:val="C00000"/>
          <w:sz w:val="44"/>
        </w:rPr>
        <w:t>Specification</w:t>
      </w:r>
    </w:p>
    <w:p w14:paraId="64C6FB34" w14:textId="77777777" w:rsidR="008951BC" w:rsidRDefault="008951BC" w:rsidP="008951BC">
      <w:pPr>
        <w:jc w:val="center"/>
        <w:rPr>
          <w:b/>
          <w:sz w:val="44"/>
        </w:rPr>
      </w:pPr>
    </w:p>
    <w:p w14:paraId="409FE8A3" w14:textId="77777777" w:rsidR="008951BC" w:rsidRDefault="008951BC" w:rsidP="008951BC">
      <w:pPr>
        <w:jc w:val="center"/>
        <w:rPr>
          <w:b/>
          <w:sz w:val="44"/>
        </w:rPr>
      </w:pPr>
    </w:p>
    <w:p w14:paraId="51AC9187" w14:textId="77777777" w:rsidR="008951BC" w:rsidRDefault="008951BC" w:rsidP="008951BC">
      <w:pPr>
        <w:jc w:val="center"/>
        <w:rPr>
          <w:b/>
          <w:sz w:val="44"/>
        </w:rPr>
      </w:pPr>
    </w:p>
    <w:p w14:paraId="6457B97D" w14:textId="77777777" w:rsidR="008951BC" w:rsidRDefault="008951BC" w:rsidP="008951BC">
      <w:pPr>
        <w:jc w:val="center"/>
        <w:rPr>
          <w:b/>
          <w:sz w:val="44"/>
        </w:rPr>
      </w:pPr>
    </w:p>
    <w:p w14:paraId="1473DB43" w14:textId="77777777" w:rsidR="008951BC" w:rsidRDefault="008951BC" w:rsidP="008951BC">
      <w:pPr>
        <w:jc w:val="center"/>
        <w:rPr>
          <w:b/>
          <w:sz w:val="44"/>
        </w:rPr>
      </w:pPr>
    </w:p>
    <w:p w14:paraId="3BAF4D91" w14:textId="77777777" w:rsidR="008951BC" w:rsidRDefault="008951BC" w:rsidP="008951BC">
      <w:pPr>
        <w:jc w:val="center"/>
        <w:rPr>
          <w:b/>
          <w:sz w:val="44"/>
        </w:rPr>
      </w:pPr>
    </w:p>
    <w:p w14:paraId="4F3F7E4E" w14:textId="77777777" w:rsidR="008951BC" w:rsidRDefault="008951BC" w:rsidP="008951BC">
      <w:pPr>
        <w:jc w:val="center"/>
        <w:rPr>
          <w:b/>
          <w:sz w:val="44"/>
        </w:rPr>
      </w:pPr>
    </w:p>
    <w:p w14:paraId="51DD4CE1" w14:textId="5D60E6E1" w:rsidR="008951BC" w:rsidRPr="000C4CD6" w:rsidRDefault="008951BC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 w:rsidRPr="000C4CD6">
        <w:rPr>
          <w:rFonts w:cstheme="minorHAnsi"/>
          <w:sz w:val="28"/>
          <w:szCs w:val="28"/>
        </w:rPr>
        <w:t xml:space="preserve">– Hanoi, </w:t>
      </w:r>
      <w:r w:rsidR="004563ED">
        <w:rPr>
          <w:rFonts w:cstheme="minorHAnsi"/>
          <w:sz w:val="28"/>
          <w:szCs w:val="28"/>
        </w:rPr>
        <w:t>Aug</w:t>
      </w:r>
      <w:r w:rsidR="004C79E3">
        <w:rPr>
          <w:rFonts w:cstheme="minorHAnsi"/>
          <w:sz w:val="28"/>
          <w:szCs w:val="28"/>
        </w:rPr>
        <w:t xml:space="preserve"> 202</w:t>
      </w:r>
      <w:r w:rsidR="004563ED">
        <w:rPr>
          <w:rFonts w:cstheme="minorHAnsi"/>
          <w:sz w:val="28"/>
          <w:szCs w:val="28"/>
        </w:rPr>
        <w:t>6</w:t>
      </w:r>
      <w:r w:rsidRPr="000C4CD6">
        <w:rPr>
          <w:rFonts w:cstheme="minorHAnsi"/>
          <w:sz w:val="28"/>
          <w:szCs w:val="28"/>
        </w:rPr>
        <w:t xml:space="preserve"> –</w:t>
      </w:r>
    </w:p>
    <w:p w14:paraId="31DB25B6" w14:textId="77777777" w:rsidR="0064654D" w:rsidRDefault="006465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823953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428604" w14:textId="77777777" w:rsidR="0064654D" w:rsidRPr="0064654D" w:rsidRDefault="0064654D">
          <w:pPr>
            <w:pStyle w:val="TOCHeading"/>
            <w:rPr>
              <w:b/>
            </w:rPr>
          </w:pPr>
          <w:r w:rsidRPr="0064654D">
            <w:rPr>
              <w:b/>
            </w:rPr>
            <w:t>Table of Contents</w:t>
          </w:r>
        </w:p>
        <w:p w14:paraId="054D84E9" w14:textId="01D7F9AB" w:rsidR="00497CD2" w:rsidRDefault="0064654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40575" w:history="1">
            <w:r w:rsidR="00497CD2" w:rsidRPr="007D3FC8">
              <w:rPr>
                <w:rStyle w:val="Hyperlink"/>
                <w:noProof/>
              </w:rPr>
              <w:t>Change Log</w:t>
            </w:r>
            <w:r w:rsidR="00497CD2">
              <w:rPr>
                <w:noProof/>
                <w:webHidden/>
              </w:rPr>
              <w:tab/>
            </w:r>
            <w:r w:rsidR="00497CD2">
              <w:rPr>
                <w:noProof/>
                <w:webHidden/>
              </w:rPr>
              <w:fldChar w:fldCharType="begin"/>
            </w:r>
            <w:r w:rsidR="00497CD2">
              <w:rPr>
                <w:noProof/>
                <w:webHidden/>
              </w:rPr>
              <w:instrText xml:space="preserve"> PAGEREF _Toc239740575 \h </w:instrText>
            </w:r>
            <w:r w:rsidR="00497CD2">
              <w:rPr>
                <w:noProof/>
                <w:webHidden/>
              </w:rPr>
            </w:r>
            <w:r w:rsidR="00497CD2">
              <w:rPr>
                <w:noProof/>
                <w:webHidden/>
              </w:rPr>
              <w:fldChar w:fldCharType="separate"/>
            </w:r>
            <w:r w:rsidR="00497CD2">
              <w:rPr>
                <w:noProof/>
                <w:webHidden/>
              </w:rPr>
              <w:t>3</w:t>
            </w:r>
            <w:r w:rsidR="00497CD2">
              <w:rPr>
                <w:noProof/>
                <w:webHidden/>
              </w:rPr>
              <w:fldChar w:fldCharType="end"/>
            </w:r>
          </w:hyperlink>
        </w:p>
        <w:p w14:paraId="09F08B01" w14:textId="63C681E2" w:rsidR="00497CD2" w:rsidRDefault="00497C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76" w:history="1">
            <w:r w:rsidRPr="007D3FC8">
              <w:rPr>
                <w:rStyle w:val="Hyperlink"/>
                <w:noProof/>
              </w:rPr>
              <w:t>I. 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16D38" w14:textId="2D442041" w:rsidR="00497CD2" w:rsidRDefault="00497CD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77" w:history="1">
            <w:r w:rsidRPr="007D3FC8">
              <w:rPr>
                <w:rStyle w:val="Hyperlink"/>
                <w:noProof/>
              </w:rPr>
              <w:t>1. 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7DE99" w14:textId="2AD5E56F" w:rsidR="00497CD2" w:rsidRDefault="00497CD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78" w:history="1">
            <w:r w:rsidRPr="007D3FC8">
              <w:rPr>
                <w:rStyle w:val="Hyperlink"/>
                <w:noProof/>
              </w:rPr>
              <w:t>2. 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38B18" w14:textId="38E38032" w:rsidR="00497CD2" w:rsidRDefault="00497CD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79" w:history="1">
            <w:r w:rsidRPr="007D3FC8">
              <w:rPr>
                <w:rStyle w:val="Hyperlink"/>
                <w:noProof/>
              </w:rPr>
              <w:t>3.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E6C4" w14:textId="1311C1BD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0" w:history="1">
            <w:r w:rsidRPr="007D3FC8">
              <w:rPr>
                <w:rStyle w:val="Hyperlink"/>
                <w:noProof/>
              </w:rPr>
              <w:t>3.1 table_name1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DF3E" w14:textId="097E74FD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1" w:history="1">
            <w:r w:rsidRPr="007D3FC8">
              <w:rPr>
                <w:rStyle w:val="Hyperlink"/>
                <w:noProof/>
              </w:rPr>
              <w:t>3.2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138E6" w14:textId="733D9B95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2" w:history="1">
            <w:r w:rsidRPr="007D3FC8">
              <w:rPr>
                <w:rStyle w:val="Hyperlink"/>
                <w:noProof/>
              </w:rPr>
              <w:t>3.3 table_name3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08E46" w14:textId="7FA33A3F" w:rsidR="00497CD2" w:rsidRDefault="00497C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3" w:history="1">
            <w:r w:rsidRPr="007D3FC8">
              <w:rPr>
                <w:rStyle w:val="Hyperlink"/>
                <w:noProof/>
              </w:rPr>
              <w:t>II. Detailed Code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EC82E" w14:textId="71A60F0C" w:rsidR="00497CD2" w:rsidRDefault="00497CD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4" w:history="1">
            <w:r w:rsidRPr="007D3FC8">
              <w:rPr>
                <w:rStyle w:val="Hyperlink"/>
                <w:noProof/>
              </w:rPr>
              <w:t>1. &lt;Feature/Function Name1&gt;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26D43" w14:textId="328A5E5C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5" w:history="1">
            <w:r w:rsidRPr="007D3FC8">
              <w:rPr>
                <w:rStyle w:val="Hyperlink"/>
                <w:noProof/>
              </w:rPr>
              <w:t>1.1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6455C" w14:textId="2AEE1A51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6" w:history="1">
            <w:r w:rsidRPr="007D3FC8">
              <w:rPr>
                <w:rStyle w:val="Hyperlink"/>
                <w:noProof/>
              </w:rPr>
              <w:t>1.2 &lt;Sequence Diagram Name1&gt;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F9FBB" w14:textId="59594BE0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7" w:history="1">
            <w:r w:rsidRPr="007D3FC8">
              <w:rPr>
                <w:rStyle w:val="Hyperlink"/>
                <w:noProof/>
              </w:rPr>
              <w:t>1.3 &lt;Sequence Diagram Name2&gt;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FBA74" w14:textId="6D7B6699" w:rsidR="00497CD2" w:rsidRDefault="00497CD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8" w:history="1">
            <w:r w:rsidRPr="007D3FC8">
              <w:rPr>
                <w:rStyle w:val="Hyperlink"/>
                <w:noProof/>
              </w:rPr>
              <w:t>2. &lt;Feature/Function Name2&gt;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0AEBB" w14:textId="3D7D79C1" w:rsidR="00497CD2" w:rsidRDefault="00497C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89" w:history="1">
            <w:r w:rsidRPr="007D3FC8">
              <w:rPr>
                <w:rStyle w:val="Hyperlink"/>
                <w:noProof/>
              </w:rPr>
              <w:t>III. Design for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3DC8" w14:textId="321D68C2" w:rsidR="00497CD2" w:rsidRDefault="00497CD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90" w:history="1">
            <w:r w:rsidRPr="007D3FC8">
              <w:rPr>
                <w:rStyle w:val="Hyperlink"/>
                <w:rFonts w:eastAsia="Arial"/>
                <w:noProof/>
              </w:rPr>
              <w:t>1. Security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B198B" w14:textId="32E6D7D6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91" w:history="1">
            <w:r w:rsidRPr="007D3FC8">
              <w:rPr>
                <w:rStyle w:val="Hyperlink"/>
                <w:rFonts w:eastAsia="Arial"/>
                <w:noProof/>
              </w:rPr>
              <w:t>1.1  Authentication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FB4F3" w14:textId="47CFC983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92" w:history="1">
            <w:r w:rsidRPr="007D3FC8">
              <w:rPr>
                <w:rStyle w:val="Hyperlink"/>
                <w:rFonts w:eastAsia="Arial"/>
                <w:noProof/>
              </w:rPr>
              <w:t>1.2  Authorization &amp; RBAC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DA4BE" w14:textId="6E5A832D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93" w:history="1">
            <w:r w:rsidRPr="007D3FC8">
              <w:rPr>
                <w:rStyle w:val="Hyperlink"/>
                <w:rFonts w:eastAsia="Arial"/>
                <w:noProof/>
              </w:rPr>
              <w:t>1.3  Data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5FE64" w14:textId="2E7540FC" w:rsidR="00497CD2" w:rsidRDefault="00497CD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94" w:history="1">
            <w:r w:rsidRPr="007D3FC8">
              <w:rPr>
                <w:rStyle w:val="Hyperlink"/>
                <w:noProof/>
              </w:rPr>
              <w:t xml:space="preserve">2. </w:t>
            </w:r>
            <w:r w:rsidRPr="007D3FC8">
              <w:rPr>
                <w:rStyle w:val="Hyperlink"/>
                <w:rFonts w:eastAsia="Arial"/>
                <w:noProof/>
              </w:rPr>
              <w:t>Performance &amp; Scalability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156D" w14:textId="3AECBC63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95" w:history="1">
            <w:r w:rsidRPr="007D3FC8">
              <w:rPr>
                <w:rStyle w:val="Hyperlink"/>
                <w:rFonts w:eastAsia="Arial"/>
                <w:noProof/>
              </w:rPr>
              <w:t>2.1  Caching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BBAF0" w14:textId="09FD31A3" w:rsidR="00497CD2" w:rsidRDefault="00497CD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96" w:history="1">
            <w:r w:rsidRPr="007D3FC8">
              <w:rPr>
                <w:rStyle w:val="Hyperlink"/>
                <w:rFonts w:eastAsia="Arial"/>
                <w:noProof/>
              </w:rPr>
              <w:t>2.2  Database Query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F2F7A" w14:textId="2898AAE4" w:rsidR="00497CD2" w:rsidRDefault="00497CD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39740597" w:history="1">
            <w:r w:rsidRPr="007D3FC8">
              <w:rPr>
                <w:rStyle w:val="Hyperlink"/>
                <w:noProof/>
              </w:rPr>
              <w:t>IV. Other Design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01C0D" w14:textId="558D2E31" w:rsidR="0064654D" w:rsidRDefault="0064654D">
          <w:r>
            <w:rPr>
              <w:b/>
              <w:bCs/>
              <w:noProof/>
            </w:rPr>
            <w:fldChar w:fldCharType="end"/>
          </w:r>
        </w:p>
      </w:sdtContent>
    </w:sdt>
    <w:p w14:paraId="6BF0EEBE" w14:textId="77777777" w:rsidR="0064654D" w:rsidRDefault="0064654D">
      <w:pPr>
        <w:rPr>
          <w:rFonts w:asciiTheme="majorHAnsi" w:eastAsiaTheme="majorEastAsia" w:hAnsiTheme="majorHAnsi" w:cstheme="majorBidi"/>
          <w:b/>
          <w:bCs/>
          <w:color w:val="C00000"/>
          <w:sz w:val="36"/>
          <w:szCs w:val="32"/>
        </w:rPr>
      </w:pPr>
      <w:r>
        <w:br w:type="page"/>
      </w:r>
    </w:p>
    <w:p w14:paraId="491953B8" w14:textId="2C3620E3" w:rsidR="0037513C" w:rsidRPr="002500C5" w:rsidRDefault="009F458C" w:rsidP="0037513C">
      <w:pPr>
        <w:pStyle w:val="Heading1"/>
      </w:pPr>
      <w:bookmarkStart w:id="0" w:name="_Toc239740575"/>
      <w:r>
        <w:lastRenderedPageBreak/>
        <w:t>Change Log</w:t>
      </w:r>
      <w:bookmarkEnd w:id="0"/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37513C" w14:paraId="2862D028" w14:textId="77777777" w:rsidTr="00B60A64">
        <w:tc>
          <w:tcPr>
            <w:tcW w:w="990" w:type="dxa"/>
            <w:shd w:val="clear" w:color="auto" w:fill="FFE8E1"/>
          </w:tcPr>
          <w:p w14:paraId="6BAD9135" w14:textId="77777777" w:rsidR="0037513C" w:rsidRDefault="0037513C" w:rsidP="00B60A64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7CA89683" w14:textId="77777777" w:rsidR="0037513C" w:rsidRDefault="0037513C" w:rsidP="00B60A64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6AA30DF5" w14:textId="77777777" w:rsidR="0037513C" w:rsidRDefault="0037513C" w:rsidP="00B60A64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0C5B5F47" w14:textId="77777777" w:rsidR="0037513C" w:rsidRDefault="0037513C" w:rsidP="00B60A64">
            <w:pPr>
              <w:pStyle w:val="HeadingLv1"/>
            </w:pPr>
            <w:r>
              <w:t>Change Description</w:t>
            </w:r>
          </w:p>
        </w:tc>
      </w:tr>
      <w:tr w:rsidR="0037513C" w14:paraId="67B03E4B" w14:textId="77777777" w:rsidTr="00B60A64">
        <w:tc>
          <w:tcPr>
            <w:tcW w:w="990" w:type="dxa"/>
          </w:tcPr>
          <w:p w14:paraId="71D84C32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11F006D0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40421BB9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32E70F5" w14:textId="77777777" w:rsidR="0037513C" w:rsidRDefault="0037513C" w:rsidP="00B60A64">
            <w:pPr>
              <w:pStyle w:val="Bang"/>
            </w:pPr>
          </w:p>
        </w:tc>
      </w:tr>
      <w:tr w:rsidR="0037513C" w14:paraId="06A8240D" w14:textId="77777777" w:rsidTr="00B60A64">
        <w:tc>
          <w:tcPr>
            <w:tcW w:w="990" w:type="dxa"/>
          </w:tcPr>
          <w:p w14:paraId="6F52B48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2E4DE2F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312C9900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16F66C5F" w14:textId="77777777" w:rsidR="0037513C" w:rsidRDefault="0037513C" w:rsidP="00B60A64">
            <w:pPr>
              <w:pStyle w:val="Bang"/>
            </w:pPr>
          </w:p>
        </w:tc>
      </w:tr>
      <w:tr w:rsidR="0037513C" w14:paraId="1E3F300A" w14:textId="77777777" w:rsidTr="00B60A64">
        <w:tc>
          <w:tcPr>
            <w:tcW w:w="990" w:type="dxa"/>
          </w:tcPr>
          <w:p w14:paraId="7B7BA84A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1F4071B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9C18A20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0DCB602" w14:textId="77777777" w:rsidR="0037513C" w:rsidRDefault="0037513C" w:rsidP="00B60A64">
            <w:pPr>
              <w:pStyle w:val="Bang"/>
            </w:pPr>
          </w:p>
        </w:tc>
      </w:tr>
      <w:tr w:rsidR="0037513C" w14:paraId="30A9B8C5" w14:textId="77777777" w:rsidTr="00B60A64">
        <w:tc>
          <w:tcPr>
            <w:tcW w:w="990" w:type="dxa"/>
          </w:tcPr>
          <w:p w14:paraId="7922A3C8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0F219AE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22D002F4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210DFCD8" w14:textId="77777777" w:rsidR="0037513C" w:rsidRDefault="0037513C" w:rsidP="00B60A64">
            <w:pPr>
              <w:pStyle w:val="Bang"/>
            </w:pPr>
          </w:p>
        </w:tc>
      </w:tr>
      <w:tr w:rsidR="0037513C" w14:paraId="7424E096" w14:textId="77777777" w:rsidTr="00B60A64">
        <w:tc>
          <w:tcPr>
            <w:tcW w:w="990" w:type="dxa"/>
          </w:tcPr>
          <w:p w14:paraId="7A22304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0CA34EBE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701089FD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58AAD3D" w14:textId="77777777" w:rsidR="0037513C" w:rsidRDefault="0037513C" w:rsidP="00B60A64">
            <w:pPr>
              <w:pStyle w:val="Bang"/>
            </w:pPr>
          </w:p>
        </w:tc>
      </w:tr>
      <w:tr w:rsidR="0037513C" w14:paraId="4D15146F" w14:textId="77777777" w:rsidTr="00B60A64">
        <w:tc>
          <w:tcPr>
            <w:tcW w:w="990" w:type="dxa"/>
          </w:tcPr>
          <w:p w14:paraId="45C8DC1E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5B14E07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3E0B484C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51E158B6" w14:textId="77777777" w:rsidR="0037513C" w:rsidRDefault="0037513C" w:rsidP="00B60A64">
            <w:pPr>
              <w:pStyle w:val="Bang"/>
            </w:pPr>
          </w:p>
        </w:tc>
      </w:tr>
      <w:tr w:rsidR="0037513C" w14:paraId="6A3AC637" w14:textId="77777777" w:rsidTr="00B60A64">
        <w:tc>
          <w:tcPr>
            <w:tcW w:w="990" w:type="dxa"/>
          </w:tcPr>
          <w:p w14:paraId="3CBDC9C1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7F1CC60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723A61DA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4C8E660" w14:textId="77777777" w:rsidR="0037513C" w:rsidRDefault="0037513C" w:rsidP="00B60A64">
            <w:pPr>
              <w:pStyle w:val="Bang"/>
            </w:pPr>
          </w:p>
        </w:tc>
      </w:tr>
      <w:tr w:rsidR="0037513C" w14:paraId="1858BFEE" w14:textId="77777777" w:rsidTr="00B60A64">
        <w:tc>
          <w:tcPr>
            <w:tcW w:w="990" w:type="dxa"/>
          </w:tcPr>
          <w:p w14:paraId="6BD327E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1EAF001F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3AA45D15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E93D4D5" w14:textId="77777777" w:rsidR="0037513C" w:rsidRDefault="0037513C" w:rsidP="00B60A64">
            <w:pPr>
              <w:pStyle w:val="Bang"/>
            </w:pPr>
          </w:p>
        </w:tc>
      </w:tr>
      <w:tr w:rsidR="0037513C" w14:paraId="05DAF574" w14:textId="77777777" w:rsidTr="00B60A64">
        <w:tc>
          <w:tcPr>
            <w:tcW w:w="990" w:type="dxa"/>
          </w:tcPr>
          <w:p w14:paraId="1FC7CB0E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EC59766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D4E108E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06DDCBAA" w14:textId="77777777" w:rsidR="0037513C" w:rsidRDefault="0037513C" w:rsidP="00B60A64">
            <w:pPr>
              <w:pStyle w:val="Bang"/>
            </w:pPr>
          </w:p>
        </w:tc>
      </w:tr>
      <w:tr w:rsidR="0037513C" w14:paraId="2471BDEB" w14:textId="77777777" w:rsidTr="00B60A64">
        <w:tc>
          <w:tcPr>
            <w:tcW w:w="990" w:type="dxa"/>
          </w:tcPr>
          <w:p w14:paraId="3C071B90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77B93488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72141B7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71E2CA24" w14:textId="77777777" w:rsidR="0037513C" w:rsidRDefault="0037513C" w:rsidP="00B60A64">
            <w:pPr>
              <w:pStyle w:val="Bang"/>
            </w:pPr>
          </w:p>
        </w:tc>
      </w:tr>
      <w:tr w:rsidR="0037513C" w14:paraId="174D5619" w14:textId="77777777" w:rsidTr="00B60A64">
        <w:tc>
          <w:tcPr>
            <w:tcW w:w="990" w:type="dxa"/>
          </w:tcPr>
          <w:p w14:paraId="3A8F9725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1A637D1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50B80A71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F756FC3" w14:textId="77777777" w:rsidR="0037513C" w:rsidRDefault="0037513C" w:rsidP="00B60A64">
            <w:pPr>
              <w:pStyle w:val="Bang"/>
            </w:pPr>
          </w:p>
        </w:tc>
      </w:tr>
      <w:tr w:rsidR="0037513C" w14:paraId="3DDC828D" w14:textId="77777777" w:rsidTr="00B60A64">
        <w:tc>
          <w:tcPr>
            <w:tcW w:w="990" w:type="dxa"/>
          </w:tcPr>
          <w:p w14:paraId="0CECB0C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6F46CF3B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A88FDD4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47E5700" w14:textId="77777777" w:rsidR="0037513C" w:rsidRDefault="0037513C" w:rsidP="00B60A64">
            <w:pPr>
              <w:pStyle w:val="Bang"/>
            </w:pPr>
          </w:p>
        </w:tc>
      </w:tr>
      <w:tr w:rsidR="0037513C" w14:paraId="4A7DD7ED" w14:textId="77777777" w:rsidTr="00B60A64">
        <w:tc>
          <w:tcPr>
            <w:tcW w:w="990" w:type="dxa"/>
          </w:tcPr>
          <w:p w14:paraId="4F89361C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DEDB6AC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385D0E9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FAC27C0" w14:textId="77777777" w:rsidR="0037513C" w:rsidRDefault="0037513C" w:rsidP="00B60A64">
            <w:pPr>
              <w:pStyle w:val="Bang"/>
            </w:pPr>
          </w:p>
        </w:tc>
      </w:tr>
    </w:tbl>
    <w:p w14:paraId="58D17D82" w14:textId="77777777" w:rsidR="0037513C" w:rsidRDefault="0037513C" w:rsidP="0037513C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13BA44FC" w14:textId="77777777" w:rsidR="008951BC" w:rsidRDefault="008951BC" w:rsidP="008951BC">
      <w:r>
        <w:br w:type="page"/>
      </w:r>
    </w:p>
    <w:p w14:paraId="79B919E8" w14:textId="67ED0A57" w:rsidR="00DF57E3" w:rsidRDefault="00B767DF" w:rsidP="00B767DF">
      <w:pPr>
        <w:pStyle w:val="Heading1"/>
      </w:pPr>
      <w:bookmarkStart w:id="1" w:name="_Toc239740576"/>
      <w:r>
        <w:lastRenderedPageBreak/>
        <w:t>I</w:t>
      </w:r>
      <w:r w:rsidR="00DF57E3">
        <w:t xml:space="preserve">. </w:t>
      </w:r>
      <w:r w:rsidR="00323A66">
        <w:t>High Level</w:t>
      </w:r>
      <w:r w:rsidR="005E752F">
        <w:t xml:space="preserve"> Design</w:t>
      </w:r>
      <w:bookmarkEnd w:id="1"/>
    </w:p>
    <w:p w14:paraId="544205CC" w14:textId="583C8478" w:rsidR="00497D11" w:rsidRDefault="006B4FFE" w:rsidP="00B767DF">
      <w:pPr>
        <w:pStyle w:val="Heading2"/>
      </w:pPr>
      <w:bookmarkStart w:id="2" w:name="_Toc239740577"/>
      <w:r>
        <w:t>1.</w:t>
      </w:r>
      <w:r w:rsidR="00497D11">
        <w:t xml:space="preserve"> </w:t>
      </w:r>
      <w:r w:rsidR="00323A66">
        <w:t>Software</w:t>
      </w:r>
      <w:r w:rsidR="00887D8F">
        <w:t xml:space="preserve"> Architecture</w:t>
      </w:r>
      <w:bookmarkEnd w:id="2"/>
    </w:p>
    <w:p w14:paraId="10177D25" w14:textId="0327D945" w:rsidR="006C2D12" w:rsidRDefault="00295BF7" w:rsidP="00FE396A">
      <w:pPr>
        <w:jc w:val="both"/>
        <w:rPr>
          <w:i/>
          <w:color w:val="0000FF"/>
        </w:rPr>
      </w:pPr>
      <w:r w:rsidRPr="00751C7B">
        <w:rPr>
          <w:i/>
          <w:color w:val="0000FF"/>
        </w:rPr>
        <w:t>[</w:t>
      </w:r>
      <w:r w:rsidR="00FF52C5">
        <w:rPr>
          <w:i/>
          <w:color w:val="0000FF"/>
        </w:rPr>
        <w:t>The content of this section include</w:t>
      </w:r>
      <w:r w:rsidR="006B4FFE">
        <w:rPr>
          <w:i/>
          <w:color w:val="0000FF"/>
        </w:rPr>
        <w:t>s</w:t>
      </w:r>
      <w:r w:rsidR="00FF52C5">
        <w:rPr>
          <w:i/>
          <w:color w:val="0000FF"/>
        </w:rPr>
        <w:t xml:space="preserve"> the overall </w:t>
      </w:r>
      <w:r w:rsidR="00573877">
        <w:rPr>
          <w:i/>
          <w:color w:val="0000FF"/>
        </w:rPr>
        <w:t xml:space="preserve">architectural </w:t>
      </w:r>
      <w:r w:rsidR="00FF52C5">
        <w:rPr>
          <w:i/>
          <w:color w:val="0000FF"/>
        </w:rPr>
        <w:t>diagram</w:t>
      </w:r>
      <w:r w:rsidR="006B4FFE">
        <w:rPr>
          <w:i/>
          <w:color w:val="0000FF"/>
        </w:rPr>
        <w:t xml:space="preserve"> which includes the sub-systems</w:t>
      </w:r>
      <w:r w:rsidR="00573877">
        <w:rPr>
          <w:i/>
          <w:color w:val="0000FF"/>
        </w:rPr>
        <w:t xml:space="preserve"> and/or components</w:t>
      </w:r>
      <w:r w:rsidR="006B4FFE">
        <w:rPr>
          <w:i/>
          <w:color w:val="0000FF"/>
        </w:rPr>
        <w:t>, the external systems</w:t>
      </w:r>
      <w:r w:rsidR="00573877">
        <w:rPr>
          <w:i/>
          <w:color w:val="0000FF"/>
        </w:rPr>
        <w:t xml:space="preserve"> (if any)</w:t>
      </w:r>
      <w:r w:rsidR="006B4FFE">
        <w:rPr>
          <w:i/>
          <w:color w:val="0000FF"/>
        </w:rPr>
        <w:t>, and the relationship</w:t>
      </w:r>
      <w:r w:rsidR="00573877">
        <w:rPr>
          <w:i/>
          <w:color w:val="0000FF"/>
        </w:rPr>
        <w:t>s (communication messages)</w:t>
      </w:r>
      <w:r w:rsidR="006B4FFE">
        <w:rPr>
          <w:i/>
          <w:color w:val="0000FF"/>
        </w:rPr>
        <w:t xml:space="preserve"> among them. You need also provide the </w:t>
      </w:r>
      <w:r w:rsidR="00FF52C5">
        <w:rPr>
          <w:i/>
          <w:color w:val="0000FF"/>
        </w:rPr>
        <w:t>explanation for each of the diagram components</w:t>
      </w:r>
      <w:r w:rsidR="006B4FFE">
        <w:rPr>
          <w:i/>
          <w:color w:val="0000FF"/>
        </w:rPr>
        <w:t xml:space="preserve"> (</w:t>
      </w:r>
      <w:r w:rsidR="002F6FB9">
        <w:rPr>
          <w:i/>
          <w:color w:val="0000FF"/>
        </w:rPr>
        <w:t xml:space="preserve">modules, </w:t>
      </w:r>
      <w:r w:rsidR="006B4FFE">
        <w:rPr>
          <w:i/>
          <w:color w:val="0000FF"/>
        </w:rPr>
        <w:t>sub-systems, external systems, etc.)</w:t>
      </w:r>
      <w:r w:rsidR="00FF52C5">
        <w:rPr>
          <w:i/>
          <w:color w:val="0000FF"/>
        </w:rPr>
        <w:t>]</w:t>
      </w:r>
      <w:r w:rsidR="008003DE" w:rsidRPr="00751C7B">
        <w:rPr>
          <w:i/>
          <w:color w:val="0000FF"/>
        </w:rPr>
        <w:t>.</w:t>
      </w:r>
    </w:p>
    <w:p w14:paraId="00CEBC3C" w14:textId="33C90BF3" w:rsidR="0093713C" w:rsidRDefault="005D1E8B" w:rsidP="00FE396A">
      <w:pPr>
        <w:jc w:val="both"/>
        <w:rPr>
          <w:i/>
          <w:color w:val="0000FF"/>
        </w:rPr>
      </w:pPr>
      <w:r w:rsidRPr="005D1E8B">
        <w:rPr>
          <w:i/>
          <w:noProof/>
          <w:color w:val="0000FF"/>
        </w:rPr>
        <w:drawing>
          <wp:inline distT="0" distB="0" distL="0" distR="0" wp14:anchorId="42DC27FE" wp14:editId="3B9682CB">
            <wp:extent cx="5731510" cy="43853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5B0E" w14:textId="11659F55" w:rsidR="002A6133" w:rsidRPr="009C0594" w:rsidRDefault="00FE1259" w:rsidP="002A6133">
      <w:pPr>
        <w:spacing w:after="60"/>
        <w:rPr>
          <w:b/>
          <w:i/>
          <w:sz w:val="24"/>
        </w:rPr>
      </w:pPr>
      <w:r>
        <w:rPr>
          <w:b/>
          <w:i/>
          <w:sz w:val="24"/>
        </w:rPr>
        <w:t>Architecture component</w:t>
      </w:r>
      <w:r w:rsidR="002A6133" w:rsidRPr="009C0594">
        <w:rPr>
          <w:b/>
          <w:i/>
          <w:sz w:val="24"/>
        </w:rPr>
        <w:t xml:space="preserve">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9"/>
        <w:gridCol w:w="2478"/>
        <w:gridCol w:w="5999"/>
      </w:tblGrid>
      <w:tr w:rsidR="002A6133" w:rsidRPr="00B04F78" w14:paraId="520AE11E" w14:textId="77777777" w:rsidTr="00DA1C5B">
        <w:tc>
          <w:tcPr>
            <w:tcW w:w="539" w:type="dxa"/>
            <w:shd w:val="clear" w:color="auto" w:fill="FFE8E1"/>
            <w:vAlign w:val="center"/>
          </w:tcPr>
          <w:p w14:paraId="3CDA0F30" w14:textId="77777777" w:rsidR="002A6133" w:rsidRPr="00B04F78" w:rsidRDefault="002A6133" w:rsidP="00CD77D4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478" w:type="dxa"/>
            <w:shd w:val="clear" w:color="auto" w:fill="FFE8E1"/>
            <w:vAlign w:val="center"/>
          </w:tcPr>
          <w:p w14:paraId="14857BE2" w14:textId="07492164" w:rsidR="002A6133" w:rsidRPr="00B04F78" w:rsidRDefault="00FE1259" w:rsidP="00CD77D4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Component</w:t>
            </w:r>
          </w:p>
        </w:tc>
        <w:tc>
          <w:tcPr>
            <w:tcW w:w="5999" w:type="dxa"/>
            <w:shd w:val="clear" w:color="auto" w:fill="FFE8E1"/>
            <w:vAlign w:val="center"/>
          </w:tcPr>
          <w:p w14:paraId="5FEE3F9A" w14:textId="77777777" w:rsidR="002A6133" w:rsidRPr="00B04F78" w:rsidRDefault="002A6133" w:rsidP="00CD77D4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FE1259" w:rsidRPr="00FE1259" w14:paraId="6FC1083C" w14:textId="77777777" w:rsidTr="00DA1C5B">
        <w:trPr>
          <w:trHeight w:val="373"/>
        </w:trPr>
        <w:tc>
          <w:tcPr>
            <w:tcW w:w="9016" w:type="dxa"/>
            <w:gridSpan w:val="3"/>
            <w:vAlign w:val="center"/>
          </w:tcPr>
          <w:p w14:paraId="3427A3BB" w14:textId="287C420C" w:rsidR="00FE1259" w:rsidRPr="00FE1259" w:rsidRDefault="00FE1259" w:rsidP="00FE1259">
            <w:pPr>
              <w:rPr>
                <w:b/>
                <w:bCs/>
                <w:i/>
                <w:iCs/>
                <w:color w:val="0432FF"/>
              </w:rPr>
            </w:pPr>
            <w:r w:rsidRPr="00FE1259">
              <w:rPr>
                <w:b/>
                <w:bCs/>
                <w:i/>
                <w:iCs/>
                <w:color w:val="0432FF"/>
              </w:rPr>
              <w:t>Client Tier</w:t>
            </w:r>
          </w:p>
        </w:tc>
      </w:tr>
      <w:tr w:rsidR="002A6133" w14:paraId="52FE5AE9" w14:textId="77777777" w:rsidTr="00DA1C5B">
        <w:tc>
          <w:tcPr>
            <w:tcW w:w="539" w:type="dxa"/>
          </w:tcPr>
          <w:p w14:paraId="5B65D4B0" w14:textId="5DEA9201" w:rsidR="002A6133" w:rsidRPr="00111EB4" w:rsidRDefault="002A6133" w:rsidP="00CD77D4">
            <w:pPr>
              <w:rPr>
                <w:i/>
                <w:iCs/>
                <w:color w:val="0432FF"/>
              </w:rPr>
            </w:pPr>
            <w:r w:rsidRPr="00111EB4">
              <w:rPr>
                <w:i/>
                <w:iCs/>
                <w:color w:val="0432FF"/>
              </w:rPr>
              <w:t>0</w:t>
            </w:r>
            <w:r w:rsidR="00FE1259">
              <w:rPr>
                <w:i/>
                <w:iCs/>
                <w:color w:val="0432FF"/>
              </w:rPr>
              <w:t>1</w:t>
            </w:r>
          </w:p>
        </w:tc>
        <w:tc>
          <w:tcPr>
            <w:tcW w:w="2478" w:type="dxa"/>
          </w:tcPr>
          <w:p w14:paraId="6C9D5D8B" w14:textId="6B69F7DB" w:rsidR="002A6133" w:rsidRPr="00111EB4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pages</w:t>
            </w:r>
          </w:p>
        </w:tc>
        <w:tc>
          <w:tcPr>
            <w:tcW w:w="5999" w:type="dxa"/>
          </w:tcPr>
          <w:p w14:paraId="6C1A9621" w14:textId="32ADA637" w:rsidR="002A6133" w:rsidRPr="00BD3B0C" w:rsidRDefault="002A6133" w:rsidP="00CD77D4">
            <w:pPr>
              <w:rPr>
                <w:i/>
                <w:sz w:val="18"/>
                <w:szCs w:val="18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 xml:space="preserve">the </w:t>
            </w:r>
            <w:r w:rsidR="00FE1259">
              <w:rPr>
                <w:i/>
                <w:iCs/>
                <w:color w:val="0432FF"/>
              </w:rPr>
              <w:t>component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FE1259" w14:paraId="6BC41A5E" w14:textId="77777777" w:rsidTr="00DA1C5B">
        <w:tc>
          <w:tcPr>
            <w:tcW w:w="539" w:type="dxa"/>
          </w:tcPr>
          <w:p w14:paraId="3AB106A0" w14:textId="62ACFBA0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</w:t>
            </w:r>
            <w:r w:rsidR="00DA1C5B">
              <w:rPr>
                <w:i/>
                <w:iCs/>
                <w:color w:val="0432FF"/>
              </w:rPr>
              <w:t>2</w:t>
            </w:r>
          </w:p>
        </w:tc>
        <w:tc>
          <w:tcPr>
            <w:tcW w:w="2478" w:type="dxa"/>
          </w:tcPr>
          <w:p w14:paraId="34580244" w14:textId="6399B4E2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…</w:t>
            </w:r>
          </w:p>
        </w:tc>
        <w:tc>
          <w:tcPr>
            <w:tcW w:w="5999" w:type="dxa"/>
          </w:tcPr>
          <w:p w14:paraId="2F5BB1E3" w14:textId="77777777" w:rsidR="00FE1259" w:rsidRPr="00111EB4" w:rsidRDefault="00FE1259" w:rsidP="00CD77D4">
            <w:pPr>
              <w:rPr>
                <w:i/>
                <w:iCs/>
                <w:color w:val="0432FF"/>
              </w:rPr>
            </w:pPr>
          </w:p>
        </w:tc>
      </w:tr>
      <w:tr w:rsidR="00FE1259" w14:paraId="21223E6D" w14:textId="77777777" w:rsidTr="00DA1C5B">
        <w:tc>
          <w:tcPr>
            <w:tcW w:w="9016" w:type="dxa"/>
            <w:gridSpan w:val="3"/>
          </w:tcPr>
          <w:p w14:paraId="01291BF5" w14:textId="4A41128D" w:rsidR="00FE1259" w:rsidRPr="00FE1259" w:rsidRDefault="00FE1259" w:rsidP="00CD77D4">
            <w:pPr>
              <w:rPr>
                <w:b/>
                <w:bCs/>
                <w:i/>
                <w:iCs/>
                <w:color w:val="0432FF"/>
              </w:rPr>
            </w:pPr>
            <w:r w:rsidRPr="00FE1259">
              <w:rPr>
                <w:b/>
                <w:bCs/>
                <w:i/>
                <w:iCs/>
                <w:color w:val="0432FF"/>
              </w:rPr>
              <w:t>Application Tier</w:t>
            </w:r>
          </w:p>
        </w:tc>
      </w:tr>
      <w:tr w:rsidR="00FE1259" w14:paraId="50E98CB6" w14:textId="77777777" w:rsidTr="00DA1C5B">
        <w:tc>
          <w:tcPr>
            <w:tcW w:w="539" w:type="dxa"/>
          </w:tcPr>
          <w:p w14:paraId="3D92CB54" w14:textId="491890D1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01</w:t>
            </w:r>
          </w:p>
        </w:tc>
        <w:tc>
          <w:tcPr>
            <w:tcW w:w="2478" w:type="dxa"/>
          </w:tcPr>
          <w:p w14:paraId="438F1AAD" w14:textId="74767DA2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JWT Security Filter</w:t>
            </w:r>
          </w:p>
        </w:tc>
        <w:tc>
          <w:tcPr>
            <w:tcW w:w="5999" w:type="dxa"/>
          </w:tcPr>
          <w:p w14:paraId="63FF36E3" w14:textId="756C08A7" w:rsidR="00FE1259" w:rsidRPr="00111EB4" w:rsidRDefault="00FE1259" w:rsidP="00CD77D4">
            <w:pPr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 xml:space="preserve">the </w:t>
            </w:r>
            <w:r>
              <w:rPr>
                <w:i/>
                <w:iCs/>
                <w:color w:val="0432FF"/>
              </w:rPr>
              <w:t>component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FE1259" w14:paraId="2F4F9403" w14:textId="77777777" w:rsidTr="00DA1C5B">
        <w:tc>
          <w:tcPr>
            <w:tcW w:w="539" w:type="dxa"/>
          </w:tcPr>
          <w:p w14:paraId="386C198F" w14:textId="3AE6C24E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02</w:t>
            </w:r>
          </w:p>
        </w:tc>
        <w:tc>
          <w:tcPr>
            <w:tcW w:w="2478" w:type="dxa"/>
          </w:tcPr>
          <w:p w14:paraId="261D493C" w14:textId="38A5FB19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…</w:t>
            </w:r>
          </w:p>
        </w:tc>
        <w:tc>
          <w:tcPr>
            <w:tcW w:w="5999" w:type="dxa"/>
          </w:tcPr>
          <w:p w14:paraId="4C8F44CF" w14:textId="77777777" w:rsidR="00FE1259" w:rsidRPr="00111EB4" w:rsidRDefault="00FE1259" w:rsidP="00CD77D4">
            <w:pPr>
              <w:rPr>
                <w:i/>
                <w:iCs/>
                <w:color w:val="0432FF"/>
              </w:rPr>
            </w:pPr>
          </w:p>
        </w:tc>
      </w:tr>
    </w:tbl>
    <w:p w14:paraId="6D83FED4" w14:textId="77777777" w:rsidR="002A6133" w:rsidRPr="001C7A62" w:rsidRDefault="002A6133" w:rsidP="00FE396A">
      <w:pPr>
        <w:jc w:val="both"/>
        <w:rPr>
          <w:i/>
          <w:color w:val="0000FF"/>
        </w:rPr>
      </w:pPr>
    </w:p>
    <w:p w14:paraId="7028B879" w14:textId="15FC89FF" w:rsidR="00FE396A" w:rsidRDefault="00B767DF" w:rsidP="00B767DF">
      <w:pPr>
        <w:pStyle w:val="Heading2"/>
      </w:pPr>
      <w:bookmarkStart w:id="3" w:name="_Toc239740578"/>
      <w:r>
        <w:lastRenderedPageBreak/>
        <w:t>2.</w:t>
      </w:r>
      <w:r w:rsidR="00FE396A">
        <w:t xml:space="preserve"> Package Diagram</w:t>
      </w:r>
      <w:bookmarkEnd w:id="3"/>
    </w:p>
    <w:p w14:paraId="687A7CA0" w14:textId="44544426" w:rsidR="001D4B95" w:rsidRPr="00D40A6A" w:rsidRDefault="001D4B95" w:rsidP="001D4B95">
      <w:pPr>
        <w:jc w:val="both"/>
        <w:rPr>
          <w:i/>
          <w:color w:val="0000FF"/>
        </w:rPr>
      </w:pPr>
      <w:r w:rsidRPr="00D40A6A">
        <w:rPr>
          <w:i/>
          <w:color w:val="0000FF"/>
        </w:rPr>
        <w:t xml:space="preserve">[Provide the package diagram for each sub-system. </w:t>
      </w:r>
      <w:r>
        <w:rPr>
          <w:i/>
          <w:color w:val="0000FF"/>
        </w:rPr>
        <w:t>The content of this section including the overall package diagram, the explanation, package and class naming conventions in each package.</w:t>
      </w:r>
      <w:r w:rsidRPr="00D40A6A">
        <w:rPr>
          <w:i/>
          <w:color w:val="0000FF"/>
        </w:rPr>
        <w:t>]</w:t>
      </w:r>
    </w:p>
    <w:p w14:paraId="3E0BF7A4" w14:textId="77777777" w:rsidR="001D4B95" w:rsidRDefault="001D4B95" w:rsidP="001D4B95">
      <w:pPr>
        <w:jc w:val="center"/>
      </w:pPr>
      <w:r w:rsidRPr="00D10BDC">
        <w:rPr>
          <w:noProof/>
        </w:rPr>
        <w:drawing>
          <wp:inline distT="0" distB="0" distL="0" distR="0" wp14:anchorId="3F49D832" wp14:editId="668DC662">
            <wp:extent cx="5343896" cy="27113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3896" cy="271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82F88" w14:textId="77777777" w:rsidR="001D4B95" w:rsidRPr="009C0594" w:rsidRDefault="001D4B95" w:rsidP="001D4B95">
      <w:pPr>
        <w:spacing w:after="60"/>
        <w:rPr>
          <w:b/>
          <w:i/>
          <w:sz w:val="24"/>
        </w:rPr>
      </w:pPr>
      <w:r w:rsidRPr="009C0594">
        <w:rPr>
          <w:b/>
          <w:i/>
          <w:sz w:val="24"/>
        </w:rPr>
        <w:t>Package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9"/>
        <w:gridCol w:w="2478"/>
        <w:gridCol w:w="5999"/>
      </w:tblGrid>
      <w:tr w:rsidR="001D4B95" w:rsidRPr="00B04F78" w14:paraId="4436B100" w14:textId="77777777" w:rsidTr="00DA1C5B">
        <w:tc>
          <w:tcPr>
            <w:tcW w:w="539" w:type="dxa"/>
            <w:shd w:val="clear" w:color="auto" w:fill="FFE8E1"/>
            <w:vAlign w:val="center"/>
          </w:tcPr>
          <w:p w14:paraId="5CB47641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478" w:type="dxa"/>
            <w:shd w:val="clear" w:color="auto" w:fill="FFE8E1"/>
            <w:vAlign w:val="center"/>
          </w:tcPr>
          <w:p w14:paraId="12299394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5999" w:type="dxa"/>
            <w:shd w:val="clear" w:color="auto" w:fill="FFE8E1"/>
            <w:vAlign w:val="center"/>
          </w:tcPr>
          <w:p w14:paraId="600F40D2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1D4B95" w14:paraId="5D278A21" w14:textId="77777777" w:rsidTr="00DA1C5B">
        <w:tc>
          <w:tcPr>
            <w:tcW w:w="539" w:type="dxa"/>
          </w:tcPr>
          <w:p w14:paraId="01311862" w14:textId="77777777" w:rsidR="001D4B95" w:rsidRPr="00111EB4" w:rsidRDefault="001D4B95" w:rsidP="00751D38">
            <w:pPr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2478" w:type="dxa"/>
          </w:tcPr>
          <w:p w14:paraId="538110BD" w14:textId="45067E3D" w:rsidR="001D4B95" w:rsidRPr="00111EB4" w:rsidRDefault="00A526F1" w:rsidP="00751D38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m</w:t>
            </w:r>
            <w:r w:rsidR="001D4B95">
              <w:rPr>
                <w:i/>
                <w:iCs/>
                <w:color w:val="0432FF"/>
              </w:rPr>
              <w:t>ember_authority</w:t>
            </w:r>
          </w:p>
        </w:tc>
        <w:tc>
          <w:tcPr>
            <w:tcW w:w="5999" w:type="dxa"/>
          </w:tcPr>
          <w:p w14:paraId="196BF1CA" w14:textId="7AD157ED" w:rsidR="001D4B95" w:rsidRPr="00DD6BCA" w:rsidRDefault="001D4B95" w:rsidP="00751D38">
            <w:pPr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>the package</w:t>
            </w:r>
            <w:r w:rsidR="002A6133">
              <w:rPr>
                <w:i/>
                <w:iCs/>
                <w:color w:val="0432FF"/>
              </w:rPr>
              <w:t xml:space="preserve"> + class naming conventions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1D4B95" w14:paraId="7702BE42" w14:textId="77777777" w:rsidTr="00DA1C5B">
        <w:tc>
          <w:tcPr>
            <w:tcW w:w="539" w:type="dxa"/>
          </w:tcPr>
          <w:p w14:paraId="178D5759" w14:textId="5B979A67" w:rsidR="001D4B95" w:rsidRDefault="001D4B95" w:rsidP="00751D38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</w:t>
            </w:r>
            <w:r w:rsidR="00DA1C5B">
              <w:rPr>
                <w:i/>
                <w:iCs/>
                <w:color w:val="0432FF"/>
              </w:rPr>
              <w:t>2</w:t>
            </w:r>
          </w:p>
        </w:tc>
        <w:tc>
          <w:tcPr>
            <w:tcW w:w="2478" w:type="dxa"/>
          </w:tcPr>
          <w:p w14:paraId="245CA389" w14:textId="77777777" w:rsidR="001D4B95" w:rsidRDefault="001D4B95" w:rsidP="00751D38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…</w:t>
            </w:r>
          </w:p>
        </w:tc>
        <w:tc>
          <w:tcPr>
            <w:tcW w:w="5999" w:type="dxa"/>
          </w:tcPr>
          <w:p w14:paraId="10FA8D13" w14:textId="77777777" w:rsidR="001D4B95" w:rsidRPr="00111EB4" w:rsidRDefault="001D4B95" w:rsidP="00751D38">
            <w:pPr>
              <w:rPr>
                <w:i/>
                <w:iCs/>
                <w:color w:val="0432FF"/>
              </w:rPr>
            </w:pPr>
          </w:p>
        </w:tc>
      </w:tr>
    </w:tbl>
    <w:p w14:paraId="24C176F7" w14:textId="77777777" w:rsidR="009765F2" w:rsidRDefault="009765F2" w:rsidP="009765F2"/>
    <w:p w14:paraId="44CAA8FC" w14:textId="41949A02" w:rsidR="006B4FFE" w:rsidRDefault="00B767DF" w:rsidP="00B767DF">
      <w:pPr>
        <w:pStyle w:val="Heading2"/>
      </w:pPr>
      <w:bookmarkStart w:id="4" w:name="_Toc239740579"/>
      <w:r>
        <w:t>3.</w:t>
      </w:r>
      <w:r w:rsidR="006B4FFE">
        <w:t xml:space="preserve"> Database Design</w:t>
      </w:r>
      <w:bookmarkEnd w:id="4"/>
    </w:p>
    <w:p w14:paraId="2DC1AC5B" w14:textId="7F63AAAD" w:rsidR="006B4FFE" w:rsidRPr="00973EEB" w:rsidRDefault="006B4FFE" w:rsidP="006B4FFE">
      <w:pPr>
        <w:spacing w:after="0" w:line="240" w:lineRule="auto"/>
        <w:jc w:val="both"/>
        <w:rPr>
          <w:i/>
          <w:color w:val="0000FF"/>
        </w:rPr>
      </w:pPr>
      <w:r>
        <w:rPr>
          <w:i/>
          <w:color w:val="0000FF"/>
        </w:rPr>
        <w:t xml:space="preserve">[Provide the </w:t>
      </w:r>
      <w:r w:rsidR="00E6669C">
        <w:rPr>
          <w:i/>
          <w:color w:val="0000FF"/>
        </w:rPr>
        <w:t xml:space="preserve">files description, database table relationship &amp; </w:t>
      </w:r>
      <w:r w:rsidR="003C44F3">
        <w:rPr>
          <w:i/>
          <w:color w:val="0000FF"/>
        </w:rPr>
        <w:t xml:space="preserve">table </w:t>
      </w:r>
      <w:r w:rsidR="00E6669C">
        <w:rPr>
          <w:i/>
          <w:color w:val="0000FF"/>
        </w:rPr>
        <w:t>description</w:t>
      </w:r>
      <w:r w:rsidR="003C44F3">
        <w:rPr>
          <w:i/>
          <w:color w:val="0000FF"/>
        </w:rPr>
        <w:t>s</w:t>
      </w:r>
      <w:r>
        <w:rPr>
          <w:i/>
          <w:color w:val="0000FF"/>
        </w:rPr>
        <w:t xml:space="preserve"> like example below]</w:t>
      </w:r>
    </w:p>
    <w:p w14:paraId="1CE7D8E7" w14:textId="2F572039" w:rsidR="00380AA3" w:rsidRDefault="00DA1C5B" w:rsidP="006B4FFE">
      <w:r w:rsidRPr="00B0092F">
        <w:rPr>
          <w:noProof/>
        </w:rPr>
        <w:drawing>
          <wp:inline distT="0" distB="0" distL="0" distR="0" wp14:anchorId="3C7BF749" wp14:editId="7ACA776B">
            <wp:extent cx="5731510" cy="3038475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597B" w14:textId="7C763E23" w:rsidR="006B4FFE" w:rsidRDefault="00B767DF" w:rsidP="00B767DF">
      <w:pPr>
        <w:pStyle w:val="Heading3"/>
      </w:pPr>
      <w:bookmarkStart w:id="5" w:name="_Toc239740580"/>
      <w:r>
        <w:lastRenderedPageBreak/>
        <w:t>3.</w:t>
      </w:r>
      <w:r w:rsidR="00E70A8E">
        <w:t>1 table_name1</w:t>
      </w:r>
      <w:bookmarkEnd w:id="5"/>
    </w:p>
    <w:p w14:paraId="03D57A23" w14:textId="5315F508" w:rsidR="00DA1C5B" w:rsidRPr="00242D3D" w:rsidRDefault="00DA1C5B" w:rsidP="00242D3D">
      <w:pPr>
        <w:jc w:val="both"/>
        <w:rPr>
          <w:i/>
          <w:color w:val="0000FF"/>
        </w:rPr>
      </w:pPr>
      <w:r w:rsidRPr="00DA1C5B">
        <w:rPr>
          <w:i/>
          <w:color w:val="0000FF"/>
        </w:rPr>
        <w:t>[Add one table block per additional entity following the same structure.]</w:t>
      </w:r>
    </w:p>
    <w:tbl>
      <w:tblPr>
        <w:tblW w:w="9067" w:type="dxa"/>
        <w:tblLook w:val="04A0" w:firstRow="1" w:lastRow="0" w:firstColumn="1" w:lastColumn="0" w:noHBand="0" w:noVBand="1"/>
      </w:tblPr>
      <w:tblGrid>
        <w:gridCol w:w="1360"/>
        <w:gridCol w:w="2179"/>
        <w:gridCol w:w="1761"/>
        <w:gridCol w:w="3767"/>
      </w:tblGrid>
      <w:tr w:rsidR="00DA1C5B" w:rsidRPr="00DA1C5B" w14:paraId="4CAA1F93" w14:textId="77777777" w:rsidTr="00242D3D">
        <w:trPr>
          <w:trHeight w:val="278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6C5ED9F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Column</w:t>
            </w:r>
          </w:p>
        </w:tc>
        <w:tc>
          <w:tcPr>
            <w:tcW w:w="21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239B00C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7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A239A8B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Constraints</w:t>
            </w:r>
          </w:p>
        </w:tc>
        <w:tc>
          <w:tcPr>
            <w:tcW w:w="3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2ECACB4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Notes</w:t>
            </w:r>
          </w:p>
        </w:tc>
      </w:tr>
      <w:tr w:rsidR="00DA1C5B" w:rsidRPr="00DA1C5B" w14:paraId="54C69861" w14:textId="77777777" w:rsidTr="00242D3D">
        <w:trPr>
          <w:trHeight w:val="278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358A2E5C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{{COLUMN}}</w:t>
            </w:r>
          </w:p>
        </w:tc>
        <w:tc>
          <w:tcPr>
            <w:tcW w:w="2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112155BE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{{TYPE}}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46E31717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{{CONSTRAINTS}}</w:t>
            </w:r>
          </w:p>
        </w:tc>
        <w:tc>
          <w:tcPr>
            <w:tcW w:w="3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10F9A89F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{{NOTES}}</w:t>
            </w:r>
          </w:p>
        </w:tc>
      </w:tr>
      <w:tr w:rsidR="00DA1C5B" w:rsidRPr="00DA1C5B" w14:paraId="03913F11" w14:textId="77777777" w:rsidTr="00242D3D">
        <w:trPr>
          <w:trHeight w:val="285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61D0990D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2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1A8C836F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1B9AE888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NOT NULL, DEFAULT NOW()</w:t>
            </w:r>
          </w:p>
        </w:tc>
        <w:tc>
          <w:tcPr>
            <w:tcW w:w="3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20D76D85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A1C5B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DA1C5B" w:rsidRPr="00DA1C5B" w14:paraId="4E483063" w14:textId="77777777" w:rsidTr="00242D3D">
        <w:trPr>
          <w:trHeight w:val="285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2D280B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updated_at</w:t>
            </w:r>
          </w:p>
        </w:tc>
        <w:tc>
          <w:tcPr>
            <w:tcW w:w="2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662907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40D547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NOT NULL</w:t>
            </w:r>
          </w:p>
        </w:tc>
        <w:tc>
          <w:tcPr>
            <w:tcW w:w="3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42AF34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A1C5B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3C9B35F1" w14:textId="1AE620D9" w:rsidR="00E70A8E" w:rsidRPr="00E70A8E" w:rsidRDefault="00E70A8E" w:rsidP="00144808"/>
    <w:p w14:paraId="0E6D85B2" w14:textId="6BAFC7FB" w:rsidR="00242D3D" w:rsidRPr="00242D3D" w:rsidRDefault="00B767DF" w:rsidP="00B767DF">
      <w:pPr>
        <w:pStyle w:val="Heading3"/>
      </w:pPr>
      <w:bookmarkStart w:id="6" w:name="_Toc239740581"/>
      <w:r>
        <w:t>3.</w:t>
      </w:r>
      <w:r w:rsidR="006E6335">
        <w:t>2</w:t>
      </w:r>
      <w:r w:rsidR="006D34BE">
        <w:t xml:space="preserve"> </w:t>
      </w:r>
      <w:r w:rsidR="00242D3D">
        <w:t>users</w:t>
      </w:r>
      <w:bookmarkEnd w:id="6"/>
    </w:p>
    <w:tbl>
      <w:tblPr>
        <w:tblW w:w="9067" w:type="dxa"/>
        <w:tblLook w:val="04A0" w:firstRow="1" w:lastRow="0" w:firstColumn="1" w:lastColumn="0" w:noHBand="0" w:noVBand="1"/>
      </w:tblPr>
      <w:tblGrid>
        <w:gridCol w:w="1884"/>
        <w:gridCol w:w="1655"/>
        <w:gridCol w:w="1843"/>
        <w:gridCol w:w="3685"/>
      </w:tblGrid>
      <w:tr w:rsidR="00242D3D" w:rsidRPr="00242D3D" w14:paraId="7B88BEC7" w14:textId="77777777" w:rsidTr="00242D3D">
        <w:trPr>
          <w:trHeight w:val="285"/>
        </w:trPr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56C5040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Column</w:t>
            </w:r>
          </w:p>
        </w:tc>
        <w:tc>
          <w:tcPr>
            <w:tcW w:w="16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74F94F3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Type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311DEC2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Constraints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F9B7FF6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Notes</w:t>
            </w:r>
          </w:p>
        </w:tc>
      </w:tr>
      <w:tr w:rsidR="00242D3D" w:rsidRPr="00242D3D" w14:paraId="7E1F3C4F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BE442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id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409D82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BIGSERIAL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73C6C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PRIMARY KEY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5DDEA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Auto-increment</w:t>
            </w:r>
          </w:p>
        </w:tc>
      </w:tr>
      <w:tr w:rsidR="00242D3D" w:rsidRPr="00242D3D" w14:paraId="5945E945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59AEE5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username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9734F8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VARCHAR(50)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80DA0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NULL, UNIQUE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8F6C98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Login identifier; [a-zA-Z0-9_] only</w:t>
            </w:r>
          </w:p>
        </w:tc>
      </w:tr>
      <w:tr w:rsidR="00242D3D" w:rsidRPr="00242D3D" w14:paraId="79B21982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2E50A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password_hash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99CD4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VARCHAR(60)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3255F2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17F22A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BCrypt hash; never store plaintext</w:t>
            </w:r>
          </w:p>
        </w:tc>
      </w:tr>
      <w:tr w:rsidR="00242D3D" w:rsidRPr="00242D3D" w14:paraId="391AEF59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8991C7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full_name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A5B60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VARCHAR(100)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07B25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010B49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42D3D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42D3D" w:rsidRPr="00242D3D" w14:paraId="0F581F7C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5CFEAD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email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3086A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VARCHAR(100)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86B4FC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NULL, UNIQUE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D9DF4C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42D3D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42D3D" w:rsidRPr="00242D3D" w14:paraId="53D75B4F" w14:textId="77777777" w:rsidTr="00497CD2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BA5787" w14:textId="360C8AD2" w:rsidR="00242D3D" w:rsidRPr="00242D3D" w:rsidRDefault="00497CD2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…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BC8C85" w14:textId="5523673B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677FD1" w14:textId="2E2ED162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9F42EE" w14:textId="5AF96F4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</w:p>
        </w:tc>
      </w:tr>
    </w:tbl>
    <w:p w14:paraId="22DF5C3F" w14:textId="1323F4A0" w:rsidR="006D34BE" w:rsidRPr="006D34BE" w:rsidRDefault="006D34BE" w:rsidP="006D34BE"/>
    <w:p w14:paraId="685DE4EB" w14:textId="4717C533" w:rsidR="00242D3D" w:rsidRDefault="00B767DF" w:rsidP="00B767DF">
      <w:pPr>
        <w:pStyle w:val="Heading3"/>
      </w:pPr>
      <w:bookmarkStart w:id="7" w:name="_Toc239740582"/>
      <w:r>
        <w:t>3.</w:t>
      </w:r>
      <w:r w:rsidR="00242D3D">
        <w:t>3 table_name3</w:t>
      </w:r>
      <w:bookmarkEnd w:id="7"/>
    </w:p>
    <w:p w14:paraId="5635A913" w14:textId="71272848" w:rsidR="00242D3D" w:rsidRPr="00242D3D" w:rsidRDefault="00242D3D" w:rsidP="00242D3D">
      <w:r>
        <w:t>…</w:t>
      </w:r>
    </w:p>
    <w:p w14:paraId="2CFDB2E1" w14:textId="6FF29305" w:rsidR="00DF57E3" w:rsidRDefault="00B767DF" w:rsidP="00B767DF">
      <w:pPr>
        <w:pStyle w:val="Heading1"/>
      </w:pPr>
      <w:bookmarkStart w:id="8" w:name="_Toc239740583"/>
      <w:r>
        <w:t>II</w:t>
      </w:r>
      <w:r w:rsidR="00DF57E3">
        <w:t xml:space="preserve">. </w:t>
      </w:r>
      <w:r w:rsidR="00887D8F">
        <w:t xml:space="preserve">Detailed </w:t>
      </w:r>
      <w:r>
        <w:t xml:space="preserve">Code </w:t>
      </w:r>
      <w:r w:rsidR="00887D8F">
        <w:t>Design</w:t>
      </w:r>
      <w:bookmarkEnd w:id="8"/>
    </w:p>
    <w:p w14:paraId="4631EFF5" w14:textId="5135C3B5" w:rsidR="00B767DF" w:rsidRDefault="00B767DF" w:rsidP="00B767DF">
      <w:pPr>
        <w:jc w:val="both"/>
        <w:rPr>
          <w:i/>
          <w:color w:val="0000FF"/>
        </w:rPr>
      </w:pPr>
      <w:r w:rsidRPr="001E2F4C">
        <w:rPr>
          <w:i/>
          <w:color w:val="0000FF"/>
        </w:rPr>
        <w:t>[</w:t>
      </w:r>
      <w:r w:rsidR="00092E42" w:rsidRPr="00092E42">
        <w:rPr>
          <w:i/>
          <w:color w:val="0000FF"/>
        </w:rPr>
        <w:t xml:space="preserve">Provide </w:t>
      </w:r>
      <w:r w:rsidR="00092E42">
        <w:rPr>
          <w:i/>
          <w:color w:val="0000FF"/>
        </w:rPr>
        <w:t xml:space="preserve">detailed </w:t>
      </w:r>
      <w:r w:rsidR="00092E42" w:rsidRPr="00092E42">
        <w:rPr>
          <w:i/>
          <w:color w:val="0000FF"/>
        </w:rPr>
        <w:t>design</w:t>
      </w:r>
      <w:r w:rsidR="00092E42">
        <w:rPr>
          <w:i/>
          <w:color w:val="0000FF"/>
        </w:rPr>
        <w:t xml:space="preserve"> </w:t>
      </w:r>
      <w:r w:rsidR="00092E42" w:rsidRPr="00092E42">
        <w:rPr>
          <w:i/>
          <w:color w:val="0000FF"/>
        </w:rPr>
        <w:t>s</w:t>
      </w:r>
      <w:r w:rsidR="00092E42">
        <w:rPr>
          <w:i/>
          <w:color w:val="0000FF"/>
        </w:rPr>
        <w:t>et</w:t>
      </w:r>
      <w:r w:rsidR="00092E42" w:rsidRPr="00092E42">
        <w:rPr>
          <w:i/>
          <w:color w:val="0000FF"/>
        </w:rPr>
        <w:t xml:space="preserve"> for features involving the most integrations with the backend and external services</w:t>
      </w:r>
      <w:r w:rsidR="00092E42">
        <w:rPr>
          <w:i/>
          <w:color w:val="0000FF"/>
        </w:rPr>
        <w:t>, limit at 2-3 design set</w:t>
      </w:r>
      <w:r w:rsidR="00276B4F">
        <w:rPr>
          <w:i/>
          <w:color w:val="0000FF"/>
        </w:rPr>
        <w:t>s</w:t>
      </w:r>
      <w:r w:rsidR="00092E42">
        <w:rPr>
          <w:i/>
          <w:color w:val="0000FF"/>
        </w:rPr>
        <w:t xml:space="preserve">. Each set </w:t>
      </w:r>
      <w:r>
        <w:rPr>
          <w:i/>
          <w:color w:val="0000FF"/>
        </w:rPr>
        <w:t>includes</w:t>
      </w:r>
      <w:r w:rsidRPr="001E2F4C">
        <w:rPr>
          <w:i/>
          <w:color w:val="0000FF"/>
        </w:rPr>
        <w:t xml:space="preserve"> Class Diagram</w:t>
      </w:r>
      <w:r>
        <w:rPr>
          <w:i/>
          <w:color w:val="0000FF"/>
        </w:rPr>
        <w:t xml:space="preserve"> </w:t>
      </w:r>
      <w:r w:rsidRPr="001E2F4C">
        <w:rPr>
          <w:i/>
          <w:color w:val="0000FF"/>
        </w:rPr>
        <w:t>and Sequence Diagram(s)]</w:t>
      </w:r>
    </w:p>
    <w:p w14:paraId="1BC430B7" w14:textId="698B7BF8" w:rsidR="00A22B37" w:rsidRPr="006368ED" w:rsidRDefault="00092E42" w:rsidP="00092E42">
      <w:pPr>
        <w:pStyle w:val="Heading2"/>
      </w:pPr>
      <w:bookmarkStart w:id="9" w:name="_Toc239740584"/>
      <w:r>
        <w:t>1.</w:t>
      </w:r>
      <w:r w:rsidR="00CB6A4F">
        <w:t xml:space="preserve"> </w:t>
      </w:r>
      <w:r w:rsidR="00CC55BF">
        <w:t>&lt;Feature</w:t>
      </w:r>
      <w:r w:rsidR="00195A88">
        <w:t>/Function</w:t>
      </w:r>
      <w:r w:rsidR="00CC55BF">
        <w:t xml:space="preserve"> Name1&gt;</w:t>
      </w:r>
      <w:bookmarkEnd w:id="9"/>
    </w:p>
    <w:p w14:paraId="646D9DEE" w14:textId="2F93E647" w:rsidR="00E52D41" w:rsidRPr="00C953C7" w:rsidRDefault="00092E42" w:rsidP="00FD079C">
      <w:pPr>
        <w:pStyle w:val="Heading3"/>
      </w:pPr>
      <w:bookmarkStart w:id="10" w:name="_Toc239740585"/>
      <w:r>
        <w:t>1.</w:t>
      </w:r>
      <w:r w:rsidR="00C953C7">
        <w:t>1</w:t>
      </w:r>
      <w:r w:rsidR="00E52D41" w:rsidRPr="00C953C7">
        <w:t xml:space="preserve"> Class Diagram</w:t>
      </w:r>
      <w:bookmarkEnd w:id="10"/>
    </w:p>
    <w:p w14:paraId="5C509817" w14:textId="77777777" w:rsidR="00986EC9" w:rsidRPr="001E2F4C" w:rsidRDefault="006C2D12" w:rsidP="001E2F4C">
      <w:pPr>
        <w:jc w:val="both"/>
        <w:rPr>
          <w:i/>
          <w:color w:val="0000FF"/>
        </w:rPr>
      </w:pPr>
      <w:r w:rsidRPr="001E2F4C">
        <w:rPr>
          <w:i/>
          <w:color w:val="0000FF"/>
        </w:rPr>
        <w:t>[</w:t>
      </w:r>
      <w:r w:rsidR="00986EC9" w:rsidRPr="001E2F4C">
        <w:rPr>
          <w:i/>
          <w:color w:val="0000FF"/>
        </w:rPr>
        <w:t>This part presents the class di</w:t>
      </w:r>
      <w:r w:rsidRPr="001E2F4C">
        <w:rPr>
          <w:i/>
          <w:color w:val="0000FF"/>
        </w:rPr>
        <w:t>agram for the relevant feature]</w:t>
      </w:r>
    </w:p>
    <w:p w14:paraId="1AE78206" w14:textId="02BA1AC9" w:rsidR="00986EC9" w:rsidRPr="00986EC9" w:rsidRDefault="002C60B0" w:rsidP="00C84BCD">
      <w:pPr>
        <w:jc w:val="center"/>
      </w:pPr>
      <w:r w:rsidRPr="002C60B0">
        <w:drawing>
          <wp:inline distT="0" distB="0" distL="0" distR="0" wp14:anchorId="38A23C41" wp14:editId="1CD64FF7">
            <wp:extent cx="3633788" cy="1952970"/>
            <wp:effectExtent l="0" t="0" r="508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4760" cy="1953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E796" w14:textId="11E1BD4A" w:rsidR="008A36C3" w:rsidRPr="00C953C7" w:rsidRDefault="00092E42" w:rsidP="00FD079C">
      <w:pPr>
        <w:pStyle w:val="Heading3"/>
      </w:pPr>
      <w:bookmarkStart w:id="11" w:name="_Toc239740586"/>
      <w:r>
        <w:t>1.</w:t>
      </w:r>
      <w:r w:rsidR="00C953C7">
        <w:t>2</w:t>
      </w:r>
      <w:r w:rsidR="008A36C3" w:rsidRPr="00C953C7">
        <w:t xml:space="preserve"> </w:t>
      </w:r>
      <w:r w:rsidR="00040A59">
        <w:t>&lt;</w:t>
      </w:r>
      <w:r w:rsidR="008A36C3" w:rsidRPr="00C953C7">
        <w:t>Sequence Diagram</w:t>
      </w:r>
      <w:r w:rsidR="00C953C7">
        <w:t xml:space="preserve"> Name1</w:t>
      </w:r>
      <w:r w:rsidR="00040A59">
        <w:t>&gt;</w:t>
      </w:r>
      <w:bookmarkEnd w:id="11"/>
    </w:p>
    <w:p w14:paraId="7F88434D" w14:textId="77777777" w:rsidR="007D14C2" w:rsidRPr="007D14C2" w:rsidRDefault="007D14C2" w:rsidP="007D14C2">
      <w:pPr>
        <w:spacing w:after="0" w:line="240" w:lineRule="auto"/>
        <w:jc w:val="both"/>
        <w:rPr>
          <w:i/>
          <w:color w:val="0000FF"/>
        </w:rPr>
      </w:pPr>
      <w:r>
        <w:rPr>
          <w:i/>
          <w:color w:val="0000FF"/>
        </w:rPr>
        <w:t>[</w:t>
      </w:r>
      <w:r w:rsidRPr="007D14C2">
        <w:rPr>
          <w:i/>
          <w:color w:val="0000FF"/>
        </w:rPr>
        <w:t>Provide the sequence diagram(s) for the feature, see the sample below</w:t>
      </w:r>
      <w:r>
        <w:rPr>
          <w:i/>
          <w:color w:val="0000FF"/>
        </w:rPr>
        <w:t>]</w:t>
      </w:r>
    </w:p>
    <w:p w14:paraId="298ACAB3" w14:textId="55988571" w:rsidR="00FF38C2" w:rsidRDefault="00221733" w:rsidP="00FF38C2">
      <w:r w:rsidRPr="00221733">
        <w:lastRenderedPageBreak/>
        <w:drawing>
          <wp:inline distT="0" distB="0" distL="0" distR="0" wp14:anchorId="574433F7" wp14:editId="567FD21E">
            <wp:extent cx="5731510" cy="4238625"/>
            <wp:effectExtent l="0" t="0" r="254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4181" w14:textId="5467356D" w:rsidR="00C953C7" w:rsidRDefault="00092E42" w:rsidP="00FD079C">
      <w:pPr>
        <w:pStyle w:val="Heading3"/>
      </w:pPr>
      <w:bookmarkStart w:id="12" w:name="_Toc239740587"/>
      <w:r>
        <w:t>1.</w:t>
      </w:r>
      <w:r w:rsidR="00C953C7">
        <w:t xml:space="preserve">3 </w:t>
      </w:r>
      <w:r w:rsidR="00040A59">
        <w:t>&lt;</w:t>
      </w:r>
      <w:r w:rsidR="00C953C7">
        <w:t>Sequence Diagram Name2</w:t>
      </w:r>
      <w:r w:rsidR="00040A59">
        <w:t>&gt;</w:t>
      </w:r>
      <w:bookmarkEnd w:id="12"/>
    </w:p>
    <w:p w14:paraId="16797396" w14:textId="174246C4" w:rsidR="006D5EE3" w:rsidRPr="006D5EE3" w:rsidRDefault="006D5EE3" w:rsidP="006D5EE3">
      <w:r>
        <w:t>…</w:t>
      </w:r>
    </w:p>
    <w:p w14:paraId="01FF854C" w14:textId="4B7A511D" w:rsidR="007667AE" w:rsidRDefault="00F70B34" w:rsidP="00F70B34">
      <w:pPr>
        <w:pStyle w:val="Heading2"/>
      </w:pPr>
      <w:bookmarkStart w:id="13" w:name="_Toc239740588"/>
      <w:r>
        <w:t>2.</w:t>
      </w:r>
      <w:r w:rsidR="007667AE">
        <w:t xml:space="preserve"> &lt;Feature</w:t>
      </w:r>
      <w:r w:rsidR="00195A88">
        <w:t>/Function</w:t>
      </w:r>
      <w:r w:rsidR="007667AE">
        <w:t xml:space="preserve"> Name2&gt;</w:t>
      </w:r>
      <w:bookmarkEnd w:id="13"/>
    </w:p>
    <w:p w14:paraId="301B1278" w14:textId="66EB6F95" w:rsidR="00380AA3" w:rsidRDefault="007667AE" w:rsidP="00380AA3">
      <w:r>
        <w:t>…</w:t>
      </w:r>
    </w:p>
    <w:p w14:paraId="3A3448C2" w14:textId="6A6B7AF8" w:rsidR="00320113" w:rsidRDefault="00F70B34" w:rsidP="00F70B34">
      <w:pPr>
        <w:pStyle w:val="Heading1"/>
      </w:pPr>
      <w:bookmarkStart w:id="14" w:name="_Toc239740589"/>
      <w:r>
        <w:t>III. Design for Non-Functional Requirements</w:t>
      </w:r>
      <w:bookmarkEnd w:id="14"/>
    </w:p>
    <w:p w14:paraId="58C94666" w14:textId="77777777" w:rsidR="00620DF4" w:rsidRPr="00526AE4" w:rsidRDefault="00620DF4" w:rsidP="00620DF4">
      <w:pPr>
        <w:spacing w:after="0" w:line="240" w:lineRule="auto"/>
        <w:jc w:val="both"/>
        <w:rPr>
          <w:i/>
          <w:color w:val="0000FF"/>
        </w:rPr>
      </w:pPr>
      <w:r w:rsidRPr="00526AE4">
        <w:rPr>
          <w:i/>
          <w:color w:val="0000FF"/>
        </w:rPr>
        <w:t>[Provide design specifications for non functional requirements in the similar way as samples below]</w:t>
      </w:r>
    </w:p>
    <w:p w14:paraId="385966CB" w14:textId="77777777" w:rsidR="00620DF4" w:rsidRPr="00620DF4" w:rsidRDefault="00620DF4" w:rsidP="00620DF4"/>
    <w:p w14:paraId="66B3922D" w14:textId="23987113" w:rsidR="00C517D8" w:rsidRDefault="00C517D8" w:rsidP="00C517D8">
      <w:pPr>
        <w:pStyle w:val="Heading2"/>
      </w:pPr>
      <w:bookmarkStart w:id="15" w:name="_Toc239740590"/>
      <w:r>
        <w:rPr>
          <w:rFonts w:eastAsia="Arial"/>
        </w:rPr>
        <w:t>1. Security Design</w:t>
      </w:r>
      <w:bookmarkEnd w:id="15"/>
    </w:p>
    <w:p w14:paraId="11FBAD47" w14:textId="11A691AE" w:rsidR="00C517D8" w:rsidRDefault="00322213" w:rsidP="00C517D8">
      <w:pPr>
        <w:pStyle w:val="Heading3"/>
      </w:pPr>
      <w:bookmarkStart w:id="16" w:name="_Toc239740591"/>
      <w:r>
        <w:rPr>
          <w:rFonts w:eastAsia="Arial"/>
        </w:rPr>
        <w:t>1.</w:t>
      </w:r>
      <w:r w:rsidR="00C517D8">
        <w:rPr>
          <w:rFonts w:eastAsia="Arial"/>
        </w:rPr>
        <w:t>1  Authentication Flow</w:t>
      </w:r>
      <w:bookmarkEnd w:id="16"/>
    </w:p>
    <w:p w14:paraId="490BBA99" w14:textId="128A04E5" w:rsidR="0048601A" w:rsidRDefault="00C031C5" w:rsidP="0048601A">
      <w:pPr>
        <w:spacing w:before="55" w:after="55"/>
      </w:pPr>
      <w:r>
        <w:rPr>
          <w:rFonts w:ascii="Arial" w:eastAsia="Arial" w:hAnsi="Arial" w:cs="Arial"/>
          <w:color w:val="000000"/>
          <w:sz w:val="19"/>
          <w:szCs w:val="19"/>
        </w:rPr>
        <w:t>TalentHub</w:t>
      </w:r>
      <w:r w:rsidR="0048601A">
        <w:rPr>
          <w:rFonts w:ascii="Arial" w:eastAsia="Arial" w:hAnsi="Arial" w:cs="Arial"/>
          <w:color w:val="000000"/>
          <w:sz w:val="19"/>
          <w:szCs w:val="19"/>
        </w:rPr>
        <w:t xml:space="preserve"> v2 uses stateless JWT-based authentication. The React SPA stores tokens in memory (not localStorage) to mitigate XSS. A refresh token is stored in an HttpOnly cookie. The Spring Security filter chain validates the access token on every protected request.</w:t>
      </w:r>
    </w:p>
    <w:p w14:paraId="2E42A554" w14:textId="69288121" w:rsidR="0048601A" w:rsidRDefault="0048601A" w:rsidP="0048601A">
      <w:pPr>
        <w:pStyle w:val="Heading4"/>
      </w:pPr>
      <w:r>
        <w:rPr>
          <w:rFonts w:eastAsia="Arial"/>
        </w:rPr>
        <w:t>a. Token Design</w:t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2460"/>
        <w:gridCol w:w="6749"/>
      </w:tblGrid>
      <w:tr w:rsidR="00B30957" w:rsidRPr="00B30957" w14:paraId="3857C1B3" w14:textId="77777777" w:rsidTr="00B30957">
        <w:trPr>
          <w:trHeight w:val="285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12328F5D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B30957">
              <w:rPr>
                <w:rFonts w:ascii="Calibri" w:eastAsia="Times New Roman" w:hAnsi="Calibri" w:cs="Calibri"/>
                <w:b/>
                <w:bCs/>
              </w:rPr>
              <w:t>Aspect</w:t>
            </w:r>
          </w:p>
        </w:tc>
        <w:tc>
          <w:tcPr>
            <w:tcW w:w="67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38B2A459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B30957">
              <w:rPr>
                <w:rFonts w:ascii="Calibri" w:eastAsia="Times New Roman" w:hAnsi="Calibri" w:cs="Calibri"/>
                <w:b/>
                <w:bCs/>
              </w:rPr>
              <w:t>Design Decision</w:t>
            </w:r>
          </w:p>
        </w:tc>
      </w:tr>
      <w:tr w:rsidR="00B30957" w:rsidRPr="00B30957" w14:paraId="549419C4" w14:textId="77777777" w:rsidTr="00B30957">
        <w:trPr>
          <w:trHeight w:val="28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AEC1ED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Token format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526907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JWT — RS256 (asymmetric — private key signs, public key verifies)</w:t>
            </w:r>
          </w:p>
        </w:tc>
      </w:tr>
      <w:tr w:rsidR="00B30957" w:rsidRPr="00B30957" w14:paraId="18F82B73" w14:textId="77777777" w:rsidTr="00B30957">
        <w:trPr>
          <w:trHeight w:val="28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AD6771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Access token expiry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6641D4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15 minutes — short window limits exposure if intercepted</w:t>
            </w:r>
          </w:p>
        </w:tc>
      </w:tr>
      <w:tr w:rsidR="00B30957" w:rsidRPr="00B30957" w14:paraId="0901E27A" w14:textId="77777777" w:rsidTr="00B30957">
        <w:trPr>
          <w:trHeight w:val="28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A78E8F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Refresh token expiry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14A4C4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7 days — stored as HttpOnly, SameSite=Strict, Secure cookie</w:t>
            </w:r>
          </w:p>
        </w:tc>
      </w:tr>
      <w:tr w:rsidR="00B30957" w:rsidRPr="00B30957" w14:paraId="1EB96ECF" w14:textId="77777777" w:rsidTr="000F61C3">
        <w:trPr>
          <w:trHeight w:val="37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5A0BAF" w14:textId="1054A907" w:rsidR="00B30957" w:rsidRPr="00B30957" w:rsidRDefault="000F61C3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…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7EF63E" w14:textId="5EC5C8F3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</w:p>
        </w:tc>
      </w:tr>
    </w:tbl>
    <w:p w14:paraId="23E67C1F" w14:textId="4F7D7776" w:rsidR="0048601A" w:rsidRDefault="0048601A" w:rsidP="0048601A">
      <w:pPr>
        <w:pStyle w:val="Heading4"/>
      </w:pPr>
      <w:r>
        <w:rPr>
          <w:rFonts w:eastAsia="Arial"/>
        </w:rPr>
        <w:lastRenderedPageBreak/>
        <w:t>b. CORS Configuration</w:t>
      </w:r>
    </w:p>
    <w:p w14:paraId="5C347E36" w14:textId="3E71CAEA" w:rsidR="0048601A" w:rsidRDefault="0048601A" w:rsidP="0048601A">
      <w:pPr>
        <w:spacing w:before="55" w:after="55"/>
      </w:pPr>
      <w:r>
        <w:rPr>
          <w:rFonts w:ascii="Arial" w:eastAsia="Arial" w:hAnsi="Arial" w:cs="Arial"/>
          <w:color w:val="000000"/>
          <w:sz w:val="19"/>
          <w:szCs w:val="19"/>
        </w:rPr>
        <w:t>CORS is required because the React SPA (e.g. https://app.shopeasy.vn) and the Spring Boot API (e.g. https://api.</w:t>
      </w:r>
      <w:r w:rsidR="0052179D">
        <w:rPr>
          <w:rFonts w:ascii="Arial" w:eastAsia="Arial" w:hAnsi="Arial" w:cs="Arial"/>
          <w:color w:val="000000"/>
          <w:sz w:val="19"/>
          <w:szCs w:val="19"/>
        </w:rPr>
        <w:t>talenthub</w:t>
      </w:r>
      <w:r>
        <w:rPr>
          <w:rFonts w:ascii="Arial" w:eastAsia="Arial" w:hAnsi="Arial" w:cs="Arial"/>
          <w:color w:val="000000"/>
          <w:sz w:val="19"/>
          <w:szCs w:val="19"/>
        </w:rPr>
        <w:t>.vn) run on different origins in production.</w:t>
      </w:r>
    </w:p>
    <w:tbl>
      <w:tblPr>
        <w:tblW w:w="9214" w:type="dxa"/>
        <w:tblLook w:val="04A0" w:firstRow="1" w:lastRow="0" w:firstColumn="1" w:lastColumn="0" w:noHBand="0" w:noVBand="1"/>
      </w:tblPr>
      <w:tblGrid>
        <w:gridCol w:w="1558"/>
        <w:gridCol w:w="2488"/>
        <w:gridCol w:w="2612"/>
        <w:gridCol w:w="1670"/>
        <w:gridCol w:w="886"/>
      </w:tblGrid>
      <w:tr w:rsidR="007B2B40" w:rsidRPr="007B2B40" w14:paraId="42CA9461" w14:textId="77777777" w:rsidTr="007B2B40">
        <w:trPr>
          <w:trHeight w:val="278"/>
        </w:trPr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DE87044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Environment</w:t>
            </w:r>
          </w:p>
        </w:tc>
        <w:tc>
          <w:tcPr>
            <w:tcW w:w="24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927CDDF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Allowed Origins</w:t>
            </w:r>
          </w:p>
        </w:tc>
        <w:tc>
          <w:tcPr>
            <w:tcW w:w="2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711D6CD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Allowed Methods</w:t>
            </w:r>
          </w:p>
        </w:tc>
        <w:tc>
          <w:tcPr>
            <w:tcW w:w="1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26A5ACD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Allow Credentials</w:t>
            </w:r>
          </w:p>
        </w:tc>
        <w:tc>
          <w:tcPr>
            <w:tcW w:w="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52A4CA2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Max Age</w:t>
            </w:r>
          </w:p>
        </w:tc>
      </w:tr>
      <w:tr w:rsidR="007B2B40" w:rsidRPr="007B2B40" w14:paraId="46DE0C66" w14:textId="77777777" w:rsidTr="007B2B40">
        <w:trPr>
          <w:trHeight w:val="465"/>
        </w:trPr>
        <w:tc>
          <w:tcPr>
            <w:tcW w:w="1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AB298C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Development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65D7AB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http://localhost:5173</w:t>
            </w:r>
          </w:p>
        </w:tc>
        <w:tc>
          <w:tcPr>
            <w:tcW w:w="2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0FA60B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GET, POST, PUT, PATCH, DELETE, OPTIONS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61D5A0" w14:textId="77777777" w:rsidR="007B2B40" w:rsidRPr="007B2B40" w:rsidRDefault="007B2B40" w:rsidP="007B2B4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true (needed for HttpOnly cookie)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4D4F0B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3600s</w:t>
            </w:r>
          </w:p>
        </w:tc>
      </w:tr>
      <w:tr w:rsidR="007B2B40" w:rsidRPr="007B2B40" w14:paraId="6D6CCFFB" w14:textId="77777777" w:rsidTr="007B2B40">
        <w:trPr>
          <w:trHeight w:val="465"/>
        </w:trPr>
        <w:tc>
          <w:tcPr>
            <w:tcW w:w="1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8E6FC2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Staging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6242FD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https://staging.talenthub.vn</w:t>
            </w:r>
          </w:p>
        </w:tc>
        <w:tc>
          <w:tcPr>
            <w:tcW w:w="2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B0B1C3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GET, POST, PUT, PATCH, DELETE, OPTIONS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0551D" w14:textId="77777777" w:rsidR="007B2B40" w:rsidRPr="007B2B40" w:rsidRDefault="007B2B40" w:rsidP="007B2B4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TRUE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EE1A1D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3600s</w:t>
            </w:r>
          </w:p>
        </w:tc>
      </w:tr>
      <w:tr w:rsidR="007B2B40" w:rsidRPr="007B2B40" w14:paraId="6582064C" w14:textId="77777777" w:rsidTr="007B2B40">
        <w:trPr>
          <w:trHeight w:val="465"/>
        </w:trPr>
        <w:tc>
          <w:tcPr>
            <w:tcW w:w="1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73BD5C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Production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341890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https://app.talenthub.vn</w:t>
            </w:r>
          </w:p>
        </w:tc>
        <w:tc>
          <w:tcPr>
            <w:tcW w:w="2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9F1140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GET, POST, PUT, PATCH, DELETE, OPTIONS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6592EC" w14:textId="77777777" w:rsidR="007B2B40" w:rsidRPr="007B2B40" w:rsidRDefault="007B2B40" w:rsidP="007B2B4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TRUE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C25D4C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86400s</w:t>
            </w:r>
          </w:p>
        </w:tc>
      </w:tr>
    </w:tbl>
    <w:p w14:paraId="1C7B44A0" w14:textId="3EC3699C" w:rsidR="00C517D8" w:rsidRDefault="00322213" w:rsidP="00C517D8">
      <w:pPr>
        <w:pStyle w:val="Heading3"/>
      </w:pPr>
      <w:bookmarkStart w:id="17" w:name="_Toc239740592"/>
      <w:r>
        <w:rPr>
          <w:rFonts w:eastAsia="Arial"/>
        </w:rPr>
        <w:t>1.</w:t>
      </w:r>
      <w:r w:rsidR="00C517D8">
        <w:rPr>
          <w:rFonts w:eastAsia="Arial"/>
        </w:rPr>
        <w:t>2  Authorization &amp; RBAC Implementation</w:t>
      </w:r>
      <w:bookmarkEnd w:id="17"/>
    </w:p>
    <w:tbl>
      <w:tblPr>
        <w:tblW w:w="9067" w:type="dxa"/>
        <w:tblLook w:val="04A0" w:firstRow="1" w:lastRow="0" w:firstColumn="1" w:lastColumn="0" w:noHBand="0" w:noVBand="1"/>
      </w:tblPr>
      <w:tblGrid>
        <w:gridCol w:w="2340"/>
        <w:gridCol w:w="6727"/>
      </w:tblGrid>
      <w:tr w:rsidR="00CC555E" w:rsidRPr="00CC555E" w14:paraId="1134F70E" w14:textId="77777777" w:rsidTr="00AB3E81">
        <w:trPr>
          <w:trHeight w:val="285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5C052267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CC555E">
              <w:rPr>
                <w:rFonts w:ascii="Calibri" w:eastAsia="Times New Roman" w:hAnsi="Calibri" w:cs="Calibri"/>
                <w:b/>
                <w:bCs/>
              </w:rPr>
              <w:t>Aspect</w:t>
            </w:r>
          </w:p>
        </w:tc>
        <w:tc>
          <w:tcPr>
            <w:tcW w:w="67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4C05AFC5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CC555E">
              <w:rPr>
                <w:rFonts w:ascii="Calibri" w:eastAsia="Times New Roman" w:hAnsi="Calibri" w:cs="Calibri"/>
                <w:b/>
                <w:bCs/>
              </w:rPr>
              <w:t>Decision</w:t>
            </w:r>
          </w:p>
        </w:tc>
      </w:tr>
      <w:tr w:rsidR="00CC555E" w:rsidRPr="00CC555E" w14:paraId="01CAA435" w14:textId="77777777" w:rsidTr="00AB3E81">
        <w:trPr>
          <w:trHeight w:val="855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F68970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>RBAC implementation</w:t>
            </w:r>
          </w:p>
        </w:tc>
        <w:tc>
          <w:tcPr>
            <w:tcW w:w="67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034DC1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>Spring Security @PreAuthorize('hasRole(...)') on @RestController methods; SecurityConfig configures /api/v1/auth/** as public; all /api/v1/** requires authenticated</w:t>
            </w:r>
          </w:p>
        </w:tc>
      </w:tr>
      <w:tr w:rsidR="00CC555E" w:rsidRPr="00CC555E" w14:paraId="0921050E" w14:textId="77777777" w:rsidTr="00AB3E81">
        <w:trPr>
          <w:trHeight w:val="570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548178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>Role hierarchy</w:t>
            </w:r>
          </w:p>
        </w:tc>
        <w:tc>
          <w:tcPr>
            <w:tcW w:w="67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F79BCD" w14:textId="40ADF00F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 xml:space="preserve">ADMIN &gt; MANAGER &gt; </w:t>
            </w:r>
            <w:r w:rsidR="000F61C3">
              <w:rPr>
                <w:rFonts w:ascii="Calibri" w:eastAsia="Times New Roman" w:hAnsi="Calibri" w:cs="Calibri"/>
                <w:color w:val="1A1A1A"/>
              </w:rPr>
              <w:t>RECRUITER</w:t>
            </w:r>
            <w:r w:rsidRPr="00CC555E">
              <w:rPr>
                <w:rFonts w:ascii="Calibri" w:eastAsia="Times New Roman" w:hAnsi="Calibri" w:cs="Calibri"/>
                <w:color w:val="1A1A1A"/>
              </w:rPr>
              <w:t xml:space="preserve"> &gt; </w:t>
            </w:r>
            <w:r w:rsidR="000F61C3">
              <w:rPr>
                <w:rFonts w:ascii="Calibri" w:eastAsia="Times New Roman" w:hAnsi="Calibri" w:cs="Calibri"/>
                <w:color w:val="1A1A1A"/>
              </w:rPr>
              <w:t>CANDIATE</w:t>
            </w:r>
            <w:r w:rsidRPr="00CC555E">
              <w:rPr>
                <w:rFonts w:ascii="Calibri" w:eastAsia="Times New Roman" w:hAnsi="Calibri" w:cs="Calibri"/>
                <w:color w:val="1A1A1A"/>
              </w:rPr>
              <w:t>— Spring Security RoleHierarchyImpl configured in SecurityConfig</w:t>
            </w:r>
          </w:p>
        </w:tc>
      </w:tr>
      <w:tr w:rsidR="00CC555E" w:rsidRPr="00CC555E" w14:paraId="4DF992E2" w14:textId="77777777" w:rsidTr="006D5EE3">
        <w:trPr>
          <w:trHeight w:val="347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CBAE0C" w14:textId="28696817" w:rsidR="00CC555E" w:rsidRPr="00CC555E" w:rsidRDefault="006D5EE3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…</w:t>
            </w:r>
          </w:p>
        </w:tc>
        <w:tc>
          <w:tcPr>
            <w:tcW w:w="67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E0D288" w14:textId="2B36154D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</w:p>
        </w:tc>
      </w:tr>
    </w:tbl>
    <w:p w14:paraId="571FE550" w14:textId="3820558F" w:rsidR="00C517D8" w:rsidRDefault="00322213" w:rsidP="00C517D8">
      <w:pPr>
        <w:pStyle w:val="Heading3"/>
      </w:pPr>
      <w:bookmarkStart w:id="18" w:name="_Toc239740593"/>
      <w:r>
        <w:rPr>
          <w:rFonts w:eastAsia="Arial"/>
        </w:rPr>
        <w:t>1.</w:t>
      </w:r>
      <w:r w:rsidR="00C517D8">
        <w:rPr>
          <w:rFonts w:eastAsia="Arial"/>
        </w:rPr>
        <w:t>3  Data Protection</w:t>
      </w:r>
      <w:bookmarkEnd w:id="18"/>
    </w:p>
    <w:tbl>
      <w:tblPr>
        <w:tblW w:w="9067" w:type="dxa"/>
        <w:tblLook w:val="04A0" w:firstRow="1" w:lastRow="0" w:firstColumn="1" w:lastColumn="0" w:noHBand="0" w:noVBand="1"/>
      </w:tblPr>
      <w:tblGrid>
        <w:gridCol w:w="1740"/>
        <w:gridCol w:w="2508"/>
        <w:gridCol w:w="1260"/>
        <w:gridCol w:w="3559"/>
      </w:tblGrid>
      <w:tr w:rsidR="00B51609" w:rsidRPr="00B51609" w14:paraId="3E3736DD" w14:textId="77777777" w:rsidTr="00B51609">
        <w:trPr>
          <w:trHeight w:val="278"/>
        </w:trPr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CD06E28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Data Category</w:t>
            </w:r>
          </w:p>
        </w:tc>
        <w:tc>
          <w:tcPr>
            <w:tcW w:w="2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31EBE44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At Rest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D75DFFD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In Transit</w:t>
            </w:r>
          </w:p>
        </w:tc>
        <w:tc>
          <w:tcPr>
            <w:tcW w:w="3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E1EC9F9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Notes</w:t>
            </w:r>
          </w:p>
        </w:tc>
      </w:tr>
      <w:tr w:rsidR="00B51609" w:rsidRPr="00B51609" w14:paraId="19BB891E" w14:textId="77777777" w:rsidTr="00B51609">
        <w:trPr>
          <w:trHeight w:val="465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504D45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Passwords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B1343E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bcrypt cost 12 (NFR-SEC02)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F2E291C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TLS</w:t>
            </w:r>
          </w:p>
        </w:tc>
        <w:tc>
          <w:tcPr>
            <w:tcW w:w="3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EBD0F1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Never logged; never returned in API responses</w:t>
            </w:r>
          </w:p>
        </w:tc>
      </w:tr>
      <w:tr w:rsidR="00B51609" w:rsidRPr="00B51609" w14:paraId="61DB43CE" w14:textId="77777777" w:rsidTr="006D5EE3">
        <w:trPr>
          <w:trHeight w:val="469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FB844F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Payment data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0F81A0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Not stored (NFR-SEC03)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EC9012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TLS</w:t>
            </w:r>
          </w:p>
        </w:tc>
        <w:tc>
          <w:tcPr>
            <w:tcW w:w="3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5FDE2C" w14:textId="36747BBE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 xml:space="preserve">VNPay/MoMo handle capture; </w:t>
            </w:r>
            <w:r w:rsidR="000F61C3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TalentHub</w:t>
            </w: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 xml:space="preserve"> stores event_id + result only</w:t>
            </w:r>
          </w:p>
        </w:tc>
      </w:tr>
      <w:tr w:rsidR="00B51609" w:rsidRPr="00B51609" w14:paraId="37426643" w14:textId="77777777" w:rsidTr="00B51609">
        <w:trPr>
          <w:trHeight w:val="461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95A519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API keys (external)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EB759F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Environment variables / cloud secrets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0BF774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TLS</w:t>
            </w:r>
          </w:p>
        </w:tc>
        <w:tc>
          <w:tcPr>
            <w:tcW w:w="3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20FACE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Never in source code; never logged</w:t>
            </w:r>
          </w:p>
        </w:tc>
      </w:tr>
    </w:tbl>
    <w:p w14:paraId="24A7E466" w14:textId="06618838" w:rsidR="00B368F9" w:rsidRDefault="00B368F9" w:rsidP="00B368F9"/>
    <w:p w14:paraId="1C59FA1E" w14:textId="77777777" w:rsidR="00322213" w:rsidRDefault="00322213" w:rsidP="00322213">
      <w:pPr>
        <w:pStyle w:val="Heading2"/>
      </w:pPr>
      <w:bookmarkStart w:id="19" w:name="_Toc239740594"/>
      <w:r>
        <w:t xml:space="preserve">2. </w:t>
      </w:r>
      <w:r>
        <w:rPr>
          <w:rFonts w:eastAsia="Arial"/>
        </w:rPr>
        <w:t>Performance &amp; Scalability Design</w:t>
      </w:r>
      <w:bookmarkEnd w:id="19"/>
    </w:p>
    <w:p w14:paraId="42DD1A7A" w14:textId="2577D13F" w:rsidR="00322213" w:rsidRDefault="00322213" w:rsidP="00322213">
      <w:pPr>
        <w:pStyle w:val="Heading3"/>
      </w:pPr>
      <w:bookmarkStart w:id="20" w:name="_Toc239740595"/>
      <w:r>
        <w:rPr>
          <w:rFonts w:eastAsia="Arial"/>
        </w:rPr>
        <w:t>2.1  Caching Strategy</w:t>
      </w:r>
      <w:bookmarkEnd w:id="20"/>
    </w:p>
    <w:tbl>
      <w:tblPr>
        <w:tblW w:w="8784" w:type="dxa"/>
        <w:tblLook w:val="04A0" w:firstRow="1" w:lastRow="0" w:firstColumn="1" w:lastColumn="0" w:noHBand="0" w:noVBand="1"/>
      </w:tblPr>
      <w:tblGrid>
        <w:gridCol w:w="1853"/>
        <w:gridCol w:w="1970"/>
        <w:gridCol w:w="732"/>
        <w:gridCol w:w="2386"/>
        <w:gridCol w:w="1843"/>
      </w:tblGrid>
      <w:tr w:rsidR="00AB6BBC" w:rsidRPr="00AB6BBC" w14:paraId="3FC4CD27" w14:textId="77777777" w:rsidTr="00B10E43">
        <w:trPr>
          <w:trHeight w:val="285"/>
        </w:trPr>
        <w:tc>
          <w:tcPr>
            <w:tcW w:w="1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BB324A7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What is Cached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291F52F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Redis Key</w:t>
            </w:r>
          </w:p>
        </w:tc>
        <w:tc>
          <w:tcPr>
            <w:tcW w:w="7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477CFBD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TTL</w:t>
            </w:r>
          </w:p>
        </w:tc>
        <w:tc>
          <w:tcPr>
            <w:tcW w:w="2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36939F7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Invalidation Trigger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6E163F6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NFR</w:t>
            </w:r>
          </w:p>
        </w:tc>
      </w:tr>
      <w:tr w:rsidR="00AB6BBC" w:rsidRPr="00AB6BBC" w14:paraId="082EBB9F" w14:textId="77777777" w:rsidTr="00B10E43">
        <w:trPr>
          <w:trHeight w:val="570"/>
        </w:trPr>
        <w:tc>
          <w:tcPr>
            <w:tcW w:w="1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FF2383" w14:textId="7E74ADC4" w:rsidR="00AB6BBC" w:rsidRPr="00AB6BBC" w:rsidRDefault="00B10E43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Application</w:t>
            </w:r>
            <w:r w:rsidR="00AB6BBC" w:rsidRPr="00AB6BBC">
              <w:rPr>
                <w:rFonts w:ascii="Calibri" w:eastAsia="Times New Roman" w:hAnsi="Calibri" w:cs="Calibri"/>
                <w:color w:val="000000"/>
              </w:rPr>
              <w:t xml:space="preserve"> list (per filter combo)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8095B3" w14:textId="77777777" w:rsidR="00B10E43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cache:</w:t>
            </w:r>
            <w:r w:rsidR="00B10E43">
              <w:rPr>
                <w:rFonts w:ascii="Calibri" w:eastAsia="Times New Roman" w:hAnsi="Calibri" w:cs="Calibri"/>
                <w:color w:val="000000"/>
              </w:rPr>
              <w:t>application</w:t>
            </w:r>
            <w:r w:rsidRPr="00AB6BBC">
              <w:rPr>
                <w:rFonts w:ascii="Calibri" w:eastAsia="Times New Roman" w:hAnsi="Calibri" w:cs="Calibri"/>
                <w:color w:val="000000"/>
              </w:rPr>
              <w:t>:</w:t>
            </w:r>
          </w:p>
          <w:p w14:paraId="06024A56" w14:textId="00A65E69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list:{hash}</w:t>
            </w:r>
          </w:p>
        </w:tc>
        <w:tc>
          <w:tcPr>
            <w:tcW w:w="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EA6E88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30s</w:t>
            </w: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9F0E1A" w14:textId="6821C842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 xml:space="preserve">On any </w:t>
            </w:r>
            <w:r w:rsidR="00B10E43">
              <w:rPr>
                <w:rFonts w:ascii="Calibri" w:eastAsia="Times New Roman" w:hAnsi="Calibri" w:cs="Calibri"/>
                <w:color w:val="000000"/>
              </w:rPr>
              <w:t>application</w:t>
            </w:r>
            <w:r w:rsidRPr="00AB6BBC">
              <w:rPr>
                <w:rFonts w:ascii="Calibri" w:eastAsia="Times New Roman" w:hAnsi="Calibri" w:cs="Calibri"/>
                <w:color w:val="000000"/>
              </w:rPr>
              <w:t xml:space="preserve"> status change in that shop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ECEC36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NFR-P01 — avoids DB hit on 60s polling</w:t>
            </w:r>
          </w:p>
        </w:tc>
      </w:tr>
      <w:tr w:rsidR="00AB6BBC" w:rsidRPr="00AB6BBC" w14:paraId="1D6BE5DE" w14:textId="77777777" w:rsidTr="00B10E43">
        <w:trPr>
          <w:trHeight w:val="570"/>
        </w:trPr>
        <w:tc>
          <w:tcPr>
            <w:tcW w:w="1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E07ABD" w14:textId="2622EA16" w:rsidR="00AB6BBC" w:rsidRPr="00AB6BBC" w:rsidRDefault="00B10E43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Job</w:t>
            </w:r>
            <w:r w:rsidR="00AB6BBC" w:rsidRPr="00AB6BBC">
              <w:rPr>
                <w:rFonts w:ascii="Calibri" w:eastAsia="Times New Roman" w:hAnsi="Calibri" w:cs="Calibri"/>
                <w:color w:val="000000"/>
              </w:rPr>
              <w:t xml:space="preserve"> detail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D14C12" w14:textId="2EB11AD1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cache:</w:t>
            </w:r>
            <w:r w:rsidR="00B10E43">
              <w:rPr>
                <w:rFonts w:ascii="Calibri" w:eastAsia="Times New Roman" w:hAnsi="Calibri" w:cs="Calibri"/>
                <w:color w:val="000000"/>
              </w:rPr>
              <w:t>job</w:t>
            </w:r>
            <w:r w:rsidRPr="00AB6BBC">
              <w:rPr>
                <w:rFonts w:ascii="Calibri" w:eastAsia="Times New Roman" w:hAnsi="Calibri" w:cs="Calibri"/>
                <w:color w:val="000000"/>
              </w:rPr>
              <w:t>:{</w:t>
            </w:r>
            <w:r w:rsidR="00B10E43">
              <w:rPr>
                <w:rFonts w:ascii="Calibri" w:eastAsia="Times New Roman" w:hAnsi="Calibri" w:cs="Calibri"/>
                <w:color w:val="000000"/>
              </w:rPr>
              <w:t>job</w:t>
            </w:r>
            <w:r w:rsidRPr="00AB6BBC">
              <w:rPr>
                <w:rFonts w:ascii="Calibri" w:eastAsia="Times New Roman" w:hAnsi="Calibri" w:cs="Calibri"/>
                <w:color w:val="000000"/>
              </w:rPr>
              <w:t>_id}</w:t>
            </w:r>
          </w:p>
        </w:tc>
        <w:tc>
          <w:tcPr>
            <w:tcW w:w="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603D35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10 min</w:t>
            </w: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18FEF5" w14:textId="5C20BAE6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 xml:space="preserve">On </w:t>
            </w:r>
            <w:r w:rsidR="00B10E43">
              <w:rPr>
                <w:rFonts w:ascii="Calibri" w:eastAsia="Times New Roman" w:hAnsi="Calibri" w:cs="Calibri"/>
                <w:color w:val="000000"/>
              </w:rPr>
              <w:t>JOB</w:t>
            </w:r>
            <w:r w:rsidRPr="00AB6BBC">
              <w:rPr>
                <w:rFonts w:ascii="Calibri" w:eastAsia="Times New Roman" w:hAnsi="Calibri" w:cs="Calibri"/>
                <w:color w:val="000000"/>
              </w:rPr>
              <w:t xml:space="preserve"> threshold update or re-activation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F9DBA3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NFR-P01</w:t>
            </w:r>
          </w:p>
        </w:tc>
      </w:tr>
      <w:tr w:rsidR="00AB6BBC" w:rsidRPr="00AB6BBC" w14:paraId="66EFF9F6" w14:textId="77777777" w:rsidTr="006D5EE3">
        <w:trPr>
          <w:trHeight w:val="378"/>
        </w:trPr>
        <w:tc>
          <w:tcPr>
            <w:tcW w:w="1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5E2D78" w14:textId="0E6A22BE" w:rsidR="00AB6BBC" w:rsidRPr="00AB6BBC" w:rsidRDefault="006D5EE3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033ACB" w14:textId="1C3478B5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F374A8" w14:textId="023A9360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CF3510" w14:textId="55283308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336D2D" w14:textId="484689FB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0F7F815A" w14:textId="35BBCAFB" w:rsidR="00322213" w:rsidRDefault="006D5EE3" w:rsidP="00322213">
      <w:pPr>
        <w:spacing w:before="120"/>
      </w:pPr>
      <w:r>
        <w:t>…</w:t>
      </w:r>
    </w:p>
    <w:p w14:paraId="299225C0" w14:textId="0C64DCDF" w:rsidR="00322213" w:rsidRDefault="00322213" w:rsidP="00322213">
      <w:pPr>
        <w:pStyle w:val="Heading3"/>
      </w:pPr>
      <w:bookmarkStart w:id="21" w:name="_Toc239740596"/>
      <w:r>
        <w:rPr>
          <w:rFonts w:eastAsia="Arial"/>
        </w:rPr>
        <w:t>2.2  Database Query Optimization</w:t>
      </w:r>
      <w:bookmarkEnd w:id="21"/>
    </w:p>
    <w:p w14:paraId="7E2C300C" w14:textId="514C738C" w:rsidR="00322213" w:rsidRPr="00B82778" w:rsidRDefault="006D5EE3" w:rsidP="006D5EE3">
      <w:r>
        <w:t>…</w:t>
      </w:r>
    </w:p>
    <w:p w14:paraId="72370F27" w14:textId="6ED4EC71" w:rsidR="007E49A3" w:rsidRDefault="00501507" w:rsidP="00501507">
      <w:pPr>
        <w:pStyle w:val="Heading1"/>
      </w:pPr>
      <w:bookmarkStart w:id="22" w:name="_Toc239740597"/>
      <w:r>
        <w:t>IV</w:t>
      </w:r>
      <w:r w:rsidR="00FD079C">
        <w:t>.</w:t>
      </w:r>
      <w:r w:rsidR="007E49A3">
        <w:t xml:space="preserve"> Other Design Specifications</w:t>
      </w:r>
      <w:bookmarkEnd w:id="22"/>
    </w:p>
    <w:p w14:paraId="07202C1B" w14:textId="2AD004DA" w:rsidR="00225158" w:rsidRPr="00B72C0E" w:rsidRDefault="00225158" w:rsidP="00225158">
      <w:pPr>
        <w:jc w:val="both"/>
        <w:rPr>
          <w:i/>
          <w:color w:val="0000FF"/>
        </w:rPr>
      </w:pPr>
      <w:r w:rsidRPr="00B72C0E">
        <w:rPr>
          <w:i/>
          <w:color w:val="0000FF"/>
        </w:rPr>
        <w:t>[</w:t>
      </w:r>
      <w:r>
        <w:rPr>
          <w:i/>
          <w:color w:val="0000FF"/>
        </w:rPr>
        <w:t>Provide any other design specifications here: data design, system integrations, algorithms, etc.</w:t>
      </w:r>
      <w:r w:rsidRPr="00B72C0E">
        <w:rPr>
          <w:i/>
          <w:color w:val="0000FF"/>
        </w:rPr>
        <w:t>]</w:t>
      </w:r>
    </w:p>
    <w:p w14:paraId="2EB1031B" w14:textId="10400F33" w:rsidR="00C129F6" w:rsidRPr="00C129F6" w:rsidRDefault="00C129F6" w:rsidP="00C129F6">
      <w:r>
        <w:t>…</w:t>
      </w:r>
    </w:p>
    <w:sectPr w:rsidR="00C129F6" w:rsidRPr="00C129F6" w:rsidSect="009016F0">
      <w:footerReference w:type="default" r:id="rId14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A62CB" w14:textId="77777777" w:rsidR="00142A38" w:rsidRDefault="00142A38" w:rsidP="004563ED">
      <w:pPr>
        <w:spacing w:after="0" w:line="240" w:lineRule="auto"/>
      </w:pPr>
      <w:r>
        <w:separator/>
      </w:r>
    </w:p>
  </w:endnote>
  <w:endnote w:type="continuationSeparator" w:id="0">
    <w:p w14:paraId="3ADDC038" w14:textId="77777777" w:rsidR="00142A38" w:rsidRDefault="00142A38" w:rsidP="00456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040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20"/>
      <w:gridCol w:w="4520"/>
    </w:tblGrid>
    <w:tr w:rsidR="004563ED" w:rsidRPr="00CA591B" w14:paraId="04091A1C" w14:textId="77777777" w:rsidTr="00CD77D4">
      <w:tc>
        <w:tcPr>
          <w:tcW w:w="4520" w:type="dxa"/>
        </w:tcPr>
        <w:p w14:paraId="74EC0CB8" w14:textId="2874B236" w:rsidR="004563ED" w:rsidRPr="00CA591B" w:rsidRDefault="004563ED" w:rsidP="004563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eastAsia="Calibri" w:cstheme="minorHAnsi"/>
              <w:color w:val="000000"/>
            </w:rPr>
          </w:pPr>
          <w:r w:rsidRPr="00CA591B">
            <w:rPr>
              <w:rFonts w:eastAsia="Calibri" w:cstheme="minorHAnsi"/>
              <w:color w:val="000000"/>
            </w:rPr>
            <w:t xml:space="preserve">Report </w:t>
          </w:r>
          <w:r>
            <w:rPr>
              <w:rFonts w:eastAsia="Calibri" w:cstheme="minorHAnsi"/>
              <w:color w:val="000000"/>
            </w:rPr>
            <w:t>4</w:t>
          </w:r>
          <w:r w:rsidRPr="00CA591B">
            <w:rPr>
              <w:rFonts w:eastAsia="Calibri" w:cstheme="minorHAnsi"/>
              <w:color w:val="000000"/>
            </w:rPr>
            <w:t xml:space="preserve"> (S</w:t>
          </w:r>
          <w:r>
            <w:rPr>
              <w:rFonts w:eastAsia="Calibri" w:cstheme="minorHAnsi"/>
              <w:color w:val="000000"/>
            </w:rPr>
            <w:t>D</w:t>
          </w:r>
          <w:r w:rsidRPr="00CA591B">
            <w:rPr>
              <w:rFonts w:eastAsia="Calibri" w:cstheme="minorHAnsi"/>
              <w:color w:val="000000"/>
            </w:rPr>
            <w:t>S Document)</w:t>
          </w:r>
        </w:p>
      </w:tc>
      <w:tc>
        <w:tcPr>
          <w:tcW w:w="4520" w:type="dxa"/>
        </w:tcPr>
        <w:p w14:paraId="1EB0E9E1" w14:textId="1CEC5297" w:rsidR="004563ED" w:rsidRPr="00CA591B" w:rsidRDefault="004563ED" w:rsidP="004563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jc w:val="right"/>
            <w:rPr>
              <w:rFonts w:eastAsia="Calibri" w:cstheme="minorHAnsi"/>
              <w:color w:val="000000"/>
            </w:rPr>
          </w:pPr>
          <w:r w:rsidRPr="00CA591B">
            <w:rPr>
              <w:rFonts w:eastAsia="Calibri" w:cstheme="minorHAnsi"/>
              <w:color w:val="000000"/>
            </w:rPr>
            <w:t xml:space="preserve">Page </w:t>
          </w:r>
          <w:r w:rsidRPr="00CA591B">
            <w:rPr>
              <w:rFonts w:cstheme="minorHAnsi"/>
              <w:color w:val="000000"/>
            </w:rPr>
            <w:fldChar w:fldCharType="begin"/>
          </w:r>
          <w:r w:rsidRPr="00CA591B">
            <w:rPr>
              <w:rFonts w:eastAsia="Calibri" w:cstheme="minorHAnsi"/>
              <w:color w:val="000000"/>
            </w:rPr>
            <w:instrText>PAGE</w:instrText>
          </w:r>
          <w:r w:rsidRPr="00CA591B">
            <w:rPr>
              <w:rFonts w:cstheme="minorHAnsi"/>
              <w:color w:val="000000"/>
            </w:rPr>
            <w:fldChar w:fldCharType="separate"/>
          </w:r>
          <w:r w:rsidRPr="00CA591B">
            <w:rPr>
              <w:rFonts w:eastAsia="Calibri" w:cstheme="minorHAnsi"/>
              <w:noProof/>
              <w:color w:val="000000"/>
            </w:rPr>
            <w:t>2</w:t>
          </w:r>
          <w:r w:rsidRPr="00CA591B">
            <w:rPr>
              <w:rFonts w:cstheme="minorHAnsi"/>
              <w:color w:val="000000"/>
            </w:rPr>
            <w:fldChar w:fldCharType="end"/>
          </w:r>
          <w:r w:rsidRPr="00CA591B">
            <w:rPr>
              <w:rFonts w:eastAsia="Calibri" w:cstheme="minorHAnsi"/>
              <w:color w:val="000000"/>
            </w:rPr>
            <w:t>/</w:t>
          </w:r>
          <w:r>
            <w:rPr>
              <w:rFonts w:eastAsia="Calibri" w:cstheme="minorHAnsi"/>
              <w:color w:val="000000"/>
            </w:rPr>
            <w:t>10</w:t>
          </w:r>
        </w:p>
      </w:tc>
    </w:tr>
  </w:tbl>
  <w:p w14:paraId="7C4BB529" w14:textId="77777777" w:rsidR="004563ED" w:rsidRDefault="004563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54DC9C" w14:textId="77777777" w:rsidR="00142A38" w:rsidRDefault="00142A38" w:rsidP="004563ED">
      <w:pPr>
        <w:spacing w:after="0" w:line="240" w:lineRule="auto"/>
      </w:pPr>
      <w:r>
        <w:separator/>
      </w:r>
    </w:p>
  </w:footnote>
  <w:footnote w:type="continuationSeparator" w:id="0">
    <w:p w14:paraId="6AFB0C62" w14:textId="77777777" w:rsidR="00142A38" w:rsidRDefault="00142A38" w:rsidP="004563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9202F"/>
    <w:multiLevelType w:val="hybridMultilevel"/>
    <w:tmpl w:val="BFD0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05D97"/>
    <w:multiLevelType w:val="hybridMultilevel"/>
    <w:tmpl w:val="52F87E10"/>
    <w:lvl w:ilvl="0" w:tplc="C2444182">
      <w:start w:val="1"/>
      <w:numFmt w:val="bullet"/>
      <w:lvlText w:val="•"/>
      <w:lvlJc w:val="left"/>
      <w:pPr>
        <w:ind w:left="720" w:hanging="360"/>
      </w:pPr>
    </w:lvl>
    <w:lvl w:ilvl="1" w:tplc="AD3C6B78">
      <w:start w:val="1"/>
      <w:numFmt w:val="bullet"/>
      <w:lvlText w:val="◦"/>
      <w:lvlJc w:val="left"/>
      <w:pPr>
        <w:ind w:left="1080" w:hanging="360"/>
      </w:pPr>
    </w:lvl>
    <w:lvl w:ilvl="2" w:tplc="77D235B2">
      <w:numFmt w:val="decimal"/>
      <w:lvlText w:val=""/>
      <w:lvlJc w:val="left"/>
    </w:lvl>
    <w:lvl w:ilvl="3" w:tplc="5DECB3C6">
      <w:numFmt w:val="decimal"/>
      <w:lvlText w:val=""/>
      <w:lvlJc w:val="left"/>
    </w:lvl>
    <w:lvl w:ilvl="4" w:tplc="3D42A074">
      <w:numFmt w:val="decimal"/>
      <w:lvlText w:val=""/>
      <w:lvlJc w:val="left"/>
    </w:lvl>
    <w:lvl w:ilvl="5" w:tplc="0950B6EC">
      <w:numFmt w:val="decimal"/>
      <w:lvlText w:val=""/>
      <w:lvlJc w:val="left"/>
    </w:lvl>
    <w:lvl w:ilvl="6" w:tplc="EF064AA6">
      <w:numFmt w:val="decimal"/>
      <w:lvlText w:val=""/>
      <w:lvlJc w:val="left"/>
    </w:lvl>
    <w:lvl w:ilvl="7" w:tplc="23888846">
      <w:numFmt w:val="decimal"/>
      <w:lvlText w:val=""/>
      <w:lvlJc w:val="left"/>
    </w:lvl>
    <w:lvl w:ilvl="8" w:tplc="80BA0510">
      <w:numFmt w:val="decimal"/>
      <w:lvlText w:val=""/>
      <w:lvlJc w:val="left"/>
    </w:lvl>
  </w:abstractNum>
  <w:abstractNum w:abstractNumId="2" w15:restartNumberingAfterBreak="0">
    <w:nsid w:val="26BD4E73"/>
    <w:multiLevelType w:val="multilevel"/>
    <w:tmpl w:val="A0068D3C"/>
    <w:lvl w:ilvl="0">
      <w:start w:val="1"/>
      <w:numFmt w:val="decimal"/>
      <w:lvlText w:val="%1"/>
      <w:lvlJc w:val="left"/>
      <w:pPr>
        <w:ind w:left="413" w:hanging="41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3" w:hanging="41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41EB1D70"/>
    <w:multiLevelType w:val="hybridMultilevel"/>
    <w:tmpl w:val="B46040D2"/>
    <w:lvl w:ilvl="0" w:tplc="F60832EE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MS Mincho" w:hAnsi="Arial" w:cs="Aria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187DBD"/>
    <w:multiLevelType w:val="multilevel"/>
    <w:tmpl w:val="27A8B0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789206B"/>
    <w:multiLevelType w:val="multilevel"/>
    <w:tmpl w:val="AA62F5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8C37773"/>
    <w:multiLevelType w:val="hybridMultilevel"/>
    <w:tmpl w:val="9424A2F8"/>
    <w:lvl w:ilvl="0" w:tplc="707A75CA">
      <w:start w:val="1"/>
      <w:numFmt w:val="bullet"/>
      <w:lvlText w:val="•"/>
      <w:lvlJc w:val="left"/>
      <w:pPr>
        <w:ind w:left="580" w:hanging="280"/>
      </w:pPr>
    </w:lvl>
    <w:lvl w:ilvl="1" w:tplc="692E88BA">
      <w:numFmt w:val="decimal"/>
      <w:lvlText w:val=""/>
      <w:lvlJc w:val="left"/>
    </w:lvl>
    <w:lvl w:ilvl="2" w:tplc="A9C21980">
      <w:numFmt w:val="decimal"/>
      <w:lvlText w:val=""/>
      <w:lvlJc w:val="left"/>
    </w:lvl>
    <w:lvl w:ilvl="3" w:tplc="A16067F8">
      <w:numFmt w:val="decimal"/>
      <w:lvlText w:val=""/>
      <w:lvlJc w:val="left"/>
    </w:lvl>
    <w:lvl w:ilvl="4" w:tplc="F9500868">
      <w:numFmt w:val="decimal"/>
      <w:lvlText w:val=""/>
      <w:lvlJc w:val="left"/>
    </w:lvl>
    <w:lvl w:ilvl="5" w:tplc="DBF6E970">
      <w:numFmt w:val="decimal"/>
      <w:lvlText w:val=""/>
      <w:lvlJc w:val="left"/>
    </w:lvl>
    <w:lvl w:ilvl="6" w:tplc="36581738">
      <w:numFmt w:val="decimal"/>
      <w:lvlText w:val=""/>
      <w:lvlJc w:val="left"/>
    </w:lvl>
    <w:lvl w:ilvl="7" w:tplc="0792B86E">
      <w:numFmt w:val="decimal"/>
      <w:lvlText w:val=""/>
      <w:lvlJc w:val="left"/>
    </w:lvl>
    <w:lvl w:ilvl="8" w:tplc="D132EDD2">
      <w:numFmt w:val="decimal"/>
      <w:lvlText w:val=""/>
      <w:lvlJc w:val="left"/>
    </w:lvl>
  </w:abstractNum>
  <w:abstractNum w:abstractNumId="7" w15:restartNumberingAfterBreak="0">
    <w:nsid w:val="595E2193"/>
    <w:multiLevelType w:val="multilevel"/>
    <w:tmpl w:val="9D5C6F2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3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2"/>
  </w:num>
  <w:num w:numId="8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7E3"/>
    <w:rsid w:val="00007E25"/>
    <w:rsid w:val="000265F3"/>
    <w:rsid w:val="00040A59"/>
    <w:rsid w:val="00050903"/>
    <w:rsid w:val="0005553B"/>
    <w:rsid w:val="00057220"/>
    <w:rsid w:val="0007224D"/>
    <w:rsid w:val="000822B7"/>
    <w:rsid w:val="00092E42"/>
    <w:rsid w:val="000C1EE2"/>
    <w:rsid w:val="000C4CD6"/>
    <w:rsid w:val="000F4F7A"/>
    <w:rsid w:val="000F61C3"/>
    <w:rsid w:val="00133FB4"/>
    <w:rsid w:val="00142A38"/>
    <w:rsid w:val="00144808"/>
    <w:rsid w:val="001612E8"/>
    <w:rsid w:val="00166FE2"/>
    <w:rsid w:val="001935E7"/>
    <w:rsid w:val="00195A88"/>
    <w:rsid w:val="001B26B1"/>
    <w:rsid w:val="001B7200"/>
    <w:rsid w:val="001C309E"/>
    <w:rsid w:val="001C502B"/>
    <w:rsid w:val="001C7A62"/>
    <w:rsid w:val="001D3B68"/>
    <w:rsid w:val="001D4B95"/>
    <w:rsid w:val="001E2F4C"/>
    <w:rsid w:val="001E7D54"/>
    <w:rsid w:val="00221733"/>
    <w:rsid w:val="00225158"/>
    <w:rsid w:val="00226FC9"/>
    <w:rsid w:val="00234391"/>
    <w:rsid w:val="00235E11"/>
    <w:rsid w:val="00242D3D"/>
    <w:rsid w:val="002558C3"/>
    <w:rsid w:val="00257B43"/>
    <w:rsid w:val="0026069C"/>
    <w:rsid w:val="002642F2"/>
    <w:rsid w:val="002713C5"/>
    <w:rsid w:val="00273CC9"/>
    <w:rsid w:val="00276B4F"/>
    <w:rsid w:val="00282B13"/>
    <w:rsid w:val="0028760D"/>
    <w:rsid w:val="00295BF7"/>
    <w:rsid w:val="002A6133"/>
    <w:rsid w:val="002B6531"/>
    <w:rsid w:val="002C60B0"/>
    <w:rsid w:val="002C60F2"/>
    <w:rsid w:val="002D2679"/>
    <w:rsid w:val="002F6FB9"/>
    <w:rsid w:val="003174CA"/>
    <w:rsid w:val="00320113"/>
    <w:rsid w:val="00322213"/>
    <w:rsid w:val="00323A66"/>
    <w:rsid w:val="003246A7"/>
    <w:rsid w:val="00330951"/>
    <w:rsid w:val="003507F6"/>
    <w:rsid w:val="00355E8F"/>
    <w:rsid w:val="00356656"/>
    <w:rsid w:val="00362CBB"/>
    <w:rsid w:val="0037513C"/>
    <w:rsid w:val="00380AA3"/>
    <w:rsid w:val="00390D8E"/>
    <w:rsid w:val="00396D7E"/>
    <w:rsid w:val="003C44F3"/>
    <w:rsid w:val="00407D00"/>
    <w:rsid w:val="004273F2"/>
    <w:rsid w:val="004563ED"/>
    <w:rsid w:val="00470295"/>
    <w:rsid w:val="004830D6"/>
    <w:rsid w:val="0048601A"/>
    <w:rsid w:val="0049285A"/>
    <w:rsid w:val="00497CD2"/>
    <w:rsid w:val="00497D11"/>
    <w:rsid w:val="004C79E3"/>
    <w:rsid w:val="00501507"/>
    <w:rsid w:val="0051049A"/>
    <w:rsid w:val="005156B7"/>
    <w:rsid w:val="00516186"/>
    <w:rsid w:val="0052179D"/>
    <w:rsid w:val="00573877"/>
    <w:rsid w:val="00583EA3"/>
    <w:rsid w:val="005D1E8B"/>
    <w:rsid w:val="005D278A"/>
    <w:rsid w:val="005E752F"/>
    <w:rsid w:val="00611722"/>
    <w:rsid w:val="00620DF4"/>
    <w:rsid w:val="006368ED"/>
    <w:rsid w:val="00645120"/>
    <w:rsid w:val="0064654D"/>
    <w:rsid w:val="00647175"/>
    <w:rsid w:val="00661FDC"/>
    <w:rsid w:val="00664937"/>
    <w:rsid w:val="006709DD"/>
    <w:rsid w:val="006719F9"/>
    <w:rsid w:val="00672E84"/>
    <w:rsid w:val="0069134A"/>
    <w:rsid w:val="006B4FFE"/>
    <w:rsid w:val="006B53BE"/>
    <w:rsid w:val="006C2D12"/>
    <w:rsid w:val="006D34BE"/>
    <w:rsid w:val="006D5766"/>
    <w:rsid w:val="006D5EE3"/>
    <w:rsid w:val="006D7328"/>
    <w:rsid w:val="006E6335"/>
    <w:rsid w:val="007012F9"/>
    <w:rsid w:val="007132E2"/>
    <w:rsid w:val="00722750"/>
    <w:rsid w:val="00726D49"/>
    <w:rsid w:val="00751C7B"/>
    <w:rsid w:val="0076252C"/>
    <w:rsid w:val="007667AE"/>
    <w:rsid w:val="00792015"/>
    <w:rsid w:val="00794084"/>
    <w:rsid w:val="007B2022"/>
    <w:rsid w:val="007B2B40"/>
    <w:rsid w:val="007B3FCD"/>
    <w:rsid w:val="007D12E3"/>
    <w:rsid w:val="007D14C2"/>
    <w:rsid w:val="007E49A3"/>
    <w:rsid w:val="007F033E"/>
    <w:rsid w:val="008003DE"/>
    <w:rsid w:val="008004D3"/>
    <w:rsid w:val="008017CD"/>
    <w:rsid w:val="00801B60"/>
    <w:rsid w:val="00842A72"/>
    <w:rsid w:val="0086634D"/>
    <w:rsid w:val="00884DC9"/>
    <w:rsid w:val="00887D8F"/>
    <w:rsid w:val="008951BC"/>
    <w:rsid w:val="008A36C3"/>
    <w:rsid w:val="008B4C42"/>
    <w:rsid w:val="008D0CAD"/>
    <w:rsid w:val="008E53D3"/>
    <w:rsid w:val="008F73CC"/>
    <w:rsid w:val="009016F0"/>
    <w:rsid w:val="00910D4D"/>
    <w:rsid w:val="0093713C"/>
    <w:rsid w:val="00945269"/>
    <w:rsid w:val="009616EA"/>
    <w:rsid w:val="00973EEB"/>
    <w:rsid w:val="009765F2"/>
    <w:rsid w:val="00985566"/>
    <w:rsid w:val="00986EC9"/>
    <w:rsid w:val="009A7D63"/>
    <w:rsid w:val="009C4D2D"/>
    <w:rsid w:val="009F458C"/>
    <w:rsid w:val="00A003C6"/>
    <w:rsid w:val="00A22B37"/>
    <w:rsid w:val="00A30BAC"/>
    <w:rsid w:val="00A41EFB"/>
    <w:rsid w:val="00A4498C"/>
    <w:rsid w:val="00A526F1"/>
    <w:rsid w:val="00A80BC1"/>
    <w:rsid w:val="00A922EB"/>
    <w:rsid w:val="00A975E4"/>
    <w:rsid w:val="00AB22F0"/>
    <w:rsid w:val="00AB3E81"/>
    <w:rsid w:val="00AB6BBC"/>
    <w:rsid w:val="00AB6E00"/>
    <w:rsid w:val="00B04F78"/>
    <w:rsid w:val="00B10E43"/>
    <w:rsid w:val="00B1486C"/>
    <w:rsid w:val="00B16814"/>
    <w:rsid w:val="00B30957"/>
    <w:rsid w:val="00B368F9"/>
    <w:rsid w:val="00B36F5A"/>
    <w:rsid w:val="00B37C39"/>
    <w:rsid w:val="00B51609"/>
    <w:rsid w:val="00B5232C"/>
    <w:rsid w:val="00B636DC"/>
    <w:rsid w:val="00B678FE"/>
    <w:rsid w:val="00B71D88"/>
    <w:rsid w:val="00B767DF"/>
    <w:rsid w:val="00B7727A"/>
    <w:rsid w:val="00B81787"/>
    <w:rsid w:val="00B824C1"/>
    <w:rsid w:val="00B82778"/>
    <w:rsid w:val="00B95365"/>
    <w:rsid w:val="00BB2363"/>
    <w:rsid w:val="00BC799A"/>
    <w:rsid w:val="00BD6998"/>
    <w:rsid w:val="00BE444E"/>
    <w:rsid w:val="00BE7C20"/>
    <w:rsid w:val="00BF1425"/>
    <w:rsid w:val="00BF3681"/>
    <w:rsid w:val="00C031C5"/>
    <w:rsid w:val="00C0568B"/>
    <w:rsid w:val="00C06420"/>
    <w:rsid w:val="00C129F6"/>
    <w:rsid w:val="00C2268C"/>
    <w:rsid w:val="00C25A4F"/>
    <w:rsid w:val="00C36C5B"/>
    <w:rsid w:val="00C517D8"/>
    <w:rsid w:val="00C528A3"/>
    <w:rsid w:val="00C650E5"/>
    <w:rsid w:val="00C84BCD"/>
    <w:rsid w:val="00C953C7"/>
    <w:rsid w:val="00CA01C9"/>
    <w:rsid w:val="00CA4458"/>
    <w:rsid w:val="00CA5093"/>
    <w:rsid w:val="00CB6A4F"/>
    <w:rsid w:val="00CC555E"/>
    <w:rsid w:val="00CC55BF"/>
    <w:rsid w:val="00CD1A02"/>
    <w:rsid w:val="00CE3CBE"/>
    <w:rsid w:val="00D00E79"/>
    <w:rsid w:val="00D160BB"/>
    <w:rsid w:val="00D40A6A"/>
    <w:rsid w:val="00D76901"/>
    <w:rsid w:val="00DA1C5B"/>
    <w:rsid w:val="00DB1581"/>
    <w:rsid w:val="00DB57CD"/>
    <w:rsid w:val="00DC0CF1"/>
    <w:rsid w:val="00DF57E3"/>
    <w:rsid w:val="00E04B17"/>
    <w:rsid w:val="00E31DE9"/>
    <w:rsid w:val="00E33FD4"/>
    <w:rsid w:val="00E52D41"/>
    <w:rsid w:val="00E6669C"/>
    <w:rsid w:val="00E70A8E"/>
    <w:rsid w:val="00E85F75"/>
    <w:rsid w:val="00E93DA9"/>
    <w:rsid w:val="00E94BA8"/>
    <w:rsid w:val="00EB0C9F"/>
    <w:rsid w:val="00EB5869"/>
    <w:rsid w:val="00ED2689"/>
    <w:rsid w:val="00EF7E65"/>
    <w:rsid w:val="00F05073"/>
    <w:rsid w:val="00F26CD5"/>
    <w:rsid w:val="00F35A54"/>
    <w:rsid w:val="00F40DBE"/>
    <w:rsid w:val="00F41710"/>
    <w:rsid w:val="00F44403"/>
    <w:rsid w:val="00F70B34"/>
    <w:rsid w:val="00FA5A94"/>
    <w:rsid w:val="00FA6E1C"/>
    <w:rsid w:val="00FB5A21"/>
    <w:rsid w:val="00FD079C"/>
    <w:rsid w:val="00FD515C"/>
    <w:rsid w:val="00FD6F24"/>
    <w:rsid w:val="00FE1259"/>
    <w:rsid w:val="00FE396A"/>
    <w:rsid w:val="00FE41B0"/>
    <w:rsid w:val="00FF38C2"/>
    <w:rsid w:val="00FF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25835"/>
  <w15:chartTrackingRefBased/>
  <w15:docId w15:val="{F592529A-4B5D-4EAE-B507-1EBCD3FE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6133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772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72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8760D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772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6368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27A"/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7727A"/>
    <w:rPr>
      <w:rFonts w:asciiTheme="majorHAnsi" w:eastAsiaTheme="majorEastAsia" w:hAnsiTheme="majorHAnsi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8760D"/>
    <w:rPr>
      <w:rFonts w:asciiTheme="majorHAnsi" w:eastAsiaTheme="majorEastAsia" w:hAnsiTheme="majorHAnsi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7727A"/>
    <w:rPr>
      <w:rFonts w:asciiTheme="majorHAnsi" w:eastAsiaTheme="majorEastAsia" w:hAnsiTheme="majorHAnsi" w:cstheme="majorBidi"/>
      <w:b/>
      <w:i/>
      <w:iCs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A22B37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6368ED"/>
    <w:rPr>
      <w:rFonts w:asciiTheme="majorHAnsi" w:eastAsiaTheme="majorEastAsia" w:hAnsiTheme="majorHAnsi" w:cstheme="majorBidi"/>
      <w:b/>
      <w:color w:val="2E74B5" w:themeColor="accent1" w:themeShade="BF"/>
    </w:rPr>
  </w:style>
  <w:style w:type="paragraph" w:customStyle="1" w:styleId="BodyTextArial">
    <w:name w:val="Body Text + Arial"/>
    <w:aliases w:val="9 pt,Italic,Blue,Left  1.63 ch"/>
    <w:basedOn w:val="Normal"/>
    <w:rsid w:val="005D278A"/>
    <w:pPr>
      <w:widowControl w:val="0"/>
      <w:spacing w:before="120" w:after="0" w:line="240" w:lineRule="auto"/>
      <w:ind w:leftChars="163" w:left="359" w:firstLine="1"/>
    </w:pPr>
    <w:rPr>
      <w:rFonts w:ascii="Arial" w:eastAsia="MS Mincho" w:hAnsi="Arial" w:cs="Arial"/>
      <w:i/>
      <w:color w:val="0000FF"/>
      <w:sz w:val="18"/>
      <w:szCs w:val="18"/>
    </w:rPr>
  </w:style>
  <w:style w:type="paragraph" w:customStyle="1" w:styleId="TableCaption">
    <w:name w:val="TableCaption"/>
    <w:basedOn w:val="NormalIndent"/>
    <w:rsid w:val="00CC55BF"/>
    <w:pPr>
      <w:widowControl w:val="0"/>
      <w:spacing w:before="120" w:after="0" w:line="240" w:lineRule="auto"/>
      <w:ind w:left="-14" w:right="14"/>
    </w:pPr>
    <w:rPr>
      <w:rFonts w:ascii="Tahoma" w:eastAsia="MS Mincho" w:hAnsi="Tahoma" w:cs="Arial"/>
      <w:b/>
      <w:snapToGrid w:val="0"/>
      <w:sz w:val="20"/>
      <w:szCs w:val="20"/>
    </w:rPr>
  </w:style>
  <w:style w:type="paragraph" w:customStyle="1" w:styleId="comment">
    <w:name w:val="comment"/>
    <w:basedOn w:val="Normal"/>
    <w:rsid w:val="00CC55BF"/>
    <w:pPr>
      <w:spacing w:before="120" w:after="0" w:line="360" w:lineRule="auto"/>
      <w:ind w:left="720"/>
    </w:pPr>
    <w:rPr>
      <w:rFonts w:ascii="Tahoma" w:eastAsia="MS Mincho" w:hAnsi="Tahoma" w:cs="Arial"/>
      <w:bCs/>
      <w:i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64654D"/>
    <w:pPr>
      <w:outlineLvl w:val="9"/>
    </w:pPr>
    <w:rPr>
      <w:b w:val="0"/>
      <w:bCs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6465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654D"/>
    <w:rPr>
      <w:color w:val="0563C1" w:themeColor="hyperlink"/>
      <w:u w:val="single"/>
    </w:rPr>
  </w:style>
  <w:style w:type="paragraph" w:customStyle="1" w:styleId="Bang">
    <w:name w:val="Bang"/>
    <w:basedOn w:val="Normal"/>
    <w:autoRedefine/>
    <w:rsid w:val="0037513C"/>
    <w:pPr>
      <w:spacing w:before="80" w:after="80" w:line="240" w:lineRule="auto"/>
    </w:pPr>
    <w:rPr>
      <w:rFonts w:ascii="Tahoma" w:eastAsia="Times New Roman" w:hAnsi="Tahoma" w:cs="Tahoma"/>
      <w:sz w:val="18"/>
      <w:szCs w:val="18"/>
    </w:rPr>
  </w:style>
  <w:style w:type="paragraph" w:customStyle="1" w:styleId="HeadingLv1">
    <w:name w:val="Heading Lv1"/>
    <w:basedOn w:val="Normal"/>
    <w:autoRedefine/>
    <w:rsid w:val="0037513C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63ED"/>
  </w:style>
  <w:style w:type="paragraph" w:styleId="Footer">
    <w:name w:val="footer"/>
    <w:basedOn w:val="Normal"/>
    <w:link w:val="FooterChar"/>
    <w:uiPriority w:val="99"/>
    <w:unhideWhenUsed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63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01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7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DEED10-AB46-4DEF-905D-480CA415E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1683</TotalTime>
  <Pages>8</Pages>
  <Words>1054</Words>
  <Characters>6008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Kien Nguyen Trung</cp:lastModifiedBy>
  <cp:revision>190</cp:revision>
  <dcterms:created xsi:type="dcterms:W3CDTF">2020-06-17T07:32:00Z</dcterms:created>
  <dcterms:modified xsi:type="dcterms:W3CDTF">2026-09-07T23:16:00Z</dcterms:modified>
</cp:coreProperties>
</file>