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BÁO CÁO KIỂM TRA CHẤT LƯỢNG</w:t>
      </w:r>
    </w:p>
    <w:p>
      <w:pPr>
        <w:spacing w:after="120"/>
        <w:jc w:val="center"/>
      </w:pPr>
      <w:r>
        <w:rPr>
          <w:color w:val="595959"/>
          <w:sz w:val="28"/>
          <w:szCs w:val="28"/>
        </w:rPr>
        <w:t xml:space="preserve">Nền tảng Dữ liệu Quant - Dashboard Analysis</w:t>
      </w:r>
    </w:p>
    <w:p>
      <w:pPr>
        <w:spacing w:after="480"/>
        <w:jc w:val="center"/>
      </w:pPr>
      <w:r>
        <w:rPr>
          <w:color w:val="595959"/>
          <w:sz w:val="20"/>
          <w:szCs w:val="20"/>
        </w:rPr>
        <w:t xml:space="preserve">Ngày: 05/01/2026 | Version: 1.0</w:t>
      </w:r>
    </w:p>
    <w:p>
      <w:pPr>
        <w:pStyle w:val="Heading1"/>
      </w:pPr>
      <w:r>
        <w:t xml:space="preserve">1. TÓM TẮT ĐIỀU HÀNH</w:t>
      </w:r>
    </w:p>
    <w:p>
      <w:pPr>
        <w:spacing w:after="120"/>
      </w:pPr>
      <w:r>
        <w:t xml:space="preserve">Sau khi phân tích chi tiết 12 screenshots của Nền tảng Dữ liệu Quant, đội ngũ QA đã phát hiện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4 lỗi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color w:val="E36C09"/>
                <w:sz w:val="22"/>
                <w:szCs w:val="22"/>
              </w:rPr>
              <w:t xml:space="preserve">HIGH</w:t>
            </w:r>
          </w:p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6 lỗi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MEDIUM</w:t>
            </w:r>
          </w:p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8 lỗi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B050"/>
                <w:sz w:val="22"/>
                <w:szCs w:val="22"/>
              </w:rPr>
              <w:t xml:space="preserve">LOW</w:t>
            </w:r>
          </w:p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7 lỗi</w:t>
            </w:r>
          </w:p>
        </w:tc>
      </w:tr>
    </w:tbl>
    <w:p>
      <w:pPr>
        <w:spacing w:before="240" w:after="240"/>
      </w:pPr>
      <w:r>
        <w:rPr>
          <w:sz w:val="22"/>
          <w:szCs w:val="22"/>
        </w:rPr>
        <w:t xml:space="preserve">Tổng cộng: 25 issues | Recommendation: </w:t>
      </w:r>
      <w:r>
        <w:rPr>
          <w:b/>
          <w:bCs/>
          <w:color w:val="C00000"/>
          <w:sz w:val="22"/>
          <w:szCs w:val="22"/>
        </w:rPr>
        <w:t xml:space="preserve">KHÔNG DEPLOY cho đến khi fix hết Critical &amp; High issues</w:t>
      </w:r>
    </w:p>
    <w:p>
      <w:r>
        <w:br w:type="page"/>
      </w:r>
    </w:p>
    <w:p>
      <w:pPr>
        <w:pStyle w:val="Heading1"/>
      </w:pPr>
      <w:r>
        <w:t xml:space="preserve">2. LỖI CRITICAL (P0 - Phải fix ngay)</w:t>
      </w:r>
    </w:p>
    <w:p>
      <w:pPr>
        <w:pStyle w:val="Heading2"/>
      </w:pPr>
      <w:r>
        <w:rPr>
          <w:color w:val="C00000"/>
        </w:rPr>
        <w:t xml:space="preserve">C1: Dữ liệu tài chính vô nghĩa</w:t>
      </w:r>
    </w:p>
    <w:p>
      <w:pPr>
        <w:spacing w:after="80"/>
      </w:pPr>
      <w:r>
        <w:rPr>
          <w:b/>
          <w:bCs/>
        </w:rPr>
        <w:t xml:space="preserve">Vị trí: </w:t>
      </w:r>
      <w:r>
        <w:t xml:space="preserve">Screenshot 3 - Bảng Risk Metrics</w:t>
      </w:r>
    </w:p>
    <w:p>
      <w:pPr>
        <w:spacing w:after="80"/>
      </w:pPr>
      <w:r>
        <w:rPr>
          <w:b/>
          <w:bCs/>
        </w:rPr>
        <w:t xml:space="preserve">Mô tả: </w:t>
      </w:r>
      <w:r>
        <w:t xml:space="preserve">Các cột hiển thị giá trị không thể có trong thực tế:</w:t>
      </w:r>
    </w:p>
    <w:p>
      <w:pPr>
        <w:pStyle w:val="ListParagraph"/>
        <w:numPr>
          <w:ilvl w:val="0"/>
          <w:numId w:val="2"/>
        </w:numPr>
      </w:pPr>
      <w:r>
        <w:t xml:space="preserve">first_price: 0.00006, 0.0053 (giá cổ phiếu BF-A, MCD không thể thấp như vậy)</w:t>
      </w:r>
    </w:p>
    <w:p>
      <w:pPr>
        <w:pStyle w:val="ListParagraph"/>
        <w:numPr>
          <w:ilvl w:val="0"/>
          <w:numId w:val="2"/>
        </w:numPr>
      </w:pPr>
      <w:r>
        <w:t xml:space="preserve">avg_daily_return: 67450897.2346 (67 triệu % return/ngày - vô lý)</w:t>
      </w:r>
    </w:p>
    <w:p>
      <w:pPr>
        <w:pStyle w:val="ListParagraph"/>
        <w:numPr>
          <w:ilvl w:val="0"/>
          <w:numId w:val="2"/>
        </w:numPr>
      </w:pPr>
      <w:r>
        <w:t xml:space="preserve">price_change_pct: 4596299745.3.7292 (số có 2 dấu chấm - bug format)</w:t>
      </w:r>
    </w:p>
    <w:p>
      <w:pPr>
        <w:spacing w:before="120" w:after="80"/>
      </w:pPr>
      <w:r>
        <w:rPr>
          <w:b/>
          <w:bCs/>
        </w:rPr>
        <w:t xml:space="preserve">Root Cause: </w:t>
      </w:r>
      <w:r>
        <w:t xml:space="preserve">Data pipeline tính toán sai hoặc không xử lý stock splits/dividends</w:t>
      </w:r>
    </w:p>
    <w:p>
      <w:pPr>
        <w:shd w:fill="E2EFDA" w:val="clear"/>
        <w:spacing w:after="200"/>
      </w:pPr>
      <w:r>
        <w:rPr>
          <w:b/>
          <w:bCs/>
          <w:color w:val="00B050"/>
        </w:rPr>
        <w:t xml:space="preserve">Solution: </w:t>
      </w:r>
      <w:r>
        <w:t xml:space="preserve">Thêm data validation layer, kiểm tra ranges hợp lý (price &gt; 0.01, daily_return &lt; 100%)</w:t>
      </w:r>
    </w:p>
    <w:p>
      <w:pPr>
        <w:pStyle w:val="Heading2"/>
      </w:pPr>
      <w:r>
        <w:rPr>
          <w:color w:val="C00000"/>
        </w:rPr>
        <w:t xml:space="preserve">C2: Inconsistency ngôn ngữ nghiêm trọng</w:t>
      </w:r>
    </w:p>
    <w:p>
      <w:pPr>
        <w:spacing w:after="80"/>
      </w:pPr>
      <w:r>
        <w:rPr>
          <w:b/>
          <w:bCs/>
        </w:rPr>
        <w:t xml:space="preserve">Vị trí: </w:t>
      </w:r>
      <w:r>
        <w:t xml:space="preserve">Toàn bộ dashboard</w:t>
      </w:r>
    </w:p>
    <w:p>
      <w:pPr>
        <w:spacing w:after="80"/>
      </w:pPr>
      <w:r>
        <w:rPr>
          <w:b/>
          <w:bCs/>
        </w:rPr>
        <w:t xml:space="preserve">Mô tả: </w:t>
      </w:r>
      <w:r>
        <w:t xml:space="preserve">Trộn lẫn Tiếng Việt và Tiếng Anh không có quy tắc: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</w:tcPr>
          <w:p>
            <w:r>
              <w:rPr>
                <w:b/>
                <w:bCs/>
              </w:rPr>
              <w:t xml:space="preserve">Hiện tại (Sai)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b/>
                <w:bCs/>
              </w:rPr>
              <w:t xml:space="preserve">Nên sửa (Đúng)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Tổng quan Portfolio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Tổng quan Danh mục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Phân phối Sharpe Ratio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Phân phối Tỷ lệ Sharpe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Lợi nhuận Tích lũy (Backtest)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Lợi nhuận Tích lũy (Kiểm định lịch sử)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Chi tiết Strategy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r>
              <w:t xml:space="preserve">Chi tiết Chiến lược</w:t>
            </w:r>
          </w:p>
        </w:tc>
      </w:tr>
    </w:tbl>
    <w:p>
      <w:pPr>
        <w:shd w:fill="E2EFDA" w:val="clear"/>
        <w:spacing w:before="120" w:after="200"/>
      </w:pPr>
      <w:r>
        <w:rPr>
          <w:b/>
          <w:bCs/>
          <w:color w:val="00B050"/>
        </w:rPr>
        <w:t xml:space="preserve">Solution: </w:t>
      </w:r>
      <w:r>
        <w:t xml:space="preserve">Tạo i18n config file, dịch 100% sang Tiếng Việt HOẶC giữ nguyên thuật ngữ tài chính tiếng Anh nhưng phải nhất quán</w:t>
      </w:r>
    </w:p>
    <w:p>
      <w:pPr>
        <w:pStyle w:val="Heading2"/>
      </w:pPr>
      <w:r>
        <w:rPr>
          <w:color w:val="C00000"/>
        </w:rPr>
        <w:t xml:space="preserve">C3: Thiếu Data Validation</w:t>
      </w:r>
    </w:p>
    <w:p>
      <w:pPr>
        <w:spacing w:after="80"/>
      </w:pPr>
      <w:r>
        <w:rPr>
          <w:b/>
          <w:bCs/>
        </w:rPr>
        <w:t xml:space="preserve">Vị trí: </w:t>
      </w:r>
      <w:r>
        <w:t xml:space="preserve">Backend/Data Pipeline</w:t>
      </w:r>
    </w:p>
    <w:p>
      <w:pPr>
        <w:spacing w:after="80"/>
      </w:pPr>
      <w:r>
        <w:rPr>
          <w:b/>
          <w:bCs/>
        </w:rPr>
        <w:t xml:space="preserve">Mô tả: </w:t>
      </w:r>
      <w:r>
        <w:t xml:space="preserve">Không có validation cho data ranges, dẫn đến hiển thị giá trị vô nghĩa</w:t>
      </w:r>
    </w:p>
    <w:p>
      <w:pPr>
        <w:spacing w:before="120" w:after="80"/>
      </w:pPr>
      <w:r>
        <w:rPr>
          <w:b/>
          <w:bCs/>
        </w:rPr>
        <w:t xml:space="preserve">Code Fix (Python): 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def validate_financial_data(df):
    # Price validation
    assert (df['price'] &gt; 0.01).all(), "Invalid price detected"
    assert (df['price'] &lt; 1000000).all(), "Price too high"
    # Return validation  
    assert (df['daily_return'].abs() &lt; 1.0).all(), "Daily return &gt; 100%"
    # Sharpe ratio validation
    assert (df['sharpe_ratio'] &gt; -5).all() and (df['sharpe_ratio'] &lt; 10).all()
    return df</w:t>
      </w:r>
    </w:p>
    <w:p>
      <w:pPr>
        <w:pStyle w:val="Heading2"/>
      </w:pPr>
      <w:r>
        <w:rPr>
          <w:color w:val="C00000"/>
        </w:rPr>
        <w:t xml:space="preserve">C4: Pie Chart không readable với 30 holdings</w:t>
      </w:r>
    </w:p>
    <w:p>
      <w:pPr>
        <w:spacing w:after="80"/>
      </w:pPr>
      <w:r>
        <w:rPr>
          <w:b/>
          <w:bCs/>
        </w:rPr>
        <w:t xml:space="preserve">Vị trí: </w:t>
      </w:r>
      <w:r>
        <w:t xml:space="preserve">Screenshot 6 - Portfolio Weights</w:t>
      </w:r>
    </w:p>
    <w:p>
      <w:pPr>
        <w:spacing w:after="80"/>
      </w:pPr>
      <w:r>
        <w:rPr>
          <w:b/>
          <w:bCs/>
        </w:rPr>
        <w:t xml:space="preserve">Mô tả: </w:t>
      </w:r>
      <w:r>
        <w:t xml:space="preserve">Pie chart với 30 slices, labels chồng chéo không đọc được</w:t>
      </w:r>
    </w:p>
    <w:p>
      <w:pPr>
        <w:shd w:fill="E2EFDA" w:val="clear"/>
        <w:spacing w:before="120" w:after="200"/>
      </w:pPr>
      <w:r>
        <w:rPr>
          <w:b/>
          <w:bCs/>
          <w:color w:val="00B050"/>
        </w:rPr>
        <w:t xml:space="preserve">Solution: </w:t>
      </w:r>
      <w:r>
        <w:t xml:space="preserve">Thay pie chart bằng horizontal bar chart, hoặc group các holdings &lt; 2% thành "Others"</w:t>
      </w:r>
    </w:p>
    <w:p>
      <w:r>
        <w:br w:type="page"/>
      </w:r>
    </w:p>
    <w:p>
      <w:pPr>
        <w:pStyle w:val="Heading1"/>
      </w:pPr>
      <w:r>
        <w:t xml:space="preserve">3. LỖI HIGH PRIORITY (P1)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000"/>
        <w:gridCol w:w="316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UI/UX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Scatter plot 100 ticker quá đông, khó đọc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Thêm zoom/pan, filter by sector, reduce opacity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UI/UX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Bar chart labels bị nghiêng 45° khó đọc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Dùng horizontal bar hoặc rotate 90°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Số decimal không consistent (2-6 chữ số)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Standardize: price=2, ratio=4, percent=2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UI/UX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Thiếu loading states khi fetch data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Thêm skeleton loaders, spinners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A11y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Color contrast không đủ (text trên dark bg)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Kiểm tra WCAG AA (ratio &gt;= 4.5:1)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pPr>
              <w:jc w:val="center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Logic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Màu xanh = Not Significant, đỏ = có ý nghĩa (ngược convention)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CC" w:val="clear"/>
          </w:tcPr>
          <w:p>
            <w:r>
              <w:rPr>
                <w:sz w:val="20"/>
                <w:szCs w:val="20"/>
              </w:rPr>
              <w:t xml:space="preserve">Đổi: Xanh = Significant, Đỏ = Not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LỖI MEDIUM PRIORITY (P2)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000"/>
        <w:gridCol w:w="316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Thiếu sorting indicators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Thêm sort icons (▲▼) vào headers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Thiếu pagination cho datasets lớn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Implement pagination (20-50 rows/page)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Thiếu fixed headers khi scroll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CSS: position: sticky; top: 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Chart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Thiếu tooltips với chi tiết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Thêm hover tooltips với full data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Nav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Navigation items thiếu active state rõ ràng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Thêm highlight bar hoặc bold text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Thiếu export data button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Thêm Export CSV/Excel buttons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Thiếu search/filter trong tables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Thêm search box và column filters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Date format không consistent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</w:tcPr>
          <w:p>
            <w:r>
              <w:rPr>
                <w:sz w:val="20"/>
                <w:szCs w:val="20"/>
              </w:rPr>
              <w:t xml:space="preserve">Standardize: YYYY-MM-DD hoặc DD/MM/YYYY</w:t>
            </w:r>
          </w:p>
        </w:tc>
      </w:tr>
    </w:tbl>
    <w:p>
      <w:pPr>
        <w:pStyle w:val="Heading1"/>
        <w:spacing w:before="360"/>
      </w:pPr>
      <w:r>
        <w:t xml:space="preserve">5. LỖI LOW PRIORITY (P3)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000"/>
        <w:gridCol w:w="3160"/>
      </w:tblGrid>
      <w:tr>
        <w:trPr>
          <w:tblHeader/>
        </w:trP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B05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Dùng emoji cho headers (🏠, 📊)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Thay bằng icons chuyên nghiệp (SVG)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B05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Font size không consistent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Định nghĩa typography scale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B05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UX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Tooltip (?) không hiển thị khi hover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Implement tooltip component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B05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Khoảng trống lớn ở một số charts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Adjust chart margins/padding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B05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Settings page quá đơn giản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Thêm more configuration options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B05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A11y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Thiếu keyboard navigation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Thêm tabindex, focus states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00B05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Perf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Không có lazy loading cho tables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</w:tcPr>
          <w:p>
            <w:r>
              <w:rPr>
                <w:sz w:val="20"/>
                <w:szCs w:val="20"/>
              </w:rPr>
              <w:t xml:space="preserve">Implement virtual scrolling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CODE FIXES CHI TIẾT</w:t>
      </w:r>
    </w:p>
    <w:p>
      <w:pPr>
        <w:pStyle w:val="Heading2"/>
      </w:pPr>
      <w:r>
        <w:t xml:space="preserve">6.1 Data Validation Layer (Python)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# validators.py
import pandas as pd
from typing import Dict, Any
class FinancialDataValidator:
    VALID_RANGES = {
        'price': (0.01, 1_000_000),
        'daily_return': (-1.0, 1.0),  # -100% to +100%
        'sharpe_ratio': (-5.0, 10.0),
        'volatility': (0, 500),  # percentage
        'max_drawdown': (-100, 0),  # always negative
    }
    @classmethod
    def validate(cls, df: pd.DataFrame) -&gt; Dict[str, Any]:
        errors = []
        for col, (min_val, max_val) in cls.VALID_RANGES.items():
            if col in df.columns:
                invalid = df[(df[col] &lt; min_val) | (df[col] &gt; max_val)]
                if len(invalid) &gt; 0:
                    errors.append({
                        'column': col,
                        'invalid_count': len(invalid),
                        'sample': invalid[col].head().tolist()
                    })
        return {'valid': len(errors) == 0, 'errors': errors}</w:t>
      </w:r>
    </w:p>
    <w:p>
      <w:pPr>
        <w:pStyle w:val="Heading2"/>
      </w:pPr>
      <w:r>
        <w:t xml:space="preserve">6.2 Number Formatting Utility (JavaScript)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// formatters.js
export const formatters = {
  price: (val) =&gt; val?.toLocaleString('en-US', { 
    minimumFractionDigits: 2, 
    maximumFractionDigits: 2 
  }),
  percent: (val) =&gt; val != null 
    ? `${(val * 100).toFixed(2)}%` 
    : '-',
  ratio: (val) =&gt; val?.toFixed(4),
  volume: (val) =&gt; {
    if (val &gt;= 1e9) return `${(val / 1e9).toFixed(2)}B`;
    if (val &gt;= 1e6) return `${(val / 1e6).toFixed(2)}M`;
    if (val &gt;= 1e3) return `${(val / 1e3).toFixed(2)}K`;
    return val?.toLocaleString();
  },
  date: (val) =&gt; new Date(val).toLocaleDateString('vi-VN')
};</w:t>
      </w:r>
    </w:p>
    <w:p>
      <w:pPr>
        <w:pStyle w:val="Heading2"/>
      </w:pPr>
      <w:r>
        <w:t xml:space="preserve">6.3 i18n Configuration (JSON)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// locales/vi.json
{
  "nav": {
    "overview": "Tổng quan",
    "risk_metrics": "Chỉ số Rủi ro",
    "sector_analysis": "Phân tích Ngành",
    "investment_strategy": "Chiến lược Đầu tư",
    "ml_models": "Mô hình ML",
    "settings": "Cài đặt"
  },
  "metrics": {
    "sharpe_ratio": "Tỷ lệ Sharpe",
    "volatility": "Biến động",
    "max_drawdown": "Sụt giảm tối đa",
    "portfolio": "Danh mục",
    "backtest": "Kiểm định lịch sử",
    "holdings": "Số lượng nắm giữ"
  },
  "charts": {
    "distribution": "Phân phối",
    "performance": "Hiệu suất",
    "cumulative_return": "Lợi nhuận Tích lũy"
  }
}</w:t>
      </w:r>
    </w:p>
    <w:p>
      <w:r>
        <w:br w:type="page"/>
      </w:r>
    </w:p>
    <w:p>
      <w:pPr>
        <w:pStyle w:val="Heading1"/>
      </w:pPr>
      <w:r>
        <w:t xml:space="preserve">7. KHUYẾN NGHỊ VÀ ROADMAP</w:t>
      </w:r>
    </w:p>
    <w:p>
      <w:pPr>
        <w:pStyle w:val="Heading2"/>
      </w:pPr>
      <w:r>
        <w:t xml:space="preserve">7.1 Immediate Actions (Sprint này)</w:t>
      </w:r>
    </w:p>
    <w:p>
      <w:pPr>
        <w:pStyle w:val="ListParagraph"/>
        <w:numPr>
          <w:ilvl w:val="0"/>
          <w:numId w:val="3"/>
        </w:numPr>
      </w:pPr>
      <w:r>
        <w:t xml:space="preserve">Fix data validation bugs (C1, C3) - 2 days</w:t>
      </w:r>
    </w:p>
    <w:p>
      <w:pPr>
        <w:pStyle w:val="ListParagraph"/>
        <w:numPr>
          <w:ilvl w:val="0"/>
          <w:numId w:val="3"/>
        </w:numPr>
      </w:pPr>
      <w:r>
        <w:t xml:space="preserve">Standardize language (C2) - 1 day</w:t>
      </w:r>
    </w:p>
    <w:p>
      <w:pPr>
        <w:pStyle w:val="ListParagraph"/>
        <w:numPr>
          <w:ilvl w:val="0"/>
          <w:numId w:val="3"/>
        </w:numPr>
      </w:pPr>
      <w:r>
        <w:t xml:space="preserve">Replace pie chart với bar chart (C4) - 0.5 day</w:t>
      </w:r>
    </w:p>
    <w:p>
      <w:pPr>
        <w:pStyle w:val="ListParagraph"/>
        <w:numPr>
          <w:ilvl w:val="0"/>
          <w:numId w:val="3"/>
        </w:numPr>
      </w:pPr>
      <w:r>
        <w:t xml:space="preserve">Fix number formatting (H3) - 0.5 day</w:t>
      </w:r>
    </w:p>
    <w:p>
      <w:pPr>
        <w:pStyle w:val="Heading2"/>
      </w:pPr>
      <w:r>
        <w:t xml:space="preserve">7.2 Short-term (2 tuần)</w:t>
      </w:r>
    </w:p>
    <w:p>
      <w:pPr>
        <w:pStyle w:val="ListParagraph"/>
        <w:numPr>
          <w:ilvl w:val="0"/>
          <w:numId w:val="4"/>
        </w:numPr>
      </w:pPr>
      <w:r>
        <w:t xml:space="preserve">Improve chart interactivity (H1, H2, M4)</w:t>
      </w:r>
    </w:p>
    <w:p>
      <w:pPr>
        <w:pStyle w:val="ListParagraph"/>
        <w:numPr>
          <w:ilvl w:val="0"/>
          <w:numId w:val="4"/>
        </w:numPr>
      </w:pPr>
      <w:r>
        <w:t xml:space="preserve">Add loading states (H4)</w:t>
      </w:r>
    </w:p>
    <w:p>
      <w:pPr>
        <w:pStyle w:val="ListParagraph"/>
        <w:numPr>
          <w:ilvl w:val="0"/>
          <w:numId w:val="4"/>
        </w:numPr>
      </w:pPr>
      <w:r>
        <w:t xml:space="preserve">Implement table features (M1, M2, M3)</w:t>
      </w:r>
    </w:p>
    <w:p>
      <w:pPr>
        <w:pStyle w:val="ListParagraph"/>
        <w:numPr>
          <w:ilvl w:val="0"/>
          <w:numId w:val="4"/>
        </w:numPr>
      </w:pPr>
      <w:r>
        <w:t xml:space="preserve">Fix accessibility issues (H5, L6)</w:t>
      </w:r>
    </w:p>
    <w:p>
      <w:pPr>
        <w:pStyle w:val="Heading2"/>
      </w:pPr>
      <w:r>
        <w:t xml:space="preserve">7.3 Long-term (1 tháng)</w:t>
      </w:r>
    </w:p>
    <w:p>
      <w:pPr>
        <w:pStyle w:val="ListParagraph"/>
        <w:numPr>
          <w:ilvl w:val="0"/>
          <w:numId w:val="2"/>
        </w:numPr>
      </w:pPr>
      <w:r>
        <w:t xml:space="preserve">Implement comprehensive i18n system</w:t>
      </w:r>
    </w:p>
    <w:p>
      <w:pPr>
        <w:pStyle w:val="ListParagraph"/>
        <w:numPr>
          <w:ilvl w:val="0"/>
          <w:numId w:val="2"/>
        </w:numPr>
      </w:pPr>
      <w:r>
        <w:t xml:space="preserve">Add export functionality (M6)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with lazy loading (L7)</w:t>
      </w:r>
    </w:p>
    <w:p>
      <w:pPr>
        <w:pStyle w:val="ListParagraph"/>
        <w:numPr>
          <w:ilvl w:val="0"/>
          <w:numId w:val="2"/>
        </w:numPr>
      </w:pPr>
      <w:r>
        <w:t xml:space="preserve">UI polish và design system</w:t>
      </w:r>
    </w:p>
    <w:p>
      <w:pPr>
        <w:spacing w:before="480"/>
      </w:pPr>
      <w:r>
        <w:rPr>
          <w:color w:val="D9D9D9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  <w:jc w:val="center"/>
      </w:pPr>
      <w:r>
        <w:rPr>
          <w:i/>
          <w:iCs/>
          <w:color w:val="595959"/>
          <w:sz w:val="18"/>
          <w:szCs w:val="18"/>
        </w:rPr>
        <w:t xml:space="preserve">Báo cáo được tạo bởi QA Team | Contact: qa@company.com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QA Report - Nền tảng Dữ liệu Quant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2026-01-05T13:34:00.296Z</dcterms:created>
  <dcterms:modified xsi:type="dcterms:W3CDTF">2026-01-05T13:34:00.297Z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