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505" w14:textId="77777777" w:rsidR="008B192C" w:rsidRDefault="00754D8B" w:rsidP="00AE5004">
      <w:pPr>
        <w:spacing w:before="60" w:line="360" w:lineRule="auto"/>
        <w:ind w:firstLine="6264"/>
        <w:jc w:val="both"/>
        <w:rPr>
          <w:rFonts w:ascii="黑体" w:eastAsia="黑体" w:hAnsi="黑体" w:cs="黑体"/>
        </w:rPr>
      </w:pPr>
      <w:r>
        <w:rPr>
          <w:rFonts w:eastAsia="Arial"/>
        </w:rPr>
        <w:pict w14:anchorId="114D9380">
          <v:shape id="_x0000_s1034" style="position:absolute;left:0;text-align:left;margin-left:116.2pt;margin-top:601.5pt;width:362.4pt;height:.5pt;z-index:251659264;mso-position-horizontal-relative:page;mso-position-vertical-relative:page" coordsize="7247,10" o:spt="100" o:allowincell="f" adj="0,,0" path="m,9r2462,l2462,,,,,9xem2448,9r10,l2458,r-10,l2448,9xem2458,9r4789,l7247,,2458,r,9xe" fillcolor="black" stroked="f">
            <v:stroke joinstyle="round"/>
            <v:formulas/>
            <v:path o:connecttype="segments"/>
            <w10:wrap anchorx="page" anchory="page"/>
          </v:shape>
        </w:pict>
      </w:r>
      <w:r w:rsidR="00F8133D">
        <w:drawing>
          <wp:anchor distT="0" distB="0" distL="0" distR="0" simplePos="0" relativeHeight="251658240" behindDoc="0" locked="0" layoutInCell="0" allowOverlap="1" wp14:anchorId="68205A6F" wp14:editId="3C3A325C">
            <wp:simplePos x="0" y="0"/>
            <wp:positionH relativeFrom="page">
              <wp:posOffset>1476375</wp:posOffset>
            </wp:positionH>
            <wp:positionV relativeFrom="page">
              <wp:posOffset>914400</wp:posOffset>
            </wp:positionV>
            <wp:extent cx="1143635" cy="1143634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33D">
        <w:rPr>
          <w:rFonts w:ascii="黑体" w:eastAsia="黑体" w:hAnsi="黑体" w:cs="黑体"/>
          <w:spacing w:val="-3"/>
        </w:rPr>
        <w:t>单位代码</w:t>
      </w:r>
      <w:r w:rsidR="00F8133D">
        <w:rPr>
          <w:rFonts w:ascii="黑体" w:eastAsia="黑体" w:hAnsi="黑体" w:cs="黑体"/>
          <w:u w:val="single"/>
        </w:rPr>
        <w:t xml:space="preserve">          </w:t>
      </w:r>
    </w:p>
    <w:p w14:paraId="6AF6461F" w14:textId="67C638DF" w:rsidR="008B192C" w:rsidRDefault="00F8133D" w:rsidP="00AE5004">
      <w:pPr>
        <w:spacing w:before="49" w:line="360" w:lineRule="auto"/>
        <w:ind w:firstLine="6267"/>
        <w:jc w:val="both"/>
      </w:pPr>
      <w:r>
        <w:rPr>
          <w:rFonts w:ascii="黑体" w:eastAsia="黑体" w:hAnsi="黑体" w:cs="黑体"/>
          <w:spacing w:val="-5"/>
        </w:rPr>
        <w:t>学</w:t>
      </w:r>
      <w:r>
        <w:rPr>
          <w:rFonts w:ascii="黑体" w:eastAsia="黑体" w:hAnsi="黑体" w:cs="黑体"/>
          <w:spacing w:val="-21"/>
        </w:rPr>
        <w:t xml:space="preserve">    </w:t>
      </w:r>
      <w:r>
        <w:rPr>
          <w:rFonts w:ascii="黑体" w:eastAsia="黑体" w:hAnsi="黑体" w:cs="黑体"/>
          <w:spacing w:val="-5"/>
        </w:rPr>
        <w:t>号</w:t>
      </w:r>
      <w:r>
        <w:rPr>
          <w:rFonts w:ascii="黑体" w:eastAsia="黑体" w:hAnsi="黑体" w:cs="黑体"/>
          <w:spacing w:val="-21"/>
        </w:rPr>
        <w:t xml:space="preserve"> </w:t>
      </w:r>
      <w:r>
        <w:rPr>
          <w:rFonts w:eastAsia="Arial"/>
          <w:spacing w:val="-3"/>
          <w:u w:val="single"/>
        </w:rPr>
        <w:t>ZY2</w:t>
      </w:r>
      <w:r w:rsidR="00E73DEB">
        <w:rPr>
          <w:rFonts w:eastAsia="Arial"/>
          <w:spacing w:val="-3"/>
          <w:u w:val="single"/>
        </w:rPr>
        <w:t>203811</w:t>
      </w:r>
      <w:r>
        <w:rPr>
          <w:rFonts w:eastAsia="Arial"/>
          <w:u w:val="single"/>
        </w:rPr>
        <w:t xml:space="preserve"> </w:t>
      </w:r>
    </w:p>
    <w:p w14:paraId="04ED1424" w14:textId="77777777" w:rsidR="008B192C" w:rsidRDefault="00F8133D" w:rsidP="00AE5004">
      <w:pPr>
        <w:spacing w:before="74" w:line="360" w:lineRule="auto"/>
        <w:ind w:firstLine="6263"/>
        <w:jc w:val="both"/>
        <w:rPr>
          <w:rFonts w:ascii="黑体" w:eastAsia="黑体" w:hAnsi="黑体" w:cs="黑体"/>
        </w:rPr>
      </w:pPr>
      <w:r>
        <w:rPr>
          <w:rFonts w:ascii="黑体" w:eastAsia="黑体" w:hAnsi="黑体" w:cs="黑体"/>
          <w:spacing w:val="-1"/>
        </w:rPr>
        <w:t>分</w:t>
      </w:r>
      <w:r>
        <w:rPr>
          <w:rFonts w:ascii="黑体" w:eastAsia="黑体" w:hAnsi="黑体" w:cs="黑体"/>
          <w:spacing w:val="-4"/>
        </w:rPr>
        <w:t xml:space="preserve"> </w:t>
      </w:r>
      <w:r>
        <w:rPr>
          <w:rFonts w:ascii="黑体" w:eastAsia="黑体" w:hAnsi="黑体" w:cs="黑体"/>
        </w:rPr>
        <w:t>类</w:t>
      </w:r>
      <w:r>
        <w:rPr>
          <w:rFonts w:ascii="黑体" w:eastAsia="黑体" w:hAnsi="黑体" w:cs="黑体"/>
          <w:spacing w:val="-4"/>
        </w:rPr>
        <w:t xml:space="preserve"> </w:t>
      </w:r>
      <w:r>
        <w:rPr>
          <w:rFonts w:ascii="黑体" w:eastAsia="黑体" w:hAnsi="黑体" w:cs="黑体"/>
        </w:rPr>
        <w:t>号</w:t>
      </w:r>
      <w:r>
        <w:rPr>
          <w:rFonts w:ascii="黑体" w:eastAsia="黑体" w:hAnsi="黑体" w:cs="黑体"/>
          <w:u w:val="single"/>
        </w:rPr>
        <w:t xml:space="preserve">           </w:t>
      </w:r>
    </w:p>
    <w:p w14:paraId="162A6CBE" w14:textId="77777777" w:rsidR="008B192C" w:rsidRDefault="008B192C" w:rsidP="00AE5004">
      <w:pPr>
        <w:spacing w:line="360" w:lineRule="auto"/>
        <w:jc w:val="both"/>
      </w:pPr>
    </w:p>
    <w:p w14:paraId="749A6952" w14:textId="77777777" w:rsidR="008B192C" w:rsidRDefault="008B192C" w:rsidP="00AE5004">
      <w:pPr>
        <w:spacing w:line="360" w:lineRule="auto"/>
        <w:jc w:val="both"/>
      </w:pPr>
    </w:p>
    <w:p w14:paraId="5BBDE3AD" w14:textId="77777777" w:rsidR="008B192C" w:rsidRDefault="008B192C" w:rsidP="00AE5004">
      <w:pPr>
        <w:spacing w:line="360" w:lineRule="auto"/>
        <w:jc w:val="both"/>
      </w:pPr>
    </w:p>
    <w:p w14:paraId="1ED455F7" w14:textId="77777777" w:rsidR="008B192C" w:rsidRDefault="00F8133D" w:rsidP="00AE5004">
      <w:pPr>
        <w:spacing w:line="360" w:lineRule="auto"/>
        <w:ind w:firstLine="537"/>
        <w:jc w:val="both"/>
        <w:textAlignment w:val="center"/>
      </w:pPr>
      <w:r>
        <w:drawing>
          <wp:inline distT="0" distB="0" distL="0" distR="0" wp14:anchorId="1FAACBB1" wp14:editId="7654F7B9">
            <wp:extent cx="4600575" cy="809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1BD" w14:textId="77777777" w:rsidR="008B192C" w:rsidRDefault="008B192C" w:rsidP="00BA2EF2">
      <w:pPr>
        <w:spacing w:line="360" w:lineRule="auto"/>
        <w:jc w:val="center"/>
      </w:pPr>
    </w:p>
    <w:p w14:paraId="3D1FBDA6" w14:textId="0B67B89C" w:rsidR="008B192C" w:rsidRDefault="00BA2EF2" w:rsidP="00141165">
      <w:pPr>
        <w:spacing w:before="155" w:line="360" w:lineRule="auto"/>
        <w:ind w:firstLineChars="500" w:firstLine="179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pacing w:val="-2"/>
          <w:sz w:val="36"/>
          <w:szCs w:val="36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前言语言大模型下游任务性能对比</w:t>
      </w:r>
    </w:p>
    <w:p w14:paraId="05BB4E2B" w14:textId="7BAFDF8F" w:rsidR="008B192C" w:rsidRDefault="00F8133D" w:rsidP="00AE5004">
      <w:pPr>
        <w:spacing w:before="56" w:line="360" w:lineRule="auto"/>
        <w:ind w:firstLine="1878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pacing w:val="-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深度学习与自然语言处理</w:t>
      </w:r>
      <w:r>
        <w:rPr>
          <w:rFonts w:ascii="微软雅黑" w:eastAsia="微软雅黑" w:hAnsi="微软雅黑" w:cs="微软雅黑"/>
          <w:spacing w:val="-14"/>
        </w:rPr>
        <w:t xml:space="preserve">  </w:t>
      </w:r>
      <w:r>
        <w:rPr>
          <w:rFonts w:ascii="微软雅黑" w:eastAsia="微软雅黑" w:hAnsi="微软雅黑" w:cs="微软雅黑"/>
          <w:spacing w:val="-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（</w:t>
      </w:r>
      <w:r>
        <w:rPr>
          <w:rFonts w:ascii="微软雅黑" w:eastAsia="微软雅黑" w:hAnsi="微软雅黑" w:cs="微软雅黑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NLP</w:t>
      </w:r>
      <w:r>
        <w:rPr>
          <w:rFonts w:ascii="微软雅黑" w:eastAsia="微软雅黑" w:hAnsi="微软雅黑" w:cs="微软雅黑"/>
          <w:spacing w:val="-106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）</w:t>
      </w:r>
      <w:r>
        <w:rPr>
          <w:rFonts w:ascii="微软雅黑" w:eastAsia="微软雅黑" w:hAnsi="微软雅黑" w:cs="微软雅黑"/>
          <w:spacing w:val="-62"/>
        </w:rPr>
        <w:t xml:space="preserve">  </w:t>
      </w:r>
      <w:r>
        <w:rPr>
          <w:rFonts w:ascii="微软雅黑" w:eastAsia="微软雅黑" w:hAnsi="微软雅黑" w:cs="微软雅黑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第</w:t>
      </w:r>
      <w:r w:rsidR="00BA2EF2">
        <w:rPr>
          <w:rFonts w:ascii="微软雅黑" w:eastAsia="微软雅黑" w:hAnsi="微软雅黑" w:cs="微软雅黑" w:hint="eastAsia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五</w:t>
      </w:r>
      <w:r>
        <w:rPr>
          <w:rFonts w:ascii="微软雅黑" w:eastAsia="微软雅黑" w:hAnsi="微软雅黑" w:cs="微软雅黑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次课后作业</w:t>
      </w:r>
    </w:p>
    <w:p w14:paraId="7DB27852" w14:textId="77777777" w:rsidR="008B192C" w:rsidRDefault="008B192C" w:rsidP="00AE5004">
      <w:pPr>
        <w:spacing w:line="360" w:lineRule="auto"/>
        <w:jc w:val="both"/>
      </w:pPr>
    </w:p>
    <w:p w14:paraId="42BEE48A" w14:textId="77777777" w:rsidR="008B192C" w:rsidRDefault="008B192C" w:rsidP="00AE5004">
      <w:pPr>
        <w:spacing w:line="360" w:lineRule="auto"/>
        <w:jc w:val="both"/>
      </w:pPr>
    </w:p>
    <w:p w14:paraId="12E36F58" w14:textId="69A73602" w:rsidR="008B192C" w:rsidRDefault="008B192C" w:rsidP="00AE5004">
      <w:pPr>
        <w:spacing w:line="360" w:lineRule="auto"/>
        <w:jc w:val="both"/>
      </w:pPr>
    </w:p>
    <w:p w14:paraId="4ECFD101" w14:textId="77777777" w:rsidR="006E5462" w:rsidRDefault="006E5462" w:rsidP="00AE5004">
      <w:pPr>
        <w:spacing w:line="360" w:lineRule="auto"/>
        <w:jc w:val="both"/>
      </w:pPr>
    </w:p>
    <w:p w14:paraId="3A334235" w14:textId="77777777" w:rsidR="008B192C" w:rsidRDefault="008B192C" w:rsidP="00AE5004">
      <w:pPr>
        <w:spacing w:line="360" w:lineRule="auto"/>
        <w:jc w:val="both"/>
      </w:pPr>
    </w:p>
    <w:p w14:paraId="01E73615" w14:textId="77777777" w:rsidR="00524A97" w:rsidRDefault="00F8133D" w:rsidP="00AE5004">
      <w:pPr>
        <w:spacing w:before="99" w:line="360" w:lineRule="auto"/>
        <w:ind w:left="677" w:right="549" w:firstLine="5"/>
        <w:jc w:val="both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spacing w:val="30"/>
          <w:sz w:val="30"/>
          <w:szCs w:val="30"/>
        </w:rPr>
        <w:t>院</w:t>
      </w:r>
      <w:r>
        <w:rPr>
          <w:rFonts w:ascii="黑体" w:eastAsia="黑体" w:hAnsi="黑体" w:cs="黑体"/>
          <w:spacing w:val="19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30"/>
          <w:sz w:val="30"/>
          <w:szCs w:val="30"/>
        </w:rPr>
        <w:t>（系</w:t>
      </w:r>
      <w:r>
        <w:rPr>
          <w:rFonts w:ascii="黑体" w:eastAsia="黑体" w:hAnsi="黑体" w:cs="黑体"/>
          <w:spacing w:val="19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31"/>
          <w:sz w:val="30"/>
          <w:szCs w:val="30"/>
        </w:rPr>
        <w:t>）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30"/>
          <w:sz w:val="30"/>
          <w:szCs w:val="30"/>
        </w:rPr>
        <w:t>名</w:t>
      </w:r>
      <w:r>
        <w:rPr>
          <w:rFonts w:ascii="黑体" w:eastAsia="黑体" w:hAnsi="黑体" w:cs="黑体"/>
          <w:spacing w:val="18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30"/>
          <w:sz w:val="30"/>
          <w:szCs w:val="30"/>
        </w:rPr>
        <w:t>称</w:t>
      </w:r>
      <w:r>
        <w:rPr>
          <w:rFonts w:ascii="黑体" w:eastAsia="黑体" w:hAnsi="黑体" w:cs="黑体"/>
          <w:spacing w:val="18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18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pacing w:val="30"/>
          <w:sz w:val="30"/>
          <w:szCs w:val="30"/>
          <w:u w:val="single"/>
        </w:rPr>
        <w:t>自动化科学与电气工程学院</w:t>
      </w:r>
      <w:r>
        <w:rPr>
          <w:rFonts w:ascii="黑体" w:eastAsia="黑体" w:hAnsi="黑体" w:cs="黑体"/>
          <w:spacing w:val="18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7"/>
          <w:sz w:val="30"/>
          <w:szCs w:val="30"/>
        </w:rPr>
        <w:t>专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7"/>
          <w:sz w:val="30"/>
          <w:szCs w:val="30"/>
        </w:rPr>
        <w:t>业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7"/>
          <w:sz w:val="30"/>
          <w:szCs w:val="30"/>
        </w:rPr>
        <w:t>名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7"/>
          <w:sz w:val="30"/>
          <w:szCs w:val="30"/>
        </w:rPr>
        <w:t>称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10"/>
          <w:sz w:val="30"/>
          <w:szCs w:val="30"/>
          <w:u w:val="single"/>
        </w:rPr>
        <w:t xml:space="preserve">         </w:t>
      </w:r>
      <w:r>
        <w:rPr>
          <w:rFonts w:ascii="黑体" w:eastAsia="黑体" w:hAnsi="黑体" w:cs="黑体"/>
          <w:spacing w:val="7"/>
          <w:sz w:val="30"/>
          <w:szCs w:val="30"/>
          <w:u w:val="single"/>
        </w:rPr>
        <w:t>自动化</w:t>
      </w:r>
      <w:r>
        <w:rPr>
          <w:rFonts w:ascii="黑体" w:eastAsia="黑体" w:hAnsi="黑体" w:cs="黑体"/>
          <w:spacing w:val="10"/>
          <w:sz w:val="30"/>
          <w:szCs w:val="30"/>
          <w:u w:val="single"/>
        </w:rPr>
        <w:t xml:space="preserve">          </w:t>
      </w:r>
      <w:r>
        <w:rPr>
          <w:rFonts w:ascii="黑体" w:eastAsia="黑体" w:hAnsi="黑体" w:cs="黑体"/>
          <w:spacing w:val="9"/>
          <w:sz w:val="30"/>
          <w:szCs w:val="30"/>
          <w:u w:val="single"/>
        </w:rPr>
        <w:t xml:space="preserve">  </w:t>
      </w:r>
      <w:r>
        <w:rPr>
          <w:rFonts w:ascii="黑体" w:eastAsia="黑体" w:hAnsi="黑体" w:cs="黑体"/>
          <w:sz w:val="30"/>
          <w:szCs w:val="30"/>
        </w:rPr>
        <w:t xml:space="preserve"> </w:t>
      </w:r>
    </w:p>
    <w:p w14:paraId="5B7FD0C8" w14:textId="08AD7827" w:rsidR="008B192C" w:rsidRDefault="00F8133D" w:rsidP="00AE5004">
      <w:pPr>
        <w:spacing w:before="99" w:line="360" w:lineRule="auto"/>
        <w:ind w:left="677" w:right="549" w:firstLine="5"/>
        <w:jc w:val="both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/>
          <w:spacing w:val="8"/>
          <w:sz w:val="30"/>
          <w:szCs w:val="30"/>
        </w:rPr>
        <w:t>学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8"/>
          <w:sz w:val="30"/>
          <w:szCs w:val="30"/>
        </w:rPr>
        <w:t>生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8"/>
          <w:sz w:val="30"/>
          <w:szCs w:val="30"/>
        </w:rPr>
        <w:t>姓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8"/>
          <w:sz w:val="30"/>
          <w:szCs w:val="30"/>
        </w:rPr>
        <w:t>名</w:t>
      </w:r>
      <w:r>
        <w:rPr>
          <w:rFonts w:ascii="黑体" w:eastAsia="黑体" w:hAnsi="黑体" w:cs="黑体"/>
          <w:spacing w:val="10"/>
          <w:sz w:val="30"/>
          <w:szCs w:val="30"/>
        </w:rPr>
        <w:t xml:space="preserve">          </w:t>
      </w:r>
      <w:r>
        <w:rPr>
          <w:rFonts w:ascii="黑体" w:eastAsia="黑体" w:hAnsi="黑体" w:cs="黑体"/>
          <w:spacing w:val="9"/>
          <w:sz w:val="30"/>
          <w:szCs w:val="30"/>
        </w:rPr>
        <w:t xml:space="preserve">   </w:t>
      </w:r>
      <w:r w:rsidR="00E73DEB">
        <w:rPr>
          <w:rFonts w:ascii="黑体" w:eastAsia="黑体" w:hAnsi="黑体" w:cs="黑体" w:hint="eastAsia"/>
          <w:spacing w:val="8"/>
          <w:sz w:val="30"/>
          <w:szCs w:val="30"/>
        </w:rPr>
        <w:t>许铁</w:t>
      </w:r>
    </w:p>
    <w:p w14:paraId="51796737" w14:textId="23CBC431" w:rsidR="008B192C" w:rsidRDefault="00F8133D" w:rsidP="00AE5004">
      <w:pPr>
        <w:spacing w:line="360" w:lineRule="auto"/>
        <w:ind w:firstLine="3170"/>
        <w:jc w:val="both"/>
        <w:rPr>
          <w:rFonts w:ascii="黑体" w:eastAsia="黑体" w:hAnsi="黑体" w:cs="黑体"/>
          <w:sz w:val="30"/>
          <w:szCs w:val="30"/>
        </w:rPr>
      </w:pPr>
      <w:r>
        <w:rPr>
          <w:rFonts w:eastAsia="Arial"/>
          <w:spacing w:val="6"/>
          <w:sz w:val="30"/>
          <w:szCs w:val="30"/>
        </w:rPr>
        <w:t>202</w:t>
      </w:r>
      <w:r w:rsidR="001D1130">
        <w:rPr>
          <w:rFonts w:eastAsia="Arial"/>
          <w:spacing w:val="6"/>
          <w:sz w:val="30"/>
          <w:szCs w:val="30"/>
        </w:rPr>
        <w:t>3</w:t>
      </w:r>
      <w:r>
        <w:rPr>
          <w:rFonts w:eastAsia="Arial"/>
          <w:spacing w:val="4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10"/>
          <w:sz w:val="30"/>
          <w:szCs w:val="30"/>
        </w:rPr>
        <w:t>年</w:t>
      </w:r>
      <w:r>
        <w:rPr>
          <w:rFonts w:ascii="黑体" w:eastAsia="黑体" w:hAnsi="黑体" w:cs="黑体"/>
          <w:spacing w:val="6"/>
          <w:sz w:val="30"/>
          <w:szCs w:val="30"/>
        </w:rPr>
        <w:t xml:space="preserve"> </w:t>
      </w:r>
      <w:r>
        <w:rPr>
          <w:rFonts w:eastAsia="Arial"/>
          <w:spacing w:val="5"/>
          <w:sz w:val="30"/>
          <w:szCs w:val="30"/>
        </w:rPr>
        <w:t>0</w:t>
      </w:r>
      <w:r w:rsidR="00BA2EF2">
        <w:rPr>
          <w:rFonts w:eastAsia="Arial"/>
          <w:spacing w:val="5"/>
          <w:sz w:val="30"/>
          <w:szCs w:val="30"/>
        </w:rPr>
        <w:t>6</w:t>
      </w:r>
      <w:r>
        <w:rPr>
          <w:rFonts w:eastAsia="Arial"/>
          <w:spacing w:val="4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9"/>
          <w:sz w:val="30"/>
          <w:szCs w:val="30"/>
        </w:rPr>
        <w:t>月</w:t>
      </w:r>
    </w:p>
    <w:p w14:paraId="39798BA9" w14:textId="77777777" w:rsidR="008B192C" w:rsidRDefault="008B192C" w:rsidP="00AE5004">
      <w:pPr>
        <w:spacing w:line="360" w:lineRule="auto"/>
        <w:jc w:val="both"/>
        <w:sectPr w:rsidR="008B192C">
          <w:pgSz w:w="11907" w:h="16839"/>
          <w:pgMar w:top="1431" w:right="1785" w:bottom="0" w:left="1785" w:header="0" w:footer="0" w:gutter="0"/>
          <w:cols w:space="720"/>
        </w:sectPr>
      </w:pPr>
    </w:p>
    <w:p w14:paraId="583C8F34" w14:textId="77777777" w:rsidR="008B192C" w:rsidRDefault="008B192C" w:rsidP="00AE5004">
      <w:pPr>
        <w:spacing w:line="360" w:lineRule="auto"/>
        <w:jc w:val="both"/>
      </w:pPr>
    </w:p>
    <w:p w14:paraId="2592C7EC" w14:textId="78074287" w:rsidR="008B192C" w:rsidRPr="00C16C15" w:rsidRDefault="00F8133D" w:rsidP="00AE5004">
      <w:pPr>
        <w:spacing w:before="155" w:line="360" w:lineRule="auto"/>
        <w:jc w:val="both"/>
        <w:rPr>
          <w:rFonts w:ascii="微软雅黑" w:eastAsia="微软雅黑" w:hAnsi="微软雅黑" w:cs="微软雅黑"/>
          <w:sz w:val="31"/>
          <w:szCs w:val="31"/>
        </w:rPr>
      </w:pPr>
      <w:bookmarkStart w:id="0" w:name="_bookmark2"/>
      <w:bookmarkStart w:id="1" w:name="_bookmark3"/>
      <w:bookmarkEnd w:id="0"/>
      <w:bookmarkEnd w:id="1"/>
      <w:r>
        <w:rPr>
          <w:rFonts w:ascii="微软雅黑" w:eastAsia="微软雅黑" w:hAnsi="微软雅黑" w:cs="微软雅黑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1</w:t>
      </w:r>
      <w:r>
        <w:rPr>
          <w:rFonts w:ascii="微软雅黑" w:eastAsia="微软雅黑" w:hAnsi="微软雅黑" w:cs="微软雅黑"/>
          <w:spacing w:val="-1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内容介绍</w:t>
      </w:r>
    </w:p>
    <w:p w14:paraId="7929A3B7" w14:textId="5314D798" w:rsidR="008B192C" w:rsidRDefault="00135673" w:rsidP="00AE5004">
      <w:pPr>
        <w:spacing w:line="360" w:lineRule="auto"/>
        <w:jc w:val="both"/>
      </w:pPr>
      <w:r w:rsidRPr="00135673">
        <w:rPr>
          <w:rFonts w:ascii="宋体" w:eastAsia="宋体" w:hAnsi="宋体" w:cs="宋体" w:hint="eastAsia"/>
          <w:spacing w:val="-1"/>
          <w:sz w:val="24"/>
          <w:szCs w:val="24"/>
        </w:rPr>
        <w:t xml:space="preserve">任意选取3~4个目前前沿语言大模型（不限中文或者英文），通过提示工程的方法来检验和对比不同模型下游任务上的性能，可选择3~5个不同的自然语言下游任务来进行测试。                  </w:t>
      </w:r>
    </w:p>
    <w:p w14:paraId="0A3EC0A7" w14:textId="2FBE8590" w:rsidR="008B192C" w:rsidRDefault="008B192C" w:rsidP="00AE5004">
      <w:pPr>
        <w:spacing w:line="360" w:lineRule="auto"/>
        <w:jc w:val="both"/>
      </w:pPr>
      <w:bookmarkStart w:id="2" w:name="_bookmark4"/>
      <w:bookmarkEnd w:id="2"/>
    </w:p>
    <w:p w14:paraId="24717666" w14:textId="77777777" w:rsidR="008B192C" w:rsidRDefault="00F8133D" w:rsidP="00AE5004">
      <w:pPr>
        <w:spacing w:before="134" w:line="360" w:lineRule="auto"/>
        <w:ind w:firstLine="28"/>
        <w:jc w:val="both"/>
        <w:rPr>
          <w:rFonts w:ascii="微软雅黑" w:eastAsia="微软雅黑" w:hAnsi="微软雅黑" w:cs="微软雅黑"/>
          <w:sz w:val="31"/>
          <w:szCs w:val="31"/>
        </w:rPr>
      </w:pPr>
      <w:bookmarkStart w:id="3" w:name="_bookmark6"/>
      <w:bookmarkEnd w:id="3"/>
      <w:r>
        <w:rPr>
          <w:rFonts w:ascii="微软雅黑" w:eastAsia="微软雅黑" w:hAnsi="微软雅黑" w:cs="微软雅黑"/>
          <w:spacing w:val="1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  <w:r>
        <w:rPr>
          <w:rFonts w:ascii="微软雅黑" w:eastAsia="微软雅黑" w:hAnsi="微软雅黑" w:cs="微软雅黑"/>
          <w:spacing w:val="2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pacing w:val="1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实验原理</w:t>
      </w:r>
    </w:p>
    <w:p w14:paraId="2FD7F595" w14:textId="77777777" w:rsidR="008B192C" w:rsidRDefault="008B192C" w:rsidP="00AE5004">
      <w:pPr>
        <w:spacing w:line="360" w:lineRule="auto"/>
        <w:jc w:val="both"/>
      </w:pPr>
    </w:p>
    <w:p w14:paraId="0AF51665" w14:textId="56E1B4A6" w:rsidR="008B192C" w:rsidRDefault="00F8133D" w:rsidP="00AE5004">
      <w:pPr>
        <w:spacing w:before="120" w:line="360" w:lineRule="auto"/>
        <w:ind w:firstLine="27"/>
        <w:jc w:val="both"/>
        <w:outlineLvl w:val="0"/>
        <w:rPr>
          <w:rFonts w:ascii="微软雅黑" w:eastAsia="微软雅黑" w:hAnsi="微软雅黑" w:cs="微软雅黑"/>
          <w:sz w:val="28"/>
          <w:szCs w:val="28"/>
        </w:rPr>
      </w:pPr>
      <w:bookmarkStart w:id="4" w:name="_bookmark7"/>
      <w:bookmarkEnd w:id="4"/>
      <w:r>
        <w:rPr>
          <w:rFonts w:ascii="微软雅黑" w:eastAsia="微软雅黑" w:hAnsi="微软雅黑" w:cs="微软雅黑"/>
          <w:spacing w:val="-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2.1</w:t>
      </w:r>
      <w:r>
        <w:rPr>
          <w:rFonts w:ascii="微软雅黑" w:eastAsia="微软雅黑" w:hAnsi="微软雅黑" w:cs="微软雅黑"/>
          <w:spacing w:val="-25"/>
          <w:sz w:val="28"/>
          <w:szCs w:val="28"/>
        </w:rPr>
        <w:t xml:space="preserve"> </w:t>
      </w:r>
      <w:r w:rsidR="00142962">
        <w:rPr>
          <w:rFonts w:ascii="微软雅黑" w:eastAsia="微软雅黑" w:hAnsi="微软雅黑" w:cs="微软雅黑" w:hint="eastAsia"/>
          <w:spacing w:val="-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大语言</w:t>
      </w:r>
      <w:r>
        <w:rPr>
          <w:rFonts w:ascii="微软雅黑" w:eastAsia="微软雅黑" w:hAnsi="微软雅黑" w:cs="微软雅黑"/>
          <w:spacing w:val="-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模型</w:t>
      </w:r>
    </w:p>
    <w:p w14:paraId="04FB8A56" w14:textId="77777777" w:rsidR="00142962" w:rsidRPr="00142962" w:rsidRDefault="00142962" w:rsidP="00142962">
      <w:pPr>
        <w:pStyle w:val="ad"/>
        <w:spacing w:before="0" w:beforeAutospacing="0" w:after="120" w:afterAutospacing="0"/>
        <w:ind w:firstLine="480"/>
        <w:rPr>
          <w:noProof/>
          <w:snapToGrid w:val="0"/>
          <w:color w:val="000000"/>
        </w:rPr>
      </w:pPr>
      <w:r w:rsidRPr="00142962">
        <w:rPr>
          <w:noProof/>
          <w:snapToGrid w:val="0"/>
          <w:color w:val="000000"/>
        </w:rPr>
        <w:t>大语言模型（英文：Large Language Model，缩写LLM），也称大型语言模 型，是一种人工智能模型，旨在理解和生成人类语言。它们在大量的文本数据上进行训练，可以执行广泛的任务，包括文本总结、翻译、情感分析等等。LLM的特点是规模庞大，包含数十亿的参数，帮助它们学习语言数据中的复杂模式。这些模型通常基于深度学习架构，如转化器，这有助于它们在各种NLP任务上取得令人印象深刻的表现。</w:t>
      </w:r>
    </w:p>
    <w:p w14:paraId="2582423F" w14:textId="3441D46C" w:rsidR="00142962" w:rsidRPr="00142962" w:rsidRDefault="00142962" w:rsidP="00142962">
      <w:pPr>
        <w:pStyle w:val="ad"/>
        <w:shd w:val="clear" w:color="auto" w:fill="FFFFFF"/>
        <w:spacing w:before="0" w:beforeAutospacing="0" w:after="120" w:afterAutospacing="0"/>
        <w:ind w:firstLine="480"/>
        <w:rPr>
          <w:noProof/>
          <w:snapToGrid w:val="0"/>
          <w:color w:val="000000"/>
        </w:rPr>
      </w:pPr>
      <w:r w:rsidRPr="00142962">
        <w:rPr>
          <w:noProof/>
          <w:snapToGrid w:val="0"/>
          <w:color w:val="000000"/>
        </w:rPr>
        <w:t>本文</w:t>
      </w:r>
      <w:r>
        <w:rPr>
          <w:rFonts w:hint="eastAsia"/>
          <w:noProof/>
          <w:snapToGrid w:val="0"/>
          <w:color w:val="000000"/>
        </w:rPr>
        <w:t>选取</w:t>
      </w:r>
      <w:r w:rsidRPr="00142962">
        <w:rPr>
          <w:noProof/>
          <w:snapToGrid w:val="0"/>
          <w:color w:val="000000"/>
        </w:rPr>
        <w:t>讯飞星火认知大模型、chatGPT、</w:t>
      </w:r>
      <w:r w:rsidR="00353923" w:rsidRPr="00DA24E8">
        <w:t>ChatYuan-large-v2</w:t>
      </w:r>
      <w:r w:rsidRPr="00142962">
        <w:rPr>
          <w:noProof/>
          <w:snapToGrid w:val="0"/>
          <w:color w:val="000000"/>
        </w:rPr>
        <w:t>三个LLM进行测试。</w:t>
      </w:r>
    </w:p>
    <w:p w14:paraId="7768DC2E" w14:textId="46650050" w:rsidR="008B192C" w:rsidRDefault="00CD57F7" w:rsidP="00AE5004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A24E8">
        <w:rPr>
          <w:rFonts w:ascii="宋体" w:eastAsia="宋体" w:hAnsi="宋体" w:cs="宋体"/>
          <w:sz w:val="24"/>
          <w:szCs w:val="24"/>
        </w:rPr>
        <w:t>ChatYuan-large-v2</w:t>
      </w:r>
    </w:p>
    <w:p w14:paraId="4674FCEF" w14:textId="227A2E43" w:rsidR="00CD57F7" w:rsidRPr="00CD57F7" w:rsidRDefault="00CD57F7" w:rsidP="00CD57F7">
      <w:pPr>
        <w:spacing w:line="360" w:lineRule="auto"/>
        <w:ind w:firstLine="420"/>
        <w:jc w:val="both"/>
        <w:rPr>
          <w:rFonts w:ascii="宋体" w:eastAsia="宋体" w:hAnsi="宋体" w:cs="宋体"/>
          <w:sz w:val="24"/>
          <w:szCs w:val="24"/>
        </w:rPr>
      </w:pPr>
      <w:r w:rsidRPr="00CD57F7">
        <w:rPr>
          <w:rFonts w:ascii="宋体" w:eastAsia="宋体" w:hAnsi="宋体" w:cs="宋体" w:hint="eastAsia"/>
          <w:sz w:val="24"/>
          <w:szCs w:val="24"/>
        </w:rPr>
        <w:t>ChatYuan-large-v2是阿里巴巴云开发的大型语言生成模型，它可以生成多种语言的高质量响应，包括中文、英文、日文和韩文。</w:t>
      </w:r>
    </w:p>
    <w:p w14:paraId="23F461EC" w14:textId="2BC9C778" w:rsidR="00CD57F7" w:rsidRDefault="00CD57F7" w:rsidP="00CD57F7">
      <w:pPr>
        <w:spacing w:line="360" w:lineRule="auto"/>
        <w:ind w:firstLine="420"/>
        <w:jc w:val="both"/>
        <w:rPr>
          <w:rFonts w:ascii="宋体" w:eastAsia="宋体" w:hAnsi="宋体" w:cs="宋体"/>
          <w:sz w:val="24"/>
          <w:szCs w:val="24"/>
        </w:rPr>
      </w:pPr>
      <w:r w:rsidRPr="00CD57F7">
        <w:rPr>
          <w:rFonts w:ascii="宋体" w:eastAsia="宋体" w:hAnsi="宋体" w:cs="宋体" w:hint="eastAsia"/>
          <w:sz w:val="24"/>
          <w:szCs w:val="24"/>
        </w:rPr>
        <w:t>ChatYuan-large-v2使用深度学习技术来分析和理解用户输入的上下文信息，并根据这些信息生成相应的回复。这个模型使用了大规模预训练数据集，并且经过了精细调整和优化，以提高其在各种应用场景下的性能表现。与之前的版本相比，ChatYuan-large-v2具有更高的准确率和更丰富的语言表达能力。它可以生成更加自然流畅的语言输出，并且可以更好地满足用户的需求。</w:t>
      </w:r>
    </w:p>
    <w:p w14:paraId="76F6083A" w14:textId="57A69DC4" w:rsidR="00CD57F7" w:rsidRDefault="00CD57F7" w:rsidP="00CD57F7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2DFF5C6B" w14:textId="704DE03E" w:rsidR="00CD57F7" w:rsidRDefault="00CD57F7" w:rsidP="00CD57F7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</w:t>
      </w:r>
      <w:r>
        <w:rPr>
          <w:rFonts w:ascii="宋体" w:eastAsia="宋体" w:hAnsi="宋体" w:cs="宋体" w:hint="eastAsia"/>
          <w:sz w:val="24"/>
          <w:szCs w:val="24"/>
        </w:rPr>
        <w:t>讯飞星火</w:t>
      </w:r>
    </w:p>
    <w:p w14:paraId="76A09AB0" w14:textId="38EE61DF" w:rsidR="00CD57F7" w:rsidRDefault="00CD57F7" w:rsidP="00CD57F7">
      <w:pPr>
        <w:spacing w:line="360" w:lineRule="auto"/>
        <w:ind w:firstLineChars="200" w:firstLine="480"/>
        <w:jc w:val="both"/>
        <w:rPr>
          <w:rFonts w:ascii="宋体" w:eastAsia="宋体" w:hAnsi="宋体" w:cs="宋体"/>
          <w:sz w:val="24"/>
          <w:szCs w:val="24"/>
        </w:rPr>
      </w:pPr>
      <w:r w:rsidRPr="00CD57F7">
        <w:rPr>
          <w:rFonts w:ascii="宋体" w:eastAsia="宋体" w:hAnsi="宋体" w:cs="宋体" w:hint="eastAsia"/>
          <w:sz w:val="24"/>
          <w:szCs w:val="24"/>
        </w:rPr>
        <w:t>讯飞星火大语言模型是一种基于T5架构的中文语言模型，主要通过大量无监督中文语料进行训练，采用深度学习算法进行强化学习，具有强大的中文语言理解和生成能力。该模型使用了大量的中文语料进行训练，并且采用了T5架构，在训练过程中只进行少量的无监督学习，以提高模型的训练效率和准确性，同时在模型中采用了了大量的元胞自动机进行微调，以提高模型的鲁棒性和稳定性</w:t>
      </w:r>
    </w:p>
    <w:p w14:paraId="4E596010" w14:textId="55C71277" w:rsidR="00CD57F7" w:rsidRDefault="00CD57F7" w:rsidP="00CD57F7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511C321A" w14:textId="142E50D6" w:rsidR="00CD57F7" w:rsidRDefault="00CD57F7" w:rsidP="00CD57F7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（3）c</w:t>
      </w:r>
      <w:r>
        <w:rPr>
          <w:rFonts w:ascii="宋体" w:eastAsia="宋体" w:hAnsi="宋体" w:cs="宋体"/>
          <w:sz w:val="24"/>
          <w:szCs w:val="24"/>
        </w:rPr>
        <w:t>hatgpt</w:t>
      </w:r>
    </w:p>
    <w:p w14:paraId="4FDFDA2A" w14:textId="045FB128" w:rsidR="00E87F6E" w:rsidRPr="00CD57F7" w:rsidRDefault="00E87F6E" w:rsidP="00E87F6E">
      <w:pPr>
        <w:spacing w:line="360" w:lineRule="auto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  <w:r w:rsidRPr="00E87F6E">
        <w:rPr>
          <w:rFonts w:ascii="宋体" w:eastAsia="宋体" w:hAnsi="宋体" w:cs="宋体" w:hint="eastAsia"/>
          <w:sz w:val="24"/>
          <w:szCs w:val="24"/>
        </w:rPr>
        <w:t>ChatGPT是一个由OpenAI开发的大型语言模型，它基于GPT-3.5架构。它通过训练大量的文本数据，具有理解和生成自然语言的能力。ChatGPT可以用于对话系统，它能够理解用户输入的问题或指令，并生成相应的回答或响应。ChatGPT可以处理各种主题和领域的问题，从常见知识到技术性的内容都可以与它进行交流。它还可以提供实时的帮助、建议和解决问题的方法。</w:t>
      </w:r>
    </w:p>
    <w:p w14:paraId="6524DEEB" w14:textId="7E09DF03" w:rsidR="00F97730" w:rsidRDefault="00F97730" w:rsidP="00F97730">
      <w:pPr>
        <w:spacing w:before="120" w:line="360" w:lineRule="auto"/>
        <w:ind w:firstLine="27"/>
        <w:jc w:val="both"/>
        <w:outlineLvl w:val="0"/>
        <w:rPr>
          <w:rFonts w:ascii="微软雅黑" w:eastAsia="微软雅黑" w:hAnsi="微软雅黑" w:cs="微软雅黑" w:hint="eastAsia"/>
          <w:sz w:val="28"/>
          <w:szCs w:val="28"/>
        </w:rPr>
      </w:pPr>
      <w:bookmarkStart w:id="5" w:name="_bookmark8"/>
      <w:bookmarkStart w:id="6" w:name="_bookmark9"/>
      <w:bookmarkEnd w:id="5"/>
      <w:bookmarkEnd w:id="6"/>
      <w:r>
        <w:rPr>
          <w:rFonts w:ascii="微软雅黑" w:eastAsia="微软雅黑" w:hAnsi="微软雅黑" w:cs="微软雅黑"/>
          <w:spacing w:val="-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2.</w:t>
      </w:r>
      <w:r>
        <w:rPr>
          <w:rFonts w:ascii="微软雅黑" w:eastAsia="微软雅黑" w:hAnsi="微软雅黑" w:cs="微软雅黑"/>
          <w:spacing w:val="-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2  </w:t>
      </w:r>
      <w:r>
        <w:rPr>
          <w:rFonts w:ascii="微软雅黑" w:eastAsia="微软雅黑" w:hAnsi="微软雅黑" w:cs="微软雅黑" w:hint="eastAsia"/>
          <w:spacing w:val="-1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提示工程</w:t>
      </w:r>
    </w:p>
    <w:p w14:paraId="4CDBFD9C" w14:textId="355C50CF" w:rsidR="008B192C" w:rsidRPr="00FF5ABB" w:rsidRDefault="00F97730" w:rsidP="00FF5ABB">
      <w:pPr>
        <w:spacing w:before="302" w:line="360" w:lineRule="auto"/>
        <w:ind w:firstLine="420"/>
        <w:jc w:val="both"/>
        <w:outlineLvl w:val="1"/>
        <w:rPr>
          <w:rFonts w:ascii="宋体" w:eastAsia="宋体" w:hAnsi="宋体" w:cs="宋体" w:hint="eastAsia"/>
          <w:sz w:val="24"/>
          <w:szCs w:val="24"/>
        </w:rPr>
      </w:pPr>
      <w:r w:rsidRPr="00F97730">
        <w:rPr>
          <w:rFonts w:ascii="宋体" w:eastAsia="宋体" w:hAnsi="宋体" w:cs="宋体" w:hint="eastAsia"/>
          <w:sz w:val="24"/>
          <w:szCs w:val="24"/>
        </w:rPr>
        <w:t>提示工程(Prompt Engineering，也称为In-Context Prompting)指在不更新模型参数的前提下、通过输入文本等方法来操控大型语言模型(Large Language Model)以指导其行为、引导其生成我们需要的结果的方法。目前提示工程还处在经验摸索阶段：不同的模型间所需的提升过程方法、以及最终的效果往往会有较大的差异。因此，需要大量实验和启发式的探索</w:t>
      </w:r>
    </w:p>
    <w:p w14:paraId="2E9D356C" w14:textId="77777777" w:rsidR="008B192C" w:rsidRDefault="008B192C" w:rsidP="00AE5004">
      <w:pPr>
        <w:spacing w:line="360" w:lineRule="auto"/>
        <w:jc w:val="both"/>
      </w:pPr>
    </w:p>
    <w:p w14:paraId="60172B5A" w14:textId="77777777" w:rsidR="008B192C" w:rsidRDefault="00F8133D" w:rsidP="00AE5004">
      <w:pPr>
        <w:spacing w:before="133" w:line="360" w:lineRule="auto"/>
        <w:ind w:firstLine="25"/>
        <w:jc w:val="both"/>
        <w:rPr>
          <w:rFonts w:ascii="微软雅黑" w:eastAsia="微软雅黑" w:hAnsi="微软雅黑" w:cs="微软雅黑"/>
          <w:sz w:val="31"/>
          <w:szCs w:val="31"/>
        </w:rPr>
      </w:pPr>
      <w:bookmarkStart w:id="7" w:name="_bookmark10"/>
      <w:bookmarkEnd w:id="7"/>
      <w:r>
        <w:rPr>
          <w:rFonts w:ascii="微软雅黑" w:eastAsia="微软雅黑" w:hAnsi="微软雅黑" w:cs="微软雅黑"/>
          <w:spacing w:val="1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微软雅黑" w:eastAsia="微软雅黑" w:hAnsi="微软雅黑" w:cs="微软雅黑"/>
          <w:spacing w:val="2"/>
          <w:sz w:val="31"/>
          <w:szCs w:val="31"/>
        </w:rPr>
        <w:t xml:space="preserve"> </w:t>
      </w:r>
      <w:r>
        <w:rPr>
          <w:rFonts w:ascii="微软雅黑" w:eastAsia="微软雅黑" w:hAnsi="微软雅黑" w:cs="微软雅黑"/>
          <w:spacing w:val="2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实验过程</w:t>
      </w:r>
    </w:p>
    <w:p w14:paraId="30886530" w14:textId="1254C987" w:rsidR="00776D5D" w:rsidRDefault="00776D5D" w:rsidP="00AE5004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bookmarkStart w:id="8" w:name="_bookmark11"/>
      <w:bookmarkEnd w:id="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24E8">
        <w:rPr>
          <w:rFonts w:ascii="宋体" w:eastAsia="宋体" w:hAnsi="宋体" w:cs="宋体" w:hint="eastAsia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文本摘要</w:t>
      </w:r>
    </w:p>
    <w:p w14:paraId="59C40D25" w14:textId="3EF448A8" w:rsidR="00DA24E8" w:rsidRDefault="00DA24E8" w:rsidP="00AE5004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</w:rPr>
      </w:pPr>
      <w:r w:rsidRPr="00DA24E8">
        <w:rPr>
          <w:rFonts w:ascii="宋体" w:eastAsia="宋体" w:hAnsi="宋体" w:cs="宋体" w:hint="eastAsia"/>
          <w:sz w:val="24"/>
          <w:szCs w:val="24"/>
        </w:rPr>
        <w:t>提示语</w:t>
      </w:r>
      <w:r w:rsidR="00DB4F71">
        <w:rPr>
          <w:rFonts w:ascii="宋体" w:eastAsia="宋体" w:hAnsi="宋体" w:cs="宋体" w:hint="eastAsia"/>
          <w:sz w:val="24"/>
          <w:szCs w:val="24"/>
        </w:rPr>
        <w:t>与结果</w:t>
      </w:r>
      <w:r w:rsidRPr="00DA24E8">
        <w:rPr>
          <w:rFonts w:ascii="宋体" w:eastAsia="宋体" w:hAnsi="宋体" w:cs="宋体" w:hint="eastAsia"/>
          <w:sz w:val="24"/>
          <w:szCs w:val="24"/>
        </w:rPr>
        <w:t>如下：</w:t>
      </w:r>
    </w:p>
    <w:p w14:paraId="5E1832C4" w14:textId="4A42E8FA" w:rsidR="00DB4F71" w:rsidRPr="00DA24E8" w:rsidRDefault="00DB4F71" w:rsidP="00AE5004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</w:t>
      </w:r>
    </w:p>
    <w:p w14:paraId="0C65AA78" w14:textId="77777777" w:rsidR="00DA24E8" w:rsidRDefault="00DA24E8" w:rsidP="00AE5004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</w:rPr>
      </w:pPr>
      <w:r w:rsidRPr="00DA24E8">
        <w:rPr>
          <w:rFonts w:ascii="宋体" w:eastAsia="宋体" w:hAnsi="宋体" w:cs="宋体"/>
          <w:sz w:val="24"/>
          <w:szCs w:val="24"/>
        </w:rPr>
        <w:t xml:space="preserve">    </w:t>
      </w:r>
      <w:r w:rsidRPr="00DA24E8">
        <w:rPr>
          <w:rFonts w:ascii="宋体" w:eastAsia="宋体" w:hAnsi="宋体" w:cs="宋体" w:hint="eastAsia"/>
          <w:sz w:val="24"/>
          <w:szCs w:val="24"/>
        </w:rPr>
        <w:t>你现在</w:t>
      </w:r>
      <w:r>
        <w:rPr>
          <w:rFonts w:ascii="宋体" w:eastAsia="宋体" w:hAnsi="宋体" w:cs="宋体" w:hint="eastAsia"/>
          <w:sz w:val="24"/>
          <w:szCs w:val="24"/>
        </w:rPr>
        <w:t>具有生成文字摘要的功能，总结下列文字的主要内容，要求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字之内：</w:t>
      </w:r>
    </w:p>
    <w:p w14:paraId="342685A4" w14:textId="54599994" w:rsidR="00DA24E8" w:rsidRDefault="00DA24E8" w:rsidP="00DA24E8">
      <w:pPr>
        <w:spacing w:before="78" w:line="360" w:lineRule="auto"/>
        <w:ind w:firstLineChars="200" w:firstLine="480"/>
        <w:jc w:val="both"/>
        <w:outlineLvl w:val="1"/>
        <w:rPr>
          <w:rFonts w:ascii="宋体" w:eastAsia="宋体" w:hAnsi="宋体" w:cs="宋体"/>
          <w:sz w:val="24"/>
          <w:szCs w:val="24"/>
        </w:rPr>
      </w:pPr>
      <w:r w:rsidRPr="00DA24E8">
        <w:rPr>
          <w:rFonts w:ascii="宋体" w:eastAsia="宋体" w:hAnsi="宋体" w:cs="宋体" w:hint="eastAsia"/>
          <w:sz w:val="24"/>
          <w:szCs w:val="24"/>
        </w:rPr>
        <w:t>大漠上的风暴呼啸了一夜，直到第二天早晨，才渐渐地平静了下来。霍元龙和陈达海从黄沙之中爬起身来，检点人马，总算损失不大，死了两名伙伴，五匹马。但人人都已熬得筋疲力尽，更糟的是，白马背上的小女孩不知到了何处，十九是葬身在这场大风沙中了。身负武功的粗壮汉子尚且抵不住，何况这样娇嫩的一个小女孩儿。</w:t>
      </w:r>
    </w:p>
    <w:tbl>
      <w:tblPr>
        <w:tblStyle w:val="ac"/>
        <w:tblW w:w="8472" w:type="dxa"/>
        <w:tblLook w:val="04A0" w:firstRow="1" w:lastRow="0" w:firstColumn="1" w:lastColumn="0" w:noHBand="0" w:noVBand="1"/>
      </w:tblPr>
      <w:tblGrid>
        <w:gridCol w:w="3227"/>
        <w:gridCol w:w="2268"/>
        <w:gridCol w:w="2977"/>
      </w:tblGrid>
      <w:tr w:rsidR="00DA24E8" w14:paraId="494E7932" w14:textId="77777777" w:rsidTr="00D317BA">
        <w:tc>
          <w:tcPr>
            <w:tcW w:w="3227" w:type="dxa"/>
          </w:tcPr>
          <w:p w14:paraId="02163002" w14:textId="7AA6115D" w:rsidR="00DA24E8" w:rsidRDefault="00DA24E8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2268" w:type="dxa"/>
          </w:tcPr>
          <w:p w14:paraId="283C5F6C" w14:textId="0A519D0E" w:rsidR="00DA24E8" w:rsidRDefault="00DA24E8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2977" w:type="dxa"/>
          </w:tcPr>
          <w:p w14:paraId="2F256989" w14:textId="25D5BCE5" w:rsidR="00DA24E8" w:rsidRDefault="00DA24E8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DA24E8" w14:paraId="60705B2C" w14:textId="77777777" w:rsidTr="00D317BA">
        <w:tc>
          <w:tcPr>
            <w:tcW w:w="3227" w:type="dxa"/>
          </w:tcPr>
          <w:p w14:paraId="3D055EEE" w14:textId="450624E8" w:rsidR="00DA24E8" w:rsidRDefault="00DA24E8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 w:hint="eastAsia"/>
                <w:sz w:val="24"/>
                <w:szCs w:val="24"/>
              </w:rPr>
              <w:t>风暴过后，霍元龙和陈达海检点人马，损失两人五马。小女孩失踪，身负武功的人</w:t>
            </w:r>
            <w:r w:rsidRPr="00DA24E8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也无法抵挡。</w:t>
            </w:r>
          </w:p>
        </w:tc>
        <w:tc>
          <w:tcPr>
            <w:tcW w:w="2268" w:type="dxa"/>
          </w:tcPr>
          <w:p w14:paraId="1217A85B" w14:textId="0EF6F474" w:rsidR="00DA24E8" w:rsidRDefault="00D317BA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317BA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霍元龙和陈达海在大漠风暴中损失了人马，白马背上的</w:t>
            </w:r>
            <w:r w:rsidRPr="00D317BA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小女孩失踪。</w:t>
            </w:r>
          </w:p>
        </w:tc>
        <w:tc>
          <w:tcPr>
            <w:tcW w:w="2977" w:type="dxa"/>
          </w:tcPr>
          <w:p w14:paraId="30A26102" w14:textId="483D2CE2" w:rsidR="00DA24E8" w:rsidRDefault="00DA24E8" w:rsidP="00DA24E8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这段文字描述了两骑马急驰而来，其中一马骑白马，一马骑枣红马。马背上</w:t>
            </w:r>
            <w:r w:rsidRPr="00DA24E8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伏著一个高瘦汉子，马背上插著长箭，鲜血从背心流到马背上，又流到地下，滴入黄沙之中。身后有凶悍毒辣的敌人追赶，马被追得筋疲力竭，最后马倒毙，周围尘沙飞扬，有大队敌人追了下来。</w:t>
            </w:r>
          </w:p>
        </w:tc>
      </w:tr>
    </w:tbl>
    <w:p w14:paraId="7A7D5F34" w14:textId="28D75E58" w:rsidR="00DA24E8" w:rsidRDefault="00DB4F71" w:rsidP="00AE5004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（2）</w:t>
      </w:r>
    </w:p>
    <w:p w14:paraId="7F17E7AF" w14:textId="77777777" w:rsidR="00DB4F71" w:rsidRDefault="00DB4F71" w:rsidP="00DB4F71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</w:rPr>
      </w:pPr>
      <w:r w:rsidRPr="00DA24E8">
        <w:rPr>
          <w:rFonts w:ascii="宋体" w:eastAsia="宋体" w:hAnsi="宋体" w:cs="宋体" w:hint="eastAsia"/>
          <w:sz w:val="24"/>
          <w:szCs w:val="24"/>
        </w:rPr>
        <w:t>你现在</w:t>
      </w:r>
      <w:r>
        <w:rPr>
          <w:rFonts w:ascii="宋体" w:eastAsia="宋体" w:hAnsi="宋体" w:cs="宋体" w:hint="eastAsia"/>
          <w:sz w:val="24"/>
          <w:szCs w:val="24"/>
        </w:rPr>
        <w:t>具有生成文字摘要的功能，总结下列文字的主要内容，要求</w:t>
      </w:r>
      <w:r>
        <w:rPr>
          <w:rFonts w:ascii="宋体" w:eastAsia="宋体" w:hAnsi="宋体" w:cs="宋体"/>
          <w:sz w:val="24"/>
          <w:szCs w:val="24"/>
        </w:rPr>
        <w:t>25</w:t>
      </w:r>
      <w:r>
        <w:rPr>
          <w:rFonts w:ascii="宋体" w:eastAsia="宋体" w:hAnsi="宋体" w:cs="宋体" w:hint="eastAsia"/>
          <w:sz w:val="24"/>
          <w:szCs w:val="24"/>
        </w:rPr>
        <w:t>字之内：</w:t>
      </w:r>
    </w:p>
    <w:p w14:paraId="5A67809C" w14:textId="5572698A" w:rsidR="00F2485B" w:rsidRDefault="00DB4F71" w:rsidP="00DB4F71">
      <w:pPr>
        <w:spacing w:line="360" w:lineRule="auto"/>
        <w:ind w:firstLineChars="200" w:firstLine="480"/>
        <w:jc w:val="both"/>
        <w:rPr>
          <w:rFonts w:ascii="宋体" w:eastAsia="宋体" w:hAnsi="宋体" w:cs="宋体"/>
          <w:sz w:val="24"/>
          <w:szCs w:val="24"/>
        </w:rPr>
      </w:pPr>
      <w:r w:rsidRPr="00DB4F71">
        <w:rPr>
          <w:rFonts w:ascii="宋体" w:eastAsia="宋体" w:hAnsi="宋体" w:cs="宋体" w:hint="eastAsia"/>
          <w:sz w:val="24"/>
          <w:szCs w:val="24"/>
        </w:rPr>
        <w:t>我们有一个会计，一个负责购买必需物品，领取教会和警察部门下发物资，兼职车夫的人员，他们都是专业人士，不需要轮换，每周周日休息，剩下的三位文职者，是罗珊，布莱特和老尼尔，他们的工作有：接待来访人员，清理房间，书写案件文档和物品申报清单，以及看守武器、材料和文献库，严格进行出入和领取归还登记，每人每周各自轮休一天，除了周日，另外还有值夜和休息的轮换，都是自己协商</w:t>
      </w:r>
    </w:p>
    <w:tbl>
      <w:tblPr>
        <w:tblStyle w:val="ac"/>
        <w:tblW w:w="8472" w:type="dxa"/>
        <w:tblLook w:val="04A0" w:firstRow="1" w:lastRow="0" w:firstColumn="1" w:lastColumn="0" w:noHBand="0" w:noVBand="1"/>
      </w:tblPr>
      <w:tblGrid>
        <w:gridCol w:w="2802"/>
        <w:gridCol w:w="2268"/>
        <w:gridCol w:w="3402"/>
      </w:tblGrid>
      <w:tr w:rsidR="00DB4F71" w14:paraId="2013F28C" w14:textId="77777777" w:rsidTr="00D317BA">
        <w:tc>
          <w:tcPr>
            <w:tcW w:w="2802" w:type="dxa"/>
          </w:tcPr>
          <w:p w14:paraId="578409F4" w14:textId="77777777" w:rsidR="00DB4F71" w:rsidRDefault="00DB4F71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2268" w:type="dxa"/>
          </w:tcPr>
          <w:p w14:paraId="7F7EB851" w14:textId="77777777" w:rsidR="00DB4F71" w:rsidRDefault="00DB4F71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3402" w:type="dxa"/>
          </w:tcPr>
          <w:p w14:paraId="3B720418" w14:textId="77777777" w:rsidR="00DB4F71" w:rsidRDefault="00DB4F71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DB4F71" w14:paraId="783DAD7B" w14:textId="77777777" w:rsidTr="00D317BA">
        <w:tc>
          <w:tcPr>
            <w:tcW w:w="2802" w:type="dxa"/>
          </w:tcPr>
          <w:p w14:paraId="384CB8EE" w14:textId="563D4AE6" w:rsidR="00DB4F71" w:rsidRDefault="00DB4F71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B4F71">
              <w:rPr>
                <w:rFonts w:ascii="宋体" w:eastAsia="宋体" w:hAnsi="宋体" w:cs="宋体" w:hint="eastAsia"/>
                <w:sz w:val="24"/>
                <w:szCs w:val="24"/>
              </w:rPr>
              <w:t>专业人员负责会计、采购和物资管理，兼职车夫。文职者负责接待、清理、文档书写和库房看守。每人每周轮休一天，协商夜班和休息安排。</w:t>
            </w:r>
          </w:p>
        </w:tc>
        <w:tc>
          <w:tcPr>
            <w:tcW w:w="2268" w:type="dxa"/>
          </w:tcPr>
          <w:p w14:paraId="725F54A8" w14:textId="48600298" w:rsidR="00DB4F71" w:rsidRDefault="00D317BA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317BA">
              <w:rPr>
                <w:rFonts w:ascii="宋体" w:eastAsia="宋体" w:hAnsi="宋体" w:cs="宋体" w:hint="eastAsia"/>
                <w:sz w:val="24"/>
                <w:szCs w:val="24"/>
              </w:rPr>
              <w:t>这是一个由专业人士、轮休文职人员和值夜人员组成的团队，负责购买物品、领取物资、接待来访者等任务。</w:t>
            </w:r>
          </w:p>
        </w:tc>
        <w:tc>
          <w:tcPr>
            <w:tcW w:w="3402" w:type="dxa"/>
          </w:tcPr>
          <w:p w14:paraId="4E3F94D6" w14:textId="1E96F7DE" w:rsidR="00DB4F71" w:rsidRDefault="00DB4F71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B4F71">
              <w:rPr>
                <w:rFonts w:ascii="宋体" w:eastAsia="宋体" w:hAnsi="宋体" w:cs="宋体" w:hint="eastAsia"/>
                <w:sz w:val="24"/>
                <w:szCs w:val="24"/>
              </w:rPr>
              <w:t>总之，这是一个专业人员，负责管理公司的财务和采购，并负责人员聘用和人员培训。</w:t>
            </w:r>
          </w:p>
        </w:tc>
      </w:tr>
    </w:tbl>
    <w:p w14:paraId="155B4D25" w14:textId="78F4F6A2" w:rsidR="00DB4F71" w:rsidRDefault="00DB4F71" w:rsidP="00DB4F71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4E64103D" w14:textId="530C777E" w:rsidR="003B5BE0" w:rsidRDefault="003B5BE0" w:rsidP="00DB4F71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结果分析：每一个模型都超出了字数要求，其中针对中文文本生成摘要的任务讯飞星火更加出色。</w:t>
      </w:r>
    </w:p>
    <w:p w14:paraId="6E573D11" w14:textId="3F112AC6" w:rsidR="00DB4F71" w:rsidRDefault="00DB4F71" w:rsidP="00DB4F71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文本</w:t>
      </w:r>
      <w:r>
        <w:rPr>
          <w:rFonts w:ascii="宋体" w:eastAsia="宋体" w:hAnsi="宋体" w:cs="宋体" w:hint="eastAsia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生成</w:t>
      </w:r>
    </w:p>
    <w:p w14:paraId="48B1F6D6" w14:textId="734869B7" w:rsidR="00DB4F71" w:rsidRDefault="00DB4F71" w:rsidP="00DB4F71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提示语与结果如下：</w:t>
      </w:r>
    </w:p>
    <w:p w14:paraId="4686C399" w14:textId="77777777" w:rsidR="00B01CD7" w:rsidRDefault="00B01CD7" w:rsidP="00DB4F71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</w:t>
      </w:r>
    </w:p>
    <w:p w14:paraId="3C0C913C" w14:textId="11D351A5" w:rsidR="00B01CD7" w:rsidRDefault="00B01CD7" w:rsidP="00DB4F71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 w:rsidRPr="00B01CD7">
        <w:rPr>
          <w:rFonts w:ascii="宋体" w:eastAsia="宋体" w:hAnsi="宋体" w:cs="宋体" w:hint="eastAsia"/>
          <w:sz w:val="24"/>
          <w:szCs w:val="24"/>
        </w:rPr>
        <w:t>你现在是一个诗人，请写一首关于春天的诗歌，该诗歌风格为七律</w:t>
      </w:r>
    </w:p>
    <w:tbl>
      <w:tblPr>
        <w:tblStyle w:val="ac"/>
        <w:tblW w:w="8472" w:type="dxa"/>
        <w:tblLook w:val="04A0" w:firstRow="1" w:lastRow="0" w:firstColumn="1" w:lastColumn="0" w:noHBand="0" w:noVBand="1"/>
      </w:tblPr>
      <w:tblGrid>
        <w:gridCol w:w="2660"/>
        <w:gridCol w:w="2268"/>
        <w:gridCol w:w="3544"/>
      </w:tblGrid>
      <w:tr w:rsidR="00B01CD7" w14:paraId="73C64761" w14:textId="77777777" w:rsidTr="00771D35">
        <w:tc>
          <w:tcPr>
            <w:tcW w:w="2660" w:type="dxa"/>
          </w:tcPr>
          <w:p w14:paraId="7547DBCD" w14:textId="77777777" w:rsidR="00B01CD7" w:rsidRDefault="00B01CD7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2268" w:type="dxa"/>
          </w:tcPr>
          <w:p w14:paraId="60C83AC9" w14:textId="77777777" w:rsidR="00B01CD7" w:rsidRDefault="00B01CD7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3544" w:type="dxa"/>
          </w:tcPr>
          <w:p w14:paraId="7C841FD6" w14:textId="77777777" w:rsidR="00B01CD7" w:rsidRDefault="00B01CD7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B01CD7" w14:paraId="7DD3CAC6" w14:textId="77777777" w:rsidTr="00771D35">
        <w:tc>
          <w:tcPr>
            <w:tcW w:w="2660" w:type="dxa"/>
          </w:tcPr>
          <w:p w14:paraId="56B9282B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春风拂面又一年，柳绿花开赏春天。</w:t>
            </w:r>
          </w:p>
          <w:p w14:paraId="1846E48C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桃李绽放满园香，春雨润泽万物鲜。</w:t>
            </w:r>
          </w:p>
          <w:p w14:paraId="72BA8A0D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94F0197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百鸟争鸣枝头醉，游蜂采蜜舞翩跹。</w:t>
            </w:r>
          </w:p>
          <w:p w14:paraId="66FCFB35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绿意融融满山岭，春光明媚满人间。</w:t>
            </w:r>
          </w:p>
          <w:p w14:paraId="123E1C1D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3C941AC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山川草木尽苏醒，春水微波涌新情。</w:t>
            </w:r>
          </w:p>
          <w:p w14:paraId="18AD5125" w14:textId="0AE96C15" w:rsid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明媚天地春光好，满怀希望与梦想。</w:t>
            </w:r>
          </w:p>
        </w:tc>
        <w:tc>
          <w:tcPr>
            <w:tcW w:w="2268" w:type="dxa"/>
          </w:tcPr>
          <w:p w14:paraId="5998DE7C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春风拂面柳丝长，</w:t>
            </w:r>
          </w:p>
          <w:p w14:paraId="589C2C30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绿意盎然草色香。</w:t>
            </w:r>
          </w:p>
          <w:p w14:paraId="7A581D61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桃花盛开红似火，</w:t>
            </w:r>
          </w:p>
          <w:p w14:paraId="216BFA51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樱花飘落白如霜。</w:t>
            </w:r>
          </w:p>
          <w:p w14:paraId="466EB471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莺歌燕舞枝头语，</w:t>
            </w:r>
          </w:p>
          <w:p w14:paraId="200D23AD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蝶舞蜂飞花间忙。</w:t>
            </w:r>
          </w:p>
          <w:p w14:paraId="331E6868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春雨滋润万物生，</w:t>
            </w:r>
          </w:p>
          <w:p w14:paraId="30983F57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771D35">
              <w:rPr>
                <w:rFonts w:ascii="宋体" w:eastAsia="宋体" w:hAnsi="宋体" w:cs="宋体"/>
                <w:sz w:val="24"/>
                <w:szCs w:val="24"/>
              </w:rPr>
              <w:t>大地回春生机旺。</w:t>
            </w:r>
          </w:p>
          <w:p w14:paraId="4C0ECA7D" w14:textId="77777777" w:rsidR="00B01CD7" w:rsidRPr="00771D35" w:rsidRDefault="00B01CD7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604AB38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春日阳光明媚，</w:t>
            </w:r>
          </w:p>
          <w:p w14:paraId="4C292E94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百花争艳芬芳，</w:t>
            </w:r>
          </w:p>
          <w:p w14:paraId="62ECB62F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小鸟歌唱欢腾，</w:t>
            </w:r>
          </w:p>
          <w:p w14:paraId="2E1621C9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春意盎然生机，</w:t>
            </w:r>
          </w:p>
          <w:p w14:paraId="221AE766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万物复苏生机勃勃。</w:t>
            </w:r>
          </w:p>
          <w:p w14:paraId="7D2C038D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C912DB6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草木萌芽萌发，</w:t>
            </w:r>
          </w:p>
          <w:p w14:paraId="089371C4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花朵绽放绽放，</w:t>
            </w:r>
          </w:p>
          <w:p w14:paraId="1B802D18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春风拂面温馨，</w:t>
            </w:r>
          </w:p>
          <w:p w14:paraId="1F4EB0BC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万物复苏生机。</w:t>
            </w:r>
          </w:p>
          <w:p w14:paraId="28DEECEC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B33DE4C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春雨滋润万物，</w:t>
            </w:r>
          </w:p>
          <w:p w14:paraId="5FE3C4CD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草木生长茁壮，</w:t>
            </w:r>
          </w:p>
          <w:p w14:paraId="4001D958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春意盎然生机，</w:t>
            </w:r>
          </w:p>
          <w:p w14:paraId="21FBDBE3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万物复苏生机。</w:t>
            </w:r>
          </w:p>
          <w:p w14:paraId="562F61EA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2CC2EAA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春风和煦，万物复苏，</w:t>
            </w:r>
          </w:p>
          <w:p w14:paraId="1E2715BD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春日花开艳丽，</w:t>
            </w:r>
          </w:p>
          <w:p w14:paraId="5C79AF60" w14:textId="77777777" w:rsidR="00B01CD7" w:rsidRP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万物复苏生机，</w:t>
            </w:r>
          </w:p>
          <w:p w14:paraId="6E7AF347" w14:textId="4349ED29" w:rsidR="00B01CD7" w:rsidRDefault="00B01CD7" w:rsidP="00B01CD7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春天，让我们心情愉悦。</w:t>
            </w:r>
          </w:p>
        </w:tc>
      </w:tr>
    </w:tbl>
    <w:p w14:paraId="72EFD193" w14:textId="72B2A890" w:rsidR="00B01CD7" w:rsidRDefault="00B01CD7" w:rsidP="00DB4F71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200EFBE9" w14:textId="0EA1ED70" w:rsidR="0020418E" w:rsidRDefault="0020418E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bookmarkStart w:id="9" w:name="_bookmark17"/>
      <w:bookmarkStart w:id="10" w:name="_bookmark18"/>
      <w:bookmarkEnd w:id="9"/>
      <w:bookmarkEnd w:id="10"/>
      <w:r>
        <w:rPr>
          <w:rFonts w:ascii="宋体" w:eastAsia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14:paraId="79E2E219" w14:textId="4FAB0C98" w:rsidR="0020418E" w:rsidRDefault="0020418E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帮我写一个假条，请假原因是感冒，假条要包含请假的对象、时间、原因等等，要求1</w:t>
      </w:r>
      <w:r>
        <w:rPr>
          <w:rFonts w:ascii="宋体" w:eastAsia="宋体" w:hAnsi="宋体" w:cs="宋体"/>
          <w:sz w:val="24"/>
          <w:szCs w:val="24"/>
        </w:rPr>
        <w:t>50</w:t>
      </w:r>
      <w:r>
        <w:rPr>
          <w:rFonts w:ascii="宋体" w:eastAsia="宋体" w:hAnsi="宋体" w:cs="宋体" w:hint="eastAsia"/>
          <w:sz w:val="24"/>
          <w:szCs w:val="24"/>
        </w:rPr>
        <w:t>字以内</w:t>
      </w:r>
    </w:p>
    <w:tbl>
      <w:tblPr>
        <w:tblStyle w:val="ac"/>
        <w:tblW w:w="8472" w:type="dxa"/>
        <w:tblLook w:val="04A0" w:firstRow="1" w:lastRow="0" w:firstColumn="1" w:lastColumn="0" w:noHBand="0" w:noVBand="1"/>
      </w:tblPr>
      <w:tblGrid>
        <w:gridCol w:w="2235"/>
        <w:gridCol w:w="2693"/>
        <w:gridCol w:w="3544"/>
      </w:tblGrid>
      <w:tr w:rsidR="0020418E" w14:paraId="1ADDA11C" w14:textId="77777777" w:rsidTr="00AD10EB">
        <w:tc>
          <w:tcPr>
            <w:tcW w:w="2235" w:type="dxa"/>
          </w:tcPr>
          <w:p w14:paraId="1008CBBA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2693" w:type="dxa"/>
          </w:tcPr>
          <w:p w14:paraId="3C7C4EC0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3544" w:type="dxa"/>
          </w:tcPr>
          <w:p w14:paraId="07E5EDBA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20418E" w14:paraId="78554DA9" w14:textId="77777777" w:rsidTr="00AD10EB">
        <w:tc>
          <w:tcPr>
            <w:tcW w:w="2235" w:type="dxa"/>
          </w:tcPr>
          <w:p w14:paraId="6FF8C6F8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尊敬的[请假对象姓名]，</w:t>
            </w:r>
          </w:p>
          <w:p w14:paraId="35F61D64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DD26490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我写此假条是希望得到您的谅解和批准，请准予我于[请假起始时间]至[请假结束时间]的请假申请。</w:t>
            </w:r>
          </w:p>
          <w:p w14:paraId="4B68BCFB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C26CCC4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我不幸患上了感冒，医生建议我休息并接受治疗以尽快康复。这种疾病严重影响了我的工作效率和集中力，因此我希望能够请假休息，以便能够尽快恢复健康并避免传染给其他同事。</w:t>
            </w:r>
          </w:p>
          <w:p w14:paraId="478A3E0A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D7AE060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我会确保在请假期间尽快康复，并将在回来后尽快补上因请假而耽误的工作。如果有任何急需处理的事项，我会尽力在请假期间保持通讯畅通。</w:t>
            </w:r>
          </w:p>
          <w:p w14:paraId="0DFE7515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5DE4E90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非常抱歉给您带来不便，请您批准我的请假申请。我将</w:t>
            </w: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非常感激您的理解和支持。</w:t>
            </w:r>
          </w:p>
          <w:p w14:paraId="6C78E365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4B887E8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谢谢！</w:t>
            </w:r>
          </w:p>
          <w:p w14:paraId="6642D6F9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BCF097D" w14:textId="2D3E0CDD" w:rsid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[您的姓名]</w:t>
            </w: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</w:tc>
        <w:tc>
          <w:tcPr>
            <w:tcW w:w="2693" w:type="dxa"/>
          </w:tcPr>
          <w:p w14:paraId="3EAF1A99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尊敬的XXX老师：</w:t>
            </w:r>
          </w:p>
          <w:p w14:paraId="5E9C2FC1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E0E697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您好！我是您班上的学生XXX。由于我近日感冒发烧，身体状况不佳，无法集中精力学习。因此，我特此向您请假一天，以便及时休息恢复健康。</w:t>
            </w:r>
          </w:p>
          <w:p w14:paraId="56FB02C6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6A6508D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t>希望您能够批准我的请假申请。我会尽快补上今天的课程内容，并保证不会影响到我的学习进度。感谢您的理解和支持！</w:t>
            </w:r>
          </w:p>
          <w:p w14:paraId="656D1D44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08B736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t>此致</w:t>
            </w:r>
          </w:p>
          <w:p w14:paraId="37694F9C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1FE7F7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t>敬礼！</w:t>
            </w:r>
          </w:p>
          <w:p w14:paraId="0912D5D6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2A223D2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t>学生 XXX</w:t>
            </w:r>
          </w:p>
          <w:p w14:paraId="11450828" w14:textId="77777777" w:rsidR="00771D35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ABD921" w14:textId="2056AA58" w:rsidR="0020418E" w:rsidRPr="00771D35" w:rsidRDefault="00771D35" w:rsidP="00771D35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771D35">
              <w:rPr>
                <w:rFonts w:ascii="宋体" w:eastAsia="宋体" w:hAnsi="宋体" w:cs="宋体" w:hint="eastAsia"/>
                <w:sz w:val="24"/>
                <w:szCs w:val="24"/>
              </w:rPr>
              <w:t>日期：XXXX年XX月XX日</w:t>
            </w:r>
          </w:p>
        </w:tc>
        <w:tc>
          <w:tcPr>
            <w:tcW w:w="3544" w:type="dxa"/>
          </w:tcPr>
          <w:p w14:paraId="02DA505F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尊敬的XXX领导：</w:t>
            </w:r>
          </w:p>
          <w:p w14:paraId="0C49F3ED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我因感冒症状严重，需要请假</w:t>
            </w: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一天，敬请批准。请假时间为XXXX年XX月XX日。</w:t>
            </w:r>
          </w:p>
          <w:p w14:paraId="0C1F9369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266D21E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请假人：XXX</w:t>
            </w:r>
          </w:p>
          <w:p w14:paraId="2D978F36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请假时间：XXXX年XX月XX日</w:t>
            </w:r>
          </w:p>
          <w:p w14:paraId="2A5DD40C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请假事由：感冒</w:t>
            </w:r>
          </w:p>
          <w:p w14:paraId="6C9CAA7F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145B7AE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请假期间，我将积极配合治疗，保持身体健康，为公司做出更大的贡献。</w:t>
            </w:r>
          </w:p>
          <w:p w14:paraId="7AA47DA0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746727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谢谢领导的谅解与支持。</w:t>
            </w:r>
          </w:p>
          <w:p w14:paraId="73A5F8BD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4465FE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此致</w:t>
            </w:r>
          </w:p>
          <w:p w14:paraId="78099A83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797A3E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敬礼!</w:t>
            </w:r>
          </w:p>
          <w:p w14:paraId="065370AC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162949" w14:textId="77777777" w:rsidR="0020418E" w:rsidRP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20418E">
              <w:rPr>
                <w:rFonts w:ascii="宋体" w:eastAsia="宋体" w:hAnsi="宋体" w:cs="宋体"/>
                <w:sz w:val="24"/>
                <w:szCs w:val="24"/>
              </w:rPr>
              <w:t>XXX</w:t>
            </w:r>
          </w:p>
          <w:p w14:paraId="7F5EF120" w14:textId="4F3AB534" w:rsidR="0020418E" w:rsidRDefault="0020418E" w:rsidP="0020418E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0418E">
              <w:rPr>
                <w:rFonts w:ascii="宋体" w:eastAsia="宋体" w:hAnsi="宋体" w:cs="宋体" w:hint="eastAsia"/>
                <w:sz w:val="24"/>
                <w:szCs w:val="24"/>
              </w:rPr>
              <w:t>XXXX年XX月XX日</w:t>
            </w:r>
            <w:r w:rsidRPr="00B01CD7">
              <w:rPr>
                <w:rFonts w:ascii="宋体" w:eastAsia="宋体" w:hAnsi="宋体" w:cs="宋体" w:hint="eastAsia"/>
                <w:sz w:val="24"/>
                <w:szCs w:val="24"/>
              </w:rPr>
              <w:t>情愉悦。</w:t>
            </w:r>
          </w:p>
        </w:tc>
      </w:tr>
    </w:tbl>
    <w:p w14:paraId="7803661F" w14:textId="77777777" w:rsidR="003B5BE0" w:rsidRDefault="003B5BE0" w:rsidP="0020418E">
      <w:pPr>
        <w:spacing w:before="78" w:line="360" w:lineRule="auto"/>
        <w:ind w:firstLine="18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B8711" w14:textId="552BE131" w:rsidR="003B5BE0" w:rsidRDefault="003B5BE0" w:rsidP="003B5BE0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结果分析：</w:t>
      </w:r>
      <w:r w:rsidRPr="00DA24E8">
        <w:rPr>
          <w:rFonts w:ascii="宋体" w:eastAsia="宋体" w:hAnsi="宋体" w:cs="宋体"/>
          <w:sz w:val="24"/>
          <w:szCs w:val="24"/>
        </w:rPr>
        <w:t>ChatYuan</w:t>
      </w:r>
      <w:r>
        <w:rPr>
          <w:rFonts w:ascii="宋体" w:eastAsia="宋体" w:hAnsi="宋体" w:cs="宋体" w:hint="eastAsia"/>
          <w:sz w:val="24"/>
          <w:szCs w:val="24"/>
        </w:rPr>
        <w:t>模型在编写七律诗时与请假条内容出现了紊乱，效果相比其他两个模型较差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630AAFEA" w14:textId="77777777" w:rsidR="003B5BE0" w:rsidRPr="003B5BE0" w:rsidRDefault="003B5BE0" w:rsidP="0020418E">
      <w:pPr>
        <w:spacing w:before="78" w:line="360" w:lineRule="auto"/>
        <w:ind w:firstLine="18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BDF074" w14:textId="35719FC2" w:rsidR="0020418E" w:rsidRDefault="0020418E" w:rsidP="0020418E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40B3">
        <w:rPr>
          <w:rFonts w:ascii="宋体" w:eastAsia="宋体" w:hAnsi="宋体" w:cs="宋体" w:hint="eastAsia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代码生成</w:t>
      </w:r>
    </w:p>
    <w:p w14:paraId="6CBE5F9D" w14:textId="77777777" w:rsidR="0020418E" w:rsidRDefault="0020418E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提示语与结果如下：</w:t>
      </w:r>
    </w:p>
    <w:p w14:paraId="30F26411" w14:textId="5424CB6F" w:rsidR="0020418E" w:rsidRDefault="00BC40B3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</w:t>
      </w:r>
      <w:r>
        <w:rPr>
          <w:rFonts w:ascii="宋体" w:eastAsia="宋体" w:hAnsi="宋体" w:cs="宋体"/>
          <w:sz w:val="24"/>
          <w:szCs w:val="24"/>
        </w:rPr>
        <w:t>ython</w:t>
      </w:r>
      <w:r>
        <w:rPr>
          <w:rFonts w:ascii="宋体" w:eastAsia="宋体" w:hAnsi="宋体" w:cs="宋体" w:hint="eastAsia"/>
          <w:sz w:val="24"/>
          <w:szCs w:val="24"/>
        </w:rPr>
        <w:t>写一个六自由度模块，输入位置、速度、姿态角等等，输出为下一时刻的飞机状态</w:t>
      </w:r>
    </w:p>
    <w:tbl>
      <w:tblPr>
        <w:tblStyle w:val="ac"/>
        <w:tblW w:w="8569" w:type="dxa"/>
        <w:tblLook w:val="04A0" w:firstRow="1" w:lastRow="0" w:firstColumn="1" w:lastColumn="0" w:noHBand="0" w:noVBand="1"/>
      </w:tblPr>
      <w:tblGrid>
        <w:gridCol w:w="2289"/>
        <w:gridCol w:w="4536"/>
        <w:gridCol w:w="1744"/>
      </w:tblGrid>
      <w:tr w:rsidR="0020418E" w14:paraId="51CF81A4" w14:textId="77777777" w:rsidTr="00CE1EA4">
        <w:tc>
          <w:tcPr>
            <w:tcW w:w="2943" w:type="dxa"/>
          </w:tcPr>
          <w:p w14:paraId="5DF59DEA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3882" w:type="dxa"/>
          </w:tcPr>
          <w:p w14:paraId="32B80DA0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1744" w:type="dxa"/>
          </w:tcPr>
          <w:p w14:paraId="59EF7104" w14:textId="77777777" w:rsidR="0020418E" w:rsidRDefault="0020418E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20418E" w14:paraId="66751A1C" w14:textId="77777777" w:rsidTr="00CE1EA4">
        <w:tc>
          <w:tcPr>
            <w:tcW w:w="2943" w:type="dxa"/>
          </w:tcPr>
          <w:p w14:paraId="3BBE2F08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>import numpy as np</w:t>
            </w:r>
          </w:p>
          <w:p w14:paraId="0A1F1B2E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6625BF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# 定义飞机模型参数</w:t>
            </w:r>
          </w:p>
          <w:p w14:paraId="666E418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mass = 1000.0  # 质量 (kg)</w:t>
            </w:r>
          </w:p>
          <w:p w14:paraId="2ED3F5F7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inertia = np.diag([1000.0, 2000.0, 1500.0])  # 转动惯量矩阵 (kg·m^2)</w:t>
            </w:r>
          </w:p>
          <w:p w14:paraId="148FC12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g = np.array([0, 0, -9.81])  # 重</w:t>
            </w: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力加速度 (m/s^2)</w:t>
            </w:r>
          </w:p>
          <w:p w14:paraId="69F0AB89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F1887A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# 定义时间步长</w:t>
            </w:r>
          </w:p>
          <w:p w14:paraId="5D0D84C3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>dt = 0.01  # 10 ms</w:t>
            </w:r>
          </w:p>
          <w:p w14:paraId="6AAB21E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23F83F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>def update_state(position, velocity, attitude, angular_rate):</w:t>
            </w:r>
          </w:p>
          <w:p w14:paraId="19B567CE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计算加速度</w:t>
            </w:r>
          </w:p>
          <w:p w14:paraId="5F5C069A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acceleration = np.dot(attitude, np.array([0, 0, -1])) * (1 / mass) * np.array([0, 0, 1]) + g</w:t>
            </w:r>
          </w:p>
          <w:p w14:paraId="687627B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DDCB2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更新速度和位置</w:t>
            </w:r>
          </w:p>
          <w:p w14:paraId="32C6874F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velocity += acceleration * dt</w:t>
            </w:r>
          </w:p>
          <w:p w14:paraId="05419EC5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position += velocity * dt</w:t>
            </w:r>
          </w:p>
          <w:p w14:paraId="4174A077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23CD836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计算转动惯量矩阵</w:t>
            </w:r>
          </w:p>
          <w:p w14:paraId="633F676E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</w:t>
            </w:r>
            <w:r w:rsidRPr="00BC40B3">
              <w:rPr>
                <w:rFonts w:ascii="宋体" w:eastAsia="宋体" w:hAnsi="宋体" w:cs="宋体"/>
                <w:sz w:val="24"/>
                <w:szCs w:val="24"/>
              </w:rPr>
              <w:lastRenderedPageBreak/>
              <w:t>inertia_tensor = np.dot(np.dot(attitude, inertia), np.linalg.inv(attitude))</w:t>
            </w:r>
          </w:p>
          <w:p w14:paraId="126FE2AC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9578FB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计算角加速度</w:t>
            </w:r>
          </w:p>
          <w:p w14:paraId="5F303D69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angular_acceleration = np.dot(inertia_tensor, angular_rate)</w:t>
            </w:r>
          </w:p>
          <w:p w14:paraId="58B0C341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3F73DA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更新角速度和姿态角</w:t>
            </w:r>
          </w:p>
          <w:p w14:paraId="6D4C208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angular_rate += angular_acceleration * dt</w:t>
            </w:r>
          </w:p>
          <w:p w14:paraId="1C87B215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attitude += np.cross(angular_rate, attitude) * dt</w:t>
            </w:r>
          </w:p>
          <w:p w14:paraId="1CC7928B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F4D99D7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return position, velocity, attitude, angular_rate</w:t>
            </w:r>
          </w:p>
          <w:p w14:paraId="4F13A18D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F296CE6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# 示例用法</w:t>
            </w:r>
          </w:p>
          <w:p w14:paraId="334382C1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initial_position = np.array([0, 0, 0])  # 初始位置 (m)</w:t>
            </w:r>
          </w:p>
          <w:p w14:paraId="3FFBFFBA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initial_velocity = np.array([0, 0, 0])  # 初始速度 (m/s)</w:t>
            </w:r>
          </w:p>
          <w:p w14:paraId="418E65B3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initial_attitude = np.array([1, 0, 0, 0])  # 初始姿态角 (四元数)</w:t>
            </w:r>
          </w:p>
          <w:p w14:paraId="0EE069C9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initial_angular_rate = np.array([0, 0, 0])  # 初始角速度 (rad/s)</w:t>
            </w:r>
          </w:p>
          <w:p w14:paraId="5246EAC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A8EACC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># 循环模拟多个时间步</w:t>
            </w:r>
          </w:p>
          <w:p w14:paraId="3C44512D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>for _ in range(10):</w:t>
            </w:r>
          </w:p>
          <w:p w14:paraId="23EB069D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更新状态</w:t>
            </w:r>
          </w:p>
          <w:p w14:paraId="0A6971A8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initial_position, initial_velocity, initial_attitude, initial_angular_rate = </w:t>
            </w:r>
            <w:r w:rsidRPr="00BC40B3">
              <w:rPr>
                <w:rFonts w:ascii="宋体" w:eastAsia="宋体" w:hAnsi="宋体" w:cs="宋体"/>
                <w:sz w:val="24"/>
                <w:szCs w:val="24"/>
              </w:rPr>
              <w:lastRenderedPageBreak/>
              <w:t>update_state(</w:t>
            </w:r>
          </w:p>
          <w:p w14:paraId="0A39EB7D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    initial_position, initial_velocity, initial_attitude, initial_angular_rate</w:t>
            </w:r>
          </w:p>
          <w:p w14:paraId="6B0BC963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)</w:t>
            </w:r>
          </w:p>
          <w:p w14:paraId="3E39D6E6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F5F9D0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 w:hint="eastAsia"/>
                <w:sz w:val="24"/>
                <w:szCs w:val="24"/>
              </w:rPr>
              <w:t xml:space="preserve">    # 打印下一时刻的飞机状态</w:t>
            </w:r>
          </w:p>
          <w:p w14:paraId="367D8C9C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print("Position:", initial_position)</w:t>
            </w:r>
          </w:p>
          <w:p w14:paraId="098813AB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print("Velocity:", initial_velocity)</w:t>
            </w:r>
          </w:p>
          <w:p w14:paraId="4467362D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print("Attitude:", initial_attitude)</w:t>
            </w:r>
          </w:p>
          <w:p w14:paraId="469638E2" w14:textId="77777777" w:rsidR="00BC40B3" w:rsidRPr="00BC40B3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print("Angular Rate:", initial_angular_rate)</w:t>
            </w:r>
          </w:p>
          <w:p w14:paraId="5B64E3F4" w14:textId="0C111C75" w:rsidR="0020418E" w:rsidRDefault="00BC40B3" w:rsidP="00BC40B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BC40B3">
              <w:rPr>
                <w:rFonts w:ascii="宋体" w:eastAsia="宋体" w:hAnsi="宋体" w:cs="宋体"/>
                <w:sz w:val="24"/>
                <w:szCs w:val="24"/>
              </w:rPr>
              <w:t xml:space="preserve">    print("-" * 20)</w:t>
            </w:r>
          </w:p>
        </w:tc>
        <w:tc>
          <w:tcPr>
            <w:tcW w:w="3882" w:type="dxa"/>
          </w:tcPr>
          <w:p w14:paraId="7890D1DC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lastRenderedPageBreak/>
              <w:t>import numpy as np</w:t>
            </w:r>
          </w:p>
          <w:p w14:paraId="66CFDF9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C117F1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class SixDoFModule:</w:t>
            </w:r>
          </w:p>
          <w:p w14:paraId="3DC056F6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def __init__(self, position, velocity, attitude_angle):</w:t>
            </w:r>
          </w:p>
          <w:p w14:paraId="16D4F01D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self.position = np.array(position)</w:t>
            </w:r>
          </w:p>
          <w:p w14:paraId="020C4CB9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self.velocity = np.array(velocity)</w:t>
            </w:r>
          </w:p>
          <w:p w14:paraId="2CE813EC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self.attitude_angle = np.array(attitude_angle)</w:t>
            </w:r>
          </w:p>
          <w:p w14:paraId="5E511FD9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93FB3E0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def update_position(self, acceleration, dt):</w:t>
            </w:r>
          </w:p>
          <w:p w14:paraId="4BE495BB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        self.position += self.velocity * dt + 0.5 * acceleration * dt**2</w:t>
            </w:r>
          </w:p>
          <w:p w14:paraId="1B50FC5B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CEDE53C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def update_velocity(self, acceleration, angular_acceleration, dt):</w:t>
            </w:r>
          </w:p>
          <w:p w14:paraId="1D7FEECA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self.velocity += self.position * dt + 0.5 * acceleration * dt**2</w:t>
            </w:r>
          </w:p>
          <w:p w14:paraId="4FF87381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self.attitude_angle += angular_acceleration * dt</w:t>
            </w:r>
          </w:p>
          <w:p w14:paraId="0973F79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EDA8D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def update_attitude_angle(self, angular_acceleration, dt):</w:t>
            </w:r>
          </w:p>
          <w:p w14:paraId="7872B277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self.attitude_angle += angular_acceleration * dt</w:t>
            </w:r>
          </w:p>
          <w:p w14:paraId="63357D2F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6105AF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def get_next_state(self):</w:t>
            </w:r>
          </w:p>
          <w:p w14:paraId="0C7E052E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return {</w:t>
            </w:r>
          </w:p>
          <w:p w14:paraId="59997493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    'position': self.position.tolist(),</w:t>
            </w:r>
          </w:p>
          <w:p w14:paraId="6F1A1473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    'velocity': self.velocity.tolist(),</w:t>
            </w:r>
          </w:p>
          <w:p w14:paraId="568F72F1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    'attitude_angle': self.attitude_angle.tolist()</w:t>
            </w:r>
          </w:p>
          <w:p w14:paraId="5839686F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    }</w:t>
            </w:r>
          </w:p>
          <w:p w14:paraId="2D683ED8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33FBA1D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CE1EA4">
              <w:rPr>
                <w:rFonts w:ascii="宋体" w:eastAsia="宋体" w:hAnsi="宋体" w:cs="宋体" w:hint="eastAsia"/>
                <w:sz w:val="24"/>
                <w:szCs w:val="24"/>
              </w:rPr>
              <w:t># 示例</w:t>
            </w:r>
          </w:p>
          <w:p w14:paraId="0ED3B59E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lastRenderedPageBreak/>
              <w:t>position = [1, 2, 3]</w:t>
            </w:r>
          </w:p>
          <w:p w14:paraId="6AEB2206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velocity = [0, 0, 0]</w:t>
            </w:r>
          </w:p>
          <w:p w14:paraId="59851FC9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attitude_angle = [0, 0, 0]</w:t>
            </w:r>
          </w:p>
          <w:p w14:paraId="63215987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acceleration = [0, -9.81, 0]</w:t>
            </w:r>
          </w:p>
          <w:p w14:paraId="11748562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angular_acceleration = [0, 0, 0]</w:t>
            </w:r>
          </w:p>
          <w:p w14:paraId="3E2DC550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dt = 0.1</w:t>
            </w:r>
          </w:p>
          <w:p w14:paraId="7CF75730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7D8D76E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module = SixDoFModule(position, velocity, attitude_angle)</w:t>
            </w:r>
          </w:p>
          <w:p w14:paraId="14CD6EB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for _ in range(10):</w:t>
            </w:r>
          </w:p>
          <w:p w14:paraId="281CBDC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module.update_position(acceleration, dt)</w:t>
            </w:r>
          </w:p>
          <w:p w14:paraId="71A8E1E4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module.update_velocity(acceleration, angular_acceleration, dt)</w:t>
            </w:r>
          </w:p>
          <w:p w14:paraId="76EED1EC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module.update_attitude_angle(angular_acceleration, dt)</w:t>
            </w:r>
          </w:p>
          <w:p w14:paraId="42F852BB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 xml:space="preserve">    </w:t>
            </w:r>
          </w:p>
          <w:p w14:paraId="4B8A9D7C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next_state = module.get_next_state()</w:t>
            </w:r>
          </w:p>
          <w:p w14:paraId="1FC877D0" w14:textId="77777777" w:rsidR="00CE1EA4" w:rsidRPr="00CE1EA4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print(next_state)</w:t>
            </w:r>
          </w:p>
          <w:p w14:paraId="4889E1DB" w14:textId="68A93144" w:rsidR="0020418E" w:rsidRDefault="00CE1EA4" w:rsidP="00CE1EA4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CE1EA4">
              <w:rPr>
                <w:rFonts w:ascii="宋体" w:eastAsia="宋体" w:hAnsi="宋体" w:cs="宋体"/>
                <w:sz w:val="24"/>
                <w:szCs w:val="24"/>
              </w:rPr>
              <w:t>```</w:t>
            </w:r>
          </w:p>
        </w:tc>
        <w:tc>
          <w:tcPr>
            <w:tcW w:w="1744" w:type="dxa"/>
          </w:tcPr>
          <w:p w14:paraId="3DF12068" w14:textId="7C3D96EF" w:rsidR="0020418E" w:rsidRDefault="00BC40B3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Source Sans Pro" w:hAnsi="Source Sans Pro"/>
                <w:color w:val="1F2937"/>
                <w:shd w:val="clear" w:color="auto" w:fill="F9FAFB"/>
              </w:rPr>
              <w:lastRenderedPageBreak/>
              <w:t>import math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初始化六自由度模块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my_vx, my_vy, my_z = 4.0, 4.0, 4.0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x_z = math.cos(my_vx)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y_z = math.sin(my_vy)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z_z = math.tan(my_z)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定义六自由度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lastRenderedPageBreak/>
              <w:t>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x_z = x_z * my_vx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y_z = y_z * my_vy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z_z = math.tan(x_z)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定义六自由度角坐标系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x_r = math.sin(my_vx)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y_r = math.cos(my_vy)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z_r = math.tan(my_z), x_r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初始化六自由度坐标系和六自由度角坐标系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 = x_z * my_z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 = y_z * my_z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 = math.tan(x_z), y_z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初始化六自由度坐标系的位置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x_z_v = math.cos(my_v)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y_z_v = math.sin(my_v)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z_z_v = math.tan(x)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初始化六自由度坐标系的坐标系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lastRenderedPageBreak/>
              <w:t>x_v = x_v * my_v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 = y_z ** 2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 = math.tan(y), x_v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初始化六自由度坐标系之间的距离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x_r_v = math.cos(my_z)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y_r_v = math.sin(my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邪恶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z_r_v = math.tan(y)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初始化六自由度坐标法方程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math.cos(my_v)*x_z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math.sin(my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邪恶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)*y_z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math.tan(y), y_z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初始化的六自由度坐标系和六自由度角坐标生成器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math.sin2(x_z_v)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math.cos2(y_z_v)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z_v_c =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lastRenderedPageBreak/>
              <w:t>math.sin3(z_z_v)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初始化六自由度坐标轴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math.tan2(x_z)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math.10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math.cos(x_v)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初始化六自由坐标系和六自由度角坐标法方程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x_v_c * my_v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math.tan2xy(z_v_c)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math.10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初始化六自由度坐标系与六自由度角坐标系之间的转换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math.ceil(x_v)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y_v_c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math.ceil2xy(z_v_c)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初始化六自由度坐标系统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my_v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≈ x_z_v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≈ y_z_v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lastRenderedPageBreak/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初始化六自由度量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math.pi/2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 = y_z_v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math.pi/3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初始化六自由度角坐标系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x_v_c = math.cancel(x_v)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y_v_c=math.cancel(y_v)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z_v_c = my_v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 xml:space="preserve"># </w:t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初始化六自由度角坐标</w:t>
            </w:r>
            <w:r>
              <w:rPr>
                <w:rFonts w:ascii="Source Sans Pro" w:hAnsi="Source Sans Pro"/>
                <w:color w:val="1F2937"/>
              </w:rPr>
              <w:br/>
            </w:r>
            <w:r>
              <w:rPr>
                <w:rFonts w:ascii="Source Sans Pro" w:hAnsi="Source Sans Pro"/>
                <w:color w:val="1F2937"/>
                <w:shd w:val="clear" w:color="auto" w:fill="F9FAFB"/>
              </w:rPr>
              <w:t>x</w:t>
            </w:r>
          </w:p>
        </w:tc>
      </w:tr>
    </w:tbl>
    <w:p w14:paraId="35A8586F" w14:textId="5354AE16" w:rsidR="008A10A3" w:rsidRDefault="008A10A3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72A75948" w14:textId="19191073" w:rsidR="005216D5" w:rsidRDefault="005216D5" w:rsidP="0020418E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0F9CC7DF" w14:textId="5EA9F60F" w:rsidR="005216D5" w:rsidRDefault="005216D5" w:rsidP="005216D5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结果分析：</w:t>
      </w:r>
      <w:r>
        <w:rPr>
          <w:rFonts w:ascii="宋体" w:eastAsia="宋体" w:hAnsi="宋体" w:cs="宋体" w:hint="eastAsia"/>
          <w:sz w:val="24"/>
          <w:szCs w:val="24"/>
        </w:rPr>
        <w:t>针对这一代码生成任务，c</w:t>
      </w:r>
      <w:r>
        <w:rPr>
          <w:rFonts w:ascii="宋体" w:eastAsia="宋体" w:hAnsi="宋体" w:cs="宋体"/>
          <w:sz w:val="24"/>
          <w:szCs w:val="24"/>
        </w:rPr>
        <w:t>hatgpt</w:t>
      </w:r>
      <w:r>
        <w:rPr>
          <w:rFonts w:ascii="宋体" w:eastAsia="宋体" w:hAnsi="宋体" w:cs="宋体" w:hint="eastAsia"/>
          <w:sz w:val="24"/>
          <w:szCs w:val="24"/>
        </w:rPr>
        <w:t>与讯飞星火都能成功生成，在满足输入输出要求的同时有详实的注释与命名规范，c</w:t>
      </w:r>
      <w:r>
        <w:rPr>
          <w:rFonts w:ascii="宋体" w:eastAsia="宋体" w:hAnsi="宋体" w:cs="宋体"/>
          <w:sz w:val="24"/>
          <w:szCs w:val="24"/>
        </w:rPr>
        <w:t>hatyuan</w:t>
      </w:r>
      <w:r>
        <w:rPr>
          <w:rFonts w:ascii="宋体" w:eastAsia="宋体" w:hAnsi="宋体" w:cs="宋体" w:hint="eastAsia"/>
          <w:sz w:val="24"/>
          <w:szCs w:val="24"/>
        </w:rPr>
        <w:t>更像是把六自由度词汇相关内容进行了拼凑，无法使用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198D7D4" w14:textId="77777777" w:rsidR="005216D5" w:rsidRPr="005216D5" w:rsidRDefault="005216D5" w:rsidP="0020418E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14:paraId="27F44BF7" w14:textId="71032041" w:rsidR="008A10A3" w:rsidRDefault="008A10A3" w:rsidP="008A10A3">
      <w:pPr>
        <w:spacing w:before="78" w:line="360" w:lineRule="auto"/>
        <w:ind w:firstLine="18"/>
        <w:jc w:val="both"/>
        <w:outlineLvl w:val="1"/>
        <w:rPr>
          <w:rFonts w:ascii="宋体" w:eastAsia="宋体" w:hAnsi="宋体" w:cs="宋体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14:textOutline w14:w="4356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情感分析</w:t>
      </w:r>
    </w:p>
    <w:p w14:paraId="62131A2C" w14:textId="77777777" w:rsidR="008A10A3" w:rsidRDefault="008A10A3" w:rsidP="008A10A3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提示语与结果如下：</w:t>
      </w:r>
    </w:p>
    <w:p w14:paraId="550E8901" w14:textId="6391571B" w:rsidR="008A10A3" w:rsidRDefault="008A10A3" w:rsidP="008A10A3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判断一段文本的情感倾向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42268143" w14:textId="77777777" w:rsidR="008A10A3" w:rsidRPr="008A10A3" w:rsidRDefault="008A10A3" w:rsidP="008A10A3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8A10A3">
        <w:rPr>
          <w:rFonts w:ascii="宋体" w:eastAsia="宋体" w:hAnsi="宋体" w:cs="宋体" w:hint="eastAsia"/>
          <w:sz w:val="24"/>
          <w:szCs w:val="24"/>
        </w:rPr>
        <w:t>弱到爆 剧情、氛围烘托、表演、服化道、特效，统统弱到爆！女主和哥哥转折超级无力，给女主默默烫发来表现阶段性转折也是醉了…….，除了小迅猛龙看起来像狗以外，其余真是……..吐槽无力</w:t>
      </w:r>
    </w:p>
    <w:p w14:paraId="59C78B83" w14:textId="77777777" w:rsidR="008A10A3" w:rsidRPr="008A10A3" w:rsidRDefault="008A10A3" w:rsidP="008A10A3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tbl>
      <w:tblPr>
        <w:tblStyle w:val="ac"/>
        <w:tblW w:w="8472" w:type="dxa"/>
        <w:tblLook w:val="04A0" w:firstRow="1" w:lastRow="0" w:firstColumn="1" w:lastColumn="0" w:noHBand="0" w:noVBand="1"/>
      </w:tblPr>
      <w:tblGrid>
        <w:gridCol w:w="3794"/>
        <w:gridCol w:w="2268"/>
        <w:gridCol w:w="2410"/>
      </w:tblGrid>
      <w:tr w:rsidR="008A10A3" w14:paraId="14296D90" w14:textId="77777777" w:rsidTr="0099415B">
        <w:tc>
          <w:tcPr>
            <w:tcW w:w="3794" w:type="dxa"/>
          </w:tcPr>
          <w:p w14:paraId="29AAD3F7" w14:textId="77777777" w:rsidR="008A10A3" w:rsidRDefault="008A10A3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sz w:val="24"/>
                <w:szCs w:val="24"/>
              </w:rPr>
              <w:t>hatgpt</w:t>
            </w:r>
          </w:p>
        </w:tc>
        <w:tc>
          <w:tcPr>
            <w:tcW w:w="2268" w:type="dxa"/>
          </w:tcPr>
          <w:p w14:paraId="19927417" w14:textId="77777777" w:rsidR="008A10A3" w:rsidRDefault="008A10A3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讯飞星火</w:t>
            </w:r>
          </w:p>
        </w:tc>
        <w:tc>
          <w:tcPr>
            <w:tcW w:w="2410" w:type="dxa"/>
          </w:tcPr>
          <w:p w14:paraId="227C432A" w14:textId="77777777" w:rsidR="008A10A3" w:rsidRDefault="008A10A3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DA24E8">
              <w:rPr>
                <w:rFonts w:ascii="宋体" w:eastAsia="宋体" w:hAnsi="宋体" w:cs="宋体"/>
                <w:sz w:val="24"/>
                <w:szCs w:val="24"/>
              </w:rPr>
              <w:t>ChatYuan-large-v2</w:t>
            </w:r>
          </w:p>
        </w:tc>
      </w:tr>
      <w:tr w:rsidR="008A10A3" w14:paraId="27D5FA73" w14:textId="77777777" w:rsidTr="0099415B">
        <w:tc>
          <w:tcPr>
            <w:tcW w:w="3794" w:type="dxa"/>
          </w:tcPr>
          <w:p w14:paraId="60EC3C1B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t>根据提供的文本，可以判断情感倾向为负面或者消极。以下是对文本情感的分析：</w:t>
            </w:r>
          </w:p>
          <w:p w14:paraId="61CABC5C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A90C7C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t>文本中使用了一系列消极的词语和表达，如"弱到爆"、"无力"、"醉了"、"吐槽无力"等，这些词语传达了作者对剧情、氛围烘托、表演、服化道和特效等方面的不满和失望。</w:t>
            </w:r>
          </w:p>
          <w:p w14:paraId="2550BC94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55F30D7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t>提到女主和哥哥的转折，作者认为它们表现得超级无力，女主烫发来表达阶段性转折更加令人困惑。另外，对除了小迅猛龙之外的其他方面也持消极态度，认为它们都很差劲。</w:t>
            </w:r>
          </w:p>
          <w:p w14:paraId="4FE16EFD" w14:textId="77777777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221C384" w14:textId="166BB34F" w:rsidR="008A10A3" w:rsidRPr="008A10A3" w:rsidRDefault="008A10A3" w:rsidP="008A10A3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t>综上所述，该文本传达了一种负</w:t>
            </w: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面或消极的情感倾向，作者对电影或剧集的各个方面感到失望和不满。</w:t>
            </w:r>
          </w:p>
        </w:tc>
        <w:tc>
          <w:tcPr>
            <w:tcW w:w="2268" w:type="dxa"/>
          </w:tcPr>
          <w:p w14:paraId="74569077" w14:textId="3149DFE9" w:rsidR="008A10A3" w:rsidRDefault="00CE1EA4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CE1EA4"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情感倾向：负面</w:t>
            </w:r>
          </w:p>
        </w:tc>
        <w:tc>
          <w:tcPr>
            <w:tcW w:w="2410" w:type="dxa"/>
          </w:tcPr>
          <w:p w14:paraId="5BD57AD4" w14:textId="437B5C26" w:rsidR="008A10A3" w:rsidRDefault="008A10A3" w:rsidP="00AD10EB">
            <w:pPr>
              <w:spacing w:before="78" w:line="360" w:lineRule="auto"/>
              <w:jc w:val="center"/>
              <w:outlineLvl w:val="1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A10A3">
              <w:rPr>
                <w:rFonts w:ascii="宋体" w:eastAsia="宋体" w:hAnsi="宋体" w:cs="宋体" w:hint="eastAsia"/>
                <w:sz w:val="24"/>
                <w:szCs w:val="24"/>
              </w:rPr>
              <w:t>情感倾向：弱到爆</w:t>
            </w:r>
          </w:p>
        </w:tc>
      </w:tr>
    </w:tbl>
    <w:p w14:paraId="56F5C2AD" w14:textId="7034088C" w:rsidR="008A10A3" w:rsidRDefault="008A10A3" w:rsidP="008A10A3">
      <w:pPr>
        <w:spacing w:line="360" w:lineRule="auto"/>
        <w:jc w:val="both"/>
        <w:rPr>
          <w:rFonts w:ascii="宋体" w:eastAsia="宋体" w:hAnsi="宋体" w:cs="宋体"/>
          <w:sz w:val="24"/>
          <w:szCs w:val="24"/>
        </w:rPr>
      </w:pPr>
    </w:p>
    <w:p w14:paraId="7B0FDE48" w14:textId="4B2CFC8D" w:rsidR="00432039" w:rsidRDefault="00432039" w:rsidP="00432039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结果分析：</w:t>
      </w:r>
      <w:r>
        <w:rPr>
          <w:rFonts w:ascii="宋体" w:eastAsia="宋体" w:hAnsi="宋体" w:cs="宋体" w:hint="eastAsia"/>
          <w:sz w:val="24"/>
          <w:szCs w:val="24"/>
        </w:rPr>
        <w:t>三者均成功进行了情感判断，但是c</w:t>
      </w:r>
      <w:r>
        <w:rPr>
          <w:rFonts w:ascii="宋体" w:eastAsia="宋体" w:hAnsi="宋体" w:cs="宋体"/>
          <w:sz w:val="24"/>
          <w:szCs w:val="24"/>
        </w:rPr>
        <w:t>hatgpt</w:t>
      </w:r>
      <w:r>
        <w:rPr>
          <w:rFonts w:ascii="宋体" w:eastAsia="宋体" w:hAnsi="宋体" w:cs="宋体" w:hint="eastAsia"/>
          <w:sz w:val="24"/>
          <w:szCs w:val="24"/>
        </w:rPr>
        <w:t>能够合理的进行分析，生成更多信息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1738DA00" w14:textId="77777777" w:rsidR="00432039" w:rsidRPr="00432039" w:rsidRDefault="00432039" w:rsidP="008A10A3">
      <w:pPr>
        <w:spacing w:line="360" w:lineRule="auto"/>
        <w:jc w:val="both"/>
        <w:rPr>
          <w:rFonts w:ascii="宋体" w:eastAsia="宋体" w:hAnsi="宋体" w:cs="宋体" w:hint="eastAsia"/>
          <w:sz w:val="24"/>
          <w:szCs w:val="24"/>
        </w:rPr>
      </w:pPr>
    </w:p>
    <w:p w14:paraId="1499B3E8" w14:textId="0440FA56" w:rsidR="008B192C" w:rsidRDefault="00B03ADF" w:rsidP="00AE5004">
      <w:pPr>
        <w:spacing w:before="337" w:line="360" w:lineRule="auto"/>
        <w:ind w:firstLine="27"/>
        <w:jc w:val="both"/>
        <w:rPr>
          <w:rFonts w:ascii="微软雅黑" w:eastAsia="微软雅黑" w:hAnsi="微软雅黑" w:cs="微软雅黑"/>
          <w:sz w:val="31"/>
          <w:szCs w:val="31"/>
        </w:rPr>
      </w:pPr>
      <w:r>
        <w:rPr>
          <w:rFonts w:ascii="微软雅黑" w:eastAsia="微软雅黑" w:hAnsi="微软雅黑" w:cs="微软雅黑"/>
          <w:spacing w:val="14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 w:rsidR="00F8133D">
        <w:rPr>
          <w:rFonts w:ascii="微软雅黑" w:eastAsia="微软雅黑" w:hAnsi="微软雅黑" w:cs="微软雅黑"/>
          <w:spacing w:val="9"/>
          <w:sz w:val="31"/>
          <w:szCs w:val="31"/>
        </w:rPr>
        <w:t xml:space="preserve"> </w:t>
      </w:r>
      <w:r w:rsidR="00F8133D">
        <w:rPr>
          <w:rFonts w:ascii="微软雅黑" w:eastAsia="微软雅黑" w:hAnsi="微软雅黑" w:cs="微软雅黑"/>
          <w:spacing w:val="23"/>
          <w:sz w:val="31"/>
          <w:szCs w:val="31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总结</w:t>
      </w:r>
    </w:p>
    <w:p w14:paraId="7FCD4324" w14:textId="0095CB32" w:rsidR="0099415B" w:rsidRDefault="0099415B" w:rsidP="0099415B">
      <w:pPr>
        <w:kinsoku/>
        <w:autoSpaceDE/>
        <w:autoSpaceDN/>
        <w:adjustRightInd/>
        <w:snapToGrid/>
        <w:spacing w:after="120"/>
        <w:textAlignment w:val="auto"/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</w:pPr>
      <w:bookmarkStart w:id="11" w:name="_bookmark19"/>
      <w:bookmarkEnd w:id="11"/>
    </w:p>
    <w:p w14:paraId="0DA0EE3F" w14:textId="6F34BF20" w:rsidR="0099415B" w:rsidRDefault="0099415B" w:rsidP="0099415B">
      <w:pPr>
        <w:kinsoku/>
        <w:autoSpaceDE/>
        <w:autoSpaceDN/>
        <w:adjustRightInd/>
        <w:snapToGrid/>
        <w:spacing w:after="120"/>
        <w:ind w:firstLineChars="200" w:firstLine="480"/>
        <w:textAlignment w:val="auto"/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</w:pPr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针对文本代码生成、情感分析、文本摘要这四个下游任务，三个模型均能成功生成结果，</w:t>
      </w:r>
      <w:proofErr w:type="spellStart"/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chat</w:t>
      </w:r>
      <w:r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>gpt</w:t>
      </w:r>
      <w:proofErr w:type="spellEnd"/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与讯飞星火模型的回答更</w:t>
      </w:r>
      <w:r w:rsidR="00D615E2"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加</w:t>
      </w:r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实用，其中</w:t>
      </w:r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讯飞星火模型</w:t>
      </w:r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比较简洁，无论是从生成速度、准确性都超出</w:t>
      </w:r>
      <w:proofErr w:type="spellStart"/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>ChatYuan</w:t>
      </w:r>
      <w:proofErr w:type="spellEnd"/>
      <w:r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大语言模型</w:t>
      </w:r>
      <w:r w:rsidR="00EF5B94"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。</w:t>
      </w:r>
    </w:p>
    <w:p w14:paraId="1D56382A" w14:textId="2AA8089C" w:rsidR="0099415B" w:rsidRPr="0099415B" w:rsidRDefault="0099415B" w:rsidP="0099415B">
      <w:pPr>
        <w:kinsoku/>
        <w:autoSpaceDE/>
        <w:autoSpaceDN/>
        <w:adjustRightInd/>
        <w:snapToGrid/>
        <w:spacing w:after="120"/>
        <w:ind w:firstLine="480"/>
        <w:textAlignment w:val="auto"/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</w:pPr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>本报告对比了前沿NLP大模型在各种下游任务的性能</w:t>
      </w:r>
      <w:r w:rsidR="00432039"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，</w:t>
      </w:r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>总体而言，</w:t>
      </w:r>
      <w:r w:rsidR="00EF5B94">
        <w:rPr>
          <w:rFonts w:ascii="宋体" w:eastAsia="宋体" w:hAnsi="宋体" w:cs="宋体" w:hint="eastAsia"/>
          <w:noProof w:val="0"/>
          <w:snapToGrid/>
          <w:color w:val="auto"/>
          <w:sz w:val="24"/>
          <w:szCs w:val="24"/>
        </w:rPr>
        <w:t>讯飞星火</w:t>
      </w:r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 xml:space="preserve">以及 </w:t>
      </w:r>
      <w:proofErr w:type="spellStart"/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>ChatGPT</w:t>
      </w:r>
      <w:proofErr w:type="spellEnd"/>
      <w:r w:rsidRPr="0099415B">
        <w:rPr>
          <w:rFonts w:ascii="宋体" w:eastAsia="宋体" w:hAnsi="宋体" w:cs="宋体"/>
          <w:noProof w:val="0"/>
          <w:snapToGrid/>
          <w:color w:val="auto"/>
          <w:sz w:val="24"/>
          <w:szCs w:val="24"/>
        </w:rPr>
        <w:t xml:space="preserve"> 模型在大多数任务上具有较高的准确率。然而，在实际应用时，还需考虑因素如计算资源、微调数据量等，并根据项目需求选择合适的模型。</w:t>
      </w:r>
    </w:p>
    <w:p w14:paraId="2AE7950B" w14:textId="21E8D7EA" w:rsidR="008B192C" w:rsidRPr="0099415B" w:rsidRDefault="008B192C" w:rsidP="00AE5004">
      <w:pPr>
        <w:spacing w:before="133" w:line="360" w:lineRule="auto"/>
        <w:ind w:firstLine="390"/>
        <w:jc w:val="both"/>
        <w:rPr>
          <w:rFonts w:ascii="Consolas" w:eastAsia="Consolas" w:hAnsi="Consolas" w:cs="Consolas"/>
          <w:sz w:val="18"/>
          <w:szCs w:val="18"/>
        </w:rPr>
      </w:pPr>
    </w:p>
    <w:sectPr w:rsidR="008B192C" w:rsidRPr="0099415B">
      <w:pgSz w:w="11907" w:h="16839"/>
      <w:pgMar w:top="1431" w:right="1769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64A2" w14:textId="77777777" w:rsidR="00754D8B" w:rsidRDefault="00754D8B" w:rsidP="00051411">
      <w:r>
        <w:separator/>
      </w:r>
    </w:p>
  </w:endnote>
  <w:endnote w:type="continuationSeparator" w:id="0">
    <w:p w14:paraId="49432F4C" w14:textId="77777777" w:rsidR="00754D8B" w:rsidRDefault="00754D8B" w:rsidP="000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2720" w14:textId="77777777" w:rsidR="00754D8B" w:rsidRDefault="00754D8B" w:rsidP="00051411">
      <w:r>
        <w:separator/>
      </w:r>
    </w:p>
  </w:footnote>
  <w:footnote w:type="continuationSeparator" w:id="0">
    <w:p w14:paraId="14E9A08C" w14:textId="77777777" w:rsidR="00754D8B" w:rsidRDefault="00754D8B" w:rsidP="00051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92C"/>
    <w:rsid w:val="00051411"/>
    <w:rsid w:val="00060880"/>
    <w:rsid w:val="000A03EF"/>
    <w:rsid w:val="00135673"/>
    <w:rsid w:val="00141165"/>
    <w:rsid w:val="00142962"/>
    <w:rsid w:val="001D1130"/>
    <w:rsid w:val="0020418E"/>
    <w:rsid w:val="002D4AAF"/>
    <w:rsid w:val="002E0C4E"/>
    <w:rsid w:val="00353923"/>
    <w:rsid w:val="003B5BE0"/>
    <w:rsid w:val="004250F1"/>
    <w:rsid w:val="00432039"/>
    <w:rsid w:val="00472211"/>
    <w:rsid w:val="005216D5"/>
    <w:rsid w:val="00524A97"/>
    <w:rsid w:val="005C19FD"/>
    <w:rsid w:val="005D1E78"/>
    <w:rsid w:val="005F6388"/>
    <w:rsid w:val="006069DA"/>
    <w:rsid w:val="00625F3B"/>
    <w:rsid w:val="00654E8A"/>
    <w:rsid w:val="00683448"/>
    <w:rsid w:val="00684261"/>
    <w:rsid w:val="006C64A4"/>
    <w:rsid w:val="006E4C55"/>
    <w:rsid w:val="006E5462"/>
    <w:rsid w:val="00754D8B"/>
    <w:rsid w:val="00770DE1"/>
    <w:rsid w:val="00771D35"/>
    <w:rsid w:val="00772D21"/>
    <w:rsid w:val="00776D5D"/>
    <w:rsid w:val="008A10A3"/>
    <w:rsid w:val="008B192C"/>
    <w:rsid w:val="0099415B"/>
    <w:rsid w:val="009B6D05"/>
    <w:rsid w:val="00A866EE"/>
    <w:rsid w:val="00AE5004"/>
    <w:rsid w:val="00B01CD7"/>
    <w:rsid w:val="00B03ADF"/>
    <w:rsid w:val="00BA2EF2"/>
    <w:rsid w:val="00BC40B3"/>
    <w:rsid w:val="00BE0C16"/>
    <w:rsid w:val="00C16782"/>
    <w:rsid w:val="00C16C15"/>
    <w:rsid w:val="00C972EC"/>
    <w:rsid w:val="00CC483E"/>
    <w:rsid w:val="00CD57F7"/>
    <w:rsid w:val="00CE1EA4"/>
    <w:rsid w:val="00D317BA"/>
    <w:rsid w:val="00D615E2"/>
    <w:rsid w:val="00D9056C"/>
    <w:rsid w:val="00DA24E8"/>
    <w:rsid w:val="00DB4F71"/>
    <w:rsid w:val="00DD7096"/>
    <w:rsid w:val="00DF6AD3"/>
    <w:rsid w:val="00E5401F"/>
    <w:rsid w:val="00E73DEB"/>
    <w:rsid w:val="00E87F6E"/>
    <w:rsid w:val="00E904EE"/>
    <w:rsid w:val="00EC6543"/>
    <w:rsid w:val="00EF5B94"/>
    <w:rsid w:val="00F2485B"/>
    <w:rsid w:val="00F7309E"/>
    <w:rsid w:val="00F8133D"/>
    <w:rsid w:val="00F91881"/>
    <w:rsid w:val="00F97730"/>
    <w:rsid w:val="00FA5076"/>
    <w:rsid w:val="00FD0841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A22A"/>
  <w15:docId w15:val="{6CA80B97-5950-4854-A045-E580FF52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514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41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4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411"/>
    <w:rPr>
      <w:noProof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76D5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76D5D"/>
  </w:style>
  <w:style w:type="character" w:customStyle="1" w:styleId="a9">
    <w:name w:val="批注文字 字符"/>
    <w:basedOn w:val="a0"/>
    <w:link w:val="a8"/>
    <w:uiPriority w:val="99"/>
    <w:semiHidden/>
    <w:rsid w:val="00776D5D"/>
    <w:rPr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6D5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76D5D"/>
    <w:rPr>
      <w:b/>
      <w:bCs/>
      <w:noProof/>
    </w:rPr>
  </w:style>
  <w:style w:type="table" w:styleId="ac">
    <w:name w:val="Table Grid"/>
    <w:basedOn w:val="a1"/>
    <w:uiPriority w:val="39"/>
    <w:rsid w:val="00B0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42962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noProof w:val="0"/>
      <w:snapToGrid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13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kang</dc:creator>
  <cp:keywords/>
  <dc:description/>
  <cp:lastModifiedBy>Administrator</cp:lastModifiedBy>
  <cp:revision>41</cp:revision>
  <dcterms:created xsi:type="dcterms:W3CDTF">2022-05-06T23:58:00Z</dcterms:created>
  <dcterms:modified xsi:type="dcterms:W3CDTF">2023-06-08T12:03:00Z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E94486CC-9CD1-11EB-B3E1-52540006F7B4}" pid="2" name="CRO">
    <vt:lpwstr>wqlLaW5nc29mdCBQREYgdG8gV1BTIDc1</vt:lpwstr>
  </property>
  <property fmtid="{E94486CC-9CD1-11EB-B3E1-52540006F7B4}" pid="3" name="Created">
    <vt:filetime>2023-04-17T15:00:39Z</vt:filetime>
  </property>
</Properties>
</file>