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Thesis B Research Notes</w:t>
      </w:r>
    </w:p>
    <w:p>
      <w:pPr>
        <w:pStyle w:val="Heading2"/>
        <w:rPr/>
      </w:pPr>
      <w:r>
        <w:rPr/>
        <w:t>1. Rust VST 3 Bindings</w:t>
      </w:r>
    </w:p>
    <w:p>
      <w:pPr>
        <w:pStyle w:val="Normal"/>
        <w:rPr/>
      </w:pPr>
      <w:r>
        <w:rPr/>
        <w:t>What are the TODOs inside the codebase?</w:t>
      </w:r>
    </w:p>
    <w:p>
      <w:pPr>
        <w:pStyle w:val="ListParagraph"/>
        <w:numPr>
          <w:ilvl w:val="0"/>
          <w:numId w:val="1"/>
        </w:numPr>
        <w:rPr/>
      </w:pPr>
      <w:r>
        <w:rPr/>
        <w:t>The repository’s README comments that where elements of the API binding is incomplete, there is a TODO in the relevant section of code. We can therefore find these missing elements by searching the codebase for TODOs.</w:t>
      </w:r>
    </w:p>
    <w:p>
      <w:pPr>
        <w:pStyle w:val="ListParagraph"/>
        <w:numPr>
          <w:ilvl w:val="1"/>
          <w:numId w:val="1"/>
        </w:numP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The repository README also mentions that ‘the crate intentionally omits anything not part of the COM-compatible API.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1"/>
          <w:numId w:val="1"/>
        </w:numPr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There are actually two crates within this repository:</w:t>
      </w:r>
    </w:p>
    <w:p>
      <w:pPr>
        <w:pStyle w:val="ListParagraph"/>
        <w:numPr>
          <w:ilvl w:val="1"/>
          <w:numId w:val="1"/>
        </w:numPr>
        <w:rPr/>
      </w:pPr>
      <w:r>
        <w:rPr/>
        <w:t>Vst3-sys is the main one that we are using</w:t>
      </w:r>
    </w:p>
    <w:p>
      <w:pPr>
        <w:pStyle w:val="ListParagraph"/>
        <w:numPr>
          <w:ilvl w:val="1"/>
          <w:numId w:val="1"/>
        </w:numPr>
        <w:rPr/>
      </w:pPr>
      <w:r>
        <w:rPr/>
        <w:t>There is also a sub-crate, called vst3-com, that the main crate is built around and uses.</w:t>
      </w:r>
    </w:p>
    <w:p>
      <w:pPr>
        <w:pStyle w:val="ListParagraph"/>
        <w:numPr>
          <w:ilvl w:val="1"/>
          <w:numId w:val="1"/>
        </w:numPr>
        <w:rPr/>
      </w:pPr>
      <w:r>
        <w:rPr/>
        <w:t>Com is a fork of com-rs</w:t>
      </w:r>
    </w:p>
    <w:p>
      <w:pPr>
        <w:pStyle w:val="ListParagraph"/>
        <w:numPr>
          <w:ilvl w:val="2"/>
          <w:numId w:val="1"/>
        </w:numPr>
        <w:rPr/>
      </w:pPr>
      <w:r>
        <w:rPr/>
        <w:t>Com-rs has now been deprecated</w:t>
      </w:r>
    </w:p>
    <w:p>
      <w:pPr>
        <w:pStyle w:val="ListParagraph"/>
        <w:numPr>
          <w:ilvl w:val="2"/>
          <w:numId w:val="1"/>
        </w:numPr>
        <w:rPr/>
      </w:pPr>
      <w:r>
        <w:rPr/>
        <w:t>COM is a Microsoft platform-independent system for “creating binary software components that can interact.” (From the MS docs)</w:t>
      </w:r>
    </w:p>
    <w:p>
      <w:pPr>
        <w:pStyle w:val="ListParagraph"/>
        <w:numPr>
          <w:ilvl w:val="3"/>
          <w:numId w:val="1"/>
        </w:numPr>
        <w:rPr/>
      </w:pPr>
      <w:r>
        <w:rPr/>
        <w:t>“</w:t>
      </w:r>
      <w:r>
        <w:rPr/>
        <w:t>To understand COM (and therefore all COM-based technologies), it is crucial to understand that it is not an object-oriented language but a standard.”</w:t>
      </w:r>
    </w:p>
    <w:p>
      <w:pPr>
        <w:pStyle w:val="ListParagraph"/>
        <w:numPr>
          <w:ilvl w:val="3"/>
          <w:numId w:val="1"/>
        </w:numPr>
        <w:rPr/>
      </w:pPr>
      <w:r>
        <w:rPr/>
        <w:t>“</w:t>
      </w:r>
      <w:r>
        <w:rPr/>
        <w:t>The only language requirement for COM is that code is generated in a language that can create structures of pointers and, either explicitly or implicitly, call functions through pointers”</w:t>
      </w:r>
    </w:p>
    <w:p>
      <w:pPr>
        <w:pStyle w:val="ListParagraph"/>
        <w:numPr>
          <w:ilvl w:val="3"/>
          <w:numId w:val="1"/>
        </w:numPr>
        <w:rPr/>
      </w:pPr>
      <w:r>
        <w:rPr/>
        <w:t>“</w:t>
      </w:r>
      <w:r>
        <w:rPr/>
        <w:t xml:space="preserve">COM defines the essential nature of a COM object. In general, a software object is made up of a set of data and the functions that manipulate the data. A COM object is one in which access to an object's data is achieved exclusively through one or more sets of related functions. These function sets are called </w:t>
      </w:r>
      <w:r>
        <w:rPr>
          <w:i/>
          <w:iCs/>
        </w:rPr>
        <w:t>interfaces</w:t>
      </w:r>
      <w:r>
        <w:rPr/>
        <w:t xml:space="preserve">, and the functions of an interface are called </w:t>
      </w:r>
      <w:r>
        <w:rPr>
          <w:i/>
          <w:iCs/>
        </w:rPr>
        <w:t>methods</w:t>
      </w:r>
      <w:r>
        <w:rPr/>
        <w:t>. Further, COM requires that the only way to gain access to the methods of an interface is through a pointer to the interface”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VST3-sys therefore creates its compatability with VST3 native by using the COM interface to make Rust bindings that call and execute the native C++ VST parts.</w:t>
      </w:r>
    </w:p>
    <w:p>
      <w:pPr>
        <w:pStyle w:val="Normal"/>
        <w:rPr/>
      </w:pPr>
      <w:r>
        <w:rPr/>
        <w:t>To understand what is going on in the VST3 Rust bindings, we need to understand the architecture of the core VST3 module around which the Rust library is being built.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From the </w:t>
      </w:r>
      <w:hyperlink r:id="rId2">
        <w:r>
          <w:rPr>
            <w:rStyle w:val="Hyperlink"/>
          </w:rPr>
          <w:t>Steinberg VST 3 technical documentation</w:t>
        </w:r>
      </w:hyperlink>
      <w:r>
        <w:rPr/>
        <w:t>:</w:t>
      </w:r>
    </w:p>
    <w:p>
      <w:pPr>
        <w:pStyle w:val="ListParagraph"/>
        <w:numPr>
          <w:ilvl w:val="1"/>
          <w:numId w:val="1"/>
        </w:numPr>
        <w:rPr/>
      </w:pPr>
      <w:r>
        <w:rPr>
          <w:b/>
          <w:bCs/>
        </w:rPr>
        <w:t>VST 3</w:t>
      </w:r>
      <w:r>
        <w:rPr/>
        <w:t xml:space="preserve"> is based on a technology called </w:t>
      </w:r>
      <w:hyperlink r:id="rId3">
        <w:r>
          <w:rPr>
            <w:rStyle w:val="Hyperlink"/>
          </w:rPr>
          <w:t>VST Module Architecture</w:t>
        </w:r>
      </w:hyperlink>
      <w:r>
        <w:rPr/>
        <w:t xml:space="preserve"> (</w:t>
      </w:r>
      <w:r>
        <w:rPr>
          <w:b/>
          <w:bCs/>
        </w:rPr>
        <w:t>VST-MA</w:t>
      </w:r>
      <w:r>
        <w:rPr/>
        <w:t>).</w:t>
      </w:r>
    </w:p>
    <w:p>
      <w:pPr>
        <w:pStyle w:val="ListParagraph"/>
        <w:numPr>
          <w:ilvl w:val="1"/>
          <w:numId w:val="1"/>
        </w:numPr>
        <w:spacing w:before="0" w:after="160"/>
        <w:contextualSpacing/>
        <w:rPr/>
      </w:pPr>
      <w:r>
        <w:rPr/>
        <w:t>A VST3 effect has two parts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rFonts w:cstheme="minorBidi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f5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f5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5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5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5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5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5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5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5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07f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907f5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07f5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07f5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07f5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07f5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07f5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07f5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07f5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07f5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07f5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07f5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07f5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07f5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07f5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e7522c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7522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907f5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5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5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07f5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einbergmedia.github.io/vst3_dev_portal/pages/Technical+Documentation/API+Documentation/Index.html" TargetMode="External"/><Relationship Id="rId3" Type="http://schemas.openxmlformats.org/officeDocument/2006/relationships/hyperlink" Target="https://steinbergmedia.github.io/vst3_dev_portal/pages/Technical+Documentation/VST+Module+Architecture/Index.htm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LibreOffice/25.2.5.2$Linux_X86_64 LibreOffice_project/03d19516eb2e1dd5d4ccd751a0d6f35f35e08022</Application>
  <AppVersion>15.0000</AppVersion>
  <Pages>2</Pages>
  <Words>370</Words>
  <Characters>1771</Characters>
  <CharactersWithSpaces>2106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2025-05-11T05:34:00Z</dcterms:created>
  <dc:creator>Callum Jones</dc:creator>
  <dc:description/>
  <dc:language>en-AU</dc:language>
  <cp:lastModifiedBy/>
  <dcterms:modified xsi:type="dcterms:W3CDTF">2025-08-04T15:10:45Z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