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3601"/>
        <w:tblW w:w="15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2"/>
        <w:gridCol w:w="4678"/>
        <w:gridCol w:w="5103"/>
      </w:tblGrid>
      <w:tr w:rsidR="007A4631" w:rsidRPr="005364BB" w14:paraId="28207466" w14:textId="77777777" w:rsidTr="009E11E9">
        <w:tc>
          <w:tcPr>
            <w:tcW w:w="1516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73F8BABA" w14:textId="77777777" w:rsidR="007A4631" w:rsidRPr="005364BB" w:rsidRDefault="007A4631" w:rsidP="009E11E9">
            <w:pPr>
              <w:spacing w:before="60" w:after="60"/>
              <w:jc w:val="center"/>
              <w:rPr>
                <w:rFonts w:ascii="Century Gothic" w:eastAsia="Arial" w:hAnsi="Century Gothic" w:cs="Arial"/>
                <w:b/>
                <w:sz w:val="20"/>
                <w:szCs w:val="20"/>
              </w:rPr>
            </w:pPr>
            <w:r w:rsidRPr="005364BB">
              <w:rPr>
                <w:rFonts w:ascii="Century Gothic" w:eastAsia="Arial" w:hAnsi="Century Gothic" w:cs="Arial"/>
                <w:b/>
                <w:bCs/>
              </w:rPr>
              <w:t>Assessment schedule – 3.7 Complex Programming</w:t>
            </w:r>
          </w:p>
        </w:tc>
      </w:tr>
      <w:tr w:rsidR="007A4631" w:rsidRPr="007A4631" w14:paraId="0AEDFC0E" w14:textId="77777777" w:rsidTr="009E11E9">
        <w:tc>
          <w:tcPr>
            <w:tcW w:w="538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01E263B" w14:textId="77777777" w:rsidR="007A4631" w:rsidRPr="007A4631" w:rsidRDefault="007A4631" w:rsidP="007A4631">
            <w:pPr>
              <w:shd w:val="clear" w:color="auto" w:fill="FFFFFF" w:themeFill="background1"/>
              <w:spacing w:before="60" w:after="60"/>
              <w:jc w:val="center"/>
              <w:rPr>
                <w:rFonts w:ascii="Century Gothic" w:eastAsia="Arial" w:hAnsi="Century Gothic" w:cs="Arial"/>
                <w:sz w:val="20"/>
                <w:szCs w:val="20"/>
              </w:rPr>
            </w:pPr>
            <w:r w:rsidRPr="007A4631">
              <w:rPr>
                <w:rFonts w:ascii="Century Gothic" w:eastAsia="Arial" w:hAnsi="Century Gothic" w:cs="Arial"/>
                <w:b/>
                <w:sz w:val="20"/>
                <w:szCs w:val="20"/>
              </w:rPr>
              <w:t>ACHIEVED</w:t>
            </w:r>
          </w:p>
        </w:tc>
        <w:tc>
          <w:tcPr>
            <w:tcW w:w="4678"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FAD4940" w14:textId="77777777" w:rsidR="007A4631" w:rsidRPr="007A4631" w:rsidRDefault="007A4631" w:rsidP="007A4631">
            <w:pPr>
              <w:shd w:val="clear" w:color="auto" w:fill="FFFFFF" w:themeFill="background1"/>
              <w:spacing w:before="60" w:after="60"/>
              <w:jc w:val="center"/>
              <w:rPr>
                <w:rFonts w:ascii="Century Gothic" w:eastAsia="Arial" w:hAnsi="Century Gothic" w:cs="Arial"/>
                <w:sz w:val="20"/>
                <w:szCs w:val="20"/>
              </w:rPr>
            </w:pPr>
            <w:r w:rsidRPr="007A4631">
              <w:rPr>
                <w:rFonts w:ascii="Century Gothic" w:eastAsia="Arial" w:hAnsi="Century Gothic" w:cs="Arial"/>
                <w:b/>
                <w:sz w:val="20"/>
                <w:szCs w:val="20"/>
              </w:rPr>
              <w:t>MERIT</w:t>
            </w:r>
          </w:p>
        </w:tc>
        <w:tc>
          <w:tcPr>
            <w:tcW w:w="5103"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5DFEF59" w14:textId="77777777" w:rsidR="007A4631" w:rsidRPr="007A4631" w:rsidRDefault="007A4631" w:rsidP="007A4631">
            <w:pPr>
              <w:shd w:val="clear" w:color="auto" w:fill="FFFFFF" w:themeFill="background1"/>
              <w:spacing w:before="60" w:after="60"/>
              <w:jc w:val="center"/>
              <w:rPr>
                <w:rFonts w:ascii="Century Gothic" w:eastAsia="Arial" w:hAnsi="Century Gothic" w:cs="Arial"/>
                <w:sz w:val="20"/>
                <w:szCs w:val="20"/>
              </w:rPr>
            </w:pPr>
            <w:r w:rsidRPr="007A4631">
              <w:rPr>
                <w:rFonts w:ascii="Century Gothic" w:eastAsia="Arial" w:hAnsi="Century Gothic" w:cs="Arial"/>
                <w:b/>
                <w:sz w:val="20"/>
                <w:szCs w:val="20"/>
              </w:rPr>
              <w:t>EXCELLENCE</w:t>
            </w:r>
          </w:p>
        </w:tc>
      </w:tr>
      <w:tr w:rsidR="007A4631" w:rsidRPr="007A4631" w14:paraId="31804AF1" w14:textId="77777777" w:rsidTr="009E11E9">
        <w:tc>
          <w:tcPr>
            <w:tcW w:w="538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6EB6CF1" w14:textId="77777777" w:rsidR="007A4631" w:rsidRPr="007A4631" w:rsidRDefault="007A4631" w:rsidP="007A4631">
            <w:pPr>
              <w:shd w:val="clear" w:color="auto" w:fill="FFFFFF" w:themeFill="background1"/>
              <w:spacing w:before="40" w:after="40" w:line="256" w:lineRule="auto"/>
              <w:rPr>
                <w:rFonts w:ascii="Century Gothic" w:eastAsia="Cambria" w:hAnsi="Century Gothic" w:cs="Cambria"/>
                <w:b/>
                <w:sz w:val="24"/>
                <w:szCs w:val="24"/>
              </w:rPr>
            </w:pPr>
            <w:r w:rsidRPr="007A4631">
              <w:rPr>
                <w:rFonts w:ascii="Century Gothic" w:eastAsia="Arial" w:hAnsi="Century Gothic" w:cs="Arial"/>
                <w:b/>
                <w:sz w:val="20"/>
                <w:szCs w:val="20"/>
              </w:rPr>
              <w:t>Use complex programming techniques to develop a computer program.</w:t>
            </w:r>
          </w:p>
          <w:p w14:paraId="70BF3ACE"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p>
          <w:p w14:paraId="733FE832"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The student has:</w:t>
            </w:r>
          </w:p>
          <w:p w14:paraId="75BBADA3"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contextualSpacing/>
              <w:rPr>
                <w:rFonts w:ascii="Century Gothic" w:eastAsia="Cambria" w:hAnsi="Century Gothic" w:cs="Cambria"/>
                <w:b/>
                <w:sz w:val="20"/>
                <w:szCs w:val="20"/>
              </w:rPr>
            </w:pPr>
            <w:r w:rsidRPr="007A4631">
              <w:rPr>
                <w:rFonts w:ascii="Century Gothic" w:eastAsia="Arial" w:hAnsi="Century Gothic" w:cs="Arial"/>
                <w:b/>
                <w:sz w:val="20"/>
                <w:szCs w:val="20"/>
              </w:rPr>
              <w:t xml:space="preserve">written code for a program that performs a specified task (Car Rental Online Booking Form) </w:t>
            </w:r>
          </w:p>
          <w:p w14:paraId="3C014093"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eastAsia="Arial" w:hAnsi="Century Gothic" w:cs="Arial"/>
                <w:b/>
                <w:sz w:val="20"/>
                <w:szCs w:val="20"/>
              </w:rPr>
            </w:pPr>
            <w:r w:rsidRPr="007A4631">
              <w:rPr>
                <w:rFonts w:ascii="Century Gothic" w:eastAsia="Arial" w:hAnsi="Century Gothic" w:cs="Arial"/>
                <w:b/>
                <w:sz w:val="20"/>
                <w:szCs w:val="20"/>
              </w:rPr>
              <w:t>used complex techniques in a suitable programming language (</w:t>
            </w:r>
            <w:proofErr w:type="spellStart"/>
            <w:r w:rsidRPr="007A4631">
              <w:rPr>
                <w:rFonts w:ascii="Century Gothic" w:eastAsia="Arial" w:hAnsi="Century Gothic" w:cs="Arial"/>
                <w:b/>
                <w:sz w:val="20"/>
                <w:szCs w:val="20"/>
              </w:rPr>
              <w:t>Javascript</w:t>
            </w:r>
            <w:proofErr w:type="spellEnd"/>
            <w:r w:rsidRPr="007A4631">
              <w:rPr>
                <w:rFonts w:ascii="Century Gothic" w:eastAsia="Arial" w:hAnsi="Century Gothic" w:cs="Arial"/>
                <w:b/>
                <w:sz w:val="20"/>
                <w:szCs w:val="20"/>
              </w:rPr>
              <w:t xml:space="preserve"> / HTML/ CSS / JSON)</w:t>
            </w:r>
          </w:p>
          <w:p w14:paraId="171712B5"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For example (partial evidence):</w:t>
            </w:r>
          </w:p>
          <w:p w14:paraId="6B357248"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The student’s program allows users to enter typical data and outputs on expected cases. </w:t>
            </w:r>
          </w:p>
          <w:p w14:paraId="7C6E2DC3"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iCs/>
                <w:sz w:val="20"/>
                <w:szCs w:val="20"/>
              </w:rPr>
            </w:pPr>
            <w:r w:rsidRPr="007A4631">
              <w:rPr>
                <w:rFonts w:ascii="Century Gothic" w:eastAsia="Arial" w:hAnsi="Century Gothic" w:cs="Arial"/>
                <w:iCs/>
                <w:sz w:val="20"/>
                <w:szCs w:val="20"/>
              </w:rPr>
              <w:t>Program has a graphical user interface and write booking data to persistent storage(Firebase)</w:t>
            </w:r>
          </w:p>
          <w:p w14:paraId="29DE8A8D"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p>
          <w:p w14:paraId="59760EAD"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eastAsia="Cambria" w:hAnsi="Century Gothic" w:cs="Cambria"/>
                <w:b/>
                <w:sz w:val="20"/>
                <w:szCs w:val="20"/>
              </w:rPr>
            </w:pPr>
            <w:r w:rsidRPr="007A4631">
              <w:rPr>
                <w:rFonts w:ascii="Century Gothic" w:eastAsia="Arial" w:hAnsi="Century Gothic" w:cs="Arial"/>
                <w:b/>
                <w:sz w:val="20"/>
                <w:szCs w:val="20"/>
              </w:rPr>
              <w:t>set out the program code clearly and documented the program with comments</w:t>
            </w:r>
          </w:p>
          <w:p w14:paraId="211DD951"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For example (partial evidence):</w:t>
            </w:r>
          </w:p>
          <w:p w14:paraId="1126C36F"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Layout is clear, and whitespace has been effectively used. Student has included comments stating what the code does.</w:t>
            </w:r>
          </w:p>
          <w:p w14:paraId="172425FC"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i/>
                <w:sz w:val="20"/>
                <w:szCs w:val="20"/>
              </w:rPr>
            </w:pPr>
          </w:p>
          <w:p w14:paraId="60D1F1E9"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eastAsia="Cambria" w:hAnsi="Century Gothic" w:cs="Cambria"/>
                <w:b/>
                <w:sz w:val="20"/>
                <w:szCs w:val="20"/>
              </w:rPr>
            </w:pPr>
            <w:r w:rsidRPr="007A4631">
              <w:rPr>
                <w:rFonts w:ascii="Century Gothic" w:eastAsia="Arial" w:hAnsi="Century Gothic" w:cs="Arial"/>
                <w:b/>
                <w:sz w:val="20"/>
                <w:szCs w:val="20"/>
              </w:rPr>
              <w:t>tested and debugged the program to ensure that it works on a sample set of expected cases</w:t>
            </w:r>
          </w:p>
          <w:p w14:paraId="713A6EC7"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For example (partial evidence):</w:t>
            </w:r>
          </w:p>
          <w:p w14:paraId="69B8C126"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iCs/>
                <w:sz w:val="20"/>
                <w:szCs w:val="20"/>
              </w:rPr>
              <w:t>Student has provided evidence of testing their program.  The testing might be missing some of the expected detail.  It might miss some testing showing that the program works for unexpected/invalid values.</w:t>
            </w:r>
          </w:p>
          <w:p w14:paraId="6FD6CE8E"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tc>
        <w:tc>
          <w:tcPr>
            <w:tcW w:w="467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BF122D" w14:textId="77777777" w:rsidR="007A4631" w:rsidRPr="007A4631" w:rsidRDefault="007A4631" w:rsidP="007A4631">
            <w:pPr>
              <w:shd w:val="clear" w:color="auto" w:fill="FFFFFF" w:themeFill="background1"/>
              <w:spacing w:before="40" w:after="40" w:line="256" w:lineRule="auto"/>
              <w:rPr>
                <w:rFonts w:ascii="Century Gothic" w:eastAsia="Cambria" w:hAnsi="Century Gothic" w:cs="Cambria"/>
                <w:b/>
                <w:sz w:val="24"/>
                <w:szCs w:val="24"/>
              </w:rPr>
            </w:pPr>
            <w:r w:rsidRPr="007A4631">
              <w:rPr>
                <w:rFonts w:ascii="Century Gothic" w:eastAsia="Arial" w:hAnsi="Century Gothic" w:cs="Arial"/>
                <w:b/>
                <w:sz w:val="20"/>
                <w:szCs w:val="20"/>
              </w:rPr>
              <w:lastRenderedPageBreak/>
              <w:t>Use complex programming techniques to develop an informed computer program.</w:t>
            </w:r>
          </w:p>
          <w:p w14:paraId="2329141A"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p>
          <w:p w14:paraId="79F4F56B"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The student has:</w:t>
            </w:r>
          </w:p>
          <w:p w14:paraId="4578111E"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contextualSpacing/>
              <w:rPr>
                <w:rFonts w:ascii="Century Gothic" w:eastAsia="Cambria" w:hAnsi="Century Gothic" w:cs="Cambria"/>
                <w:b/>
                <w:sz w:val="20"/>
                <w:szCs w:val="20"/>
              </w:rPr>
            </w:pPr>
            <w:r w:rsidRPr="007A4631">
              <w:rPr>
                <w:rFonts w:ascii="Century Gothic" w:eastAsia="Arial" w:hAnsi="Century Gothic" w:cs="Arial"/>
                <w:b/>
                <w:sz w:val="20"/>
                <w:szCs w:val="20"/>
              </w:rPr>
              <w:t>documented the program with variable/module names and organised comments that describe code function and behaviour</w:t>
            </w:r>
          </w:p>
          <w:p w14:paraId="2A35807E"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hAnsi="Century Gothic"/>
                <w:b/>
                <w:sz w:val="20"/>
                <w:szCs w:val="20"/>
              </w:rPr>
            </w:pPr>
            <w:r w:rsidRPr="007A4631">
              <w:rPr>
                <w:rFonts w:ascii="Century Gothic" w:eastAsia="Arial" w:hAnsi="Century Gothic" w:cs="Arial"/>
                <w:b/>
                <w:sz w:val="20"/>
                <w:szCs w:val="20"/>
              </w:rPr>
              <w:t>followed conventions for the chosen programming language</w:t>
            </w:r>
          </w:p>
          <w:p w14:paraId="618F3E62"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For example (partial evidence):</w:t>
            </w:r>
          </w:p>
          <w:p w14:paraId="4F5922EC" w14:textId="77777777" w:rsidR="007A4631" w:rsidRPr="007A4631" w:rsidRDefault="007A4631" w:rsidP="007A4631">
            <w:pPr>
              <w:shd w:val="clear" w:color="auto" w:fill="FFFFFF" w:themeFill="background1"/>
              <w:tabs>
                <w:tab w:val="left" w:pos="567"/>
                <w:tab w:val="left" w:pos="924"/>
                <w:tab w:val="left" w:pos="1281"/>
                <w:tab w:val="left" w:pos="1639"/>
              </w:tabs>
              <w:rPr>
                <w:rFonts w:ascii="Century Gothic" w:eastAsia="Arial" w:hAnsi="Century Gothic" w:cs="Arial"/>
                <w:sz w:val="20"/>
                <w:szCs w:val="20"/>
              </w:rPr>
            </w:pPr>
            <w:r w:rsidRPr="007A4631">
              <w:rPr>
                <w:rFonts w:ascii="Century Gothic" w:eastAsia="Arial" w:hAnsi="Century Gothic" w:cs="Arial"/>
                <w:sz w:val="20"/>
                <w:szCs w:val="20"/>
              </w:rPr>
              <w:t xml:space="preserve">Camel case is used for variable names and functions are defined and called.  Code has </w:t>
            </w:r>
            <w:r w:rsidRPr="007A4631">
              <w:rPr>
                <w:rFonts w:ascii="Century Gothic" w:eastAsia="Arial" w:hAnsi="Century Gothic" w:cs="Arial"/>
                <w:b/>
                <w:sz w:val="20"/>
                <w:szCs w:val="20"/>
              </w:rPr>
              <w:t>clear commenting throughout that describes function and behaviour</w:t>
            </w:r>
            <w:r w:rsidRPr="007A4631">
              <w:rPr>
                <w:rFonts w:ascii="Century Gothic" w:eastAsia="Arial" w:hAnsi="Century Gothic" w:cs="Arial"/>
                <w:sz w:val="20"/>
                <w:szCs w:val="20"/>
              </w:rPr>
              <w:t>. The student has used an automated tool to check that their code follows conventions (HTML/CSS/JAVASCRIPT)</w:t>
            </w:r>
          </w:p>
          <w:p w14:paraId="299D9219"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p w14:paraId="1CFAA52C"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eastAsia="Cambria" w:hAnsi="Century Gothic" w:cs="Cambria"/>
                <w:b/>
                <w:color w:val="000000" w:themeColor="text1"/>
                <w:sz w:val="20"/>
                <w:szCs w:val="20"/>
              </w:rPr>
            </w:pPr>
            <w:r w:rsidRPr="007A4631">
              <w:rPr>
                <w:rFonts w:ascii="Century Gothic" w:eastAsia="Arial" w:hAnsi="Century Gothic" w:cs="Arial"/>
                <w:b/>
                <w:sz w:val="20"/>
                <w:szCs w:val="20"/>
              </w:rPr>
              <w:t>comprehensively tested and debugged the program in an organised way to ensure that it works on a sample of both expected and relevant boundary cases</w:t>
            </w:r>
          </w:p>
          <w:p w14:paraId="569F4586"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color w:val="000000"/>
                <w:sz w:val="20"/>
                <w:szCs w:val="20"/>
              </w:rPr>
            </w:pPr>
            <w:r w:rsidRPr="007A4631">
              <w:rPr>
                <w:rFonts w:ascii="Century Gothic" w:eastAsia="Arial" w:hAnsi="Century Gothic" w:cs="Arial"/>
                <w:b/>
                <w:sz w:val="20"/>
                <w:szCs w:val="20"/>
              </w:rPr>
              <w:t>For example (partial evidence):</w:t>
            </w:r>
          </w:p>
          <w:p w14:paraId="373B1CE4"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Student provides evidence of systematically testing their final outcome to confirm that it works for expected, and relevant boundary values.  </w:t>
            </w:r>
          </w:p>
          <w:p w14:paraId="71D0304A"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p w14:paraId="5AD98270"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t>Boundary values – Age , Max Car Days hire -14</w:t>
            </w:r>
          </w:p>
          <w:p w14:paraId="656DF0C1" w14:textId="77777777" w:rsidR="007A4631" w:rsidRPr="007A4631" w:rsidRDefault="007A4631" w:rsidP="007A4631">
            <w:pPr>
              <w:shd w:val="clear" w:color="auto" w:fill="FFFFFF" w:themeFill="background1"/>
              <w:spacing w:before="40" w:after="40"/>
              <w:rPr>
                <w:rFonts w:ascii="Century Gothic" w:eastAsia="Arial" w:hAnsi="Century Gothic" w:cs="Arial"/>
                <w:i/>
                <w:sz w:val="20"/>
                <w:szCs w:val="20"/>
              </w:rPr>
            </w:pPr>
          </w:p>
          <w:p w14:paraId="45BA15CC"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tc>
        <w:tc>
          <w:tcPr>
            <w:tcW w:w="5103" w:type="dxa"/>
            <w:tcBorders>
              <w:top w:val="single" w:sz="4" w:space="0" w:color="000000"/>
              <w:left w:val="single" w:sz="4" w:space="0" w:color="000000"/>
              <w:bottom w:val="single" w:sz="4" w:space="0" w:color="000000"/>
              <w:right w:val="single" w:sz="4" w:space="0" w:color="000000"/>
            </w:tcBorders>
          </w:tcPr>
          <w:p w14:paraId="0EE30C5A" w14:textId="77777777" w:rsidR="007A4631" w:rsidRPr="007A4631" w:rsidRDefault="007A4631" w:rsidP="007A4631">
            <w:pPr>
              <w:shd w:val="clear" w:color="auto" w:fill="FFFFFF" w:themeFill="background1"/>
              <w:spacing w:before="40" w:after="40" w:line="256" w:lineRule="auto"/>
              <w:rPr>
                <w:rFonts w:ascii="Century Gothic" w:eastAsia="Arial" w:hAnsi="Century Gothic" w:cs="Arial"/>
                <w:b/>
                <w:sz w:val="20"/>
                <w:szCs w:val="20"/>
              </w:rPr>
            </w:pPr>
            <w:r w:rsidRPr="007A4631">
              <w:rPr>
                <w:rFonts w:ascii="Century Gothic" w:eastAsia="Arial" w:hAnsi="Century Gothic" w:cs="Arial"/>
                <w:b/>
                <w:sz w:val="20"/>
                <w:szCs w:val="20"/>
              </w:rPr>
              <w:lastRenderedPageBreak/>
              <w:t>Use complex programming techniques to develop a refined computer program.</w:t>
            </w:r>
          </w:p>
          <w:p w14:paraId="375D98FC" w14:textId="77777777" w:rsidR="007A4631" w:rsidRPr="007A4631" w:rsidRDefault="007A4631" w:rsidP="007A4631">
            <w:pPr>
              <w:shd w:val="clear" w:color="auto" w:fill="FFFFFF" w:themeFill="background1"/>
              <w:spacing w:before="40" w:after="40" w:line="256" w:lineRule="auto"/>
              <w:rPr>
                <w:rFonts w:ascii="Century Gothic" w:eastAsia="Cambria" w:hAnsi="Century Gothic" w:cs="Cambria"/>
                <w:b/>
                <w:sz w:val="24"/>
                <w:szCs w:val="24"/>
              </w:rPr>
            </w:pPr>
          </w:p>
          <w:p w14:paraId="1CC2CF8B"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The student has:</w:t>
            </w:r>
          </w:p>
          <w:p w14:paraId="78A0D2B9"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eastAsia="Cambria" w:hAnsi="Century Gothic" w:cs="Cambria"/>
                <w:b/>
                <w:sz w:val="20"/>
                <w:szCs w:val="20"/>
              </w:rPr>
            </w:pPr>
            <w:r w:rsidRPr="007A4631">
              <w:rPr>
                <w:rFonts w:ascii="Century Gothic" w:eastAsia="Arial" w:hAnsi="Century Gothic" w:cs="Arial"/>
                <w:b/>
                <w:sz w:val="20"/>
                <w:szCs w:val="20"/>
              </w:rPr>
              <w:t xml:space="preserve">ensured that the program is a well-structured, logical response to the task </w:t>
            </w:r>
          </w:p>
          <w:p w14:paraId="4CC0EB22"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For example (partial evidence):</w:t>
            </w:r>
          </w:p>
          <w:p w14:paraId="20094ECC"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t>Program code is easy to read/understand and has been set up in a logical fashion.  Functions have been used to keep distinct tasks separate, and to avoid duplicate code.  The program explicitly passes data between functions and avoids the use of global variables. Where the program uses a GUI, the GUI and the underlying code are kept in 3  separate files and communicate via a well-defined interface.</w:t>
            </w:r>
          </w:p>
          <w:p w14:paraId="20209A9D"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p w14:paraId="1DD83CD9"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contextualSpacing/>
              <w:rPr>
                <w:rFonts w:ascii="Century Gothic" w:eastAsia="Arial" w:hAnsi="Century Gothic" w:cs="Arial"/>
                <w:b/>
                <w:sz w:val="20"/>
                <w:szCs w:val="20"/>
              </w:rPr>
            </w:pPr>
            <w:r w:rsidRPr="007A4631">
              <w:rPr>
                <w:rFonts w:ascii="Century Gothic" w:eastAsia="Arial" w:hAnsi="Century Gothic" w:cs="Arial"/>
                <w:b/>
                <w:sz w:val="20"/>
                <w:szCs w:val="20"/>
              </w:rPr>
              <w:t>made the program flexible and robust</w:t>
            </w:r>
          </w:p>
          <w:p w14:paraId="0BA31312" w14:textId="77777777" w:rsidR="007A4631" w:rsidRPr="007A4631" w:rsidRDefault="007A4631" w:rsidP="007A4631">
            <w:pPr>
              <w:widowControl w:val="0"/>
              <w:numPr>
                <w:ilvl w:val="0"/>
                <w:numId w:val="1"/>
              </w:numPr>
              <w:shd w:val="clear" w:color="auto" w:fill="FFFFFF" w:themeFill="background1"/>
              <w:tabs>
                <w:tab w:val="left" w:pos="567"/>
                <w:tab w:val="left" w:pos="924"/>
                <w:tab w:val="left" w:pos="1281"/>
                <w:tab w:val="left" w:pos="1639"/>
              </w:tabs>
              <w:spacing w:before="40" w:after="40" w:line="240" w:lineRule="auto"/>
              <w:ind w:left="284" w:hanging="284"/>
              <w:rPr>
                <w:rFonts w:ascii="Century Gothic" w:eastAsia="Arial" w:hAnsi="Century Gothic" w:cs="Arial"/>
                <w:b/>
                <w:sz w:val="20"/>
                <w:szCs w:val="20"/>
              </w:rPr>
            </w:pPr>
            <w:r w:rsidRPr="007A4631">
              <w:rPr>
                <w:rFonts w:ascii="Century Gothic" w:eastAsia="Arial" w:hAnsi="Century Gothic" w:cs="Arial"/>
                <w:b/>
                <w:sz w:val="20"/>
                <w:szCs w:val="20"/>
              </w:rPr>
              <w:t>comprehensively tested and debugged the program</w:t>
            </w:r>
          </w:p>
          <w:p w14:paraId="0A1F62E6"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For example (partial evidence):</w:t>
            </w:r>
          </w:p>
          <w:p w14:paraId="7121BE5C"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Student provides evidence of comprehensively testing their program to show that it works correctly for expected, unexpected and boundary values. </w:t>
            </w:r>
          </w:p>
          <w:p w14:paraId="3690C117"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p w14:paraId="6A4C57F5"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It has been structured so that making changes to it is easy.  For example, the code uses named constants(booking fee/insurance), clearly defined </w:t>
            </w:r>
            <w:r w:rsidRPr="007A4631">
              <w:rPr>
                <w:rFonts w:ascii="Century Gothic" w:eastAsia="Arial" w:hAnsi="Century Gothic" w:cs="Arial"/>
                <w:sz w:val="20"/>
                <w:szCs w:val="20"/>
              </w:rPr>
              <w:lastRenderedPageBreak/>
              <w:t xml:space="preserve">in a ‘constants’ area. The code uses derived values for the total cost calculations </w:t>
            </w:r>
          </w:p>
          <w:p w14:paraId="0DD75296"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p w14:paraId="1887EC48" w14:textId="77777777" w:rsidR="007A4631" w:rsidRPr="007A4631" w:rsidRDefault="007A4631" w:rsidP="007A4631">
            <w:pPr>
              <w:shd w:val="clear" w:color="auto" w:fill="FFFFFF" w:themeFill="background1"/>
              <w:spacing w:before="40" w:after="40"/>
              <w:rPr>
                <w:rFonts w:ascii="Century Gothic" w:eastAsia="Arial" w:hAnsi="Century Gothic" w:cs="Arial"/>
                <w:color w:val="252525"/>
                <w:sz w:val="20"/>
                <w:szCs w:val="20"/>
              </w:rPr>
            </w:pPr>
          </w:p>
        </w:tc>
      </w:tr>
    </w:tbl>
    <w:p w14:paraId="21C7CFA7" w14:textId="77777777" w:rsidR="007A4631" w:rsidRPr="007A4631" w:rsidRDefault="007A4631" w:rsidP="007A4631">
      <w:pPr>
        <w:shd w:val="clear" w:color="auto" w:fill="FFFFFF" w:themeFill="background1"/>
        <w:spacing w:after="60"/>
        <w:rPr>
          <w:rFonts w:ascii="Century Gothic" w:eastAsia="Arial" w:hAnsi="Century Gothic" w:cs="Arial"/>
          <w:b/>
        </w:rPr>
      </w:pPr>
    </w:p>
    <w:tbl>
      <w:tblPr>
        <w:tblW w:w="1548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07"/>
        <w:gridCol w:w="7513"/>
        <w:gridCol w:w="3260"/>
      </w:tblGrid>
      <w:tr w:rsidR="007A4631" w:rsidRPr="007A4631" w14:paraId="0D174A9B" w14:textId="77777777" w:rsidTr="009E11E9">
        <w:tc>
          <w:tcPr>
            <w:tcW w:w="15480"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0975F3D1" w14:textId="77777777" w:rsidR="007A4631" w:rsidRPr="007A4631" w:rsidRDefault="007A4631" w:rsidP="007A4631">
            <w:pPr>
              <w:shd w:val="clear" w:color="auto" w:fill="FFFFFF" w:themeFill="background1"/>
              <w:spacing w:before="60" w:after="60"/>
              <w:jc w:val="center"/>
              <w:rPr>
                <w:rFonts w:ascii="Century Gothic" w:eastAsia="Arial" w:hAnsi="Century Gothic" w:cs="Arial"/>
                <w:b/>
                <w:sz w:val="20"/>
                <w:szCs w:val="20"/>
              </w:rPr>
            </w:pPr>
            <w:r w:rsidRPr="007A4631">
              <w:rPr>
                <w:rFonts w:ascii="Century Gothic" w:eastAsia="Arial" w:hAnsi="Century Gothic" w:cs="Arial"/>
                <w:b/>
                <w:bCs/>
              </w:rPr>
              <w:t>Assessment schedule – 3.8 Complex Processes</w:t>
            </w:r>
          </w:p>
        </w:tc>
      </w:tr>
      <w:tr w:rsidR="007A4631" w:rsidRPr="007A4631" w14:paraId="7962EEEE" w14:textId="77777777" w:rsidTr="009E11E9">
        <w:tc>
          <w:tcPr>
            <w:tcW w:w="470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195E031" w14:textId="77777777" w:rsidR="007A4631" w:rsidRPr="007A4631" w:rsidRDefault="007A4631" w:rsidP="007A4631">
            <w:pPr>
              <w:shd w:val="clear" w:color="auto" w:fill="FFFFFF" w:themeFill="background1"/>
              <w:spacing w:before="60" w:after="60"/>
              <w:jc w:val="center"/>
              <w:rPr>
                <w:rFonts w:ascii="Century Gothic" w:eastAsia="Arial" w:hAnsi="Century Gothic" w:cs="Arial"/>
                <w:sz w:val="20"/>
                <w:szCs w:val="20"/>
              </w:rPr>
            </w:pPr>
            <w:r w:rsidRPr="007A4631">
              <w:rPr>
                <w:rFonts w:ascii="Century Gothic" w:eastAsia="Arial" w:hAnsi="Century Gothic" w:cs="Arial"/>
                <w:b/>
                <w:sz w:val="20"/>
                <w:szCs w:val="20"/>
              </w:rPr>
              <w:t>ACHIEVED</w:t>
            </w:r>
          </w:p>
        </w:tc>
        <w:tc>
          <w:tcPr>
            <w:tcW w:w="751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DC6A75E" w14:textId="77777777" w:rsidR="007A4631" w:rsidRPr="007A4631" w:rsidRDefault="007A4631" w:rsidP="007A4631">
            <w:pPr>
              <w:shd w:val="clear" w:color="auto" w:fill="FFFFFF" w:themeFill="background1"/>
              <w:spacing w:before="60" w:after="60"/>
              <w:jc w:val="center"/>
              <w:rPr>
                <w:rFonts w:ascii="Century Gothic" w:eastAsia="Arial" w:hAnsi="Century Gothic" w:cs="Arial"/>
                <w:sz w:val="20"/>
                <w:szCs w:val="20"/>
              </w:rPr>
            </w:pPr>
            <w:r w:rsidRPr="007A4631">
              <w:rPr>
                <w:rFonts w:ascii="Century Gothic" w:eastAsia="Arial" w:hAnsi="Century Gothic" w:cs="Arial"/>
                <w:b/>
                <w:sz w:val="20"/>
                <w:szCs w:val="20"/>
              </w:rPr>
              <w:t>MERIT</w:t>
            </w:r>
          </w:p>
        </w:tc>
        <w:tc>
          <w:tcPr>
            <w:tcW w:w="326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90FACBF" w14:textId="77777777" w:rsidR="007A4631" w:rsidRPr="007A4631" w:rsidRDefault="007A4631" w:rsidP="007A4631">
            <w:pPr>
              <w:shd w:val="clear" w:color="auto" w:fill="FFFFFF" w:themeFill="background1"/>
              <w:spacing w:before="60" w:after="60"/>
              <w:jc w:val="center"/>
              <w:rPr>
                <w:rFonts w:ascii="Century Gothic" w:eastAsia="Arial" w:hAnsi="Century Gothic" w:cs="Arial"/>
                <w:sz w:val="20"/>
                <w:szCs w:val="20"/>
              </w:rPr>
            </w:pPr>
            <w:r w:rsidRPr="007A4631">
              <w:rPr>
                <w:rFonts w:ascii="Century Gothic" w:eastAsia="Arial" w:hAnsi="Century Gothic" w:cs="Arial"/>
                <w:b/>
                <w:sz w:val="20"/>
                <w:szCs w:val="20"/>
              </w:rPr>
              <w:t>EXCELLENCE</w:t>
            </w:r>
          </w:p>
        </w:tc>
      </w:tr>
      <w:tr w:rsidR="007A4631" w:rsidRPr="005364BB" w14:paraId="78064201" w14:textId="77777777" w:rsidTr="009E11E9">
        <w:tc>
          <w:tcPr>
            <w:tcW w:w="470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3750E9B"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i/>
                <w:sz w:val="20"/>
                <w:szCs w:val="20"/>
              </w:rPr>
            </w:pPr>
            <w:r w:rsidRPr="007A4631">
              <w:rPr>
                <w:rFonts w:ascii="Century Gothic" w:eastAsia="Arial" w:hAnsi="Century Gothic" w:cs="Arial"/>
                <w:b/>
                <w:sz w:val="20"/>
                <w:szCs w:val="20"/>
              </w:rPr>
              <w:t>Use complex processes to develop a digital technologies outcome.</w:t>
            </w:r>
          </w:p>
          <w:p w14:paraId="1CBE2AC0"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The student has:</w:t>
            </w:r>
          </w:p>
          <w:p w14:paraId="467AC471"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 xml:space="preserve">used recognised and appropriate project management tools(Trello) and technique (Design Thinking) to plan and manage the development of a digital technologies outcome </w:t>
            </w:r>
          </w:p>
          <w:p w14:paraId="6ECF01D5"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 xml:space="preserve">decomposed the digital technologies outcome into smaller components </w:t>
            </w:r>
          </w:p>
          <w:p w14:paraId="16863FF8"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 xml:space="preserve">trialled components of the outcome </w:t>
            </w:r>
          </w:p>
          <w:p w14:paraId="3750BCAD"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lang w:eastAsia="en-AU"/>
              </w:rPr>
            </w:pPr>
            <w:r w:rsidRPr="007A4631">
              <w:rPr>
                <w:rFonts w:ascii="Century Gothic" w:eastAsia="Arial" w:hAnsi="Century Gothic" w:cs="Arial"/>
                <w:b/>
                <w:sz w:val="20"/>
                <w:szCs w:val="20"/>
              </w:rPr>
              <w:t>For example (partial evidence):</w:t>
            </w:r>
          </w:p>
          <w:p w14:paraId="2F62F970"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The student has used appropriate project management tools and techniques, such as Agile(Design Thinking) with a Trello board, to plan and manage the development of their outcome. </w:t>
            </w:r>
          </w:p>
          <w:p w14:paraId="03080732"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The outcome has been broken down into smaller components</w:t>
            </w:r>
            <w:r w:rsidRPr="007A4631">
              <w:rPr>
                <w:rFonts w:ascii="Century Gothic" w:eastAsia="Arial" w:hAnsi="Century Gothic" w:cs="Arial"/>
                <w:b/>
                <w:sz w:val="20"/>
                <w:szCs w:val="20"/>
              </w:rPr>
              <w:t>(fonts,layout,colour etc)</w:t>
            </w:r>
            <w:r w:rsidRPr="007A4631">
              <w:rPr>
                <w:rFonts w:ascii="Century Gothic" w:eastAsia="Arial" w:hAnsi="Century Gothic" w:cs="Arial"/>
                <w:sz w:val="20"/>
                <w:szCs w:val="20"/>
              </w:rPr>
              <w:t xml:space="preserve"> and these have been trialled and tested.  The components have then been combined into a working outcome.</w:t>
            </w:r>
          </w:p>
          <w:p w14:paraId="6608C3E8" w14:textId="77777777" w:rsidR="007A4631" w:rsidRPr="007A4631" w:rsidRDefault="007A4631" w:rsidP="007A4631">
            <w:pPr>
              <w:shd w:val="clear" w:color="auto" w:fill="FFFFFF" w:themeFill="background1"/>
              <w:tabs>
                <w:tab w:val="left" w:pos="284"/>
              </w:tabs>
              <w:spacing w:before="40" w:after="40"/>
              <w:rPr>
                <w:rFonts w:ascii="Century Gothic" w:eastAsia="Arial" w:hAnsi="Century Gothic" w:cs="Arial"/>
                <w:sz w:val="20"/>
                <w:szCs w:val="20"/>
              </w:rPr>
            </w:pPr>
          </w:p>
          <w:p w14:paraId="795084B4"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 xml:space="preserve">tested that the digital technologies outcome functions as intended </w:t>
            </w:r>
          </w:p>
          <w:p w14:paraId="20FFF40A"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lang w:eastAsia="en-AU"/>
              </w:rPr>
            </w:pPr>
            <w:r w:rsidRPr="007A4631">
              <w:rPr>
                <w:rFonts w:ascii="Century Gothic" w:eastAsia="Arial" w:hAnsi="Century Gothic" w:cs="Arial"/>
                <w:b/>
                <w:sz w:val="20"/>
                <w:szCs w:val="20"/>
              </w:rPr>
              <w:t>For example (partial evidence):</w:t>
            </w:r>
          </w:p>
          <w:p w14:paraId="1641E6D9" w14:textId="77777777" w:rsidR="007A4631" w:rsidRPr="007A4631" w:rsidRDefault="007A4631" w:rsidP="007A4631">
            <w:pPr>
              <w:shd w:val="clear" w:color="auto" w:fill="FFFFFF" w:themeFill="background1"/>
              <w:tabs>
                <w:tab w:val="left" w:pos="567"/>
                <w:tab w:val="left" w:pos="924"/>
                <w:tab w:val="left" w:pos="1281"/>
                <w:tab w:val="left" w:pos="1639"/>
              </w:tabs>
              <w:rPr>
                <w:rFonts w:ascii="Century Gothic" w:eastAsia="Arial" w:hAnsi="Century Gothic" w:cs="Arial"/>
                <w:sz w:val="20"/>
                <w:szCs w:val="20"/>
              </w:rPr>
            </w:pPr>
            <w:r w:rsidRPr="007A4631">
              <w:rPr>
                <w:rFonts w:ascii="Century Gothic" w:eastAsia="Arial" w:hAnsi="Century Gothic" w:cs="Arial"/>
                <w:sz w:val="20"/>
                <w:szCs w:val="20"/>
              </w:rPr>
              <w:t xml:space="preserve">The student has provided evidence of testing the outcome to ensure that it functions as intended:  The testing might be missing some </w:t>
            </w:r>
            <w:r w:rsidRPr="007A4631">
              <w:rPr>
                <w:rFonts w:ascii="Century Gothic" w:eastAsia="Arial" w:hAnsi="Century Gothic" w:cs="Arial"/>
                <w:sz w:val="20"/>
                <w:szCs w:val="20"/>
              </w:rPr>
              <w:lastRenderedPageBreak/>
              <w:t>of the desired detail and the program might not work as intended for unexpected data but works for intended input.</w:t>
            </w:r>
          </w:p>
          <w:p w14:paraId="7941C3AF"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i/>
                <w:sz w:val="20"/>
                <w:szCs w:val="20"/>
              </w:rPr>
            </w:pPr>
          </w:p>
          <w:p w14:paraId="6AFCFAE5"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addressed relevant implications</w:t>
            </w:r>
          </w:p>
          <w:p w14:paraId="063219CF"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lang w:eastAsia="en-AU"/>
              </w:rPr>
            </w:pPr>
            <w:r w:rsidRPr="007A4631">
              <w:rPr>
                <w:rFonts w:ascii="Century Gothic" w:eastAsia="Arial" w:hAnsi="Century Gothic" w:cs="Arial"/>
                <w:b/>
                <w:sz w:val="20"/>
                <w:szCs w:val="20"/>
              </w:rPr>
              <w:t>For example (partial evidence):</w:t>
            </w:r>
          </w:p>
          <w:p w14:paraId="4B14BBFE"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The student outcome is easy to use, fully functional, aesthetically pleasing.</w:t>
            </w:r>
          </w:p>
          <w:p w14:paraId="757CD60A"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tc>
        <w:tc>
          <w:tcPr>
            <w:tcW w:w="751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12C2482" w14:textId="77777777" w:rsidR="007A4631" w:rsidRPr="007A4631" w:rsidRDefault="007A4631" w:rsidP="007A4631">
            <w:pPr>
              <w:shd w:val="clear" w:color="auto" w:fill="FFFFFF" w:themeFill="background1"/>
              <w:spacing w:before="40" w:after="40"/>
              <w:rPr>
                <w:rFonts w:ascii="Century Gothic" w:eastAsia="Arial" w:hAnsi="Century Gothic" w:cs="Arial"/>
                <w:b/>
                <w:sz w:val="20"/>
                <w:szCs w:val="20"/>
              </w:rPr>
            </w:pPr>
            <w:r w:rsidRPr="007A4631">
              <w:rPr>
                <w:rFonts w:ascii="Century Gothic" w:eastAsia="Arial" w:hAnsi="Century Gothic" w:cs="Arial"/>
                <w:b/>
                <w:sz w:val="20"/>
                <w:szCs w:val="20"/>
              </w:rPr>
              <w:lastRenderedPageBreak/>
              <w:t>Use complex processes to develop an informed digital technologies outcome.</w:t>
            </w:r>
          </w:p>
          <w:p w14:paraId="25817834" w14:textId="77777777" w:rsidR="007A4631" w:rsidRPr="007A4631" w:rsidRDefault="007A4631" w:rsidP="007A4631">
            <w:pPr>
              <w:shd w:val="clear" w:color="auto" w:fill="FFFFFF" w:themeFill="background1"/>
              <w:spacing w:before="40" w:after="40"/>
              <w:rPr>
                <w:rFonts w:ascii="Century Gothic" w:eastAsia="Arial" w:hAnsi="Century Gothic" w:cs="Arial"/>
                <w:b/>
                <w:sz w:val="20"/>
                <w:szCs w:val="20"/>
              </w:rPr>
            </w:pPr>
          </w:p>
          <w:p w14:paraId="72ED28B9" w14:textId="77777777" w:rsidR="007A4631" w:rsidRPr="007A4631" w:rsidRDefault="007A4631" w:rsidP="007A4631">
            <w:pPr>
              <w:shd w:val="clear" w:color="auto" w:fill="FFFFFF" w:themeFill="background1"/>
              <w:spacing w:before="40" w:after="40"/>
              <w:rPr>
                <w:rFonts w:ascii="Century Gothic" w:eastAsia="Arial" w:hAnsi="Century Gothic" w:cs="Arial"/>
                <w:b/>
                <w:sz w:val="20"/>
                <w:szCs w:val="20"/>
              </w:rPr>
            </w:pPr>
            <w:r w:rsidRPr="007A4631">
              <w:rPr>
                <w:rFonts w:ascii="Century Gothic" w:eastAsia="Arial" w:hAnsi="Century Gothic" w:cs="Arial"/>
                <w:b/>
                <w:sz w:val="20"/>
                <w:szCs w:val="20"/>
              </w:rPr>
              <w:t xml:space="preserve">The student has: </w:t>
            </w:r>
          </w:p>
          <w:p w14:paraId="0F402624"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 xml:space="preserve">effectively used project management tools and techniques to manage development, feedback. </w:t>
            </w:r>
          </w:p>
          <w:p w14:paraId="2B03D9F8"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lang w:eastAsia="en-AU"/>
              </w:rPr>
            </w:pPr>
            <w:r w:rsidRPr="007A4631">
              <w:rPr>
                <w:rFonts w:ascii="Century Gothic" w:eastAsia="Arial" w:hAnsi="Century Gothic" w:cs="Arial"/>
                <w:b/>
                <w:sz w:val="20"/>
                <w:szCs w:val="20"/>
              </w:rPr>
              <w:t>For example (partial evidence):</w:t>
            </w:r>
          </w:p>
          <w:p w14:paraId="4DCDBCFC"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The student provides evidence of versioning the outcome where new versions either have </w:t>
            </w:r>
            <w:r w:rsidRPr="007A4631">
              <w:rPr>
                <w:rFonts w:ascii="Century Gothic" w:eastAsia="Arial" w:hAnsi="Century Gothic" w:cs="Arial"/>
                <w:b/>
                <w:sz w:val="20"/>
                <w:szCs w:val="20"/>
              </w:rPr>
              <w:t>improved functionality or added features.</w:t>
            </w:r>
          </w:p>
          <w:p w14:paraId="68D7EABC"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The student provides evidence of sharing documents/data and </w:t>
            </w:r>
            <w:r w:rsidRPr="007A4631">
              <w:rPr>
                <w:rFonts w:ascii="Century Gothic" w:eastAsia="Arial" w:hAnsi="Century Gothic" w:cs="Arial"/>
                <w:b/>
                <w:sz w:val="20"/>
                <w:szCs w:val="20"/>
              </w:rPr>
              <w:t>managing feedback</w:t>
            </w:r>
            <w:r w:rsidRPr="007A4631">
              <w:rPr>
                <w:rFonts w:ascii="Century Gothic" w:eastAsia="Arial" w:hAnsi="Century Gothic" w:cs="Arial"/>
                <w:sz w:val="20"/>
                <w:szCs w:val="20"/>
              </w:rPr>
              <w:t>.  For example, they used Google Team Drive to share design ideas and to seek feedback or stored their feedback in their portfolio.</w:t>
            </w:r>
          </w:p>
          <w:p w14:paraId="3E550A4F"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r w:rsidRPr="007A4631">
              <w:rPr>
                <w:rFonts w:ascii="Century Gothic" w:eastAsia="Arial" w:hAnsi="Century Gothic" w:cs="Arial"/>
                <w:b/>
                <w:sz w:val="20"/>
                <w:szCs w:val="20"/>
              </w:rPr>
              <w:t xml:space="preserve">The student provides evidence of how they managed their </w:t>
            </w:r>
            <w:proofErr w:type="gramStart"/>
            <w:r w:rsidRPr="007A4631">
              <w:rPr>
                <w:rFonts w:ascii="Century Gothic" w:eastAsia="Arial" w:hAnsi="Century Gothic" w:cs="Arial"/>
                <w:b/>
                <w:sz w:val="20"/>
                <w:szCs w:val="20"/>
              </w:rPr>
              <w:t>work flow</w:t>
            </w:r>
            <w:proofErr w:type="gramEnd"/>
            <w:r w:rsidRPr="007A4631">
              <w:rPr>
                <w:rFonts w:ascii="Century Gothic" w:eastAsia="Arial" w:hAnsi="Century Gothic" w:cs="Arial"/>
                <w:b/>
                <w:sz w:val="20"/>
                <w:szCs w:val="20"/>
              </w:rPr>
              <w:t>.  This could include screen captures of a Trello board.</w:t>
            </w:r>
          </w:p>
          <w:p w14:paraId="5F7954A2"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rPr>
            </w:pPr>
          </w:p>
          <w:p w14:paraId="4CB0C62F"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The student has managed their versions effectively through the use of structured file and folder naming conventions and back-ups.</w:t>
            </w:r>
          </w:p>
          <w:p w14:paraId="34AFD22A" w14:textId="77777777" w:rsidR="007A4631" w:rsidRPr="007A4631" w:rsidRDefault="007A4631" w:rsidP="007A4631">
            <w:pPr>
              <w:shd w:val="clear" w:color="auto" w:fill="FFFFFF" w:themeFill="background1"/>
              <w:spacing w:before="40" w:after="40"/>
              <w:rPr>
                <w:rFonts w:ascii="Century Gothic" w:eastAsia="Arial" w:hAnsi="Century Gothic" w:cs="Arial"/>
                <w:b/>
                <w:sz w:val="20"/>
                <w:szCs w:val="20"/>
              </w:rPr>
            </w:pPr>
          </w:p>
          <w:p w14:paraId="581E6DF9"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effectively trialled multiple components and/or techniques</w:t>
            </w:r>
          </w:p>
          <w:p w14:paraId="226DC5B2"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lang w:eastAsia="en-AU"/>
              </w:rPr>
            </w:pPr>
            <w:r w:rsidRPr="007A4631">
              <w:rPr>
                <w:rFonts w:ascii="Century Gothic" w:eastAsia="Arial" w:hAnsi="Century Gothic" w:cs="Arial"/>
                <w:b/>
                <w:sz w:val="20"/>
                <w:szCs w:val="20"/>
              </w:rPr>
              <w:t>For example (partial evidence):</w:t>
            </w:r>
          </w:p>
          <w:p w14:paraId="68460824" w14:textId="77777777" w:rsidR="007A4631" w:rsidRPr="007A4631" w:rsidRDefault="007A4631" w:rsidP="007A4631">
            <w:pPr>
              <w:shd w:val="clear" w:color="auto" w:fill="FFFFFF" w:themeFill="background1"/>
              <w:tabs>
                <w:tab w:val="left" w:pos="567"/>
                <w:tab w:val="left" w:pos="924"/>
                <w:tab w:val="left" w:pos="1281"/>
                <w:tab w:val="left" w:pos="1639"/>
              </w:tabs>
              <w:rPr>
                <w:rFonts w:ascii="Century Gothic" w:eastAsia="Arial" w:hAnsi="Century Gothic" w:cs="Arial"/>
                <w:sz w:val="20"/>
                <w:szCs w:val="20"/>
              </w:rPr>
            </w:pPr>
            <w:r w:rsidRPr="007A4631">
              <w:rPr>
                <w:rFonts w:ascii="Century Gothic" w:eastAsia="Arial" w:hAnsi="Century Gothic" w:cs="Arial"/>
                <w:sz w:val="20"/>
                <w:szCs w:val="20"/>
              </w:rPr>
              <w:t>They have trialled several ways of presenting the selection of program choices via the GUI (multiple components) and selected the one that had the best usability and prevented the user from entering incorrect data or was mobile friendly.</w:t>
            </w:r>
          </w:p>
          <w:p w14:paraId="61B33C0C" w14:textId="77777777" w:rsidR="007A4631" w:rsidRPr="007A4631" w:rsidRDefault="007A4631" w:rsidP="007A4631">
            <w:pPr>
              <w:shd w:val="clear" w:color="auto" w:fill="FFFFFF" w:themeFill="background1"/>
              <w:tabs>
                <w:tab w:val="left" w:pos="284"/>
              </w:tabs>
              <w:spacing w:before="40" w:after="40"/>
              <w:rPr>
                <w:rFonts w:ascii="Century Gothic" w:eastAsia="Arial" w:hAnsi="Century Gothic" w:cs="Arial"/>
                <w:sz w:val="20"/>
                <w:szCs w:val="20"/>
              </w:rPr>
            </w:pPr>
            <w:r w:rsidRPr="007A4631">
              <w:rPr>
                <w:rFonts w:ascii="Century Gothic" w:eastAsia="Arial" w:hAnsi="Century Gothic" w:cs="Arial"/>
                <w:sz w:val="20"/>
                <w:szCs w:val="20"/>
              </w:rPr>
              <w:t>Evidence can be seen in their project management tool(s) and/or logs that includes annotations of the component(s) and/or techniques trialled with annotations regarding the outcome or next steps.</w:t>
            </w:r>
          </w:p>
          <w:p w14:paraId="34137293" w14:textId="77777777" w:rsidR="007A4631" w:rsidRPr="007A4631" w:rsidRDefault="007A4631" w:rsidP="007A4631">
            <w:pPr>
              <w:shd w:val="clear" w:color="auto" w:fill="FFFFFF" w:themeFill="background1"/>
              <w:tabs>
                <w:tab w:val="left" w:pos="284"/>
              </w:tabs>
              <w:spacing w:before="40" w:after="40"/>
              <w:rPr>
                <w:rFonts w:ascii="Century Gothic" w:eastAsia="Arial" w:hAnsi="Century Gothic" w:cs="Arial"/>
                <w:i/>
                <w:sz w:val="20"/>
                <w:szCs w:val="20"/>
              </w:rPr>
            </w:pPr>
          </w:p>
          <w:p w14:paraId="691F3F8D"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b/>
                <w:sz w:val="20"/>
                <w:szCs w:val="20"/>
                <w:lang w:eastAsia="en-AU"/>
              </w:rPr>
            </w:pPr>
            <w:r w:rsidRPr="007A4631">
              <w:rPr>
                <w:rFonts w:ascii="Century Gothic" w:eastAsia="Arial" w:hAnsi="Century Gothic" w:cs="Arial"/>
                <w:b/>
                <w:sz w:val="20"/>
                <w:szCs w:val="20"/>
                <w:lang w:eastAsia="en-AU"/>
              </w:rPr>
              <w:t xml:space="preserve">effectively used information from testing and trialling to improve the functionality of the digital technologies outcome </w:t>
            </w:r>
          </w:p>
          <w:p w14:paraId="6ED5EF5E"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sz w:val="20"/>
                <w:szCs w:val="20"/>
                <w:lang w:eastAsia="en-AU"/>
              </w:rPr>
            </w:pPr>
            <w:r w:rsidRPr="007A4631">
              <w:rPr>
                <w:rFonts w:ascii="Century Gothic" w:eastAsia="Arial" w:hAnsi="Century Gothic" w:cs="Arial"/>
                <w:b/>
                <w:sz w:val="20"/>
                <w:szCs w:val="20"/>
              </w:rPr>
              <w:t>For example (partial evidence):</w:t>
            </w:r>
          </w:p>
          <w:p w14:paraId="204CDF9D"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 xml:space="preserve">The student provides evidence of testing and trialling during development and they have indicated how they improved their outcome using this approach.  Evidence can be seen in their project management tools and/or logs that includes annotations of changes made to improve the functionality </w:t>
            </w:r>
            <w:r w:rsidRPr="007A4631">
              <w:rPr>
                <w:rFonts w:ascii="Century Gothic" w:eastAsia="Arial" w:hAnsi="Century Gothic" w:cs="Arial"/>
                <w:b/>
                <w:sz w:val="20"/>
                <w:szCs w:val="20"/>
              </w:rPr>
              <w:t>(A vs B testing)</w:t>
            </w:r>
          </w:p>
        </w:tc>
        <w:tc>
          <w:tcPr>
            <w:tcW w:w="3260" w:type="dxa"/>
            <w:tcBorders>
              <w:top w:val="single" w:sz="4" w:space="0" w:color="000000"/>
              <w:left w:val="single" w:sz="4" w:space="0" w:color="000000"/>
              <w:bottom w:val="single" w:sz="4" w:space="0" w:color="000000"/>
              <w:right w:val="single" w:sz="4" w:space="0" w:color="000000"/>
            </w:tcBorders>
          </w:tcPr>
          <w:p w14:paraId="402B4441"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lastRenderedPageBreak/>
              <w:t>Use complex processes to develop a refined digital technologies outcome.</w:t>
            </w:r>
          </w:p>
          <w:p w14:paraId="56E6509F"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p>
          <w:p w14:paraId="5CAFC9E3" w14:textId="77777777" w:rsidR="007A4631" w:rsidRPr="007A4631"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sz w:val="20"/>
                <w:szCs w:val="20"/>
              </w:rPr>
              <w:t>The student has:</w:t>
            </w:r>
          </w:p>
          <w:p w14:paraId="5EE0F968" w14:textId="77777777" w:rsidR="007A4631" w:rsidRPr="007A4631" w:rsidRDefault="007A4631" w:rsidP="007A4631">
            <w:pPr>
              <w:pStyle w:val="ListParagraph"/>
              <w:numPr>
                <w:ilvl w:val="0"/>
                <w:numId w:val="2"/>
              </w:numPr>
              <w:shd w:val="clear" w:color="auto" w:fill="FFFFFF" w:themeFill="background1"/>
              <w:tabs>
                <w:tab w:val="left" w:pos="284"/>
                <w:tab w:val="left" w:pos="567"/>
                <w:tab w:val="left" w:pos="924"/>
                <w:tab w:val="left" w:pos="1281"/>
                <w:tab w:val="left" w:pos="1639"/>
              </w:tabs>
              <w:spacing w:before="40" w:after="40"/>
              <w:ind w:left="284" w:hanging="284"/>
              <w:rPr>
                <w:rFonts w:ascii="Century Gothic" w:eastAsia="Arial" w:hAnsi="Century Gothic" w:cs="Arial"/>
                <w:b/>
                <w:color w:val="auto"/>
                <w:sz w:val="20"/>
                <w:szCs w:val="20"/>
                <w:lang w:eastAsia="en-AU"/>
              </w:rPr>
            </w:pPr>
            <w:r w:rsidRPr="007A4631">
              <w:rPr>
                <w:rFonts w:ascii="Century Gothic" w:eastAsia="Arial" w:hAnsi="Century Gothic" w:cs="Arial"/>
                <w:sz w:val="20"/>
                <w:szCs w:val="20"/>
                <w:lang w:eastAsia="en-AU"/>
              </w:rPr>
              <w:t>synthesised</w:t>
            </w:r>
            <w:r w:rsidRPr="007A4631">
              <w:rPr>
                <w:rFonts w:ascii="Century Gothic" w:eastAsia="Arial" w:hAnsi="Century Gothic" w:cs="Arial"/>
                <w:color w:val="auto"/>
                <w:sz w:val="20"/>
                <w:szCs w:val="20"/>
                <w:lang w:eastAsia="en-AU"/>
              </w:rPr>
              <w:t xml:space="preserve"> information from the planning, </w:t>
            </w:r>
            <w:proofErr w:type="gramStart"/>
            <w:r w:rsidRPr="007A4631">
              <w:rPr>
                <w:rFonts w:ascii="Century Gothic" w:eastAsia="Arial" w:hAnsi="Century Gothic" w:cs="Arial"/>
                <w:color w:val="auto"/>
                <w:sz w:val="20"/>
                <w:szCs w:val="20"/>
                <w:lang w:eastAsia="en-AU"/>
              </w:rPr>
              <w:t>testing</w:t>
            </w:r>
            <w:proofErr w:type="gramEnd"/>
            <w:r w:rsidRPr="007A4631">
              <w:rPr>
                <w:rFonts w:ascii="Century Gothic" w:eastAsia="Arial" w:hAnsi="Century Gothic" w:cs="Arial"/>
                <w:color w:val="auto"/>
                <w:sz w:val="20"/>
                <w:szCs w:val="20"/>
                <w:lang w:eastAsia="en-AU"/>
              </w:rPr>
              <w:t xml:space="preserve"> and trialling of components </w:t>
            </w:r>
          </w:p>
          <w:p w14:paraId="77CCF2DB" w14:textId="77777777" w:rsidR="007A4631" w:rsidRPr="007A4631" w:rsidRDefault="007A4631" w:rsidP="007A4631">
            <w:pPr>
              <w:shd w:val="clear" w:color="auto" w:fill="FFFFFF" w:themeFill="background1"/>
              <w:tabs>
                <w:tab w:val="left" w:pos="284"/>
                <w:tab w:val="left" w:pos="567"/>
                <w:tab w:val="left" w:pos="924"/>
                <w:tab w:val="left" w:pos="1281"/>
                <w:tab w:val="left" w:pos="1639"/>
              </w:tabs>
              <w:spacing w:before="40" w:after="40"/>
              <w:rPr>
                <w:rFonts w:ascii="Century Gothic" w:eastAsia="Arial" w:hAnsi="Century Gothic" w:cs="Arial"/>
                <w:b/>
                <w:color w:val="000000"/>
                <w:sz w:val="20"/>
                <w:szCs w:val="20"/>
                <w:lang w:eastAsia="en-AU"/>
              </w:rPr>
            </w:pPr>
            <w:r w:rsidRPr="007A4631">
              <w:rPr>
                <w:rFonts w:ascii="Century Gothic" w:eastAsia="Arial" w:hAnsi="Century Gothic" w:cs="Arial"/>
                <w:b/>
                <w:sz w:val="20"/>
                <w:szCs w:val="20"/>
              </w:rPr>
              <w:t>For example (partial evidence):</w:t>
            </w:r>
          </w:p>
          <w:p w14:paraId="0C8DA0DD"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sz w:val="20"/>
                <w:szCs w:val="20"/>
              </w:rPr>
            </w:pPr>
            <w:r w:rsidRPr="007A4631">
              <w:rPr>
                <w:rFonts w:ascii="Century Gothic" w:eastAsia="Arial" w:hAnsi="Century Gothic" w:cs="Arial"/>
                <w:sz w:val="20"/>
                <w:szCs w:val="20"/>
              </w:rPr>
              <w:t>The student outcome is of high quality as a result of student effectively using project management tools and techniques, to efficiently manage the trialling, testing and refinement process.  They have incorporated user suggestions and feedback to improve the usability, aesthetics, and functionality of the outcome.</w:t>
            </w:r>
          </w:p>
          <w:p w14:paraId="306107F1" w14:textId="77777777" w:rsidR="007A4631" w:rsidRPr="007A4631" w:rsidRDefault="007A4631" w:rsidP="007A4631">
            <w:pPr>
              <w:shd w:val="clear" w:color="auto" w:fill="FFFFFF" w:themeFill="background1"/>
              <w:spacing w:before="40" w:after="40"/>
              <w:rPr>
                <w:rFonts w:ascii="Century Gothic" w:eastAsia="Arial" w:hAnsi="Century Gothic" w:cs="Arial"/>
                <w:i/>
                <w:color w:val="FF0000"/>
                <w:sz w:val="20"/>
                <w:szCs w:val="20"/>
              </w:rPr>
            </w:pPr>
          </w:p>
          <w:p w14:paraId="157A713C" w14:textId="77777777" w:rsidR="007A4631" w:rsidRPr="007A4631" w:rsidRDefault="007A4631" w:rsidP="007A4631">
            <w:pPr>
              <w:shd w:val="clear" w:color="auto" w:fill="FFFFFF" w:themeFill="background1"/>
              <w:spacing w:before="40" w:after="40"/>
              <w:rPr>
                <w:rFonts w:ascii="Century Gothic" w:eastAsia="Arial" w:hAnsi="Century Gothic" w:cs="Arial"/>
                <w:color w:val="000000"/>
                <w:sz w:val="20"/>
                <w:szCs w:val="20"/>
              </w:rPr>
            </w:pPr>
            <w:r w:rsidRPr="007A4631">
              <w:rPr>
                <w:rFonts w:ascii="Century Gothic" w:eastAsia="Arial" w:hAnsi="Century Gothic" w:cs="Arial"/>
                <w:sz w:val="20"/>
                <w:szCs w:val="20"/>
              </w:rPr>
              <w:t>The student has:</w:t>
            </w:r>
          </w:p>
          <w:p w14:paraId="1556C59E" w14:textId="77777777" w:rsidR="007A4631" w:rsidRPr="007A4631" w:rsidRDefault="007A4631" w:rsidP="007A4631">
            <w:pPr>
              <w:pStyle w:val="ListParagraph"/>
              <w:numPr>
                <w:ilvl w:val="0"/>
                <w:numId w:val="2"/>
              </w:numPr>
              <w:shd w:val="clear" w:color="auto" w:fill="FFFFFF" w:themeFill="background1"/>
              <w:tabs>
                <w:tab w:val="left" w:pos="284"/>
              </w:tabs>
              <w:spacing w:before="40" w:after="40"/>
              <w:ind w:left="284" w:hanging="284"/>
              <w:rPr>
                <w:rFonts w:ascii="Century Gothic" w:eastAsia="Arial" w:hAnsi="Century Gothic" w:cs="Arial"/>
                <w:color w:val="auto"/>
                <w:sz w:val="20"/>
                <w:szCs w:val="20"/>
                <w:lang w:eastAsia="en-AU"/>
              </w:rPr>
            </w:pPr>
            <w:r w:rsidRPr="007A4631">
              <w:rPr>
                <w:rFonts w:ascii="Century Gothic" w:eastAsia="Arial" w:hAnsi="Century Gothic" w:cs="Arial"/>
                <w:color w:val="auto"/>
                <w:sz w:val="20"/>
                <w:szCs w:val="20"/>
                <w:lang w:eastAsia="en-AU"/>
              </w:rPr>
              <w:t>discussed how the information led to the development of a high-quality digital technologies outcome</w:t>
            </w:r>
          </w:p>
          <w:p w14:paraId="3CE8086E" w14:textId="77777777" w:rsidR="007A4631" w:rsidRPr="007A4631" w:rsidRDefault="007A4631" w:rsidP="007A4631">
            <w:pPr>
              <w:shd w:val="clear" w:color="auto" w:fill="FFFFFF" w:themeFill="background1"/>
              <w:tabs>
                <w:tab w:val="left" w:pos="567"/>
                <w:tab w:val="left" w:pos="924"/>
                <w:tab w:val="left" w:pos="1281"/>
                <w:tab w:val="left" w:pos="1639"/>
              </w:tabs>
              <w:spacing w:before="40" w:after="40"/>
              <w:rPr>
                <w:rFonts w:ascii="Century Gothic" w:eastAsia="Arial" w:hAnsi="Century Gothic" w:cs="Arial"/>
                <w:b/>
                <w:color w:val="000000"/>
                <w:sz w:val="20"/>
                <w:szCs w:val="20"/>
                <w:lang w:eastAsia="en-AU"/>
              </w:rPr>
            </w:pPr>
            <w:r w:rsidRPr="007A4631">
              <w:rPr>
                <w:rFonts w:ascii="Century Gothic" w:eastAsia="Arial" w:hAnsi="Century Gothic" w:cs="Arial"/>
                <w:b/>
                <w:sz w:val="20"/>
                <w:szCs w:val="20"/>
              </w:rPr>
              <w:lastRenderedPageBreak/>
              <w:t>For example (partial evidence):</w:t>
            </w:r>
          </w:p>
          <w:p w14:paraId="2C98291F" w14:textId="77777777" w:rsidR="007A4631" w:rsidRPr="005364BB" w:rsidRDefault="007A4631" w:rsidP="007A4631">
            <w:pPr>
              <w:shd w:val="clear" w:color="auto" w:fill="FFFFFF" w:themeFill="background1"/>
              <w:spacing w:before="40" w:after="40"/>
              <w:rPr>
                <w:rFonts w:ascii="Century Gothic" w:eastAsia="Arial" w:hAnsi="Century Gothic" w:cs="Arial"/>
                <w:sz w:val="20"/>
                <w:szCs w:val="20"/>
              </w:rPr>
            </w:pPr>
            <w:r w:rsidRPr="007A4631">
              <w:rPr>
                <w:rFonts w:ascii="Century Gothic" w:eastAsia="Arial" w:hAnsi="Century Gothic" w:cs="Arial"/>
                <w:b/>
                <w:sz w:val="20"/>
                <w:szCs w:val="20"/>
              </w:rPr>
              <w:t>The student has reflected on their use of processes to develop their outcome</w:t>
            </w:r>
            <w:r w:rsidRPr="007A4631">
              <w:rPr>
                <w:rFonts w:ascii="Century Gothic" w:eastAsia="Arial" w:hAnsi="Century Gothic" w:cs="Arial"/>
                <w:sz w:val="20"/>
                <w:szCs w:val="20"/>
              </w:rPr>
              <w:t xml:space="preserve"> and provided evidence of </w:t>
            </w:r>
            <w:r w:rsidRPr="007A4631">
              <w:rPr>
                <w:rFonts w:ascii="Century Gothic" w:eastAsia="Arial" w:hAnsi="Century Gothic" w:cs="Arial"/>
                <w:b/>
                <w:sz w:val="20"/>
                <w:szCs w:val="20"/>
              </w:rPr>
              <w:t>how the process helped them</w:t>
            </w:r>
            <w:r w:rsidRPr="007A4631">
              <w:rPr>
                <w:rFonts w:ascii="Century Gothic" w:eastAsia="Arial" w:hAnsi="Century Gothic" w:cs="Arial"/>
                <w:sz w:val="20"/>
                <w:szCs w:val="20"/>
              </w:rPr>
              <w:t xml:space="preserve"> to effectively test and trial various components to refine and enhance the design and functionality their outcome.</w:t>
            </w:r>
            <w:r w:rsidRPr="005364BB">
              <w:rPr>
                <w:rFonts w:ascii="Century Gothic" w:eastAsia="Arial" w:hAnsi="Century Gothic" w:cs="Arial"/>
                <w:sz w:val="20"/>
                <w:szCs w:val="20"/>
              </w:rPr>
              <w:t xml:space="preserve">  </w:t>
            </w:r>
          </w:p>
          <w:p w14:paraId="646E56D6" w14:textId="77777777" w:rsidR="007A4631" w:rsidRPr="005364BB" w:rsidRDefault="007A4631" w:rsidP="007A4631">
            <w:pPr>
              <w:shd w:val="clear" w:color="auto" w:fill="FFFFFF" w:themeFill="background1"/>
              <w:spacing w:before="40" w:after="40"/>
              <w:rPr>
                <w:rFonts w:ascii="Century Gothic" w:eastAsia="Arial" w:hAnsi="Century Gothic" w:cs="Arial"/>
                <w:color w:val="252525"/>
                <w:sz w:val="20"/>
                <w:szCs w:val="20"/>
              </w:rPr>
            </w:pPr>
          </w:p>
        </w:tc>
      </w:tr>
    </w:tbl>
    <w:p w14:paraId="54A6921F" w14:textId="77777777" w:rsidR="00EE204D" w:rsidRDefault="007A4631" w:rsidP="007A4631">
      <w:pPr>
        <w:shd w:val="clear" w:color="auto" w:fill="FFFFFF" w:themeFill="background1"/>
      </w:pPr>
    </w:p>
    <w:sectPr w:rsidR="00EE204D" w:rsidSect="007A463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8CA64D0"/>
    <w:multiLevelType w:val="multilevel"/>
    <w:tmpl w:val="742C1F6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1">
    <w:nsid w:val="67A628D9"/>
    <w:multiLevelType w:val="hybridMultilevel"/>
    <w:tmpl w:val="9A7053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31"/>
    <w:rsid w:val="007A4631"/>
    <w:rsid w:val="007D5892"/>
    <w:rsid w:val="00B62E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292D"/>
  <w15:chartTrackingRefBased/>
  <w15:docId w15:val="{C8E84AF8-C38B-47A5-B946-50FBA2E2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31"/>
    <w:pPr>
      <w:widowControl w:val="0"/>
      <w:spacing w:after="0" w:line="240" w:lineRule="auto"/>
      <w:ind w:left="720"/>
      <w:contextualSpacing/>
    </w:pPr>
    <w:rPr>
      <w:rFonts w:ascii="Cambria" w:eastAsia="Cambria" w:hAnsi="Cambria" w:cs="Cambria"/>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Bennett</dc:creator>
  <cp:keywords/>
  <dc:description/>
  <cp:lastModifiedBy>Nicole Bennett</cp:lastModifiedBy>
  <cp:revision>1</cp:revision>
  <dcterms:created xsi:type="dcterms:W3CDTF">2020-07-20T23:09:00Z</dcterms:created>
  <dcterms:modified xsi:type="dcterms:W3CDTF">2020-07-20T23:10:00Z</dcterms:modified>
</cp:coreProperties>
</file>