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6F0A8" w14:textId="77777777" w:rsidR="00910C84" w:rsidRDefault="00000000">
      <w:pPr>
        <w:jc w:val="center"/>
        <w:rPr>
          <w:rFonts w:ascii="Garamond" w:eastAsia="Garamond" w:hAnsi="Garamond" w:cs="Garamond"/>
          <w:color w:val="000000"/>
        </w:rPr>
      </w:pPr>
      <w:r>
        <w:rPr>
          <w:rFonts w:ascii="Garamond" w:eastAsia="Garamond" w:hAnsi="Garamond" w:cs="Garamond"/>
          <w:color w:val="000000"/>
        </w:rPr>
        <w:t>ENGL 821 - Studies in Manuscript, Print and Media Culture (4)</w:t>
      </w:r>
    </w:p>
    <w:p w14:paraId="70CB32F9" w14:textId="77777777" w:rsidR="00910C84" w:rsidRDefault="00000000">
      <w:pPr>
        <w:jc w:val="center"/>
        <w:rPr>
          <w:rFonts w:ascii="Garamond" w:eastAsia="Garamond" w:hAnsi="Garamond" w:cs="Garamond"/>
          <w:color w:val="000000"/>
          <w:u w:val="single"/>
        </w:rPr>
      </w:pPr>
      <w:r>
        <w:rPr>
          <w:rFonts w:ascii="Garamond" w:eastAsia="Garamond" w:hAnsi="Garamond" w:cs="Garamond"/>
          <w:color w:val="000000"/>
          <w:u w:val="single"/>
        </w:rPr>
        <w:t>The Archive in Theory and Practise</w:t>
      </w:r>
    </w:p>
    <w:p w14:paraId="3E6F6169" w14:textId="77777777" w:rsidR="00910C84" w:rsidRDefault="00910C84">
      <w:pPr>
        <w:jc w:val="center"/>
        <w:rPr>
          <w:rFonts w:ascii="Garamond" w:eastAsia="Garamond" w:hAnsi="Garamond" w:cs="Garamond"/>
        </w:rPr>
      </w:pPr>
    </w:p>
    <w:p w14:paraId="51F8C2CC" w14:textId="77777777" w:rsidR="00910C84" w:rsidRDefault="00000000">
      <w:pPr>
        <w:rPr>
          <w:rFonts w:ascii="Garamond" w:eastAsia="Garamond" w:hAnsi="Garamond" w:cs="Garamond"/>
          <w:b/>
        </w:rPr>
      </w:pPr>
      <w:r>
        <w:rPr>
          <w:rFonts w:ascii="Garamond" w:eastAsia="Garamond" w:hAnsi="Garamond" w:cs="Garamond"/>
          <w:b/>
        </w:rPr>
        <w:t xml:space="preserve">Instructor: </w:t>
      </w:r>
    </w:p>
    <w:p w14:paraId="4F55FB27" w14:textId="77777777" w:rsidR="00910C84" w:rsidRDefault="00000000">
      <w:pPr>
        <w:rPr>
          <w:rFonts w:ascii="Garamond" w:eastAsia="Garamond" w:hAnsi="Garamond" w:cs="Garamond"/>
        </w:rPr>
      </w:pPr>
      <w:r>
        <w:rPr>
          <w:rFonts w:ascii="Garamond" w:eastAsia="Garamond" w:hAnsi="Garamond" w:cs="Garamond"/>
        </w:rPr>
        <w:t xml:space="preserve">Michelle Levy </w:t>
      </w:r>
    </w:p>
    <w:p w14:paraId="3090E85A" w14:textId="77777777" w:rsidR="00910C84" w:rsidRDefault="00910C84">
      <w:pPr>
        <w:rPr>
          <w:rFonts w:ascii="Garamond" w:eastAsia="Garamond" w:hAnsi="Garamond" w:cs="Garamond"/>
          <w:b/>
        </w:rPr>
      </w:pPr>
    </w:p>
    <w:p w14:paraId="422E8EBA" w14:textId="77777777" w:rsidR="00910C84" w:rsidRDefault="00000000">
      <w:pPr>
        <w:rPr>
          <w:rFonts w:ascii="Garamond" w:eastAsia="Garamond" w:hAnsi="Garamond" w:cs="Garamond"/>
        </w:rPr>
      </w:pPr>
      <w:r>
        <w:rPr>
          <w:rFonts w:ascii="Garamond" w:eastAsia="Garamond" w:hAnsi="Garamond" w:cs="Garamond"/>
          <w:b/>
        </w:rPr>
        <w:t>Email</w:t>
      </w:r>
      <w:r>
        <w:rPr>
          <w:rFonts w:ascii="Garamond" w:eastAsia="Garamond" w:hAnsi="Garamond" w:cs="Garamond"/>
        </w:rPr>
        <w:t xml:space="preserve">: </w:t>
      </w:r>
    </w:p>
    <w:p w14:paraId="0F263ABC" w14:textId="77777777" w:rsidR="00910C84" w:rsidRDefault="00000000">
      <w:pPr>
        <w:rPr>
          <w:rFonts w:ascii="Garamond" w:eastAsia="Garamond" w:hAnsi="Garamond" w:cs="Garamond"/>
        </w:rPr>
      </w:pPr>
      <w:r>
        <w:rPr>
          <w:rFonts w:ascii="Garamond" w:eastAsia="Garamond" w:hAnsi="Garamond" w:cs="Garamond"/>
        </w:rPr>
        <w:t>mnl@sfu.ca</w:t>
      </w:r>
    </w:p>
    <w:p w14:paraId="48A7E483" w14:textId="77777777" w:rsidR="00910C84" w:rsidRDefault="00910C84">
      <w:pPr>
        <w:rPr>
          <w:rFonts w:ascii="Garamond" w:eastAsia="Garamond" w:hAnsi="Garamond" w:cs="Garamond"/>
        </w:rPr>
      </w:pPr>
    </w:p>
    <w:p w14:paraId="6BF6417D" w14:textId="77777777" w:rsidR="00910C84" w:rsidRDefault="00000000">
      <w:pPr>
        <w:rPr>
          <w:rFonts w:ascii="Garamond" w:eastAsia="Garamond" w:hAnsi="Garamond" w:cs="Garamond"/>
          <w:b/>
        </w:rPr>
      </w:pPr>
      <w:r>
        <w:rPr>
          <w:rFonts w:ascii="Garamond" w:eastAsia="Garamond" w:hAnsi="Garamond" w:cs="Garamond"/>
          <w:b/>
        </w:rPr>
        <w:t xml:space="preserve">Office Hours: </w:t>
      </w:r>
    </w:p>
    <w:p w14:paraId="613B58B0" w14:textId="77777777" w:rsidR="00910C84" w:rsidRDefault="00000000">
      <w:pPr>
        <w:rPr>
          <w:rFonts w:ascii="Garamond" w:eastAsia="Garamond" w:hAnsi="Garamond" w:cs="Garamond"/>
        </w:rPr>
      </w:pPr>
      <w:r>
        <w:rPr>
          <w:rFonts w:ascii="Garamond" w:eastAsia="Garamond" w:hAnsi="Garamond" w:cs="Garamond"/>
        </w:rPr>
        <w:t>Thursday 11-12 and by appointment</w:t>
      </w:r>
    </w:p>
    <w:p w14:paraId="3CC63094" w14:textId="77777777" w:rsidR="00910C84" w:rsidRDefault="00910C84">
      <w:pPr>
        <w:rPr>
          <w:rFonts w:ascii="Garamond" w:eastAsia="Garamond" w:hAnsi="Garamond" w:cs="Garamond"/>
          <w:b/>
        </w:rPr>
      </w:pPr>
    </w:p>
    <w:p w14:paraId="1A427309" w14:textId="77777777" w:rsidR="00910C84" w:rsidRDefault="00000000">
      <w:pPr>
        <w:rPr>
          <w:rFonts w:ascii="Garamond" w:eastAsia="Garamond" w:hAnsi="Garamond" w:cs="Garamond"/>
        </w:rPr>
      </w:pPr>
      <w:r>
        <w:rPr>
          <w:rFonts w:ascii="Garamond" w:eastAsia="Garamond" w:hAnsi="Garamond" w:cs="Garamond"/>
          <w:b/>
        </w:rPr>
        <w:t>Zoom Office Hours Link:</w:t>
      </w:r>
      <w:r>
        <w:rPr>
          <w:rFonts w:ascii="Garamond" w:eastAsia="Garamond" w:hAnsi="Garamond" w:cs="Garamond"/>
        </w:rPr>
        <w:t xml:space="preserve"> </w:t>
      </w:r>
    </w:p>
    <w:p w14:paraId="0243EEE0" w14:textId="77777777" w:rsidR="00910C84" w:rsidRDefault="00000000">
      <w:pPr>
        <w:rPr>
          <w:rFonts w:ascii="Garamond" w:eastAsia="Garamond" w:hAnsi="Garamond" w:cs="Garamond"/>
        </w:rPr>
      </w:pPr>
      <w:hyperlink r:id="rId6">
        <w:r>
          <w:rPr>
            <w:rFonts w:ascii="Garamond" w:eastAsia="Garamond" w:hAnsi="Garamond" w:cs="Garamond"/>
            <w:color w:val="1155CC"/>
            <w:u w:val="single"/>
          </w:rPr>
          <w:t>https://sfu.zoom.us/j/8727581856</w:t>
        </w:r>
      </w:hyperlink>
      <w:r>
        <w:rPr>
          <w:rFonts w:ascii="Garamond" w:eastAsia="Garamond" w:hAnsi="Garamond" w:cs="Garamond"/>
        </w:rPr>
        <w:t xml:space="preserve"> </w:t>
      </w:r>
    </w:p>
    <w:p w14:paraId="032FA93F" w14:textId="77777777" w:rsidR="00910C84" w:rsidRDefault="00910C84">
      <w:pPr>
        <w:rPr>
          <w:rFonts w:ascii="Garamond" w:eastAsia="Garamond" w:hAnsi="Garamond" w:cs="Garamond"/>
          <w:b/>
        </w:rPr>
      </w:pPr>
    </w:p>
    <w:p w14:paraId="567C8D43" w14:textId="77777777" w:rsidR="00910C84" w:rsidRDefault="00000000">
      <w:pPr>
        <w:rPr>
          <w:rFonts w:ascii="Garamond" w:eastAsia="Garamond" w:hAnsi="Garamond" w:cs="Garamond"/>
        </w:rPr>
      </w:pPr>
      <w:r>
        <w:rPr>
          <w:rFonts w:ascii="Garamond" w:eastAsia="Garamond" w:hAnsi="Garamond" w:cs="Garamond"/>
          <w:b/>
        </w:rPr>
        <w:t xml:space="preserve">Google Folder: </w:t>
      </w:r>
    </w:p>
    <w:p w14:paraId="034416BC" w14:textId="4B941695" w:rsidR="00910C84" w:rsidRDefault="00000000">
      <w:pPr>
        <w:rPr>
          <w:rFonts w:ascii="Garamond" w:eastAsia="Garamond" w:hAnsi="Garamond" w:cs="Garamond"/>
        </w:rPr>
      </w:pPr>
      <w:hyperlink r:id="rId7">
        <w:r>
          <w:rPr>
            <w:rFonts w:ascii="Garamond" w:eastAsia="Garamond" w:hAnsi="Garamond" w:cs="Garamond"/>
            <w:color w:val="1155CC"/>
            <w:u w:val="single"/>
          </w:rPr>
          <w:t>https://drive.google.com/drive/folders/1m1zsKbd_RrDDhNVh1eMlFlYmYSfQOH8q?usp=share_link</w:t>
        </w:r>
      </w:hyperlink>
      <w:r>
        <w:rPr>
          <w:rFonts w:ascii="Garamond" w:eastAsia="Garamond" w:hAnsi="Garamond" w:cs="Garamond"/>
        </w:rPr>
        <w:t xml:space="preserve">   </w:t>
      </w:r>
    </w:p>
    <w:p w14:paraId="0B332B86" w14:textId="45195B8B" w:rsidR="00AA5D91" w:rsidRDefault="00AA5D91">
      <w:pPr>
        <w:rPr>
          <w:rFonts w:ascii="Garamond" w:eastAsia="Garamond" w:hAnsi="Garamond" w:cs="Garamond"/>
        </w:rPr>
      </w:pPr>
    </w:p>
    <w:p w14:paraId="5224F63A" w14:textId="77777777" w:rsidR="00AA5D91" w:rsidRPr="00DA270B" w:rsidRDefault="00AA5D91" w:rsidP="00AA5D91">
      <w:pPr>
        <w:contextualSpacing/>
        <w:outlineLvl w:val="2"/>
        <w:rPr>
          <w:rFonts w:ascii="Garamond" w:hAnsi="Garamond"/>
          <w:color w:val="000000" w:themeColor="text1"/>
        </w:rPr>
      </w:pPr>
      <w:r w:rsidRPr="00DA270B">
        <w:rPr>
          <w:rFonts w:ascii="Garamond" w:hAnsi="Garamond"/>
          <w:color w:val="000000" w:themeColor="text1"/>
        </w:rPr>
        <w:t xml:space="preserve">This course examines the literary archive, as a site that both consolidates power and establishes cultural value, and as </w:t>
      </w:r>
      <w:r>
        <w:rPr>
          <w:rFonts w:ascii="Garamond" w:hAnsi="Garamond"/>
          <w:color w:val="000000" w:themeColor="text1"/>
        </w:rPr>
        <w:t>one</w:t>
      </w:r>
      <w:r w:rsidRPr="00DA270B">
        <w:rPr>
          <w:rFonts w:ascii="Garamond" w:hAnsi="Garamond"/>
          <w:color w:val="000000" w:themeColor="text1"/>
        </w:rPr>
        <w:t xml:space="preserve"> of discovery and possibility. This course will begin with an overview of basic archival theory, as we consider conceptions of the archive as set out by Derrida and Foucault, before moving on to more recent engagements—theoretical, critical, and creative. We will also consider the history of the formation and structuring of archival collections, and address questions of access, both through physical experiences in the archive and as</w:t>
      </w:r>
      <w:r>
        <w:rPr>
          <w:rFonts w:ascii="Garamond" w:hAnsi="Garamond"/>
          <w:color w:val="000000" w:themeColor="text1"/>
        </w:rPr>
        <w:t xml:space="preserve"> archives are</w:t>
      </w:r>
      <w:r w:rsidRPr="00DA270B">
        <w:rPr>
          <w:rFonts w:ascii="Garamond" w:hAnsi="Garamond"/>
          <w:color w:val="000000" w:themeColor="text1"/>
        </w:rPr>
        <w:t xml:space="preserve"> remediated in catalogues, finding aids, and digital collections. We will attend to items in manuscript</w:t>
      </w:r>
      <w:r>
        <w:rPr>
          <w:rFonts w:ascii="Garamond" w:hAnsi="Garamond"/>
          <w:color w:val="000000" w:themeColor="text1"/>
        </w:rPr>
        <w:t xml:space="preserve"> and various</w:t>
      </w:r>
      <w:r w:rsidRPr="00DA270B">
        <w:rPr>
          <w:rFonts w:ascii="Garamond" w:hAnsi="Garamond"/>
          <w:color w:val="000000" w:themeColor="text1"/>
        </w:rPr>
        <w:t xml:space="preserve"> print </w:t>
      </w:r>
      <w:r>
        <w:rPr>
          <w:rFonts w:ascii="Garamond" w:hAnsi="Garamond"/>
          <w:color w:val="000000" w:themeColor="text1"/>
        </w:rPr>
        <w:t xml:space="preserve">forms </w:t>
      </w:r>
      <w:r w:rsidRPr="00DA270B">
        <w:rPr>
          <w:rFonts w:ascii="Garamond" w:hAnsi="Garamond"/>
          <w:color w:val="000000" w:themeColor="text1"/>
        </w:rPr>
        <w:t>as well as digital archives</w:t>
      </w:r>
      <w:r w:rsidRPr="00182ECC">
        <w:rPr>
          <w:rFonts w:ascii="Garamond" w:hAnsi="Garamond"/>
          <w:color w:val="000000" w:themeColor="text1"/>
        </w:rPr>
        <w:t xml:space="preserve"> </w:t>
      </w:r>
      <w:r w:rsidRPr="00DA270B">
        <w:rPr>
          <w:rFonts w:ascii="Garamond" w:hAnsi="Garamond"/>
          <w:color w:val="000000" w:themeColor="text1"/>
        </w:rPr>
        <w:t>and other artifacts, to ask how we assess and work with them. The course structure will alternate between seminar-style discussion and hands-on exploration of archival material, and we will meet with librarians, archivists and scholars who shape new forms of archival knowledge.</w:t>
      </w:r>
    </w:p>
    <w:p w14:paraId="6F06F01A" w14:textId="77777777" w:rsidR="00AA5D91" w:rsidRPr="00DA270B" w:rsidRDefault="00AA5D91" w:rsidP="00AA5D91">
      <w:pPr>
        <w:contextualSpacing/>
        <w:outlineLvl w:val="2"/>
        <w:rPr>
          <w:rFonts w:ascii="Garamond" w:hAnsi="Garamond"/>
          <w:color w:val="000000" w:themeColor="text1"/>
        </w:rPr>
      </w:pPr>
    </w:p>
    <w:p w14:paraId="7835F7E6" w14:textId="77777777" w:rsidR="00AA5D91" w:rsidRPr="00DA270B" w:rsidRDefault="00AA5D91" w:rsidP="00AA5D91">
      <w:pPr>
        <w:rPr>
          <w:rFonts w:ascii="Garamond" w:hAnsi="Garamond"/>
          <w:color w:val="000000" w:themeColor="text1"/>
        </w:rPr>
      </w:pPr>
      <w:r w:rsidRPr="00DA270B">
        <w:rPr>
          <w:rFonts w:ascii="Garamond" w:hAnsi="Garamond"/>
          <w:color w:val="000000" w:themeColor="text1"/>
        </w:rPr>
        <w:t>Our readings and archival experiences will be structured into three units, as we consider recent attempts to broaden access to hidden or neglected documents, to recover archives of marginalized groups, and to creatively reconstruc</w:t>
      </w:r>
      <w:r>
        <w:rPr>
          <w:rFonts w:ascii="Garamond" w:hAnsi="Garamond"/>
          <w:color w:val="000000" w:themeColor="text1"/>
        </w:rPr>
        <w:t>t</w:t>
      </w:r>
      <w:r w:rsidRPr="00DA270B">
        <w:rPr>
          <w:rFonts w:ascii="Garamond" w:hAnsi="Garamond"/>
          <w:color w:val="000000" w:themeColor="text1"/>
        </w:rPr>
        <w:t xml:space="preserve"> or interpret the gaps in archives.  Most of our examples will be drawn from the long eighteenth century, though in assignments students are encouraged to </w:t>
      </w:r>
      <w:r>
        <w:rPr>
          <w:rFonts w:ascii="Garamond" w:hAnsi="Garamond"/>
          <w:color w:val="000000" w:themeColor="text1"/>
        </w:rPr>
        <w:t>select objects or figures of interest to study in the archive</w:t>
      </w:r>
      <w:r w:rsidRPr="00DA270B">
        <w:rPr>
          <w:rFonts w:ascii="Garamond" w:hAnsi="Garamond"/>
          <w:color w:val="000000" w:themeColor="text1"/>
        </w:rPr>
        <w:t xml:space="preserve">. </w:t>
      </w:r>
    </w:p>
    <w:p w14:paraId="49742678" w14:textId="77777777" w:rsidR="00AA5D91" w:rsidRPr="00DA270B" w:rsidRDefault="00AA5D91" w:rsidP="00AA5D91">
      <w:pPr>
        <w:rPr>
          <w:rFonts w:ascii="Garamond" w:hAnsi="Garamond"/>
          <w:color w:val="000000" w:themeColor="text1"/>
        </w:rPr>
      </w:pPr>
    </w:p>
    <w:p w14:paraId="07F4A370" w14:textId="77777777" w:rsidR="00AA5D91" w:rsidRPr="00DA270B" w:rsidRDefault="00AA5D91" w:rsidP="00AA5D91">
      <w:pPr>
        <w:rPr>
          <w:rFonts w:ascii="Garamond" w:hAnsi="Garamond"/>
          <w:color w:val="000000"/>
          <w:shd w:val="clear" w:color="auto" w:fill="FFFFFF"/>
        </w:rPr>
      </w:pPr>
      <w:r w:rsidRPr="00DA270B">
        <w:rPr>
          <w:rFonts w:ascii="Garamond" w:hAnsi="Garamond"/>
          <w:color w:val="000000" w:themeColor="text1"/>
        </w:rPr>
        <w:t>In the first unit will read scholarship that investigates the archive from feminist perspectives. We will ask about the relation between the archive and the canon</w:t>
      </w:r>
      <w:r>
        <w:rPr>
          <w:rFonts w:ascii="Garamond" w:hAnsi="Garamond"/>
          <w:color w:val="000000" w:themeColor="text1"/>
        </w:rPr>
        <w:t>;</w:t>
      </w:r>
      <w:r w:rsidRPr="00DA270B">
        <w:rPr>
          <w:rFonts w:ascii="Garamond" w:hAnsi="Garamond"/>
          <w:color w:val="000000" w:themeColor="text1"/>
        </w:rPr>
        <w:t xml:space="preserve"> the recovery of women writers; the use of manuscript sources in women’s literary history: the invisibility of women in the archive and archival description; </w:t>
      </w:r>
      <w:r>
        <w:rPr>
          <w:rFonts w:ascii="Garamond" w:hAnsi="Garamond"/>
          <w:color w:val="000000" w:themeColor="text1"/>
        </w:rPr>
        <w:t xml:space="preserve">the archive </w:t>
      </w:r>
      <w:r w:rsidRPr="00DA270B">
        <w:rPr>
          <w:rFonts w:ascii="Garamond" w:hAnsi="Garamond"/>
          <w:color w:val="000000" w:themeColor="text1"/>
        </w:rPr>
        <w:t>and the presumed gender neutrality of book history and bibliography; intersectionality and the archive</w:t>
      </w:r>
      <w:r>
        <w:rPr>
          <w:rFonts w:ascii="Garamond" w:hAnsi="Garamond"/>
          <w:color w:val="000000" w:themeColor="text1"/>
        </w:rPr>
        <w:t>;</w:t>
      </w:r>
      <w:r w:rsidRPr="00DA270B">
        <w:rPr>
          <w:rFonts w:ascii="Garamond" w:hAnsi="Garamond"/>
          <w:color w:val="000000" w:themeColor="text1"/>
        </w:rPr>
        <w:t xml:space="preserve"> </w:t>
      </w:r>
      <w:r>
        <w:rPr>
          <w:rFonts w:ascii="Garamond" w:hAnsi="Garamond"/>
          <w:color w:val="000000" w:themeColor="text1"/>
        </w:rPr>
        <w:t>activism and the archive. W</w:t>
      </w:r>
      <w:r w:rsidRPr="00DA270B">
        <w:rPr>
          <w:rFonts w:ascii="Garamond" w:hAnsi="Garamond"/>
          <w:color w:val="000000" w:themeColor="text1"/>
        </w:rPr>
        <w:t xml:space="preserve">e will read selections from </w:t>
      </w:r>
      <w:r>
        <w:rPr>
          <w:rFonts w:ascii="Garamond" w:hAnsi="Garamond"/>
          <w:color w:val="000000" w:themeColor="text1"/>
        </w:rPr>
        <w:t xml:space="preserve">a range of </w:t>
      </w:r>
      <w:r w:rsidRPr="00DA270B">
        <w:rPr>
          <w:rFonts w:ascii="Garamond" w:hAnsi="Garamond"/>
          <w:color w:val="000000" w:themeColor="text1"/>
        </w:rPr>
        <w:t xml:space="preserve">scholars including Margaret J. M. Ezell, Kate Eichhorn, Aleida </w:t>
      </w:r>
      <w:proofErr w:type="spellStart"/>
      <w:r w:rsidRPr="00DA270B">
        <w:rPr>
          <w:rFonts w:ascii="Garamond" w:hAnsi="Garamond"/>
          <w:color w:val="000000" w:themeColor="text1"/>
        </w:rPr>
        <w:t>Assmann</w:t>
      </w:r>
      <w:proofErr w:type="spellEnd"/>
      <w:r w:rsidRPr="00DA270B">
        <w:rPr>
          <w:rFonts w:ascii="Garamond" w:hAnsi="Garamond"/>
          <w:color w:val="000000" w:themeColor="text1"/>
        </w:rPr>
        <w:t xml:space="preserve">, Linda </w:t>
      </w:r>
      <w:proofErr w:type="spellStart"/>
      <w:r w:rsidRPr="00DA270B">
        <w:rPr>
          <w:rFonts w:ascii="Garamond" w:hAnsi="Garamond"/>
          <w:color w:val="000000" w:themeColor="text1"/>
        </w:rPr>
        <w:t>Morra</w:t>
      </w:r>
      <w:proofErr w:type="spellEnd"/>
      <w:r w:rsidRPr="00DA270B">
        <w:rPr>
          <w:rFonts w:ascii="Garamond" w:hAnsi="Garamond"/>
          <w:color w:val="000000" w:themeColor="text1"/>
        </w:rPr>
        <w:t>, Lauren M. Rosenblum, Martha Nell Smith</w:t>
      </w:r>
      <w:r>
        <w:rPr>
          <w:rFonts w:ascii="Garamond" w:hAnsi="Garamond"/>
          <w:color w:val="000000" w:themeColor="text1"/>
        </w:rPr>
        <w:t>, Marta Werner,</w:t>
      </w:r>
      <w:r w:rsidRPr="00DA270B">
        <w:rPr>
          <w:rFonts w:ascii="Garamond" w:hAnsi="Garamond"/>
          <w:color w:val="000000" w:themeColor="text1"/>
        </w:rPr>
        <w:t xml:space="preserve"> and, in thinking about the archive as a form of data, Lauren Klein and Catherine </w:t>
      </w:r>
      <w:proofErr w:type="spellStart"/>
      <w:r w:rsidRPr="00DA270B">
        <w:rPr>
          <w:rFonts w:ascii="Garamond" w:hAnsi="Garamond"/>
          <w:color w:val="000000"/>
          <w:shd w:val="clear" w:color="auto" w:fill="FFFFFF"/>
        </w:rPr>
        <w:t>D’Ignazio</w:t>
      </w:r>
      <w:proofErr w:type="spellEnd"/>
      <w:r w:rsidRPr="00DA270B">
        <w:rPr>
          <w:rFonts w:ascii="Garamond" w:hAnsi="Garamond"/>
          <w:color w:val="000000"/>
          <w:shd w:val="clear" w:color="auto" w:fill="FFFFFF"/>
        </w:rPr>
        <w:t>.</w:t>
      </w:r>
    </w:p>
    <w:p w14:paraId="4F2EAAFF" w14:textId="77777777" w:rsidR="00AA5D91" w:rsidRPr="00DA270B" w:rsidRDefault="00AA5D91" w:rsidP="00AA5D91">
      <w:pPr>
        <w:rPr>
          <w:rFonts w:ascii="Garamond" w:hAnsi="Garamond"/>
          <w:color w:val="000000"/>
          <w:shd w:val="clear" w:color="auto" w:fill="FFFFFF"/>
        </w:rPr>
      </w:pPr>
    </w:p>
    <w:p w14:paraId="4C62D207" w14:textId="77777777" w:rsidR="00AA5D91" w:rsidRPr="00DA270B" w:rsidRDefault="00AA5D91" w:rsidP="00AA5D91">
      <w:pPr>
        <w:rPr>
          <w:rFonts w:ascii="Garamond" w:hAnsi="Garamond"/>
        </w:rPr>
      </w:pPr>
      <w:r w:rsidRPr="00DA270B">
        <w:rPr>
          <w:rFonts w:ascii="Garamond" w:hAnsi="Garamond"/>
          <w:color w:val="000000" w:themeColor="text1"/>
        </w:rPr>
        <w:t xml:space="preserve">The </w:t>
      </w:r>
      <w:r>
        <w:rPr>
          <w:rFonts w:ascii="Garamond" w:hAnsi="Garamond"/>
          <w:color w:val="000000" w:themeColor="text1"/>
        </w:rPr>
        <w:t>second</w:t>
      </w:r>
      <w:r w:rsidRPr="00DA270B">
        <w:rPr>
          <w:rFonts w:ascii="Garamond" w:hAnsi="Garamond"/>
          <w:color w:val="000000" w:themeColor="text1"/>
        </w:rPr>
        <w:t xml:space="preserve"> unit will consider the question of sexuality and the archive. Particular attention will be focused on how the archive has been used to reread the long eighteenth century in terms of queer </w:t>
      </w:r>
      <w:r w:rsidRPr="00DA270B">
        <w:rPr>
          <w:rFonts w:ascii="Garamond" w:hAnsi="Garamond"/>
          <w:color w:val="000000" w:themeColor="text1"/>
        </w:rPr>
        <w:lastRenderedPageBreak/>
        <w:t xml:space="preserve">and trans history, with particular focus on recent scholarship on queer women, including Anne Lister (1791-1840); the “Ladies of Llangollen” (Eleanor Butler (1739–1829) and Sarah Ponsonby (1755–1831), and </w:t>
      </w:r>
      <w:r w:rsidRPr="00DA270B">
        <w:rPr>
          <w:rFonts w:ascii="Garamond" w:hAnsi="Garamond" w:cs="Arial"/>
          <w:color w:val="000000" w:themeColor="text1"/>
        </w:rPr>
        <w:t>Anne</w:t>
      </w:r>
      <w:r w:rsidRPr="00DA270B">
        <w:rPr>
          <w:rFonts w:ascii="Garamond" w:hAnsi="Garamond" w:cs="Arial"/>
          <w:color w:val="000000" w:themeColor="text1"/>
          <w:shd w:val="clear" w:color="auto" w:fill="FFFFFF"/>
        </w:rPr>
        <w:t> Seymour </w:t>
      </w:r>
      <w:proofErr w:type="spellStart"/>
      <w:r w:rsidRPr="00DA270B">
        <w:rPr>
          <w:rFonts w:ascii="Garamond" w:hAnsi="Garamond" w:cs="Arial"/>
          <w:color w:val="000000" w:themeColor="text1"/>
        </w:rPr>
        <w:t>Damer</w:t>
      </w:r>
      <w:proofErr w:type="spellEnd"/>
      <w:r w:rsidRPr="00DA270B">
        <w:rPr>
          <w:rFonts w:ascii="Garamond" w:hAnsi="Garamond" w:cs="Arial"/>
          <w:color w:val="000000" w:themeColor="text1"/>
          <w:shd w:val="clear" w:color="auto" w:fill="FFFFFF"/>
        </w:rPr>
        <w:t xml:space="preserve"> (1748 –1828), and transgender figures including Charlotte </w:t>
      </w:r>
      <w:proofErr w:type="spellStart"/>
      <w:r w:rsidRPr="00DA270B">
        <w:rPr>
          <w:rFonts w:ascii="Garamond" w:hAnsi="Garamond" w:cs="Arial"/>
          <w:color w:val="000000" w:themeColor="text1"/>
          <w:shd w:val="clear" w:color="auto" w:fill="FFFFFF"/>
        </w:rPr>
        <w:t>Charke</w:t>
      </w:r>
      <w:proofErr w:type="spellEnd"/>
      <w:r w:rsidRPr="00DA270B">
        <w:rPr>
          <w:rFonts w:ascii="Garamond" w:hAnsi="Garamond" w:cs="Arial"/>
          <w:color w:val="000000" w:themeColor="text1"/>
          <w:shd w:val="clear" w:color="auto" w:fill="FFFFFF"/>
        </w:rPr>
        <w:t xml:space="preserve"> </w:t>
      </w:r>
      <w:r>
        <w:rPr>
          <w:rFonts w:ascii="Garamond" w:hAnsi="Garamond" w:cs="Arial"/>
          <w:color w:val="000000" w:themeColor="text1"/>
          <w:shd w:val="clear" w:color="auto" w:fill="FFFFFF"/>
        </w:rPr>
        <w:t xml:space="preserve">(1713-1760) </w:t>
      </w:r>
      <w:r w:rsidRPr="00DA270B">
        <w:rPr>
          <w:rFonts w:ascii="Garamond" w:hAnsi="Garamond" w:cs="Arial"/>
          <w:color w:val="000000" w:themeColor="text1"/>
          <w:shd w:val="clear" w:color="auto" w:fill="FFFFFF"/>
        </w:rPr>
        <w:t xml:space="preserve">and the </w:t>
      </w:r>
      <w:r w:rsidRPr="00DA270B">
        <w:rPr>
          <w:rFonts w:ascii="Garamond" w:hAnsi="Garamond"/>
        </w:rPr>
        <w:t xml:space="preserve">Chevalier </w:t>
      </w:r>
      <w:proofErr w:type="spellStart"/>
      <w:r w:rsidRPr="00DA270B">
        <w:rPr>
          <w:rFonts w:ascii="Garamond" w:hAnsi="Garamond"/>
        </w:rPr>
        <w:t>D’Éon</w:t>
      </w:r>
      <w:proofErr w:type="spellEnd"/>
      <w:r>
        <w:rPr>
          <w:rFonts w:ascii="Garamond" w:hAnsi="Garamond"/>
        </w:rPr>
        <w:t xml:space="preserve"> (1728-1810)</w:t>
      </w:r>
      <w:r w:rsidRPr="00DA270B">
        <w:rPr>
          <w:rFonts w:ascii="Garamond" w:hAnsi="Garamond"/>
        </w:rPr>
        <w:t xml:space="preserve">.  Some of the issues to be addressed include </w:t>
      </w:r>
      <w:r>
        <w:rPr>
          <w:rFonts w:ascii="Garamond" w:hAnsi="Garamond"/>
        </w:rPr>
        <w:t>the interpretation of</w:t>
      </w:r>
      <w:r w:rsidRPr="00DA270B">
        <w:rPr>
          <w:rFonts w:ascii="Garamond" w:hAnsi="Garamond"/>
        </w:rPr>
        <w:t xml:space="preserve"> silences in the archive</w:t>
      </w:r>
      <w:r>
        <w:rPr>
          <w:rFonts w:ascii="Garamond" w:hAnsi="Garamond"/>
        </w:rPr>
        <w:t xml:space="preserve"> and the absence of queer-specific archives for this period</w:t>
      </w:r>
      <w:r w:rsidRPr="00DA270B">
        <w:rPr>
          <w:rFonts w:ascii="Garamond" w:hAnsi="Garamond"/>
        </w:rPr>
        <w:t xml:space="preserve">; the ethics of revelations of sexual identity; </w:t>
      </w:r>
      <w:r>
        <w:rPr>
          <w:rFonts w:ascii="Garamond" w:hAnsi="Garamond"/>
        </w:rPr>
        <w:t xml:space="preserve">the influence of </w:t>
      </w:r>
      <w:r w:rsidRPr="00DA270B">
        <w:rPr>
          <w:rFonts w:ascii="Garamond" w:hAnsi="Garamond"/>
        </w:rPr>
        <w:t xml:space="preserve">state and self-censorship; </w:t>
      </w:r>
      <w:r w:rsidRPr="00DA270B">
        <w:rPr>
          <w:rFonts w:ascii="Garamond" w:hAnsi="Garamond"/>
          <w:color w:val="000000" w:themeColor="text1"/>
          <w:lang w:val="en-US"/>
        </w:rPr>
        <w:t xml:space="preserve">Ann </w:t>
      </w:r>
      <w:proofErr w:type="spellStart"/>
      <w:r w:rsidRPr="00DA270B">
        <w:rPr>
          <w:rFonts w:ascii="Garamond" w:hAnsi="Garamond"/>
          <w:color w:val="000000" w:themeColor="text1"/>
          <w:lang w:val="en-US"/>
        </w:rPr>
        <w:t>Cvetkovich</w:t>
      </w:r>
      <w:r>
        <w:rPr>
          <w:rFonts w:ascii="Garamond" w:hAnsi="Garamond"/>
          <w:color w:val="000000" w:themeColor="text1"/>
          <w:lang w:val="en-US"/>
        </w:rPr>
        <w:t>’s</w:t>
      </w:r>
      <w:proofErr w:type="spellEnd"/>
      <w:r w:rsidRPr="00DA270B">
        <w:rPr>
          <w:rFonts w:ascii="Garamond" w:hAnsi="Garamond"/>
          <w:color w:val="000000" w:themeColor="text1"/>
          <w:lang w:val="en-US"/>
        </w:rPr>
        <w:t xml:space="preserve"> and Diana Taylor</w:t>
      </w:r>
      <w:r>
        <w:rPr>
          <w:rFonts w:ascii="Garamond" w:hAnsi="Garamond"/>
          <w:color w:val="000000" w:themeColor="text1"/>
          <w:lang w:val="en-US"/>
        </w:rPr>
        <w:t>’s</w:t>
      </w:r>
      <w:r w:rsidRPr="00DA270B">
        <w:rPr>
          <w:rFonts w:ascii="Garamond" w:hAnsi="Garamond"/>
          <w:color w:val="000000" w:themeColor="text1"/>
          <w:lang w:val="en-US"/>
        </w:rPr>
        <w:t xml:space="preserve"> </w:t>
      </w:r>
      <w:r>
        <w:rPr>
          <w:rFonts w:ascii="Garamond" w:hAnsi="Garamond"/>
          <w:color w:val="000000" w:themeColor="text1"/>
          <w:lang w:val="en-US"/>
        </w:rPr>
        <w:t xml:space="preserve">writing on the archive </w:t>
      </w:r>
      <w:r w:rsidRPr="00DA270B">
        <w:rPr>
          <w:rFonts w:ascii="Garamond" w:hAnsi="Garamond"/>
          <w:color w:val="000000" w:themeColor="text1"/>
          <w:lang w:val="en-US"/>
        </w:rPr>
        <w:t xml:space="preserve">will ground this unit, </w:t>
      </w:r>
      <w:r>
        <w:rPr>
          <w:rFonts w:ascii="Garamond" w:hAnsi="Garamond"/>
          <w:color w:val="000000" w:themeColor="text1"/>
          <w:lang w:val="en-US"/>
        </w:rPr>
        <w:t xml:space="preserve">supplemented </w:t>
      </w:r>
      <w:r w:rsidRPr="00DA270B">
        <w:rPr>
          <w:rFonts w:ascii="Garamond" w:hAnsi="Garamond"/>
          <w:color w:val="000000" w:themeColor="text1"/>
          <w:lang w:val="en-US"/>
        </w:rPr>
        <w:t xml:space="preserve">with </w:t>
      </w:r>
      <w:r>
        <w:rPr>
          <w:rFonts w:ascii="Garamond" w:hAnsi="Garamond"/>
          <w:color w:val="000000" w:themeColor="text1"/>
          <w:lang w:val="en-US"/>
        </w:rPr>
        <w:t xml:space="preserve">scholarship </w:t>
      </w:r>
      <w:r w:rsidRPr="00DA270B">
        <w:rPr>
          <w:rFonts w:ascii="Garamond" w:hAnsi="Garamond"/>
          <w:color w:val="000000" w:themeColor="text1"/>
          <w:lang w:val="en-US"/>
        </w:rPr>
        <w:t xml:space="preserve">on specific </w:t>
      </w:r>
      <w:r>
        <w:rPr>
          <w:rFonts w:ascii="Garamond" w:hAnsi="Garamond"/>
          <w:color w:val="000000" w:themeColor="text1"/>
          <w:lang w:val="en-US"/>
        </w:rPr>
        <w:t>historical figures</w:t>
      </w:r>
      <w:r w:rsidRPr="00DA270B">
        <w:rPr>
          <w:rFonts w:ascii="Garamond" w:hAnsi="Garamond"/>
          <w:color w:val="000000" w:themeColor="text1"/>
          <w:lang w:val="en-US"/>
        </w:rPr>
        <w:t xml:space="preserve"> by Katherine </w:t>
      </w:r>
      <w:proofErr w:type="spellStart"/>
      <w:r w:rsidRPr="00DA270B">
        <w:rPr>
          <w:rFonts w:ascii="Garamond" w:hAnsi="Garamond"/>
          <w:color w:val="000000" w:themeColor="text1"/>
          <w:lang w:val="en-US"/>
        </w:rPr>
        <w:t>Binhammer</w:t>
      </w:r>
      <w:proofErr w:type="spellEnd"/>
      <w:r w:rsidRPr="00DA270B">
        <w:rPr>
          <w:rFonts w:ascii="Garamond" w:hAnsi="Garamond"/>
          <w:color w:val="000000" w:themeColor="text1"/>
          <w:lang w:val="en-US"/>
        </w:rPr>
        <w:t xml:space="preserve">, Fiona </w:t>
      </w:r>
      <w:proofErr w:type="spellStart"/>
      <w:r w:rsidRPr="00DA270B">
        <w:rPr>
          <w:rFonts w:ascii="Garamond" w:hAnsi="Garamond"/>
          <w:color w:val="000000" w:themeColor="text1"/>
          <w:lang w:val="en-US"/>
        </w:rPr>
        <w:t>Brideoake</w:t>
      </w:r>
      <w:proofErr w:type="spellEnd"/>
      <w:r w:rsidRPr="00DA270B">
        <w:rPr>
          <w:rFonts w:ascii="Garamond" w:hAnsi="Garamond"/>
          <w:color w:val="000000" w:themeColor="text1"/>
          <w:lang w:val="en-US"/>
        </w:rPr>
        <w:t xml:space="preserve">, Ula Klein, and Chris </w:t>
      </w:r>
      <w:proofErr w:type="spellStart"/>
      <w:r w:rsidRPr="00DA270B">
        <w:rPr>
          <w:rFonts w:ascii="Garamond" w:hAnsi="Garamond"/>
          <w:color w:val="000000" w:themeColor="text1"/>
          <w:lang w:val="en-US"/>
        </w:rPr>
        <w:t>Roulson</w:t>
      </w:r>
      <w:proofErr w:type="spellEnd"/>
      <w:r w:rsidRPr="00DA270B">
        <w:rPr>
          <w:rFonts w:ascii="Garamond" w:hAnsi="Garamond"/>
          <w:color w:val="000000" w:themeColor="text1"/>
          <w:lang w:val="en-US"/>
        </w:rPr>
        <w:t>.</w:t>
      </w:r>
    </w:p>
    <w:p w14:paraId="062024C6" w14:textId="77777777" w:rsidR="00AA5D91" w:rsidRPr="00DA270B" w:rsidRDefault="00AA5D91" w:rsidP="00AA5D91">
      <w:pPr>
        <w:rPr>
          <w:rFonts w:ascii="Garamond" w:hAnsi="Garamond"/>
          <w:color w:val="000000" w:themeColor="text1"/>
        </w:rPr>
      </w:pPr>
    </w:p>
    <w:p w14:paraId="1A2F6552" w14:textId="77777777" w:rsidR="00AA5D91" w:rsidRPr="0084096A" w:rsidRDefault="00AA5D91" w:rsidP="00AA5D91">
      <w:pPr>
        <w:rPr>
          <w:rFonts w:ascii="Garamond" w:hAnsi="Garamond"/>
          <w:color w:val="000000"/>
          <w:shd w:val="clear" w:color="auto" w:fill="FFFFFF"/>
        </w:rPr>
      </w:pPr>
      <w:r w:rsidRPr="00DA270B">
        <w:rPr>
          <w:rFonts w:ascii="Garamond" w:hAnsi="Garamond"/>
          <w:color w:val="000000" w:themeColor="text1"/>
        </w:rPr>
        <w:t xml:space="preserve">The </w:t>
      </w:r>
      <w:r>
        <w:rPr>
          <w:rFonts w:ascii="Garamond" w:hAnsi="Garamond"/>
          <w:color w:val="000000" w:themeColor="text1"/>
        </w:rPr>
        <w:t>third</w:t>
      </w:r>
      <w:r w:rsidRPr="00DA270B">
        <w:rPr>
          <w:rFonts w:ascii="Garamond" w:hAnsi="Garamond"/>
          <w:color w:val="000000" w:themeColor="text1"/>
        </w:rPr>
        <w:t xml:space="preserve"> unit will explore the archive and race, particularly in relation to slavery and abolition in </w:t>
      </w:r>
      <w:r>
        <w:rPr>
          <w:rFonts w:ascii="Garamond" w:hAnsi="Garamond"/>
          <w:color w:val="000000" w:themeColor="text1"/>
        </w:rPr>
        <w:t>the Atlantic world</w:t>
      </w:r>
      <w:r w:rsidRPr="00DA270B">
        <w:rPr>
          <w:rFonts w:ascii="Garamond" w:hAnsi="Garamond"/>
          <w:color w:val="000000" w:themeColor="text1"/>
        </w:rPr>
        <w:t xml:space="preserve">. We will read scholarship and reflective essays by </w:t>
      </w:r>
      <w:proofErr w:type="spellStart"/>
      <w:r w:rsidRPr="00943DDC">
        <w:rPr>
          <w:rFonts w:ascii="Garamond" w:hAnsi="Garamond"/>
          <w:color w:val="0A0A0A"/>
          <w:shd w:val="clear" w:color="auto" w:fill="FFFFFF"/>
        </w:rPr>
        <w:t>Saidiya</w:t>
      </w:r>
      <w:proofErr w:type="spellEnd"/>
      <w:r w:rsidRPr="00943DDC">
        <w:rPr>
          <w:rFonts w:ascii="Garamond" w:hAnsi="Garamond"/>
          <w:color w:val="0A0A0A"/>
          <w:shd w:val="clear" w:color="auto" w:fill="FFFFFF"/>
        </w:rPr>
        <w:t xml:space="preserve"> Hartman, Marisa J. Fuentes</w:t>
      </w:r>
      <w:r w:rsidRPr="00DA270B">
        <w:rPr>
          <w:rFonts w:ascii="Garamond" w:hAnsi="Garamond"/>
          <w:color w:val="0A0A0A"/>
          <w:shd w:val="clear" w:color="auto" w:fill="FFFFFF"/>
        </w:rPr>
        <w:t xml:space="preserve">, Imtiaz H. Habib, </w:t>
      </w:r>
      <w:r w:rsidRPr="00DA270B">
        <w:rPr>
          <w:rFonts w:ascii="Garamond" w:hAnsi="Garamond"/>
          <w:color w:val="000000" w:themeColor="text1"/>
        </w:rPr>
        <w:t xml:space="preserve">Wendy W. Walters, </w:t>
      </w:r>
      <w:r>
        <w:rPr>
          <w:rFonts w:ascii="Garamond" w:hAnsi="Garamond"/>
          <w:color w:val="000000" w:themeColor="text1"/>
        </w:rPr>
        <w:t xml:space="preserve">as well as </w:t>
      </w:r>
      <w:r w:rsidRPr="00DA270B">
        <w:rPr>
          <w:rFonts w:ascii="Garamond" w:hAnsi="Garamond"/>
          <w:color w:val="0A0A0A"/>
          <w:shd w:val="clear" w:color="auto" w:fill="FFFFFF"/>
        </w:rPr>
        <w:t xml:space="preserve">selections from the </w:t>
      </w:r>
      <w:r w:rsidRPr="00B60829">
        <w:rPr>
          <w:rFonts w:ascii="Garamond" w:hAnsi="Garamond"/>
          <w:i/>
          <w:iCs/>
          <w:color w:val="0A0A0A"/>
          <w:shd w:val="clear" w:color="auto" w:fill="FFFFFF"/>
        </w:rPr>
        <w:t>Digital Black Atlantic</w:t>
      </w:r>
      <w:r w:rsidRPr="00DA270B">
        <w:rPr>
          <w:rFonts w:ascii="Garamond" w:hAnsi="Garamond"/>
          <w:color w:val="0A0A0A"/>
          <w:shd w:val="clear" w:color="auto" w:fill="FFFFFF"/>
        </w:rPr>
        <w:t xml:space="preserve"> (ed. Kelly Baker Josephs and </w:t>
      </w:r>
      <w:proofErr w:type="spellStart"/>
      <w:r w:rsidRPr="00DA270B">
        <w:rPr>
          <w:rFonts w:ascii="Garamond" w:hAnsi="Garamond"/>
          <w:color w:val="0A0A0A"/>
          <w:shd w:val="clear" w:color="auto" w:fill="FFFFFF"/>
        </w:rPr>
        <w:t>Roopika</w:t>
      </w:r>
      <w:proofErr w:type="spellEnd"/>
      <w:r w:rsidRPr="00DA270B">
        <w:rPr>
          <w:rFonts w:ascii="Garamond" w:hAnsi="Garamond"/>
          <w:color w:val="0A0A0A"/>
          <w:shd w:val="clear" w:color="auto" w:fill="FFFFFF"/>
        </w:rPr>
        <w:t xml:space="preserve"> </w:t>
      </w:r>
      <w:proofErr w:type="spellStart"/>
      <w:r w:rsidRPr="00DA270B">
        <w:rPr>
          <w:rFonts w:ascii="Garamond" w:hAnsi="Garamond"/>
          <w:color w:val="0A0A0A"/>
          <w:shd w:val="clear" w:color="auto" w:fill="FFFFFF"/>
        </w:rPr>
        <w:t>Risam</w:t>
      </w:r>
      <w:proofErr w:type="spellEnd"/>
      <w:r w:rsidRPr="00DA270B">
        <w:rPr>
          <w:rFonts w:ascii="Garamond" w:hAnsi="Garamond"/>
          <w:color w:val="0A0A0A"/>
          <w:shd w:val="clear" w:color="auto" w:fill="FFFFFF"/>
        </w:rPr>
        <w:t xml:space="preserve">) and the “Of Note” section on </w:t>
      </w:r>
      <w:r>
        <w:rPr>
          <w:rFonts w:ascii="Garamond" w:hAnsi="Garamond"/>
          <w:color w:val="0A0A0A"/>
          <w:shd w:val="clear" w:color="auto" w:fill="FFFFFF"/>
        </w:rPr>
        <w:t>“</w:t>
      </w:r>
      <w:r w:rsidRPr="00DA270B">
        <w:rPr>
          <w:rFonts w:ascii="Garamond" w:hAnsi="Garamond"/>
          <w:color w:val="0A0A0A"/>
          <w:shd w:val="clear" w:color="auto" w:fill="FFFFFF"/>
        </w:rPr>
        <w:t>Slavery and the Archive</w:t>
      </w:r>
      <w:r>
        <w:rPr>
          <w:rFonts w:ascii="Garamond" w:hAnsi="Garamond"/>
          <w:color w:val="0A0A0A"/>
          <w:shd w:val="clear" w:color="auto" w:fill="FFFFFF"/>
        </w:rPr>
        <w:t>”</w:t>
      </w:r>
      <w:r w:rsidRPr="00DA270B">
        <w:rPr>
          <w:rFonts w:ascii="Garamond" w:hAnsi="Garamond"/>
          <w:color w:val="0A0A0A"/>
          <w:shd w:val="clear" w:color="auto" w:fill="FFFFFF"/>
        </w:rPr>
        <w:t xml:space="preserve"> in </w:t>
      </w:r>
      <w:r w:rsidRPr="00DA270B">
        <w:rPr>
          <w:rFonts w:ascii="Garamond" w:hAnsi="Garamond"/>
          <w:i/>
          <w:iCs/>
          <w:color w:val="0A0A0A"/>
          <w:shd w:val="clear" w:color="auto" w:fill="FFFFFF"/>
        </w:rPr>
        <w:t xml:space="preserve">English Language Notes </w:t>
      </w:r>
      <w:r w:rsidRPr="00DA270B">
        <w:rPr>
          <w:rFonts w:ascii="Garamond" w:hAnsi="Garamond"/>
          <w:color w:val="0A0A0A"/>
          <w:shd w:val="clear" w:color="auto" w:fill="FFFFFF"/>
        </w:rPr>
        <w:t>(April 2021). We will take inspiration from this cluster of essays, which both “</w:t>
      </w:r>
      <w:r w:rsidRPr="00DA270B">
        <w:rPr>
          <w:rFonts w:ascii="Garamond" w:hAnsi="Garamond"/>
          <w:color w:val="000000"/>
          <w:shd w:val="clear" w:color="auto" w:fill="FFFFFF"/>
        </w:rPr>
        <w:t xml:space="preserve">confront the failure of the </w:t>
      </w:r>
      <w:r w:rsidRPr="00B60829">
        <w:rPr>
          <w:rFonts w:ascii="Garamond" w:hAnsi="Garamond"/>
          <w:color w:val="000000"/>
          <w:shd w:val="clear" w:color="auto" w:fill="FFFFFF"/>
        </w:rPr>
        <w:t xml:space="preserve">archive to shed light on the actual lives of the enslaved—their feelings, thoughts, aspirations, and achievements” and offer </w:t>
      </w:r>
      <w:r w:rsidRPr="00B60829">
        <w:rPr>
          <w:rFonts w:ascii="Garamond" w:hAnsi="Garamond"/>
          <w:color w:val="0A0A0A"/>
          <w:shd w:val="clear" w:color="auto" w:fill="FFFFFF"/>
        </w:rPr>
        <w:t>“</w:t>
      </w:r>
      <w:r w:rsidRPr="00B60829">
        <w:rPr>
          <w:rFonts w:ascii="Garamond" w:hAnsi="Garamond"/>
          <w:color w:val="000000"/>
          <w:shd w:val="clear" w:color="auto" w:fill="FFFFFF"/>
        </w:rPr>
        <w:t xml:space="preserve">the beginnings of alternative approaches to this nonarchival archive” (Nan Goodman, 59 (1): 218). We will compliment these approaches by reading </w:t>
      </w:r>
      <w:proofErr w:type="spellStart"/>
      <w:r w:rsidRPr="00B60829">
        <w:rPr>
          <w:rFonts w:ascii="Garamond" w:hAnsi="Garamond"/>
          <w:color w:val="000000"/>
          <w:shd w:val="clear" w:color="auto" w:fill="FFFFFF"/>
        </w:rPr>
        <w:t>Honorée</w:t>
      </w:r>
      <w:proofErr w:type="spellEnd"/>
      <w:r w:rsidRPr="00B60829">
        <w:rPr>
          <w:rFonts w:ascii="Garamond" w:hAnsi="Garamond"/>
          <w:color w:val="000000"/>
          <w:shd w:val="clear" w:color="auto" w:fill="FFFFFF"/>
        </w:rPr>
        <w:t xml:space="preserve"> </w:t>
      </w:r>
      <w:proofErr w:type="spellStart"/>
      <w:r w:rsidRPr="00B60829">
        <w:rPr>
          <w:rFonts w:ascii="Garamond" w:hAnsi="Garamond"/>
          <w:color w:val="000000"/>
          <w:shd w:val="clear" w:color="auto" w:fill="FFFFFF"/>
        </w:rPr>
        <w:t>Fanonne</w:t>
      </w:r>
      <w:proofErr w:type="spellEnd"/>
      <w:r w:rsidRPr="00B60829">
        <w:rPr>
          <w:rFonts w:ascii="Garamond" w:hAnsi="Garamond"/>
          <w:color w:val="000000"/>
          <w:shd w:val="clear" w:color="auto" w:fill="FFFFFF"/>
        </w:rPr>
        <w:t xml:space="preserve"> Jeffers’s award-winning,</w:t>
      </w:r>
      <w:r w:rsidRPr="00DA270B">
        <w:rPr>
          <w:rFonts w:ascii="Garamond" w:hAnsi="Garamond"/>
          <w:color w:val="000000"/>
          <w:shd w:val="clear" w:color="auto" w:fill="FFFFFF"/>
        </w:rPr>
        <w:t xml:space="preserve"> </w:t>
      </w:r>
      <w:r w:rsidRPr="00DA270B">
        <w:rPr>
          <w:rFonts w:ascii="Garamond" w:hAnsi="Garamond"/>
          <w:i/>
          <w:iCs/>
          <w:color w:val="000000"/>
          <w:shd w:val="clear" w:color="auto" w:fill="FFFFFF"/>
        </w:rPr>
        <w:t>The Age of Phillis</w:t>
      </w:r>
      <w:r w:rsidRPr="00DA270B">
        <w:rPr>
          <w:rFonts w:ascii="Garamond" w:hAnsi="Garamond"/>
          <w:color w:val="000000"/>
          <w:shd w:val="clear" w:color="auto" w:fill="FFFFFF"/>
        </w:rPr>
        <w:t>.</w:t>
      </w:r>
    </w:p>
    <w:p w14:paraId="274EC6C5" w14:textId="77777777" w:rsidR="00AA5D91" w:rsidRPr="00DA270B" w:rsidRDefault="00AA5D91" w:rsidP="00AA5D91">
      <w:pPr>
        <w:pStyle w:val="NormalWeb"/>
        <w:rPr>
          <w:rFonts w:ascii="Garamond" w:hAnsi="Garamond"/>
        </w:rPr>
      </w:pPr>
      <w:r w:rsidRPr="00DA270B">
        <w:rPr>
          <w:rFonts w:ascii="Garamond" w:hAnsi="Garamond"/>
          <w:u w:val="single"/>
        </w:rPr>
        <w:t>Course Requirements</w:t>
      </w:r>
      <w:r w:rsidRPr="00DA270B">
        <w:rPr>
          <w:rFonts w:ascii="Garamond" w:hAnsi="Garamond"/>
        </w:rPr>
        <w:t>:</w:t>
      </w:r>
    </w:p>
    <w:p w14:paraId="142C2E17" w14:textId="77777777" w:rsidR="00AA5D91" w:rsidRPr="00DA270B" w:rsidRDefault="00AA5D91" w:rsidP="00AA5D91">
      <w:pPr>
        <w:pStyle w:val="ListParagraph"/>
        <w:numPr>
          <w:ilvl w:val="0"/>
          <w:numId w:val="2"/>
        </w:numPr>
        <w:rPr>
          <w:rFonts w:ascii="Garamond" w:hAnsi="Garamond"/>
        </w:rPr>
      </w:pPr>
      <w:r w:rsidRPr="00DA270B">
        <w:rPr>
          <w:rFonts w:ascii="Garamond" w:hAnsi="Garamond"/>
        </w:rPr>
        <w:t>Regular Attendance and Participation, including reading reports</w:t>
      </w:r>
      <w:r>
        <w:rPr>
          <w:rFonts w:ascii="Garamond" w:hAnsi="Garamond"/>
        </w:rPr>
        <w:t xml:space="preserve"> (number will depend on </w:t>
      </w:r>
      <w:proofErr w:type="spellStart"/>
      <w:r>
        <w:rPr>
          <w:rFonts w:ascii="Garamond" w:hAnsi="Garamond"/>
        </w:rPr>
        <w:t>clas</w:t>
      </w:r>
      <w:proofErr w:type="spellEnd"/>
      <w:r>
        <w:rPr>
          <w:rFonts w:ascii="Garamond" w:hAnsi="Garamond"/>
        </w:rPr>
        <w:t xml:space="preserve"> enrolment)</w:t>
      </w:r>
      <w:r w:rsidRPr="00DA270B">
        <w:rPr>
          <w:rFonts w:ascii="Garamond" w:hAnsi="Garamond"/>
        </w:rPr>
        <w:t>: 20%</w:t>
      </w:r>
    </w:p>
    <w:p w14:paraId="7DF0D682" w14:textId="77777777" w:rsidR="00AA5D91" w:rsidRPr="00DA270B" w:rsidRDefault="00AA5D91" w:rsidP="00AA5D91">
      <w:pPr>
        <w:pStyle w:val="ListParagraph"/>
        <w:numPr>
          <w:ilvl w:val="0"/>
          <w:numId w:val="2"/>
        </w:numPr>
        <w:rPr>
          <w:rFonts w:ascii="Garamond" w:hAnsi="Garamond"/>
        </w:rPr>
      </w:pPr>
      <w:r w:rsidRPr="00DA270B">
        <w:rPr>
          <w:rFonts w:ascii="Garamond" w:hAnsi="Garamond"/>
        </w:rPr>
        <w:t xml:space="preserve">Archival object/item </w:t>
      </w:r>
      <w:r>
        <w:rPr>
          <w:rFonts w:ascii="Garamond" w:hAnsi="Garamond"/>
        </w:rPr>
        <w:t xml:space="preserve">and/or collection </w:t>
      </w:r>
      <w:r w:rsidRPr="00DA270B">
        <w:rPr>
          <w:rFonts w:ascii="Garamond" w:hAnsi="Garamond"/>
        </w:rPr>
        <w:t>report</w:t>
      </w:r>
      <w:r>
        <w:rPr>
          <w:rFonts w:ascii="Garamond" w:hAnsi="Garamond"/>
        </w:rPr>
        <w:t xml:space="preserve"> (from an archive/collection outside of SFU)</w:t>
      </w:r>
      <w:r w:rsidRPr="00DA270B">
        <w:rPr>
          <w:rFonts w:ascii="Garamond" w:hAnsi="Garamond"/>
        </w:rPr>
        <w:t xml:space="preserve">: </w:t>
      </w:r>
      <w:r>
        <w:rPr>
          <w:rFonts w:ascii="Garamond" w:hAnsi="Garamond"/>
        </w:rPr>
        <w:t>2</w:t>
      </w:r>
      <w:r w:rsidRPr="00DA270B">
        <w:rPr>
          <w:rFonts w:ascii="Garamond" w:hAnsi="Garamond"/>
        </w:rPr>
        <w:t xml:space="preserve">0% </w:t>
      </w:r>
    </w:p>
    <w:p w14:paraId="1B62353C" w14:textId="77777777" w:rsidR="00AA5D91" w:rsidRPr="00DA270B" w:rsidRDefault="00AA5D91" w:rsidP="00AA5D91">
      <w:pPr>
        <w:pStyle w:val="ListParagraph"/>
        <w:numPr>
          <w:ilvl w:val="0"/>
          <w:numId w:val="2"/>
        </w:numPr>
        <w:rPr>
          <w:rFonts w:ascii="Garamond" w:hAnsi="Garamond"/>
        </w:rPr>
      </w:pPr>
      <w:r w:rsidRPr="00DA270B">
        <w:rPr>
          <w:rFonts w:ascii="Garamond" w:hAnsi="Garamond"/>
        </w:rPr>
        <w:t>Contribution to Group Project</w:t>
      </w:r>
      <w:r>
        <w:rPr>
          <w:rFonts w:ascii="Garamond" w:hAnsi="Garamond"/>
        </w:rPr>
        <w:t xml:space="preserve"> (students will work independently or in teams on an item from SFU’s SCRB or Archives)</w:t>
      </w:r>
      <w:r w:rsidRPr="00DA270B">
        <w:rPr>
          <w:rFonts w:ascii="Garamond" w:hAnsi="Garamond"/>
        </w:rPr>
        <w:t>: 20%</w:t>
      </w:r>
    </w:p>
    <w:p w14:paraId="21A109F4" w14:textId="77777777" w:rsidR="00AA5D91" w:rsidRPr="00DA270B" w:rsidRDefault="00AA5D91" w:rsidP="00AA5D91">
      <w:pPr>
        <w:pStyle w:val="ListParagraph"/>
        <w:numPr>
          <w:ilvl w:val="0"/>
          <w:numId w:val="2"/>
        </w:numPr>
        <w:rPr>
          <w:rFonts w:ascii="Garamond" w:hAnsi="Garamond"/>
          <w:b/>
        </w:rPr>
      </w:pPr>
      <w:r w:rsidRPr="00DA270B">
        <w:rPr>
          <w:rFonts w:ascii="Garamond" w:hAnsi="Garamond"/>
        </w:rPr>
        <w:t>Final Project</w:t>
      </w:r>
      <w:r>
        <w:rPr>
          <w:rFonts w:ascii="Garamond" w:hAnsi="Garamond"/>
        </w:rPr>
        <w:t xml:space="preserve"> (includes Project pitch session)</w:t>
      </w:r>
      <w:r w:rsidRPr="00DA270B">
        <w:rPr>
          <w:rFonts w:ascii="Garamond" w:hAnsi="Garamond"/>
        </w:rPr>
        <w:t xml:space="preserve">: </w:t>
      </w:r>
      <w:r>
        <w:rPr>
          <w:rFonts w:ascii="Garamond" w:hAnsi="Garamond"/>
        </w:rPr>
        <w:t>40</w:t>
      </w:r>
      <w:r w:rsidRPr="00DA270B">
        <w:rPr>
          <w:rFonts w:ascii="Garamond" w:hAnsi="Garamond"/>
        </w:rPr>
        <w:t>%</w:t>
      </w:r>
    </w:p>
    <w:p w14:paraId="78D9AF3F" w14:textId="0C30654C" w:rsidR="00AA5D91" w:rsidRDefault="00AA5D91">
      <w:pPr>
        <w:rPr>
          <w:rFonts w:ascii="Garamond" w:eastAsia="Garamond" w:hAnsi="Garamond" w:cs="Garamond"/>
          <w:b/>
        </w:rPr>
      </w:pPr>
    </w:p>
    <w:p w14:paraId="61D8AC53" w14:textId="77777777" w:rsidR="00AA5D91" w:rsidRDefault="00AA5D91" w:rsidP="00AA5D91">
      <w:pPr>
        <w:rPr>
          <w:rFonts w:ascii="Garamond" w:eastAsia="Garamond" w:hAnsi="Garamond" w:cs="Garamond"/>
          <w:bCs/>
          <w:u w:val="single"/>
        </w:rPr>
      </w:pPr>
      <w:r>
        <w:rPr>
          <w:rFonts w:ascii="Garamond" w:eastAsia="Garamond" w:hAnsi="Garamond" w:cs="Garamond"/>
          <w:bCs/>
          <w:u w:val="single"/>
        </w:rPr>
        <w:t xml:space="preserve">Course </w:t>
      </w:r>
      <w:r w:rsidRPr="00D63D39">
        <w:rPr>
          <w:rFonts w:ascii="Garamond" w:eastAsia="Garamond" w:hAnsi="Garamond" w:cs="Garamond"/>
          <w:bCs/>
          <w:u w:val="single"/>
        </w:rPr>
        <w:t xml:space="preserve">Assignments: </w:t>
      </w:r>
    </w:p>
    <w:p w14:paraId="5057C504" w14:textId="77777777" w:rsidR="00AA5D91" w:rsidRPr="00D63D39" w:rsidRDefault="00AA5D91" w:rsidP="00AA5D91">
      <w:pPr>
        <w:rPr>
          <w:rFonts w:ascii="Garamond" w:eastAsia="Garamond" w:hAnsi="Garamond" w:cs="Garamond"/>
          <w:bCs/>
          <w:u w:val="single"/>
        </w:rPr>
      </w:pPr>
    </w:p>
    <w:p w14:paraId="522E14A0" w14:textId="77777777" w:rsidR="00AA5D91" w:rsidRDefault="00AA5D91" w:rsidP="00AA5D91">
      <w:pPr>
        <w:rPr>
          <w:rFonts w:ascii="Garamond" w:eastAsia="Garamond" w:hAnsi="Garamond" w:cs="Garamond"/>
          <w:b/>
        </w:rPr>
      </w:pPr>
      <w:r>
        <w:rPr>
          <w:rFonts w:ascii="Garamond" w:eastAsia="Garamond" w:hAnsi="Garamond" w:cs="Garamond"/>
          <w:b/>
        </w:rPr>
        <w:t>Regular Attendance and Participation: 10%</w:t>
      </w:r>
    </w:p>
    <w:p w14:paraId="4CDA26B9" w14:textId="77777777" w:rsidR="00AA5D91" w:rsidRDefault="00AA5D91" w:rsidP="00AA5D91">
      <w:pPr>
        <w:numPr>
          <w:ilvl w:val="1"/>
          <w:numId w:val="4"/>
        </w:numPr>
        <w:rPr>
          <w:rFonts w:ascii="Garamond" w:eastAsia="Garamond" w:hAnsi="Garamond" w:cs="Garamond"/>
        </w:rPr>
      </w:pPr>
      <w:r>
        <w:rPr>
          <w:rFonts w:ascii="Garamond" w:eastAsia="Garamond" w:hAnsi="Garamond" w:cs="Garamond"/>
        </w:rPr>
        <w:t xml:space="preserve">It is my expectation that you will attend all classes; if you have to miss a class due to a planned </w:t>
      </w:r>
      <w:proofErr w:type="gramStart"/>
      <w:r>
        <w:rPr>
          <w:rFonts w:ascii="Garamond" w:eastAsia="Garamond" w:hAnsi="Garamond" w:cs="Garamond"/>
        </w:rPr>
        <w:t>absence</w:t>
      </w:r>
      <w:proofErr w:type="gramEnd"/>
      <w:r>
        <w:rPr>
          <w:rFonts w:ascii="Garamond" w:eastAsia="Garamond" w:hAnsi="Garamond" w:cs="Garamond"/>
        </w:rPr>
        <w:t xml:space="preserve"> please let me know as soon as possible. If you have an unexpected absence due to illness, please try to let me know at least the day before the scheduled meeting.</w:t>
      </w:r>
    </w:p>
    <w:p w14:paraId="680C76EC" w14:textId="77777777" w:rsidR="00AA5D91" w:rsidRDefault="00AA5D91" w:rsidP="00AA5D91">
      <w:pPr>
        <w:numPr>
          <w:ilvl w:val="1"/>
          <w:numId w:val="4"/>
        </w:numPr>
        <w:rPr>
          <w:rFonts w:ascii="Garamond" w:eastAsia="Garamond" w:hAnsi="Garamond" w:cs="Garamond"/>
        </w:rPr>
      </w:pPr>
      <w:r>
        <w:rPr>
          <w:rFonts w:ascii="Garamond" w:eastAsia="Garamond" w:hAnsi="Garamond" w:cs="Garamond"/>
        </w:rPr>
        <w:t xml:space="preserve">Beyond attendance, I expect you will have done the assigned readings and be prepared to discuss them. There may be some weeks in which I ask everyone to complete another task, such as read about an archive or find a relevant database. In these </w:t>
      </w:r>
      <w:proofErr w:type="gramStart"/>
      <w:r>
        <w:rPr>
          <w:rFonts w:ascii="Garamond" w:eastAsia="Garamond" w:hAnsi="Garamond" w:cs="Garamond"/>
        </w:rPr>
        <w:t>cases</w:t>
      </w:r>
      <w:proofErr w:type="gramEnd"/>
      <w:r>
        <w:rPr>
          <w:rFonts w:ascii="Garamond" w:eastAsia="Garamond" w:hAnsi="Garamond" w:cs="Garamond"/>
        </w:rPr>
        <w:t xml:space="preserve"> you will be asked to report on your findings in our next class meeting. </w:t>
      </w:r>
    </w:p>
    <w:p w14:paraId="413B3545" w14:textId="77777777" w:rsidR="00AA5D91" w:rsidRDefault="00AA5D91" w:rsidP="00AA5D91">
      <w:pPr>
        <w:rPr>
          <w:rFonts w:ascii="Garamond" w:eastAsia="Garamond" w:hAnsi="Garamond" w:cs="Garamond"/>
        </w:rPr>
      </w:pPr>
    </w:p>
    <w:p w14:paraId="1777635F" w14:textId="77777777" w:rsidR="00AA5D91" w:rsidRDefault="00AA5D91" w:rsidP="00AA5D91">
      <w:pPr>
        <w:rPr>
          <w:rFonts w:ascii="Garamond" w:eastAsia="Garamond" w:hAnsi="Garamond" w:cs="Garamond"/>
          <w:b/>
        </w:rPr>
      </w:pPr>
      <w:r>
        <w:rPr>
          <w:rFonts w:ascii="Garamond" w:eastAsia="Garamond" w:hAnsi="Garamond" w:cs="Garamond"/>
          <w:b/>
        </w:rPr>
        <w:t>Reports: Physical Archive (10%); Archival Object (10%) and Digital Archive (10%)</w:t>
      </w:r>
    </w:p>
    <w:p w14:paraId="5A2BFC0B" w14:textId="77777777" w:rsidR="00AA5D91" w:rsidRDefault="00AA5D91" w:rsidP="00AA5D91">
      <w:pPr>
        <w:numPr>
          <w:ilvl w:val="1"/>
          <w:numId w:val="4"/>
        </w:numPr>
        <w:rPr>
          <w:rFonts w:ascii="Garamond" w:eastAsia="Garamond" w:hAnsi="Garamond" w:cs="Garamond"/>
        </w:rPr>
      </w:pPr>
      <w:r>
        <w:rPr>
          <w:rFonts w:ascii="Garamond" w:eastAsia="Garamond" w:hAnsi="Garamond" w:cs="Garamond"/>
        </w:rPr>
        <w:t xml:space="preserve">There are no fixed deadlines for these three </w:t>
      </w:r>
      <w:proofErr w:type="gramStart"/>
      <w:r>
        <w:rPr>
          <w:rFonts w:ascii="Garamond" w:eastAsia="Garamond" w:hAnsi="Garamond" w:cs="Garamond"/>
        </w:rPr>
        <w:t>assignments</w:t>
      </w:r>
      <w:proofErr w:type="gramEnd"/>
      <w:r>
        <w:rPr>
          <w:rFonts w:ascii="Garamond" w:eastAsia="Garamond" w:hAnsi="Garamond" w:cs="Garamond"/>
        </w:rPr>
        <w:t xml:space="preserve"> but I expect they will </w:t>
      </w:r>
      <w:r>
        <w:rPr>
          <w:rFonts w:ascii="Garamond" w:eastAsia="Garamond" w:hAnsi="Garamond" w:cs="Garamond"/>
          <w:b/>
        </w:rPr>
        <w:t>all be submitted no later than June 15</w:t>
      </w:r>
      <w:r>
        <w:rPr>
          <w:rFonts w:ascii="Garamond" w:eastAsia="Garamond" w:hAnsi="Garamond" w:cs="Garamond"/>
        </w:rPr>
        <w:t>. This deadline is set so that everyone has the last month to work on the final two projects. Each report should be around 1000 words.</w:t>
      </w:r>
    </w:p>
    <w:p w14:paraId="6471053D" w14:textId="77777777" w:rsidR="00AA5D91" w:rsidRDefault="00AA5D91" w:rsidP="00AA5D91">
      <w:pPr>
        <w:ind w:left="1440"/>
        <w:rPr>
          <w:rFonts w:ascii="Garamond" w:eastAsia="Garamond" w:hAnsi="Garamond" w:cs="Garamond"/>
        </w:rPr>
      </w:pPr>
    </w:p>
    <w:p w14:paraId="5EE2EDCB" w14:textId="77777777" w:rsidR="00AA5D91" w:rsidRDefault="00AA5D91" w:rsidP="00AA5D91">
      <w:pPr>
        <w:ind w:firstLine="720"/>
        <w:rPr>
          <w:rFonts w:ascii="Garamond" w:eastAsia="Garamond" w:hAnsi="Garamond" w:cs="Garamond"/>
          <w:b/>
        </w:rPr>
      </w:pPr>
      <w:r>
        <w:rPr>
          <w:rFonts w:ascii="Garamond" w:eastAsia="Garamond" w:hAnsi="Garamond" w:cs="Garamond"/>
          <w:b/>
        </w:rPr>
        <w:lastRenderedPageBreak/>
        <w:t>Physical Archive or Collection Report:</w:t>
      </w:r>
    </w:p>
    <w:p w14:paraId="42C96F85" w14:textId="77777777" w:rsidR="00AA5D91" w:rsidRDefault="00AA5D91" w:rsidP="00AA5D91">
      <w:pPr>
        <w:numPr>
          <w:ilvl w:val="0"/>
          <w:numId w:val="4"/>
        </w:numPr>
        <w:rPr>
          <w:rFonts w:ascii="Garamond" w:eastAsia="Garamond" w:hAnsi="Garamond" w:cs="Garamond"/>
        </w:rPr>
      </w:pPr>
      <w:r>
        <w:rPr>
          <w:rFonts w:ascii="Garamond" w:eastAsia="Garamond" w:hAnsi="Garamond" w:cs="Garamond"/>
        </w:rPr>
        <w:t xml:space="preserve">Find an archive/collection that interests you. It can be an archive we are visiting but it need not be. If you choose a very large archive or special collections, you should narrow this assignment to a particular collection. Ideally, you will select an archive/collection of interest to you and one that you may wish to work on. </w:t>
      </w:r>
    </w:p>
    <w:p w14:paraId="44C814F0" w14:textId="77777777" w:rsidR="00AA5D91" w:rsidRDefault="00AA5D91" w:rsidP="00AA5D91">
      <w:pPr>
        <w:numPr>
          <w:ilvl w:val="0"/>
          <w:numId w:val="4"/>
        </w:numPr>
        <w:rPr>
          <w:rFonts w:ascii="Garamond" w:eastAsia="Garamond" w:hAnsi="Garamond" w:cs="Garamond"/>
        </w:rPr>
      </w:pPr>
      <w:r>
        <w:rPr>
          <w:rFonts w:ascii="Garamond" w:eastAsia="Garamond" w:hAnsi="Garamond" w:cs="Garamond"/>
        </w:rPr>
        <w:t>Your report should contain the following information:</w:t>
      </w:r>
    </w:p>
    <w:p w14:paraId="4AD809F0"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Summary/Outline:</w:t>
      </w:r>
      <w:r>
        <w:rPr>
          <w:rFonts w:ascii="Garamond" w:eastAsia="Garamond" w:hAnsi="Garamond" w:cs="Garamond"/>
        </w:rPr>
        <w:t xml:space="preserve"> a brief description of the archive/collection, including its major holdings and any principles governing its collections.</w:t>
      </w:r>
    </w:p>
    <w:p w14:paraId="5D02125B"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History:</w:t>
      </w:r>
      <w:r>
        <w:rPr>
          <w:rFonts w:ascii="Garamond" w:eastAsia="Garamond" w:hAnsi="Garamond" w:cs="Garamond"/>
        </w:rPr>
        <w:t xml:space="preserve"> a brief account of the archives’ /collections’ history</w:t>
      </w:r>
    </w:p>
    <w:p w14:paraId="3387028E"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Organizational principles:</w:t>
      </w:r>
      <w:r>
        <w:rPr>
          <w:rFonts w:ascii="Garamond" w:eastAsia="Garamond" w:hAnsi="Garamond" w:cs="Garamond"/>
        </w:rPr>
        <w:t xml:space="preserve"> </w:t>
      </w:r>
      <w:proofErr w:type="gramStart"/>
      <w:r>
        <w:rPr>
          <w:rFonts w:ascii="Garamond" w:eastAsia="Garamond" w:hAnsi="Garamond" w:cs="Garamond"/>
        </w:rPr>
        <w:t>a brief summary</w:t>
      </w:r>
      <w:proofErr w:type="gramEnd"/>
      <w:r>
        <w:rPr>
          <w:rFonts w:ascii="Garamond" w:eastAsia="Garamond" w:hAnsi="Garamond" w:cs="Garamond"/>
        </w:rPr>
        <w:t xml:space="preserve"> of how the archive /collection is organized.</w:t>
      </w:r>
    </w:p>
    <w:p w14:paraId="5D79BEBA"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Identifying materials:</w:t>
      </w:r>
      <w:r>
        <w:rPr>
          <w:rFonts w:ascii="Garamond" w:eastAsia="Garamond" w:hAnsi="Garamond" w:cs="Garamond"/>
        </w:rPr>
        <w:t xml:space="preserve"> what kind of finding aids or online databases are available for the archive/collection? Are materials digitized or do you have to visit on site?</w:t>
      </w:r>
    </w:p>
    <w:p w14:paraId="2296C7CE"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 xml:space="preserve">Interest: </w:t>
      </w:r>
      <w:r>
        <w:rPr>
          <w:rFonts w:ascii="Garamond" w:eastAsia="Garamond" w:hAnsi="Garamond" w:cs="Garamond"/>
        </w:rPr>
        <w:t xml:space="preserve">what materials intrigue you in this archive/collection, and why? </w:t>
      </w:r>
    </w:p>
    <w:p w14:paraId="0D7BE256"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Missing:</w:t>
      </w:r>
      <w:r>
        <w:rPr>
          <w:rFonts w:ascii="Garamond" w:eastAsia="Garamond" w:hAnsi="Garamond" w:cs="Garamond"/>
        </w:rPr>
        <w:t xml:space="preserve"> what might be missing from this archive/collection that you would like to access?</w:t>
      </w:r>
    </w:p>
    <w:p w14:paraId="64A6AF11"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Research:</w:t>
      </w:r>
      <w:r>
        <w:rPr>
          <w:rFonts w:ascii="Garamond" w:eastAsia="Garamond" w:hAnsi="Garamond" w:cs="Garamond"/>
        </w:rPr>
        <w:t xml:space="preserve"> how can you see using this archive for research purposes? </w:t>
      </w:r>
    </w:p>
    <w:p w14:paraId="6997175C"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 xml:space="preserve">Challenges: </w:t>
      </w:r>
      <w:r>
        <w:rPr>
          <w:rFonts w:ascii="Garamond" w:eastAsia="Garamond" w:hAnsi="Garamond" w:cs="Garamond"/>
        </w:rPr>
        <w:t>what might some of the challenges be in using the archive/collection?</w:t>
      </w:r>
    </w:p>
    <w:p w14:paraId="64680BBF" w14:textId="77777777" w:rsidR="00AA5D91" w:rsidRDefault="00AA5D91" w:rsidP="00AA5D91">
      <w:pPr>
        <w:numPr>
          <w:ilvl w:val="1"/>
          <w:numId w:val="4"/>
        </w:numPr>
        <w:rPr>
          <w:rFonts w:ascii="Garamond" w:eastAsia="Garamond" w:hAnsi="Garamond" w:cs="Garamond"/>
        </w:rPr>
      </w:pPr>
      <w:r>
        <w:rPr>
          <w:rFonts w:ascii="Garamond" w:eastAsia="Garamond" w:hAnsi="Garamond" w:cs="Garamond"/>
          <w:i/>
        </w:rPr>
        <w:t>Preparation:</w:t>
      </w:r>
      <w:r>
        <w:rPr>
          <w:rFonts w:ascii="Garamond" w:eastAsia="Garamond" w:hAnsi="Garamond" w:cs="Garamond"/>
        </w:rPr>
        <w:t xml:space="preserve"> how would you prepare to use the archive/collection?</w:t>
      </w:r>
    </w:p>
    <w:p w14:paraId="06978ABD" w14:textId="77777777" w:rsidR="00AA5D91" w:rsidRDefault="00AA5D91" w:rsidP="00AA5D91">
      <w:pPr>
        <w:ind w:left="720"/>
        <w:rPr>
          <w:rFonts w:ascii="Garamond" w:eastAsia="Garamond" w:hAnsi="Garamond" w:cs="Garamond"/>
        </w:rPr>
      </w:pPr>
    </w:p>
    <w:p w14:paraId="7EB21ACC" w14:textId="77777777" w:rsidR="00AA5D91" w:rsidRDefault="00AA5D91" w:rsidP="00AA5D91">
      <w:pPr>
        <w:ind w:firstLine="720"/>
        <w:rPr>
          <w:rFonts w:ascii="Garamond" w:eastAsia="Garamond" w:hAnsi="Garamond" w:cs="Garamond"/>
          <w:b/>
        </w:rPr>
      </w:pPr>
      <w:r>
        <w:rPr>
          <w:rFonts w:ascii="Garamond" w:eastAsia="Garamond" w:hAnsi="Garamond" w:cs="Garamond"/>
          <w:b/>
        </w:rPr>
        <w:t>Archival Object Report:</w:t>
      </w:r>
    </w:p>
    <w:p w14:paraId="11BAEF69" w14:textId="77777777" w:rsidR="00AA5D91" w:rsidRDefault="00AA5D91" w:rsidP="00AA5D91">
      <w:pPr>
        <w:numPr>
          <w:ilvl w:val="0"/>
          <w:numId w:val="6"/>
        </w:numPr>
        <w:rPr>
          <w:rFonts w:ascii="Garamond" w:eastAsia="Garamond" w:hAnsi="Garamond" w:cs="Garamond"/>
        </w:rPr>
      </w:pPr>
      <w:r>
        <w:rPr>
          <w:rFonts w:ascii="Garamond" w:eastAsia="Garamond" w:hAnsi="Garamond" w:cs="Garamond"/>
        </w:rPr>
        <w:t xml:space="preserve">Identify an object you would like to learn more about. It can be an object in any of the archives/libraries we are </w:t>
      </w:r>
      <w:proofErr w:type="gramStart"/>
      <w:r>
        <w:rPr>
          <w:rFonts w:ascii="Garamond" w:eastAsia="Garamond" w:hAnsi="Garamond" w:cs="Garamond"/>
        </w:rPr>
        <w:t>visiting, or</w:t>
      </w:r>
      <w:proofErr w:type="gramEnd"/>
      <w:r>
        <w:rPr>
          <w:rFonts w:ascii="Garamond" w:eastAsia="Garamond" w:hAnsi="Garamond" w:cs="Garamond"/>
        </w:rPr>
        <w:t xml:space="preserve"> can be sourced elsewhere. It can be a manuscript, printed material, or an object of some kind. Ideally, you will describe a physical object.</w:t>
      </w:r>
    </w:p>
    <w:p w14:paraId="4B7F46D1"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Describe:</w:t>
      </w:r>
      <w:r>
        <w:rPr>
          <w:rFonts w:ascii="Garamond" w:eastAsia="Garamond" w:hAnsi="Garamond" w:cs="Garamond"/>
        </w:rPr>
        <w:t xml:space="preserve"> a brief description of the object. Be as precise as possible including measurements. Please include a few photos or drawings (if photography is not possible).</w:t>
      </w:r>
    </w:p>
    <w:p w14:paraId="6CCC9830"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 xml:space="preserve">History: </w:t>
      </w:r>
      <w:r>
        <w:rPr>
          <w:rFonts w:ascii="Garamond" w:eastAsia="Garamond" w:hAnsi="Garamond" w:cs="Garamond"/>
        </w:rPr>
        <w:t>a brief account of the history of the object.</w:t>
      </w:r>
    </w:p>
    <w:p w14:paraId="7FF76896"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Provenance:</w:t>
      </w:r>
      <w:r>
        <w:rPr>
          <w:rFonts w:ascii="Garamond" w:eastAsia="Garamond" w:hAnsi="Garamond" w:cs="Garamond"/>
        </w:rPr>
        <w:t xml:space="preserve"> how did the object come into the collection? Has the object changed since it was first made? Has the object been subject to any conservation measures?</w:t>
      </w:r>
    </w:p>
    <w:p w14:paraId="51744C22"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 xml:space="preserve">Object’s relation to the larger Collection: </w:t>
      </w:r>
      <w:r>
        <w:rPr>
          <w:rFonts w:ascii="Garamond" w:eastAsia="Garamond" w:hAnsi="Garamond" w:cs="Garamond"/>
        </w:rPr>
        <w:t xml:space="preserve">what is the connection of the object to the wider collection? </w:t>
      </w:r>
    </w:p>
    <w:p w14:paraId="7599A81D"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Reproduction:</w:t>
      </w:r>
      <w:r>
        <w:rPr>
          <w:rFonts w:ascii="Garamond" w:eastAsia="Garamond" w:hAnsi="Garamond" w:cs="Garamond"/>
        </w:rPr>
        <w:t xml:space="preserve"> has the object been reproduced? If it has been digitized what is lost or gained through the digitization?</w:t>
      </w:r>
    </w:p>
    <w:p w14:paraId="22D352BA"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 xml:space="preserve">Significance: </w:t>
      </w:r>
      <w:r>
        <w:rPr>
          <w:rFonts w:ascii="Garamond" w:eastAsia="Garamond" w:hAnsi="Garamond" w:cs="Garamond"/>
        </w:rPr>
        <w:t>what is the significance of the object?</w:t>
      </w:r>
    </w:p>
    <w:p w14:paraId="20197C85"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Missing information:</w:t>
      </w:r>
      <w:r>
        <w:rPr>
          <w:rFonts w:ascii="Garamond" w:eastAsia="Garamond" w:hAnsi="Garamond" w:cs="Garamond"/>
        </w:rPr>
        <w:t xml:space="preserve"> is there information about the object that is missing? How might you go about filling these gaps?</w:t>
      </w:r>
    </w:p>
    <w:p w14:paraId="0CCAB0B8"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 xml:space="preserve">Ethics: </w:t>
      </w:r>
      <w:r>
        <w:rPr>
          <w:rFonts w:ascii="Garamond" w:eastAsia="Garamond" w:hAnsi="Garamond" w:cs="Garamond"/>
        </w:rPr>
        <w:t>does the collection of the object, or its study, present any ethical concerns? If so, what are they and how might you address them.</w:t>
      </w:r>
    </w:p>
    <w:p w14:paraId="56EA3160" w14:textId="77777777" w:rsidR="00AA5D91" w:rsidRDefault="00AA5D91" w:rsidP="00AA5D91">
      <w:pPr>
        <w:numPr>
          <w:ilvl w:val="1"/>
          <w:numId w:val="6"/>
        </w:numPr>
        <w:rPr>
          <w:rFonts w:ascii="Garamond" w:eastAsia="Garamond" w:hAnsi="Garamond" w:cs="Garamond"/>
        </w:rPr>
      </w:pPr>
      <w:r>
        <w:rPr>
          <w:rFonts w:ascii="Garamond" w:eastAsia="Garamond" w:hAnsi="Garamond" w:cs="Garamond"/>
          <w:i/>
        </w:rPr>
        <w:t>Research:</w:t>
      </w:r>
      <w:r>
        <w:rPr>
          <w:rFonts w:ascii="Garamond" w:eastAsia="Garamond" w:hAnsi="Garamond" w:cs="Garamond"/>
        </w:rPr>
        <w:t xml:space="preserve"> how can you see using this object for research purposes? </w:t>
      </w:r>
    </w:p>
    <w:p w14:paraId="717501FE" w14:textId="77777777" w:rsidR="00AA5D91" w:rsidRDefault="00AA5D91" w:rsidP="00AA5D91">
      <w:pPr>
        <w:ind w:firstLine="720"/>
        <w:rPr>
          <w:rFonts w:ascii="Garamond" w:eastAsia="Garamond" w:hAnsi="Garamond" w:cs="Garamond"/>
        </w:rPr>
      </w:pPr>
      <w:r>
        <w:rPr>
          <w:rFonts w:ascii="Garamond" w:eastAsia="Garamond" w:hAnsi="Garamond" w:cs="Garamond"/>
        </w:rPr>
        <w:t xml:space="preserve"> </w:t>
      </w:r>
    </w:p>
    <w:p w14:paraId="30DA7079" w14:textId="77777777" w:rsidR="00AA5D91" w:rsidRDefault="00AA5D91" w:rsidP="00AA5D91">
      <w:pPr>
        <w:ind w:left="720"/>
        <w:rPr>
          <w:rFonts w:ascii="Garamond" w:eastAsia="Garamond" w:hAnsi="Garamond" w:cs="Garamond"/>
          <w:b/>
        </w:rPr>
      </w:pPr>
      <w:r>
        <w:rPr>
          <w:rFonts w:ascii="Garamond" w:eastAsia="Garamond" w:hAnsi="Garamond" w:cs="Garamond"/>
          <w:b/>
        </w:rPr>
        <w:t xml:space="preserve">Digital Archive/Collection report: 10% </w:t>
      </w:r>
    </w:p>
    <w:p w14:paraId="4719ADE5" w14:textId="77777777" w:rsidR="00AA5D91" w:rsidRDefault="00AA5D91" w:rsidP="00AA5D91">
      <w:pPr>
        <w:numPr>
          <w:ilvl w:val="1"/>
          <w:numId w:val="4"/>
        </w:numPr>
        <w:rPr>
          <w:rFonts w:ascii="Garamond" w:eastAsia="Garamond" w:hAnsi="Garamond" w:cs="Garamond"/>
        </w:rPr>
      </w:pPr>
      <w:r>
        <w:rPr>
          <w:rFonts w:ascii="Garamond" w:eastAsia="Garamond" w:hAnsi="Garamond" w:cs="Garamond"/>
        </w:rPr>
        <w:t xml:space="preserve">Find a digital archive/collection that interests you. If it is very large you should narrow this assignment to a particular digital collection. Ideally, you will select a digital archive/collection of interest to you and one that you may wish to work on. </w:t>
      </w:r>
    </w:p>
    <w:p w14:paraId="3F30FF29" w14:textId="77777777" w:rsidR="00AA5D91" w:rsidRDefault="00AA5D91" w:rsidP="00AA5D91">
      <w:pPr>
        <w:numPr>
          <w:ilvl w:val="1"/>
          <w:numId w:val="4"/>
        </w:numPr>
        <w:rPr>
          <w:rFonts w:ascii="Garamond" w:eastAsia="Garamond" w:hAnsi="Garamond" w:cs="Garamond"/>
        </w:rPr>
      </w:pPr>
      <w:r>
        <w:rPr>
          <w:rFonts w:ascii="Garamond" w:eastAsia="Garamond" w:hAnsi="Garamond" w:cs="Garamond"/>
        </w:rPr>
        <w:t>Your report should contain the following information:</w:t>
      </w:r>
    </w:p>
    <w:p w14:paraId="55B9A0FC"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t>Summary/Outline:</w:t>
      </w:r>
      <w:r>
        <w:rPr>
          <w:rFonts w:ascii="Garamond" w:eastAsia="Garamond" w:hAnsi="Garamond" w:cs="Garamond"/>
        </w:rPr>
        <w:t xml:space="preserve"> a brief description of the digital archive/collection, including its major holdings and any principles governing its collections.</w:t>
      </w:r>
    </w:p>
    <w:p w14:paraId="4D61BC43"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lastRenderedPageBreak/>
        <w:t>History:</w:t>
      </w:r>
      <w:r>
        <w:rPr>
          <w:rFonts w:ascii="Garamond" w:eastAsia="Garamond" w:hAnsi="Garamond" w:cs="Garamond"/>
        </w:rPr>
        <w:t xml:space="preserve"> a brief account of the digital archives’ /collections’ history</w:t>
      </w:r>
    </w:p>
    <w:p w14:paraId="39803294"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t>Organizational principles:</w:t>
      </w:r>
      <w:r>
        <w:rPr>
          <w:rFonts w:ascii="Garamond" w:eastAsia="Garamond" w:hAnsi="Garamond" w:cs="Garamond"/>
        </w:rPr>
        <w:t xml:space="preserve"> </w:t>
      </w:r>
      <w:proofErr w:type="gramStart"/>
      <w:r>
        <w:rPr>
          <w:rFonts w:ascii="Garamond" w:eastAsia="Garamond" w:hAnsi="Garamond" w:cs="Garamond"/>
        </w:rPr>
        <w:t>a brief summary</w:t>
      </w:r>
      <w:proofErr w:type="gramEnd"/>
      <w:r>
        <w:rPr>
          <w:rFonts w:ascii="Garamond" w:eastAsia="Garamond" w:hAnsi="Garamond" w:cs="Garamond"/>
        </w:rPr>
        <w:t xml:space="preserve"> of how the digital archive /collection is organized.</w:t>
      </w:r>
    </w:p>
    <w:p w14:paraId="06212240"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t>Identifying materials:</w:t>
      </w:r>
      <w:r>
        <w:rPr>
          <w:rFonts w:ascii="Garamond" w:eastAsia="Garamond" w:hAnsi="Garamond" w:cs="Garamond"/>
        </w:rPr>
        <w:t xml:space="preserve"> what kind of documentation is available for the digital archive/collection? How helpful is it for navigation? For understanding how the digital archive has been assembled?</w:t>
      </w:r>
    </w:p>
    <w:p w14:paraId="402B937E"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t xml:space="preserve">Interest: </w:t>
      </w:r>
      <w:r>
        <w:rPr>
          <w:rFonts w:ascii="Garamond" w:eastAsia="Garamond" w:hAnsi="Garamond" w:cs="Garamond"/>
        </w:rPr>
        <w:t xml:space="preserve">what materials intrigue you in this digital archive/collection, and why? </w:t>
      </w:r>
    </w:p>
    <w:p w14:paraId="62C622FC"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t>Missing:</w:t>
      </w:r>
      <w:r>
        <w:rPr>
          <w:rFonts w:ascii="Garamond" w:eastAsia="Garamond" w:hAnsi="Garamond" w:cs="Garamond"/>
        </w:rPr>
        <w:t xml:space="preserve"> what might be missing from this digital archive/collection that you would like to access?</w:t>
      </w:r>
    </w:p>
    <w:p w14:paraId="6639120F"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t>Research:</w:t>
      </w:r>
      <w:r>
        <w:rPr>
          <w:rFonts w:ascii="Garamond" w:eastAsia="Garamond" w:hAnsi="Garamond" w:cs="Garamond"/>
        </w:rPr>
        <w:t xml:space="preserve"> how can you see using this digital archive for research purposes? </w:t>
      </w:r>
    </w:p>
    <w:p w14:paraId="3676B499" w14:textId="77777777" w:rsidR="00AA5D91" w:rsidRDefault="00AA5D91" w:rsidP="00AA5D91">
      <w:pPr>
        <w:numPr>
          <w:ilvl w:val="2"/>
          <w:numId w:val="4"/>
        </w:numPr>
        <w:rPr>
          <w:rFonts w:ascii="Garamond" w:eastAsia="Garamond" w:hAnsi="Garamond" w:cs="Garamond"/>
        </w:rPr>
      </w:pPr>
      <w:r>
        <w:rPr>
          <w:rFonts w:ascii="Garamond" w:eastAsia="Garamond" w:hAnsi="Garamond" w:cs="Garamond"/>
          <w:i/>
        </w:rPr>
        <w:t xml:space="preserve">Challenges: </w:t>
      </w:r>
      <w:r>
        <w:rPr>
          <w:rFonts w:ascii="Garamond" w:eastAsia="Garamond" w:hAnsi="Garamond" w:cs="Garamond"/>
        </w:rPr>
        <w:t xml:space="preserve">what might some of the challenges be in using the digital archive/collection? Do you feel you could work exclusively with the digital </w:t>
      </w:r>
      <w:proofErr w:type="gramStart"/>
      <w:r>
        <w:rPr>
          <w:rFonts w:ascii="Garamond" w:eastAsia="Garamond" w:hAnsi="Garamond" w:cs="Garamond"/>
        </w:rPr>
        <w:t>materials</w:t>
      </w:r>
      <w:proofErr w:type="gramEnd"/>
      <w:r>
        <w:rPr>
          <w:rFonts w:ascii="Garamond" w:eastAsia="Garamond" w:hAnsi="Garamond" w:cs="Garamond"/>
        </w:rPr>
        <w:t xml:space="preserve"> or do you think you would need to access materials in person?</w:t>
      </w:r>
    </w:p>
    <w:p w14:paraId="02FB21AF" w14:textId="77777777" w:rsidR="00AA5D91" w:rsidRDefault="00AA5D91" w:rsidP="00AA5D91">
      <w:pPr>
        <w:ind w:left="720"/>
        <w:rPr>
          <w:rFonts w:ascii="Garamond" w:eastAsia="Garamond" w:hAnsi="Garamond" w:cs="Garamond"/>
        </w:rPr>
      </w:pPr>
    </w:p>
    <w:p w14:paraId="7747F0B7" w14:textId="77777777" w:rsidR="00AA5D91" w:rsidRDefault="00AA5D91" w:rsidP="00AA5D91">
      <w:pPr>
        <w:rPr>
          <w:rFonts w:ascii="Garamond" w:eastAsia="Garamond" w:hAnsi="Garamond" w:cs="Garamond"/>
          <w:b/>
        </w:rPr>
      </w:pPr>
      <w:r>
        <w:rPr>
          <w:rFonts w:ascii="Garamond" w:eastAsia="Garamond" w:hAnsi="Garamond" w:cs="Garamond"/>
          <w:b/>
        </w:rPr>
        <w:t>Contribution to Group Project (students will work independently on an item selected from SFU’s SCRB or SFU Archives): 20%</w:t>
      </w:r>
    </w:p>
    <w:p w14:paraId="1DEA9AE4" w14:textId="77777777" w:rsidR="00AA5D91" w:rsidRDefault="00AA5D91" w:rsidP="00AA5D91">
      <w:pPr>
        <w:numPr>
          <w:ilvl w:val="0"/>
          <w:numId w:val="5"/>
        </w:numPr>
        <w:rPr>
          <w:rFonts w:ascii="Garamond" w:eastAsia="Garamond" w:hAnsi="Garamond" w:cs="Garamond"/>
          <w:b/>
        </w:rPr>
      </w:pPr>
      <w:r>
        <w:rPr>
          <w:rFonts w:ascii="Garamond" w:eastAsia="Garamond" w:hAnsi="Garamond" w:cs="Garamond"/>
          <w:b/>
        </w:rPr>
        <w:t>Deadline: June 29th</w:t>
      </w:r>
    </w:p>
    <w:p w14:paraId="4C44D15A" w14:textId="77777777" w:rsidR="00AA5D91" w:rsidRDefault="00AA5D91" w:rsidP="00AA5D91">
      <w:pPr>
        <w:numPr>
          <w:ilvl w:val="0"/>
          <w:numId w:val="5"/>
        </w:numPr>
        <w:rPr>
          <w:rFonts w:ascii="Garamond" w:eastAsia="Garamond" w:hAnsi="Garamond" w:cs="Garamond"/>
        </w:rPr>
      </w:pPr>
      <w:r>
        <w:rPr>
          <w:rFonts w:ascii="Garamond" w:eastAsia="Garamond" w:hAnsi="Garamond" w:cs="Garamond"/>
        </w:rPr>
        <w:t xml:space="preserve">For this project, the group will decide if they want to work together on a single object or </w:t>
      </w:r>
      <w:proofErr w:type="gramStart"/>
      <w:r>
        <w:rPr>
          <w:rFonts w:ascii="Garamond" w:eastAsia="Garamond" w:hAnsi="Garamond" w:cs="Garamond"/>
        </w:rPr>
        <w:t>collection, or</w:t>
      </w:r>
      <w:proofErr w:type="gramEnd"/>
      <w:r>
        <w:rPr>
          <w:rFonts w:ascii="Garamond" w:eastAsia="Garamond" w:hAnsi="Garamond" w:cs="Garamond"/>
        </w:rPr>
        <w:t xml:space="preserve"> work independently. For example, you might decide to work together to describe a single object (a manuscript, or an audio cassette, or a rare book). You will draw upon the questions in the above </w:t>
      </w:r>
      <w:proofErr w:type="gramStart"/>
      <w:r>
        <w:rPr>
          <w:rFonts w:ascii="Garamond" w:eastAsia="Garamond" w:hAnsi="Garamond" w:cs="Garamond"/>
        </w:rPr>
        <w:t>assignments, and</w:t>
      </w:r>
      <w:proofErr w:type="gramEnd"/>
      <w:r>
        <w:rPr>
          <w:rFonts w:ascii="Garamond" w:eastAsia="Garamond" w:hAnsi="Garamond" w:cs="Garamond"/>
        </w:rPr>
        <w:t xml:space="preserve"> use them to develop a fully realized description and analysis of the object. Alternatively, everyone may wish to select different objects to study, or you can work together in smaller pairings or groups. The key will be to scale your output depending on who is involved.</w:t>
      </w:r>
    </w:p>
    <w:p w14:paraId="07205033" w14:textId="77777777" w:rsidR="00AA5D91" w:rsidRDefault="00AA5D91" w:rsidP="00AA5D91">
      <w:pPr>
        <w:numPr>
          <w:ilvl w:val="0"/>
          <w:numId w:val="5"/>
        </w:numPr>
        <w:rPr>
          <w:rFonts w:ascii="Garamond" w:eastAsia="Garamond" w:hAnsi="Garamond" w:cs="Garamond"/>
        </w:rPr>
      </w:pPr>
      <w:r>
        <w:rPr>
          <w:rFonts w:ascii="Garamond" w:eastAsia="Garamond" w:hAnsi="Garamond" w:cs="Garamond"/>
        </w:rPr>
        <w:t xml:space="preserve">The project can be traditional, such as a written description (if done in writing, contributions will be around 2000 words per student); more public facing, a podcast or video, an </w:t>
      </w:r>
      <w:proofErr w:type="gramStart"/>
      <w:r>
        <w:rPr>
          <w:rFonts w:ascii="Garamond" w:eastAsia="Garamond" w:hAnsi="Garamond" w:cs="Garamond"/>
        </w:rPr>
        <w:t>exhibit</w:t>
      </w:r>
      <w:proofErr w:type="gramEnd"/>
      <w:r>
        <w:rPr>
          <w:rFonts w:ascii="Garamond" w:eastAsia="Garamond" w:hAnsi="Garamond" w:cs="Garamond"/>
        </w:rPr>
        <w:t xml:space="preserve"> or a walking tour, in physical or digital form; or even more experimental and creative, taking inspiration from some of the creative responses to archives we will be reading. I encourage you to take risks and try something new!</w:t>
      </w:r>
    </w:p>
    <w:p w14:paraId="7DB17A95" w14:textId="77777777" w:rsidR="00AA5D91" w:rsidRDefault="00AA5D91" w:rsidP="00AA5D91">
      <w:pPr>
        <w:numPr>
          <w:ilvl w:val="0"/>
          <w:numId w:val="5"/>
        </w:numPr>
        <w:rPr>
          <w:rFonts w:ascii="Garamond" w:eastAsia="Garamond" w:hAnsi="Garamond" w:cs="Garamond"/>
        </w:rPr>
      </w:pPr>
      <w:r>
        <w:rPr>
          <w:rFonts w:ascii="Garamond" w:eastAsia="Garamond" w:hAnsi="Garamond" w:cs="Garamond"/>
        </w:rPr>
        <w:t>Either way, the project should be animated by your understanding of the object and its significance. What makes the object unique and worth our attention? What story does it tell and why do we need to hear (or read about) that story?</w:t>
      </w:r>
    </w:p>
    <w:p w14:paraId="71DD87B1" w14:textId="77777777" w:rsidR="00AA5D91" w:rsidRDefault="00AA5D91" w:rsidP="00AA5D91">
      <w:pPr>
        <w:rPr>
          <w:rFonts w:ascii="Garamond" w:eastAsia="Garamond" w:hAnsi="Garamond" w:cs="Garamond"/>
        </w:rPr>
      </w:pPr>
    </w:p>
    <w:p w14:paraId="5AAB7DA5" w14:textId="77777777" w:rsidR="00AA5D91" w:rsidRDefault="00AA5D91" w:rsidP="00AA5D91">
      <w:pPr>
        <w:rPr>
          <w:rFonts w:ascii="Garamond" w:eastAsia="Garamond" w:hAnsi="Garamond" w:cs="Garamond"/>
          <w:b/>
        </w:rPr>
      </w:pPr>
      <w:r>
        <w:rPr>
          <w:rFonts w:ascii="Garamond" w:eastAsia="Garamond" w:hAnsi="Garamond" w:cs="Garamond"/>
          <w:b/>
        </w:rPr>
        <w:t>Final Project (includes Project Pitch session): 40%</w:t>
      </w:r>
    </w:p>
    <w:p w14:paraId="000015F6" w14:textId="77777777" w:rsidR="00AA5D91" w:rsidRDefault="00AA5D91" w:rsidP="00AA5D91">
      <w:pPr>
        <w:numPr>
          <w:ilvl w:val="1"/>
          <w:numId w:val="3"/>
        </w:numPr>
        <w:rPr>
          <w:rFonts w:ascii="Garamond" w:eastAsia="Garamond" w:hAnsi="Garamond" w:cs="Garamond"/>
        </w:rPr>
      </w:pPr>
      <w:r>
        <w:rPr>
          <w:rFonts w:ascii="Garamond" w:eastAsia="Garamond" w:hAnsi="Garamond" w:cs="Garamond"/>
        </w:rPr>
        <w:t xml:space="preserve">One-on-one consultation: </w:t>
      </w:r>
      <w:r>
        <w:rPr>
          <w:rFonts w:ascii="Garamond" w:eastAsia="Garamond" w:hAnsi="Garamond" w:cs="Garamond"/>
          <w:b/>
        </w:rPr>
        <w:t>June 22</w:t>
      </w:r>
      <w:r>
        <w:rPr>
          <w:rFonts w:ascii="Garamond" w:eastAsia="Garamond" w:hAnsi="Garamond" w:cs="Garamond"/>
        </w:rPr>
        <w:t xml:space="preserve"> (during class meeting time, we will finish seminar an hour early)</w:t>
      </w:r>
    </w:p>
    <w:p w14:paraId="1E572AE1" w14:textId="77777777" w:rsidR="00AA5D91" w:rsidRDefault="00AA5D91" w:rsidP="00AA5D91">
      <w:pPr>
        <w:numPr>
          <w:ilvl w:val="1"/>
          <w:numId w:val="3"/>
        </w:numPr>
        <w:rPr>
          <w:rFonts w:ascii="Garamond" w:eastAsia="Garamond" w:hAnsi="Garamond" w:cs="Garamond"/>
        </w:rPr>
      </w:pPr>
      <w:r>
        <w:rPr>
          <w:rFonts w:ascii="Garamond" w:eastAsia="Garamond" w:hAnsi="Garamond" w:cs="Garamond"/>
        </w:rPr>
        <w:t xml:space="preserve">Project Pitch Session: </w:t>
      </w:r>
      <w:r>
        <w:rPr>
          <w:rFonts w:ascii="Garamond" w:eastAsia="Garamond" w:hAnsi="Garamond" w:cs="Garamond"/>
          <w:b/>
        </w:rPr>
        <w:t>July 6</w:t>
      </w:r>
      <w:r>
        <w:rPr>
          <w:rFonts w:ascii="Garamond" w:eastAsia="Garamond" w:hAnsi="Garamond" w:cs="Garamond"/>
        </w:rPr>
        <w:t xml:space="preserve"> (during class meeting time, to the group; present a </w:t>
      </w:r>
      <w:proofErr w:type="gramStart"/>
      <w:r>
        <w:rPr>
          <w:rFonts w:ascii="Garamond" w:eastAsia="Garamond" w:hAnsi="Garamond" w:cs="Garamond"/>
        </w:rPr>
        <w:t>3 minute</w:t>
      </w:r>
      <w:proofErr w:type="gramEnd"/>
      <w:r>
        <w:rPr>
          <w:rFonts w:ascii="Garamond" w:eastAsia="Garamond" w:hAnsi="Garamond" w:cs="Garamond"/>
        </w:rPr>
        <w:t xml:space="preserve"> pitch)</w:t>
      </w:r>
    </w:p>
    <w:p w14:paraId="1114A92C" w14:textId="77777777" w:rsidR="00AA5D91" w:rsidRDefault="00AA5D91" w:rsidP="00AA5D91">
      <w:pPr>
        <w:numPr>
          <w:ilvl w:val="1"/>
          <w:numId w:val="3"/>
        </w:numPr>
        <w:rPr>
          <w:rFonts w:ascii="Garamond" w:eastAsia="Garamond" w:hAnsi="Garamond" w:cs="Garamond"/>
        </w:rPr>
      </w:pPr>
      <w:r>
        <w:rPr>
          <w:rFonts w:ascii="Garamond" w:eastAsia="Garamond" w:hAnsi="Garamond" w:cs="Garamond"/>
        </w:rPr>
        <w:t xml:space="preserve">In-progress Presentations: </w:t>
      </w:r>
      <w:r>
        <w:rPr>
          <w:rFonts w:ascii="Garamond" w:eastAsia="Garamond" w:hAnsi="Garamond" w:cs="Garamond"/>
          <w:b/>
        </w:rPr>
        <w:t>July 13</w:t>
      </w:r>
      <w:r>
        <w:rPr>
          <w:rFonts w:ascii="Garamond" w:eastAsia="Garamond" w:hAnsi="Garamond" w:cs="Garamond"/>
        </w:rPr>
        <w:t xml:space="preserve"> (during class meeting time, to the group; ask questions and present your work plan)</w:t>
      </w:r>
    </w:p>
    <w:p w14:paraId="60AABD6C" w14:textId="77777777" w:rsidR="00AA5D91" w:rsidRDefault="00AA5D91" w:rsidP="00AA5D91">
      <w:pPr>
        <w:numPr>
          <w:ilvl w:val="1"/>
          <w:numId w:val="3"/>
        </w:numPr>
        <w:rPr>
          <w:rFonts w:ascii="Garamond" w:eastAsia="Garamond" w:hAnsi="Garamond" w:cs="Garamond"/>
        </w:rPr>
      </w:pPr>
      <w:r>
        <w:rPr>
          <w:rFonts w:ascii="Garamond" w:eastAsia="Garamond" w:hAnsi="Garamond" w:cs="Garamond"/>
        </w:rPr>
        <w:t xml:space="preserve">Projects Due: </w:t>
      </w:r>
      <w:r>
        <w:rPr>
          <w:rFonts w:ascii="Garamond" w:eastAsia="Garamond" w:hAnsi="Garamond" w:cs="Garamond"/>
          <w:b/>
        </w:rPr>
        <w:t>July 31</w:t>
      </w:r>
    </w:p>
    <w:p w14:paraId="1131BA2B" w14:textId="77777777" w:rsidR="00AA5D91" w:rsidRDefault="00AA5D91" w:rsidP="00AA5D91">
      <w:pPr>
        <w:numPr>
          <w:ilvl w:val="0"/>
          <w:numId w:val="3"/>
        </w:numPr>
        <w:rPr>
          <w:rFonts w:ascii="Garamond" w:eastAsia="Garamond" w:hAnsi="Garamond" w:cs="Garamond"/>
        </w:rPr>
      </w:pPr>
      <w:r>
        <w:rPr>
          <w:rFonts w:ascii="Garamond" w:eastAsia="Garamond" w:hAnsi="Garamond" w:cs="Garamond"/>
        </w:rPr>
        <w:t xml:space="preserve">I am hoping that this course will expose you to a lot of collections and objects that interest you. For this project, you can pick something that falls within your area of </w:t>
      </w:r>
      <w:proofErr w:type="gramStart"/>
      <w:r>
        <w:rPr>
          <w:rFonts w:ascii="Garamond" w:eastAsia="Garamond" w:hAnsi="Garamond" w:cs="Garamond"/>
        </w:rPr>
        <w:t>study, or</w:t>
      </w:r>
      <w:proofErr w:type="gramEnd"/>
      <w:r>
        <w:rPr>
          <w:rFonts w:ascii="Garamond" w:eastAsia="Garamond" w:hAnsi="Garamond" w:cs="Garamond"/>
        </w:rPr>
        <w:t xml:space="preserve"> pick something further afield. As with the group project, you are encouraged to experiment and try something new; projects can also be done in pairs, groups, or individually. Ideally, you will select an archive, </w:t>
      </w:r>
      <w:proofErr w:type="gramStart"/>
      <w:r>
        <w:rPr>
          <w:rFonts w:ascii="Garamond" w:eastAsia="Garamond" w:hAnsi="Garamond" w:cs="Garamond"/>
        </w:rPr>
        <w:t>collection</w:t>
      </w:r>
      <w:proofErr w:type="gramEnd"/>
      <w:r>
        <w:rPr>
          <w:rFonts w:ascii="Garamond" w:eastAsia="Garamond" w:hAnsi="Garamond" w:cs="Garamond"/>
        </w:rPr>
        <w:t xml:space="preserve"> or object that you have not already worked on.</w:t>
      </w:r>
    </w:p>
    <w:p w14:paraId="3BBFC69C" w14:textId="77777777" w:rsidR="00AA5D91" w:rsidRDefault="00AA5D91" w:rsidP="00AA5D91">
      <w:pPr>
        <w:numPr>
          <w:ilvl w:val="0"/>
          <w:numId w:val="3"/>
        </w:numPr>
        <w:rPr>
          <w:rFonts w:ascii="Garamond" w:eastAsia="Garamond" w:hAnsi="Garamond" w:cs="Garamond"/>
        </w:rPr>
      </w:pPr>
      <w:r>
        <w:rPr>
          <w:rFonts w:ascii="Garamond" w:eastAsia="Garamond" w:hAnsi="Garamond" w:cs="Garamond"/>
        </w:rPr>
        <w:lastRenderedPageBreak/>
        <w:t xml:space="preserve">The expectation is that you will use the readings we have done about the theory and practice of the archive and integrate that scholarship into your assignment. </w:t>
      </w:r>
    </w:p>
    <w:p w14:paraId="473310FC" w14:textId="77777777" w:rsidR="00AA5D91" w:rsidRDefault="00AA5D91" w:rsidP="00AA5D91">
      <w:pPr>
        <w:numPr>
          <w:ilvl w:val="0"/>
          <w:numId w:val="3"/>
        </w:numPr>
        <w:rPr>
          <w:rFonts w:ascii="Garamond" w:eastAsia="Garamond" w:hAnsi="Garamond" w:cs="Garamond"/>
        </w:rPr>
      </w:pPr>
      <w:r>
        <w:rPr>
          <w:rFonts w:ascii="Garamond" w:eastAsia="Garamond" w:hAnsi="Garamond" w:cs="Garamond"/>
        </w:rPr>
        <w:t xml:space="preserve">As with the group assignment, this can be done as a traditional research paper (with an archival research focus), or it can take on other forms as suggested above. Even if written, the essay can be in the form of a personal essay, integrating creative elements (Hartman and Jeffers provide excellent examples). </w:t>
      </w:r>
    </w:p>
    <w:p w14:paraId="0D1F63E0" w14:textId="77777777" w:rsidR="00AA5D91" w:rsidRDefault="00AA5D91" w:rsidP="00AA5D91">
      <w:pPr>
        <w:numPr>
          <w:ilvl w:val="0"/>
          <w:numId w:val="3"/>
        </w:numPr>
        <w:rPr>
          <w:rFonts w:ascii="Garamond" w:eastAsia="Garamond" w:hAnsi="Garamond" w:cs="Garamond"/>
        </w:rPr>
      </w:pPr>
      <w:r>
        <w:rPr>
          <w:rFonts w:ascii="Garamond" w:eastAsia="Garamond" w:hAnsi="Garamond" w:cs="Garamond"/>
        </w:rPr>
        <w:t>I will work closely with you through the various stages (see above) to ensure that you have scoped your project and are supported to complete it successfully.</w:t>
      </w:r>
    </w:p>
    <w:p w14:paraId="08473111" w14:textId="77777777" w:rsidR="00AA5D91" w:rsidRDefault="00AA5D91" w:rsidP="00AA5D91">
      <w:pPr>
        <w:rPr>
          <w:rFonts w:ascii="Garamond" w:eastAsia="Garamond" w:hAnsi="Garamond" w:cs="Garamond"/>
        </w:rPr>
      </w:pPr>
    </w:p>
    <w:p w14:paraId="2E31FE7E" w14:textId="77777777" w:rsidR="00AA5D91" w:rsidRDefault="00AA5D91" w:rsidP="00AA5D91">
      <w:pPr>
        <w:rPr>
          <w:rFonts w:ascii="Garamond" w:eastAsia="Garamond" w:hAnsi="Garamond" w:cs="Garamond"/>
          <w:b/>
          <w:highlight w:val="yellow"/>
        </w:rPr>
      </w:pPr>
      <w:r>
        <w:rPr>
          <w:rFonts w:ascii="Garamond" w:eastAsia="Garamond" w:hAnsi="Garamond" w:cs="Garamond"/>
          <w:b/>
          <w:highlight w:val="yellow"/>
        </w:rPr>
        <w:t>All projects due by August 7.</w:t>
      </w:r>
    </w:p>
    <w:p w14:paraId="37AAC46A" w14:textId="77777777" w:rsidR="00AA5D91" w:rsidRDefault="00AA5D91">
      <w:pPr>
        <w:rPr>
          <w:rFonts w:ascii="Garamond" w:eastAsia="Garamond" w:hAnsi="Garamond" w:cs="Garamond"/>
          <w:b/>
        </w:rPr>
      </w:pPr>
    </w:p>
    <w:p w14:paraId="6628DC7F" w14:textId="77777777" w:rsidR="00910C84" w:rsidRDefault="00910C84">
      <w:pPr>
        <w:rPr>
          <w:rFonts w:ascii="Garamond" w:eastAsia="Garamond" w:hAnsi="Garamond" w:cs="Garamond"/>
          <w:b/>
        </w:rPr>
      </w:pPr>
    </w:p>
    <w:p w14:paraId="489FE8CD" w14:textId="77777777" w:rsidR="00910C84" w:rsidRPr="00AA5D91" w:rsidRDefault="00000000">
      <w:pPr>
        <w:rPr>
          <w:rFonts w:ascii="Garamond" w:eastAsia="Garamond" w:hAnsi="Garamond" w:cs="Garamond"/>
          <w:bCs/>
          <w:u w:val="single"/>
        </w:rPr>
      </w:pPr>
      <w:r w:rsidRPr="00AA5D91">
        <w:rPr>
          <w:rFonts w:ascii="Garamond" w:eastAsia="Garamond" w:hAnsi="Garamond" w:cs="Garamond"/>
          <w:bCs/>
          <w:u w:val="single"/>
        </w:rPr>
        <w:t>Course Meeting Dates:</w:t>
      </w:r>
    </w:p>
    <w:p w14:paraId="39B2EA32" w14:textId="77777777" w:rsidR="00910C84" w:rsidRDefault="00000000">
      <w:pPr>
        <w:rPr>
          <w:rFonts w:ascii="Garamond" w:eastAsia="Garamond" w:hAnsi="Garamond" w:cs="Garamond"/>
        </w:rPr>
      </w:pPr>
      <w:r>
        <w:rPr>
          <w:rFonts w:ascii="Garamond" w:eastAsia="Garamond" w:hAnsi="Garamond" w:cs="Garamond"/>
        </w:rPr>
        <w:t>Tuesdays:</w:t>
      </w:r>
    </w:p>
    <w:p w14:paraId="1FCF6552" w14:textId="77777777" w:rsidR="00910C84" w:rsidRDefault="00000000">
      <w:pPr>
        <w:rPr>
          <w:rFonts w:ascii="Garamond" w:eastAsia="Garamond" w:hAnsi="Garamond" w:cs="Garamond"/>
        </w:rPr>
      </w:pPr>
      <w:r>
        <w:rPr>
          <w:rFonts w:ascii="Garamond" w:eastAsia="Garamond" w:hAnsi="Garamond" w:cs="Garamond"/>
        </w:rPr>
        <w:t>May 9; May 30; June 6; July 4 (off-campus) (various times, see schedule below)</w:t>
      </w:r>
    </w:p>
    <w:p w14:paraId="726EB681" w14:textId="77777777" w:rsidR="00910C84" w:rsidRDefault="00910C84">
      <w:pPr>
        <w:rPr>
          <w:rFonts w:ascii="Garamond" w:eastAsia="Garamond" w:hAnsi="Garamond" w:cs="Garamond"/>
        </w:rPr>
      </w:pPr>
    </w:p>
    <w:p w14:paraId="1C5C6A27" w14:textId="77777777" w:rsidR="00910C84" w:rsidRDefault="00000000">
      <w:pPr>
        <w:rPr>
          <w:rFonts w:ascii="Garamond" w:eastAsia="Garamond" w:hAnsi="Garamond" w:cs="Garamond"/>
        </w:rPr>
      </w:pPr>
      <w:r>
        <w:rPr>
          <w:rFonts w:ascii="Garamond" w:eastAsia="Garamond" w:hAnsi="Garamond" w:cs="Garamond"/>
        </w:rPr>
        <w:t>Thursdays:</w:t>
      </w:r>
    </w:p>
    <w:p w14:paraId="2061143D" w14:textId="77777777" w:rsidR="00910C84" w:rsidRDefault="00000000">
      <w:pPr>
        <w:rPr>
          <w:rFonts w:ascii="Garamond" w:eastAsia="Garamond" w:hAnsi="Garamond" w:cs="Garamond"/>
          <w:b/>
        </w:rPr>
      </w:pPr>
      <w:r>
        <w:rPr>
          <w:rFonts w:ascii="Garamond" w:eastAsia="Garamond" w:hAnsi="Garamond" w:cs="Garamond"/>
        </w:rPr>
        <w:t>May 18, 25, 30; June 1, 8, 15, 22, 29; July 6, 13 (AQ 6092, SCRB, or SFU Archives, see schedule below)</w:t>
      </w:r>
    </w:p>
    <w:p w14:paraId="4752393C" w14:textId="7BDD726B" w:rsidR="00910C84" w:rsidRDefault="00910C84">
      <w:pPr>
        <w:rPr>
          <w:rFonts w:ascii="Garamond" w:eastAsia="Garamond" w:hAnsi="Garamond" w:cs="Garamond"/>
          <w:b/>
        </w:rPr>
      </w:pPr>
    </w:p>
    <w:p w14:paraId="797B6CC7" w14:textId="5400FFAB" w:rsidR="00AA5D91" w:rsidRPr="00AA5D91" w:rsidRDefault="00AA5D91">
      <w:pPr>
        <w:rPr>
          <w:rFonts w:ascii="Garamond" w:eastAsia="Garamond" w:hAnsi="Garamond" w:cs="Garamond"/>
          <w:bCs/>
          <w:u w:val="single"/>
        </w:rPr>
      </w:pPr>
      <w:r w:rsidRPr="00AA5D91">
        <w:rPr>
          <w:rFonts w:ascii="Garamond" w:eastAsia="Garamond" w:hAnsi="Garamond" w:cs="Garamond"/>
          <w:bCs/>
          <w:u w:val="single"/>
        </w:rPr>
        <w:t>Course Schedule:</w:t>
      </w:r>
    </w:p>
    <w:p w14:paraId="455D2B1F" w14:textId="77777777" w:rsidR="00AA5D91" w:rsidRPr="00AA5D91" w:rsidRDefault="00AA5D91">
      <w:pPr>
        <w:rPr>
          <w:rFonts w:ascii="Garamond" w:eastAsia="Garamond" w:hAnsi="Garamond" w:cs="Garamond"/>
          <w:bCs/>
        </w:rPr>
      </w:pPr>
    </w:p>
    <w:p w14:paraId="386A7ACE" w14:textId="77777777" w:rsidR="00910C84" w:rsidRDefault="00000000">
      <w:pPr>
        <w:widowControl w:val="0"/>
        <w:rPr>
          <w:rFonts w:ascii="Garamond" w:eastAsia="Garamond" w:hAnsi="Garamond" w:cs="Garamond"/>
          <w:b/>
        </w:rPr>
      </w:pPr>
      <w:r>
        <w:rPr>
          <w:rFonts w:ascii="Garamond" w:eastAsia="Garamond" w:hAnsi="Garamond" w:cs="Garamond"/>
          <w:b/>
        </w:rPr>
        <w:t>MAY</w:t>
      </w:r>
    </w:p>
    <w:tbl>
      <w:tblPr>
        <w:tblStyle w:val="a"/>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400"/>
        <w:gridCol w:w="885"/>
        <w:gridCol w:w="1740"/>
        <w:gridCol w:w="840"/>
        <w:gridCol w:w="1095"/>
        <w:gridCol w:w="1320"/>
      </w:tblGrid>
      <w:tr w:rsidR="00910C84" w14:paraId="4B04320E" w14:textId="77777777">
        <w:trPr>
          <w:trHeight w:val="288"/>
        </w:trPr>
        <w:tc>
          <w:tcPr>
            <w:tcW w:w="960" w:type="dxa"/>
            <w:shd w:val="clear" w:color="auto" w:fill="auto"/>
            <w:tcMar>
              <w:top w:w="100" w:type="dxa"/>
              <w:left w:w="100" w:type="dxa"/>
              <w:bottom w:w="100" w:type="dxa"/>
              <w:right w:w="100" w:type="dxa"/>
            </w:tcMar>
          </w:tcPr>
          <w:p w14:paraId="67F5F9AA" w14:textId="77777777" w:rsidR="00910C84" w:rsidRDefault="00000000">
            <w:pPr>
              <w:widowControl w:val="0"/>
              <w:jc w:val="center"/>
              <w:rPr>
                <w:rFonts w:ascii="Garamond" w:eastAsia="Garamond" w:hAnsi="Garamond" w:cs="Garamond"/>
                <w:b/>
              </w:rPr>
            </w:pPr>
            <w:r>
              <w:rPr>
                <w:rFonts w:ascii="Garamond" w:eastAsia="Garamond" w:hAnsi="Garamond" w:cs="Garamond"/>
                <w:b/>
              </w:rPr>
              <w:t>Mon</w:t>
            </w:r>
          </w:p>
        </w:tc>
        <w:tc>
          <w:tcPr>
            <w:tcW w:w="2400" w:type="dxa"/>
            <w:shd w:val="clear" w:color="auto" w:fill="auto"/>
            <w:tcMar>
              <w:top w:w="100" w:type="dxa"/>
              <w:left w:w="100" w:type="dxa"/>
              <w:bottom w:w="100" w:type="dxa"/>
              <w:right w:w="100" w:type="dxa"/>
            </w:tcMar>
          </w:tcPr>
          <w:p w14:paraId="6277DDE0" w14:textId="77777777" w:rsidR="00910C84" w:rsidRDefault="00000000">
            <w:pPr>
              <w:widowControl w:val="0"/>
              <w:jc w:val="center"/>
              <w:rPr>
                <w:rFonts w:ascii="Garamond" w:eastAsia="Garamond" w:hAnsi="Garamond" w:cs="Garamond"/>
                <w:b/>
              </w:rPr>
            </w:pPr>
            <w:r>
              <w:rPr>
                <w:rFonts w:ascii="Garamond" w:eastAsia="Garamond" w:hAnsi="Garamond" w:cs="Garamond"/>
                <w:b/>
              </w:rPr>
              <w:t>Tue</w:t>
            </w:r>
          </w:p>
        </w:tc>
        <w:tc>
          <w:tcPr>
            <w:tcW w:w="885" w:type="dxa"/>
            <w:shd w:val="clear" w:color="auto" w:fill="auto"/>
            <w:tcMar>
              <w:top w:w="100" w:type="dxa"/>
              <w:left w:w="100" w:type="dxa"/>
              <w:bottom w:w="100" w:type="dxa"/>
              <w:right w:w="100" w:type="dxa"/>
            </w:tcMar>
          </w:tcPr>
          <w:p w14:paraId="2B87C287" w14:textId="77777777" w:rsidR="00910C84" w:rsidRDefault="00000000">
            <w:pPr>
              <w:widowControl w:val="0"/>
              <w:jc w:val="center"/>
              <w:rPr>
                <w:rFonts w:ascii="Garamond" w:eastAsia="Garamond" w:hAnsi="Garamond" w:cs="Garamond"/>
                <w:b/>
              </w:rPr>
            </w:pPr>
            <w:r>
              <w:rPr>
                <w:rFonts w:ascii="Garamond" w:eastAsia="Garamond" w:hAnsi="Garamond" w:cs="Garamond"/>
                <w:b/>
              </w:rPr>
              <w:t>Wed</w:t>
            </w:r>
          </w:p>
        </w:tc>
        <w:tc>
          <w:tcPr>
            <w:tcW w:w="1740" w:type="dxa"/>
            <w:shd w:val="clear" w:color="auto" w:fill="auto"/>
            <w:tcMar>
              <w:top w:w="100" w:type="dxa"/>
              <w:left w:w="100" w:type="dxa"/>
              <w:bottom w:w="100" w:type="dxa"/>
              <w:right w:w="100" w:type="dxa"/>
            </w:tcMar>
          </w:tcPr>
          <w:p w14:paraId="123E7AF4" w14:textId="77777777" w:rsidR="00910C84" w:rsidRDefault="00000000">
            <w:pPr>
              <w:widowControl w:val="0"/>
              <w:jc w:val="center"/>
              <w:rPr>
                <w:rFonts w:ascii="Garamond" w:eastAsia="Garamond" w:hAnsi="Garamond" w:cs="Garamond"/>
                <w:b/>
              </w:rPr>
            </w:pPr>
            <w:r>
              <w:rPr>
                <w:rFonts w:ascii="Garamond" w:eastAsia="Garamond" w:hAnsi="Garamond" w:cs="Garamond"/>
                <w:b/>
              </w:rPr>
              <w:t>Thu</w:t>
            </w:r>
          </w:p>
        </w:tc>
        <w:tc>
          <w:tcPr>
            <w:tcW w:w="840" w:type="dxa"/>
            <w:shd w:val="clear" w:color="auto" w:fill="auto"/>
            <w:tcMar>
              <w:top w:w="100" w:type="dxa"/>
              <w:left w:w="100" w:type="dxa"/>
              <w:bottom w:w="100" w:type="dxa"/>
              <w:right w:w="100" w:type="dxa"/>
            </w:tcMar>
          </w:tcPr>
          <w:p w14:paraId="01FFA82E" w14:textId="77777777" w:rsidR="00910C84" w:rsidRDefault="00000000">
            <w:pPr>
              <w:widowControl w:val="0"/>
              <w:jc w:val="center"/>
              <w:rPr>
                <w:rFonts w:ascii="Garamond" w:eastAsia="Garamond" w:hAnsi="Garamond" w:cs="Garamond"/>
                <w:b/>
              </w:rPr>
            </w:pPr>
            <w:r>
              <w:rPr>
                <w:rFonts w:ascii="Garamond" w:eastAsia="Garamond" w:hAnsi="Garamond" w:cs="Garamond"/>
                <w:b/>
              </w:rPr>
              <w:t>Fri</w:t>
            </w:r>
          </w:p>
        </w:tc>
        <w:tc>
          <w:tcPr>
            <w:tcW w:w="1095" w:type="dxa"/>
            <w:shd w:val="clear" w:color="auto" w:fill="auto"/>
            <w:tcMar>
              <w:top w:w="100" w:type="dxa"/>
              <w:left w:w="100" w:type="dxa"/>
              <w:bottom w:w="100" w:type="dxa"/>
              <w:right w:w="100" w:type="dxa"/>
            </w:tcMar>
          </w:tcPr>
          <w:p w14:paraId="47E38F67" w14:textId="77777777" w:rsidR="00910C84" w:rsidRDefault="00000000">
            <w:pPr>
              <w:widowControl w:val="0"/>
              <w:jc w:val="center"/>
              <w:rPr>
                <w:rFonts w:ascii="Garamond" w:eastAsia="Garamond" w:hAnsi="Garamond" w:cs="Garamond"/>
                <w:b/>
              </w:rPr>
            </w:pPr>
            <w:r>
              <w:rPr>
                <w:rFonts w:ascii="Garamond" w:eastAsia="Garamond" w:hAnsi="Garamond" w:cs="Garamond"/>
                <w:b/>
              </w:rPr>
              <w:t>Sat</w:t>
            </w:r>
          </w:p>
        </w:tc>
        <w:tc>
          <w:tcPr>
            <w:tcW w:w="1320" w:type="dxa"/>
            <w:shd w:val="clear" w:color="auto" w:fill="000000"/>
            <w:tcMar>
              <w:top w:w="100" w:type="dxa"/>
              <w:left w:w="100" w:type="dxa"/>
              <w:bottom w:w="100" w:type="dxa"/>
              <w:right w:w="100" w:type="dxa"/>
            </w:tcMar>
          </w:tcPr>
          <w:p w14:paraId="00014016" w14:textId="77777777" w:rsidR="00910C84" w:rsidRDefault="00000000">
            <w:pPr>
              <w:widowControl w:val="0"/>
              <w:jc w:val="center"/>
              <w:rPr>
                <w:rFonts w:ascii="Garamond" w:eastAsia="Garamond" w:hAnsi="Garamond" w:cs="Garamond"/>
                <w:b/>
                <w:color w:val="FFFFFF"/>
              </w:rPr>
            </w:pPr>
            <w:r>
              <w:rPr>
                <w:rFonts w:ascii="Garamond" w:eastAsia="Garamond" w:hAnsi="Garamond" w:cs="Garamond"/>
                <w:b/>
                <w:color w:val="FFFFFF"/>
              </w:rPr>
              <w:t>Sun</w:t>
            </w:r>
          </w:p>
        </w:tc>
      </w:tr>
      <w:tr w:rsidR="00910C84" w14:paraId="020D37F0" w14:textId="77777777">
        <w:trPr>
          <w:trHeight w:val="360"/>
        </w:trPr>
        <w:tc>
          <w:tcPr>
            <w:tcW w:w="960" w:type="dxa"/>
            <w:shd w:val="clear" w:color="auto" w:fill="auto"/>
            <w:tcMar>
              <w:top w:w="100" w:type="dxa"/>
              <w:left w:w="100" w:type="dxa"/>
              <w:bottom w:w="100" w:type="dxa"/>
              <w:right w:w="100" w:type="dxa"/>
            </w:tcMar>
          </w:tcPr>
          <w:p w14:paraId="7B01276A" w14:textId="77777777" w:rsidR="00910C84" w:rsidRDefault="00000000">
            <w:pPr>
              <w:widowControl w:val="0"/>
              <w:rPr>
                <w:rFonts w:ascii="Garamond" w:eastAsia="Garamond" w:hAnsi="Garamond" w:cs="Garamond"/>
                <w:b/>
              </w:rPr>
            </w:pPr>
            <w:r>
              <w:rPr>
                <w:rFonts w:ascii="Garamond" w:eastAsia="Garamond" w:hAnsi="Garamond" w:cs="Garamond"/>
                <w:b/>
              </w:rPr>
              <w:t>1</w:t>
            </w:r>
          </w:p>
        </w:tc>
        <w:tc>
          <w:tcPr>
            <w:tcW w:w="2400" w:type="dxa"/>
            <w:shd w:val="clear" w:color="auto" w:fill="auto"/>
            <w:tcMar>
              <w:top w:w="100" w:type="dxa"/>
              <w:left w:w="100" w:type="dxa"/>
              <w:bottom w:w="100" w:type="dxa"/>
              <w:right w:w="100" w:type="dxa"/>
            </w:tcMar>
          </w:tcPr>
          <w:p w14:paraId="7651FD86" w14:textId="77777777" w:rsidR="00910C84" w:rsidRDefault="00000000">
            <w:pPr>
              <w:widowControl w:val="0"/>
              <w:rPr>
                <w:rFonts w:ascii="Garamond" w:eastAsia="Garamond" w:hAnsi="Garamond" w:cs="Garamond"/>
                <w:b/>
              </w:rPr>
            </w:pPr>
            <w:r>
              <w:rPr>
                <w:rFonts w:ascii="Garamond" w:eastAsia="Garamond" w:hAnsi="Garamond" w:cs="Garamond"/>
                <w:b/>
              </w:rPr>
              <w:t>2</w:t>
            </w:r>
          </w:p>
        </w:tc>
        <w:tc>
          <w:tcPr>
            <w:tcW w:w="885" w:type="dxa"/>
            <w:shd w:val="clear" w:color="auto" w:fill="auto"/>
            <w:tcMar>
              <w:top w:w="100" w:type="dxa"/>
              <w:left w:w="100" w:type="dxa"/>
              <w:bottom w:w="100" w:type="dxa"/>
              <w:right w:w="100" w:type="dxa"/>
            </w:tcMar>
          </w:tcPr>
          <w:p w14:paraId="4277ECCC" w14:textId="77777777" w:rsidR="00910C84" w:rsidRDefault="00000000">
            <w:pPr>
              <w:widowControl w:val="0"/>
              <w:rPr>
                <w:rFonts w:ascii="Garamond" w:eastAsia="Garamond" w:hAnsi="Garamond" w:cs="Garamond"/>
                <w:b/>
              </w:rPr>
            </w:pPr>
            <w:r>
              <w:rPr>
                <w:rFonts w:ascii="Garamond" w:eastAsia="Garamond" w:hAnsi="Garamond" w:cs="Garamond"/>
                <w:b/>
              </w:rPr>
              <w:t>3</w:t>
            </w:r>
          </w:p>
        </w:tc>
        <w:tc>
          <w:tcPr>
            <w:tcW w:w="1740" w:type="dxa"/>
            <w:shd w:val="clear" w:color="auto" w:fill="auto"/>
            <w:tcMar>
              <w:top w:w="100" w:type="dxa"/>
              <w:left w:w="100" w:type="dxa"/>
              <w:bottom w:w="100" w:type="dxa"/>
              <w:right w:w="100" w:type="dxa"/>
            </w:tcMar>
          </w:tcPr>
          <w:p w14:paraId="0DC43657" w14:textId="77777777" w:rsidR="00910C84" w:rsidRDefault="00000000">
            <w:pPr>
              <w:widowControl w:val="0"/>
              <w:rPr>
                <w:rFonts w:ascii="Garamond" w:eastAsia="Garamond" w:hAnsi="Garamond" w:cs="Garamond"/>
                <w:b/>
              </w:rPr>
            </w:pPr>
            <w:r>
              <w:rPr>
                <w:rFonts w:ascii="Garamond" w:eastAsia="Garamond" w:hAnsi="Garamond" w:cs="Garamond"/>
                <w:b/>
              </w:rPr>
              <w:t>4</w:t>
            </w:r>
          </w:p>
        </w:tc>
        <w:tc>
          <w:tcPr>
            <w:tcW w:w="840" w:type="dxa"/>
            <w:shd w:val="clear" w:color="auto" w:fill="auto"/>
            <w:tcMar>
              <w:top w:w="100" w:type="dxa"/>
              <w:left w:w="100" w:type="dxa"/>
              <w:bottom w:w="100" w:type="dxa"/>
              <w:right w:w="100" w:type="dxa"/>
            </w:tcMar>
          </w:tcPr>
          <w:p w14:paraId="3B654E1F" w14:textId="77777777" w:rsidR="00910C84" w:rsidRDefault="00000000">
            <w:pPr>
              <w:widowControl w:val="0"/>
              <w:rPr>
                <w:rFonts w:ascii="Garamond" w:eastAsia="Garamond" w:hAnsi="Garamond" w:cs="Garamond"/>
                <w:b/>
              </w:rPr>
            </w:pPr>
            <w:r>
              <w:rPr>
                <w:rFonts w:ascii="Garamond" w:eastAsia="Garamond" w:hAnsi="Garamond" w:cs="Garamond"/>
                <w:b/>
              </w:rPr>
              <w:t>5</w:t>
            </w:r>
          </w:p>
        </w:tc>
        <w:tc>
          <w:tcPr>
            <w:tcW w:w="1095" w:type="dxa"/>
            <w:shd w:val="clear" w:color="auto" w:fill="auto"/>
            <w:tcMar>
              <w:top w:w="100" w:type="dxa"/>
              <w:left w:w="100" w:type="dxa"/>
              <w:bottom w:w="100" w:type="dxa"/>
              <w:right w:w="100" w:type="dxa"/>
            </w:tcMar>
          </w:tcPr>
          <w:p w14:paraId="3872BCAD" w14:textId="77777777" w:rsidR="00910C84" w:rsidRDefault="00000000">
            <w:pPr>
              <w:widowControl w:val="0"/>
              <w:rPr>
                <w:rFonts w:ascii="Garamond" w:eastAsia="Garamond" w:hAnsi="Garamond" w:cs="Garamond"/>
                <w:b/>
              </w:rPr>
            </w:pPr>
            <w:r>
              <w:rPr>
                <w:rFonts w:ascii="Garamond" w:eastAsia="Garamond" w:hAnsi="Garamond" w:cs="Garamond"/>
                <w:b/>
              </w:rPr>
              <w:t>6</w:t>
            </w:r>
          </w:p>
        </w:tc>
        <w:tc>
          <w:tcPr>
            <w:tcW w:w="1320" w:type="dxa"/>
            <w:shd w:val="clear" w:color="auto" w:fill="000000"/>
            <w:tcMar>
              <w:top w:w="100" w:type="dxa"/>
              <w:left w:w="100" w:type="dxa"/>
              <w:bottom w:w="100" w:type="dxa"/>
              <w:right w:w="100" w:type="dxa"/>
            </w:tcMar>
          </w:tcPr>
          <w:p w14:paraId="24BD0248"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7</w:t>
            </w:r>
          </w:p>
        </w:tc>
      </w:tr>
      <w:tr w:rsidR="00910C84" w14:paraId="24F0EF76" w14:textId="77777777">
        <w:trPr>
          <w:trHeight w:val="288"/>
        </w:trPr>
        <w:tc>
          <w:tcPr>
            <w:tcW w:w="960" w:type="dxa"/>
            <w:shd w:val="clear" w:color="auto" w:fill="auto"/>
            <w:tcMar>
              <w:top w:w="100" w:type="dxa"/>
              <w:left w:w="100" w:type="dxa"/>
              <w:bottom w:w="100" w:type="dxa"/>
              <w:right w:w="100" w:type="dxa"/>
            </w:tcMar>
          </w:tcPr>
          <w:p w14:paraId="50279301" w14:textId="77777777" w:rsidR="00910C84" w:rsidRDefault="00000000">
            <w:pPr>
              <w:widowControl w:val="0"/>
              <w:rPr>
                <w:rFonts w:ascii="Garamond" w:eastAsia="Garamond" w:hAnsi="Garamond" w:cs="Garamond"/>
                <w:b/>
              </w:rPr>
            </w:pPr>
            <w:r>
              <w:rPr>
                <w:rFonts w:ascii="Garamond" w:eastAsia="Garamond" w:hAnsi="Garamond" w:cs="Garamond"/>
                <w:b/>
              </w:rPr>
              <w:t>8</w:t>
            </w:r>
          </w:p>
        </w:tc>
        <w:tc>
          <w:tcPr>
            <w:tcW w:w="2400" w:type="dxa"/>
            <w:shd w:val="clear" w:color="auto" w:fill="auto"/>
            <w:tcMar>
              <w:top w:w="100" w:type="dxa"/>
              <w:left w:w="100" w:type="dxa"/>
              <w:bottom w:w="100" w:type="dxa"/>
              <w:right w:w="100" w:type="dxa"/>
            </w:tcMar>
          </w:tcPr>
          <w:p w14:paraId="193F7CA3" w14:textId="77777777" w:rsidR="00910C84" w:rsidRDefault="00000000">
            <w:pPr>
              <w:widowControl w:val="0"/>
              <w:rPr>
                <w:rFonts w:ascii="Garamond" w:eastAsia="Garamond" w:hAnsi="Garamond" w:cs="Garamond"/>
                <w:b/>
              </w:rPr>
            </w:pPr>
            <w:r>
              <w:rPr>
                <w:rFonts w:ascii="Garamond" w:eastAsia="Garamond" w:hAnsi="Garamond" w:cs="Garamond"/>
                <w:b/>
              </w:rPr>
              <w:t>9</w:t>
            </w:r>
          </w:p>
          <w:p w14:paraId="339D3994" w14:textId="77777777" w:rsidR="00910C84" w:rsidRDefault="00000000">
            <w:pPr>
              <w:widowControl w:val="0"/>
              <w:rPr>
                <w:rFonts w:ascii="Garamond" w:eastAsia="Garamond" w:hAnsi="Garamond" w:cs="Garamond"/>
                <w:b/>
              </w:rPr>
            </w:pPr>
            <w:r>
              <w:rPr>
                <w:rFonts w:ascii="Garamond" w:eastAsia="Garamond" w:hAnsi="Garamond" w:cs="Garamond"/>
                <w:b/>
              </w:rPr>
              <w:t>Vancouver Museum 3–8:00 pm (1)</w:t>
            </w:r>
          </w:p>
        </w:tc>
        <w:tc>
          <w:tcPr>
            <w:tcW w:w="885" w:type="dxa"/>
            <w:shd w:val="clear" w:color="auto" w:fill="auto"/>
            <w:tcMar>
              <w:top w:w="100" w:type="dxa"/>
              <w:left w:w="100" w:type="dxa"/>
              <w:bottom w:w="100" w:type="dxa"/>
              <w:right w:w="100" w:type="dxa"/>
            </w:tcMar>
          </w:tcPr>
          <w:p w14:paraId="31B6BDBB" w14:textId="77777777" w:rsidR="00910C84" w:rsidRDefault="00000000">
            <w:pPr>
              <w:widowControl w:val="0"/>
              <w:rPr>
                <w:rFonts w:ascii="Garamond" w:eastAsia="Garamond" w:hAnsi="Garamond" w:cs="Garamond"/>
                <w:b/>
              </w:rPr>
            </w:pPr>
            <w:r>
              <w:rPr>
                <w:rFonts w:ascii="Garamond" w:eastAsia="Garamond" w:hAnsi="Garamond" w:cs="Garamond"/>
                <w:b/>
              </w:rPr>
              <w:t>10</w:t>
            </w:r>
          </w:p>
        </w:tc>
        <w:tc>
          <w:tcPr>
            <w:tcW w:w="1740" w:type="dxa"/>
            <w:shd w:val="clear" w:color="auto" w:fill="auto"/>
            <w:tcMar>
              <w:top w:w="100" w:type="dxa"/>
              <w:left w:w="100" w:type="dxa"/>
              <w:bottom w:w="100" w:type="dxa"/>
              <w:right w:w="100" w:type="dxa"/>
            </w:tcMar>
          </w:tcPr>
          <w:p w14:paraId="4A99760A" w14:textId="77777777" w:rsidR="00910C84" w:rsidRDefault="00000000">
            <w:pPr>
              <w:widowControl w:val="0"/>
              <w:rPr>
                <w:rFonts w:ascii="Garamond" w:eastAsia="Garamond" w:hAnsi="Garamond" w:cs="Garamond"/>
                <w:b/>
              </w:rPr>
            </w:pPr>
            <w:r>
              <w:rPr>
                <w:rFonts w:ascii="Garamond" w:eastAsia="Garamond" w:hAnsi="Garamond" w:cs="Garamond"/>
                <w:b/>
              </w:rPr>
              <w:t>11</w:t>
            </w:r>
          </w:p>
          <w:p w14:paraId="7C5245EE" w14:textId="77777777" w:rsidR="00910C84" w:rsidRDefault="00000000">
            <w:pPr>
              <w:widowControl w:val="0"/>
              <w:rPr>
                <w:rFonts w:ascii="Garamond" w:eastAsia="Garamond" w:hAnsi="Garamond" w:cs="Garamond"/>
                <w:b/>
              </w:rPr>
            </w:pPr>
            <w:r>
              <w:rPr>
                <w:rFonts w:ascii="Garamond" w:eastAsia="Garamond" w:hAnsi="Garamond" w:cs="Garamond"/>
                <w:b/>
              </w:rPr>
              <w:t>No Class</w:t>
            </w:r>
          </w:p>
        </w:tc>
        <w:tc>
          <w:tcPr>
            <w:tcW w:w="840" w:type="dxa"/>
            <w:shd w:val="clear" w:color="auto" w:fill="auto"/>
            <w:tcMar>
              <w:top w:w="100" w:type="dxa"/>
              <w:left w:w="100" w:type="dxa"/>
              <w:bottom w:w="100" w:type="dxa"/>
              <w:right w:w="100" w:type="dxa"/>
            </w:tcMar>
          </w:tcPr>
          <w:p w14:paraId="7B51B5AA" w14:textId="77777777" w:rsidR="00910C84" w:rsidRDefault="00000000">
            <w:pPr>
              <w:widowControl w:val="0"/>
              <w:rPr>
                <w:rFonts w:ascii="Garamond" w:eastAsia="Garamond" w:hAnsi="Garamond" w:cs="Garamond"/>
                <w:b/>
              </w:rPr>
            </w:pPr>
            <w:r>
              <w:rPr>
                <w:rFonts w:ascii="Garamond" w:eastAsia="Garamond" w:hAnsi="Garamond" w:cs="Garamond"/>
                <w:b/>
              </w:rPr>
              <w:t>12</w:t>
            </w:r>
          </w:p>
        </w:tc>
        <w:tc>
          <w:tcPr>
            <w:tcW w:w="1095" w:type="dxa"/>
            <w:shd w:val="clear" w:color="auto" w:fill="auto"/>
            <w:tcMar>
              <w:top w:w="100" w:type="dxa"/>
              <w:left w:w="100" w:type="dxa"/>
              <w:bottom w:w="100" w:type="dxa"/>
              <w:right w:w="100" w:type="dxa"/>
            </w:tcMar>
          </w:tcPr>
          <w:p w14:paraId="08B344DB" w14:textId="77777777" w:rsidR="00910C84" w:rsidRDefault="00000000">
            <w:pPr>
              <w:widowControl w:val="0"/>
              <w:rPr>
                <w:rFonts w:ascii="Garamond" w:eastAsia="Garamond" w:hAnsi="Garamond" w:cs="Garamond"/>
                <w:b/>
              </w:rPr>
            </w:pPr>
            <w:r>
              <w:rPr>
                <w:rFonts w:ascii="Garamond" w:eastAsia="Garamond" w:hAnsi="Garamond" w:cs="Garamond"/>
                <w:b/>
              </w:rPr>
              <w:t>13</w:t>
            </w:r>
          </w:p>
        </w:tc>
        <w:tc>
          <w:tcPr>
            <w:tcW w:w="1320" w:type="dxa"/>
            <w:shd w:val="clear" w:color="auto" w:fill="000000"/>
            <w:tcMar>
              <w:top w:w="100" w:type="dxa"/>
              <w:left w:w="100" w:type="dxa"/>
              <w:bottom w:w="100" w:type="dxa"/>
              <w:right w:w="100" w:type="dxa"/>
            </w:tcMar>
          </w:tcPr>
          <w:p w14:paraId="6065300B"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14</w:t>
            </w:r>
          </w:p>
        </w:tc>
      </w:tr>
      <w:tr w:rsidR="00910C84" w14:paraId="630057BD" w14:textId="77777777">
        <w:trPr>
          <w:trHeight w:val="1065"/>
        </w:trPr>
        <w:tc>
          <w:tcPr>
            <w:tcW w:w="960" w:type="dxa"/>
            <w:shd w:val="clear" w:color="auto" w:fill="auto"/>
            <w:tcMar>
              <w:top w:w="100" w:type="dxa"/>
              <w:left w:w="100" w:type="dxa"/>
              <w:bottom w:w="100" w:type="dxa"/>
              <w:right w:w="100" w:type="dxa"/>
            </w:tcMar>
          </w:tcPr>
          <w:p w14:paraId="4A1F570F" w14:textId="77777777" w:rsidR="00910C84" w:rsidRDefault="00000000">
            <w:pPr>
              <w:widowControl w:val="0"/>
              <w:rPr>
                <w:rFonts w:ascii="Garamond" w:eastAsia="Garamond" w:hAnsi="Garamond" w:cs="Garamond"/>
                <w:b/>
              </w:rPr>
            </w:pPr>
            <w:r>
              <w:rPr>
                <w:rFonts w:ascii="Garamond" w:eastAsia="Garamond" w:hAnsi="Garamond" w:cs="Garamond"/>
                <w:b/>
              </w:rPr>
              <w:t>15</w:t>
            </w:r>
          </w:p>
        </w:tc>
        <w:tc>
          <w:tcPr>
            <w:tcW w:w="2400" w:type="dxa"/>
            <w:shd w:val="clear" w:color="auto" w:fill="auto"/>
            <w:tcMar>
              <w:top w:w="100" w:type="dxa"/>
              <w:left w:w="100" w:type="dxa"/>
              <w:bottom w:w="100" w:type="dxa"/>
              <w:right w:w="100" w:type="dxa"/>
            </w:tcMar>
          </w:tcPr>
          <w:p w14:paraId="2F5BC872" w14:textId="77777777" w:rsidR="00910C84" w:rsidRDefault="00000000">
            <w:pPr>
              <w:widowControl w:val="0"/>
              <w:rPr>
                <w:rFonts w:ascii="Garamond" w:eastAsia="Garamond" w:hAnsi="Garamond" w:cs="Garamond"/>
                <w:b/>
              </w:rPr>
            </w:pPr>
            <w:r>
              <w:rPr>
                <w:rFonts w:ascii="Garamond" w:eastAsia="Garamond" w:hAnsi="Garamond" w:cs="Garamond"/>
                <w:b/>
              </w:rPr>
              <w:t>16</w:t>
            </w:r>
          </w:p>
          <w:p w14:paraId="6F2589C3" w14:textId="77777777" w:rsidR="00910C84" w:rsidRDefault="00910C84">
            <w:pPr>
              <w:widowControl w:val="0"/>
              <w:rPr>
                <w:rFonts w:ascii="Garamond" w:eastAsia="Garamond" w:hAnsi="Garamond" w:cs="Garamond"/>
                <w:b/>
              </w:rPr>
            </w:pPr>
          </w:p>
        </w:tc>
        <w:tc>
          <w:tcPr>
            <w:tcW w:w="885" w:type="dxa"/>
            <w:shd w:val="clear" w:color="auto" w:fill="auto"/>
            <w:tcMar>
              <w:top w:w="100" w:type="dxa"/>
              <w:left w:w="100" w:type="dxa"/>
              <w:bottom w:w="100" w:type="dxa"/>
              <w:right w:w="100" w:type="dxa"/>
            </w:tcMar>
          </w:tcPr>
          <w:p w14:paraId="0E230191" w14:textId="77777777" w:rsidR="00910C84" w:rsidRDefault="00000000">
            <w:pPr>
              <w:widowControl w:val="0"/>
              <w:rPr>
                <w:rFonts w:ascii="Garamond" w:eastAsia="Garamond" w:hAnsi="Garamond" w:cs="Garamond"/>
                <w:b/>
              </w:rPr>
            </w:pPr>
            <w:r>
              <w:rPr>
                <w:rFonts w:ascii="Garamond" w:eastAsia="Garamond" w:hAnsi="Garamond" w:cs="Garamond"/>
                <w:b/>
              </w:rPr>
              <w:t>17</w:t>
            </w:r>
          </w:p>
        </w:tc>
        <w:tc>
          <w:tcPr>
            <w:tcW w:w="1740" w:type="dxa"/>
            <w:shd w:val="clear" w:color="auto" w:fill="auto"/>
            <w:tcMar>
              <w:top w:w="100" w:type="dxa"/>
              <w:left w:w="100" w:type="dxa"/>
              <w:bottom w:w="100" w:type="dxa"/>
              <w:right w:w="100" w:type="dxa"/>
            </w:tcMar>
          </w:tcPr>
          <w:p w14:paraId="6FFFD7BD" w14:textId="77777777" w:rsidR="00910C84" w:rsidRDefault="00000000">
            <w:pPr>
              <w:widowControl w:val="0"/>
              <w:rPr>
                <w:rFonts w:ascii="Garamond" w:eastAsia="Garamond" w:hAnsi="Garamond" w:cs="Garamond"/>
                <w:b/>
              </w:rPr>
            </w:pPr>
            <w:r>
              <w:rPr>
                <w:rFonts w:ascii="Garamond" w:eastAsia="Garamond" w:hAnsi="Garamond" w:cs="Garamond"/>
                <w:b/>
              </w:rPr>
              <w:t>18</w:t>
            </w:r>
          </w:p>
          <w:p w14:paraId="4504531D" w14:textId="77777777" w:rsidR="00910C84" w:rsidRDefault="00000000">
            <w:pPr>
              <w:widowControl w:val="0"/>
              <w:rPr>
                <w:rFonts w:ascii="Garamond" w:eastAsia="Garamond" w:hAnsi="Garamond" w:cs="Garamond"/>
                <w:b/>
              </w:rPr>
            </w:pPr>
            <w:r>
              <w:rPr>
                <w:rFonts w:ascii="Garamond" w:eastAsia="Garamond" w:hAnsi="Garamond" w:cs="Garamond"/>
                <w:b/>
              </w:rPr>
              <w:t>SFU SCRB</w:t>
            </w:r>
          </w:p>
          <w:p w14:paraId="51F55747" w14:textId="77777777" w:rsidR="00910C84" w:rsidRDefault="00000000">
            <w:pPr>
              <w:widowControl w:val="0"/>
              <w:rPr>
                <w:rFonts w:ascii="Garamond" w:eastAsia="Garamond" w:hAnsi="Garamond" w:cs="Garamond"/>
                <w:b/>
              </w:rPr>
            </w:pPr>
            <w:r>
              <w:rPr>
                <w:rFonts w:ascii="Garamond" w:eastAsia="Garamond" w:hAnsi="Garamond" w:cs="Garamond"/>
                <w:b/>
              </w:rPr>
              <w:t>12:30–4:20 pm (2)</w:t>
            </w:r>
          </w:p>
        </w:tc>
        <w:tc>
          <w:tcPr>
            <w:tcW w:w="840" w:type="dxa"/>
            <w:shd w:val="clear" w:color="auto" w:fill="auto"/>
            <w:tcMar>
              <w:top w:w="100" w:type="dxa"/>
              <w:left w:w="100" w:type="dxa"/>
              <w:bottom w:w="100" w:type="dxa"/>
              <w:right w:w="100" w:type="dxa"/>
            </w:tcMar>
          </w:tcPr>
          <w:p w14:paraId="4C220D2B" w14:textId="77777777" w:rsidR="00910C84" w:rsidRDefault="00000000">
            <w:pPr>
              <w:widowControl w:val="0"/>
              <w:rPr>
                <w:rFonts w:ascii="Garamond" w:eastAsia="Garamond" w:hAnsi="Garamond" w:cs="Garamond"/>
                <w:b/>
              </w:rPr>
            </w:pPr>
            <w:r>
              <w:rPr>
                <w:rFonts w:ascii="Garamond" w:eastAsia="Garamond" w:hAnsi="Garamond" w:cs="Garamond"/>
                <w:b/>
              </w:rPr>
              <w:t>19</w:t>
            </w:r>
          </w:p>
        </w:tc>
        <w:tc>
          <w:tcPr>
            <w:tcW w:w="1095" w:type="dxa"/>
            <w:shd w:val="clear" w:color="auto" w:fill="auto"/>
            <w:tcMar>
              <w:top w:w="100" w:type="dxa"/>
              <w:left w:w="100" w:type="dxa"/>
              <w:bottom w:w="100" w:type="dxa"/>
              <w:right w:w="100" w:type="dxa"/>
            </w:tcMar>
          </w:tcPr>
          <w:p w14:paraId="5160044F" w14:textId="77777777" w:rsidR="00910C84" w:rsidRDefault="00000000">
            <w:pPr>
              <w:widowControl w:val="0"/>
              <w:rPr>
                <w:rFonts w:ascii="Garamond" w:eastAsia="Garamond" w:hAnsi="Garamond" w:cs="Garamond"/>
                <w:b/>
              </w:rPr>
            </w:pPr>
            <w:r>
              <w:rPr>
                <w:rFonts w:ascii="Garamond" w:eastAsia="Garamond" w:hAnsi="Garamond" w:cs="Garamond"/>
                <w:b/>
              </w:rPr>
              <w:t>20</w:t>
            </w:r>
          </w:p>
        </w:tc>
        <w:tc>
          <w:tcPr>
            <w:tcW w:w="1320" w:type="dxa"/>
            <w:shd w:val="clear" w:color="auto" w:fill="000000"/>
            <w:tcMar>
              <w:top w:w="100" w:type="dxa"/>
              <w:left w:w="100" w:type="dxa"/>
              <w:bottom w:w="100" w:type="dxa"/>
              <w:right w:w="100" w:type="dxa"/>
            </w:tcMar>
          </w:tcPr>
          <w:p w14:paraId="6B9234CC"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21</w:t>
            </w:r>
          </w:p>
        </w:tc>
      </w:tr>
      <w:tr w:rsidR="00910C84" w14:paraId="5D8804A6" w14:textId="77777777">
        <w:trPr>
          <w:trHeight w:val="288"/>
        </w:trPr>
        <w:tc>
          <w:tcPr>
            <w:tcW w:w="960" w:type="dxa"/>
            <w:shd w:val="clear" w:color="auto" w:fill="auto"/>
            <w:tcMar>
              <w:top w:w="100" w:type="dxa"/>
              <w:left w:w="100" w:type="dxa"/>
              <w:bottom w:w="100" w:type="dxa"/>
              <w:right w:w="100" w:type="dxa"/>
            </w:tcMar>
          </w:tcPr>
          <w:p w14:paraId="1F32E194" w14:textId="77777777" w:rsidR="00910C84" w:rsidRDefault="00000000">
            <w:pPr>
              <w:widowControl w:val="0"/>
              <w:rPr>
                <w:rFonts w:ascii="Garamond" w:eastAsia="Garamond" w:hAnsi="Garamond" w:cs="Garamond"/>
                <w:b/>
              </w:rPr>
            </w:pPr>
            <w:r>
              <w:rPr>
                <w:rFonts w:ascii="Garamond" w:eastAsia="Garamond" w:hAnsi="Garamond" w:cs="Garamond"/>
                <w:b/>
              </w:rPr>
              <w:t>22</w:t>
            </w:r>
          </w:p>
        </w:tc>
        <w:tc>
          <w:tcPr>
            <w:tcW w:w="2400" w:type="dxa"/>
            <w:shd w:val="clear" w:color="auto" w:fill="auto"/>
            <w:tcMar>
              <w:top w:w="100" w:type="dxa"/>
              <w:left w:w="100" w:type="dxa"/>
              <w:bottom w:w="100" w:type="dxa"/>
              <w:right w:w="100" w:type="dxa"/>
            </w:tcMar>
          </w:tcPr>
          <w:p w14:paraId="7E049E2A" w14:textId="77777777" w:rsidR="00910C84" w:rsidRDefault="00000000">
            <w:pPr>
              <w:widowControl w:val="0"/>
              <w:rPr>
                <w:rFonts w:ascii="Garamond" w:eastAsia="Garamond" w:hAnsi="Garamond" w:cs="Garamond"/>
                <w:b/>
              </w:rPr>
            </w:pPr>
            <w:r>
              <w:rPr>
                <w:rFonts w:ascii="Garamond" w:eastAsia="Garamond" w:hAnsi="Garamond" w:cs="Garamond"/>
                <w:b/>
              </w:rPr>
              <w:t>23</w:t>
            </w:r>
          </w:p>
          <w:p w14:paraId="1234A254" w14:textId="77777777" w:rsidR="00910C84" w:rsidRDefault="00000000">
            <w:pPr>
              <w:widowControl w:val="0"/>
              <w:rPr>
                <w:rFonts w:ascii="Garamond" w:eastAsia="Garamond" w:hAnsi="Garamond" w:cs="Garamond"/>
                <w:b/>
              </w:rPr>
            </w:pPr>
            <w:r>
              <w:rPr>
                <w:rFonts w:ascii="Garamond" w:eastAsia="Garamond" w:hAnsi="Garamond" w:cs="Garamond"/>
                <w:b/>
              </w:rPr>
              <w:t>10 am - 2 pm</w:t>
            </w:r>
          </w:p>
          <w:p w14:paraId="084427BE" w14:textId="77777777" w:rsidR="00910C84" w:rsidRDefault="00000000">
            <w:pPr>
              <w:widowControl w:val="0"/>
              <w:rPr>
                <w:rFonts w:ascii="Garamond" w:eastAsia="Garamond" w:hAnsi="Garamond" w:cs="Garamond"/>
                <w:b/>
              </w:rPr>
            </w:pPr>
            <w:r>
              <w:rPr>
                <w:rFonts w:ascii="Garamond" w:eastAsia="Garamond" w:hAnsi="Garamond" w:cs="Garamond"/>
                <w:b/>
              </w:rPr>
              <w:t>Vancouver Holocaust Education Centre (3)</w:t>
            </w:r>
          </w:p>
        </w:tc>
        <w:tc>
          <w:tcPr>
            <w:tcW w:w="885" w:type="dxa"/>
            <w:shd w:val="clear" w:color="auto" w:fill="auto"/>
            <w:tcMar>
              <w:top w:w="100" w:type="dxa"/>
              <w:left w:w="100" w:type="dxa"/>
              <w:bottom w:w="100" w:type="dxa"/>
              <w:right w:w="100" w:type="dxa"/>
            </w:tcMar>
          </w:tcPr>
          <w:p w14:paraId="39B5527B" w14:textId="77777777" w:rsidR="00910C84" w:rsidRDefault="00000000">
            <w:pPr>
              <w:widowControl w:val="0"/>
              <w:rPr>
                <w:rFonts w:ascii="Garamond" w:eastAsia="Garamond" w:hAnsi="Garamond" w:cs="Garamond"/>
                <w:b/>
              </w:rPr>
            </w:pPr>
            <w:r>
              <w:rPr>
                <w:rFonts w:ascii="Garamond" w:eastAsia="Garamond" w:hAnsi="Garamond" w:cs="Garamond"/>
                <w:b/>
              </w:rPr>
              <w:t>24</w:t>
            </w:r>
          </w:p>
        </w:tc>
        <w:tc>
          <w:tcPr>
            <w:tcW w:w="1740" w:type="dxa"/>
            <w:shd w:val="clear" w:color="auto" w:fill="auto"/>
            <w:tcMar>
              <w:top w:w="100" w:type="dxa"/>
              <w:left w:w="100" w:type="dxa"/>
              <w:bottom w:w="100" w:type="dxa"/>
              <w:right w:w="100" w:type="dxa"/>
            </w:tcMar>
          </w:tcPr>
          <w:p w14:paraId="7C2A03D5" w14:textId="77777777" w:rsidR="00910C84" w:rsidRDefault="00000000">
            <w:pPr>
              <w:widowControl w:val="0"/>
              <w:rPr>
                <w:rFonts w:ascii="Garamond" w:eastAsia="Garamond" w:hAnsi="Garamond" w:cs="Garamond"/>
                <w:b/>
              </w:rPr>
            </w:pPr>
            <w:r>
              <w:rPr>
                <w:rFonts w:ascii="Garamond" w:eastAsia="Garamond" w:hAnsi="Garamond" w:cs="Garamond"/>
                <w:b/>
              </w:rPr>
              <w:t>25</w:t>
            </w:r>
          </w:p>
          <w:p w14:paraId="72E209B2" w14:textId="77777777" w:rsidR="00910C84" w:rsidRDefault="00000000">
            <w:pPr>
              <w:widowControl w:val="0"/>
              <w:rPr>
                <w:rFonts w:ascii="Garamond" w:eastAsia="Garamond" w:hAnsi="Garamond" w:cs="Garamond"/>
                <w:b/>
              </w:rPr>
            </w:pPr>
            <w:r>
              <w:rPr>
                <w:rFonts w:ascii="Garamond" w:eastAsia="Garamond" w:hAnsi="Garamond" w:cs="Garamond"/>
                <w:b/>
              </w:rPr>
              <w:t>SFU SCRB</w:t>
            </w:r>
          </w:p>
          <w:p w14:paraId="649AF3AA" w14:textId="77777777" w:rsidR="00910C84" w:rsidRDefault="00000000">
            <w:pPr>
              <w:widowControl w:val="0"/>
              <w:rPr>
                <w:rFonts w:ascii="Garamond" w:eastAsia="Garamond" w:hAnsi="Garamond" w:cs="Garamond"/>
                <w:b/>
              </w:rPr>
            </w:pPr>
            <w:r>
              <w:rPr>
                <w:rFonts w:ascii="Garamond" w:eastAsia="Garamond" w:hAnsi="Garamond" w:cs="Garamond"/>
                <w:b/>
              </w:rPr>
              <w:t>12:30–4:20 pm</w:t>
            </w:r>
          </w:p>
          <w:p w14:paraId="2782A04B" w14:textId="77777777" w:rsidR="00910C84" w:rsidRDefault="00000000">
            <w:pPr>
              <w:widowControl w:val="0"/>
              <w:rPr>
                <w:rFonts w:ascii="Garamond" w:eastAsia="Garamond" w:hAnsi="Garamond" w:cs="Garamond"/>
                <w:b/>
              </w:rPr>
            </w:pPr>
            <w:r>
              <w:rPr>
                <w:rFonts w:ascii="Garamond" w:eastAsia="Garamond" w:hAnsi="Garamond" w:cs="Garamond"/>
                <w:b/>
              </w:rPr>
              <w:t>(4)</w:t>
            </w:r>
          </w:p>
        </w:tc>
        <w:tc>
          <w:tcPr>
            <w:tcW w:w="840" w:type="dxa"/>
            <w:shd w:val="clear" w:color="auto" w:fill="auto"/>
            <w:tcMar>
              <w:top w:w="100" w:type="dxa"/>
              <w:left w:w="100" w:type="dxa"/>
              <w:bottom w:w="100" w:type="dxa"/>
              <w:right w:w="100" w:type="dxa"/>
            </w:tcMar>
          </w:tcPr>
          <w:p w14:paraId="594C276D" w14:textId="77777777" w:rsidR="00910C84" w:rsidRDefault="00000000">
            <w:pPr>
              <w:widowControl w:val="0"/>
              <w:rPr>
                <w:rFonts w:ascii="Garamond" w:eastAsia="Garamond" w:hAnsi="Garamond" w:cs="Garamond"/>
                <w:b/>
              </w:rPr>
            </w:pPr>
            <w:r>
              <w:rPr>
                <w:rFonts w:ascii="Garamond" w:eastAsia="Garamond" w:hAnsi="Garamond" w:cs="Garamond"/>
                <w:b/>
              </w:rPr>
              <w:t>26</w:t>
            </w:r>
          </w:p>
        </w:tc>
        <w:tc>
          <w:tcPr>
            <w:tcW w:w="1095" w:type="dxa"/>
            <w:shd w:val="clear" w:color="auto" w:fill="auto"/>
            <w:tcMar>
              <w:top w:w="100" w:type="dxa"/>
              <w:left w:w="100" w:type="dxa"/>
              <w:bottom w:w="100" w:type="dxa"/>
              <w:right w:w="100" w:type="dxa"/>
            </w:tcMar>
          </w:tcPr>
          <w:p w14:paraId="599153B1" w14:textId="77777777" w:rsidR="00910C84" w:rsidRDefault="00000000">
            <w:pPr>
              <w:widowControl w:val="0"/>
              <w:rPr>
                <w:rFonts w:ascii="Garamond" w:eastAsia="Garamond" w:hAnsi="Garamond" w:cs="Garamond"/>
                <w:b/>
              </w:rPr>
            </w:pPr>
            <w:r>
              <w:rPr>
                <w:rFonts w:ascii="Garamond" w:eastAsia="Garamond" w:hAnsi="Garamond" w:cs="Garamond"/>
                <w:b/>
              </w:rPr>
              <w:t>27</w:t>
            </w:r>
          </w:p>
        </w:tc>
        <w:tc>
          <w:tcPr>
            <w:tcW w:w="1320" w:type="dxa"/>
            <w:shd w:val="clear" w:color="auto" w:fill="000000"/>
            <w:tcMar>
              <w:top w:w="100" w:type="dxa"/>
              <w:left w:w="100" w:type="dxa"/>
              <w:bottom w:w="100" w:type="dxa"/>
              <w:right w:w="100" w:type="dxa"/>
            </w:tcMar>
          </w:tcPr>
          <w:p w14:paraId="37449800"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28</w:t>
            </w:r>
          </w:p>
        </w:tc>
      </w:tr>
      <w:tr w:rsidR="00910C84" w14:paraId="0B74468F" w14:textId="77777777">
        <w:trPr>
          <w:trHeight w:val="288"/>
        </w:trPr>
        <w:tc>
          <w:tcPr>
            <w:tcW w:w="960" w:type="dxa"/>
            <w:shd w:val="clear" w:color="auto" w:fill="auto"/>
            <w:tcMar>
              <w:top w:w="100" w:type="dxa"/>
              <w:left w:w="100" w:type="dxa"/>
              <w:bottom w:w="100" w:type="dxa"/>
              <w:right w:w="100" w:type="dxa"/>
            </w:tcMar>
          </w:tcPr>
          <w:p w14:paraId="46274D8A" w14:textId="77777777" w:rsidR="00910C84" w:rsidRDefault="00000000">
            <w:pPr>
              <w:widowControl w:val="0"/>
              <w:rPr>
                <w:rFonts w:ascii="Garamond" w:eastAsia="Garamond" w:hAnsi="Garamond" w:cs="Garamond"/>
                <w:b/>
              </w:rPr>
            </w:pPr>
            <w:r>
              <w:rPr>
                <w:rFonts w:ascii="Garamond" w:eastAsia="Garamond" w:hAnsi="Garamond" w:cs="Garamond"/>
                <w:b/>
              </w:rPr>
              <w:t>29</w:t>
            </w:r>
          </w:p>
        </w:tc>
        <w:tc>
          <w:tcPr>
            <w:tcW w:w="2400" w:type="dxa"/>
            <w:shd w:val="clear" w:color="auto" w:fill="auto"/>
            <w:tcMar>
              <w:top w:w="100" w:type="dxa"/>
              <w:left w:w="100" w:type="dxa"/>
              <w:bottom w:w="100" w:type="dxa"/>
              <w:right w:w="100" w:type="dxa"/>
            </w:tcMar>
          </w:tcPr>
          <w:p w14:paraId="6CD67CEC" w14:textId="77777777" w:rsidR="00910C84" w:rsidRDefault="00000000">
            <w:pPr>
              <w:widowControl w:val="0"/>
              <w:rPr>
                <w:rFonts w:ascii="Garamond" w:eastAsia="Garamond" w:hAnsi="Garamond" w:cs="Garamond"/>
                <w:b/>
              </w:rPr>
            </w:pPr>
            <w:r>
              <w:rPr>
                <w:rFonts w:ascii="Garamond" w:eastAsia="Garamond" w:hAnsi="Garamond" w:cs="Garamond"/>
                <w:b/>
              </w:rPr>
              <w:t>30</w:t>
            </w:r>
          </w:p>
          <w:p w14:paraId="7B83691C" w14:textId="77777777" w:rsidR="00910C84" w:rsidRDefault="00910C84">
            <w:pPr>
              <w:widowControl w:val="0"/>
              <w:rPr>
                <w:rFonts w:ascii="Garamond" w:eastAsia="Garamond" w:hAnsi="Garamond" w:cs="Garamond"/>
                <w:b/>
              </w:rPr>
            </w:pPr>
          </w:p>
        </w:tc>
        <w:tc>
          <w:tcPr>
            <w:tcW w:w="885" w:type="dxa"/>
            <w:shd w:val="clear" w:color="auto" w:fill="auto"/>
            <w:tcMar>
              <w:top w:w="100" w:type="dxa"/>
              <w:left w:w="100" w:type="dxa"/>
              <w:bottom w:w="100" w:type="dxa"/>
              <w:right w:w="100" w:type="dxa"/>
            </w:tcMar>
          </w:tcPr>
          <w:p w14:paraId="7B644F47" w14:textId="77777777" w:rsidR="00910C84" w:rsidRDefault="00000000">
            <w:pPr>
              <w:widowControl w:val="0"/>
              <w:rPr>
                <w:rFonts w:ascii="Garamond" w:eastAsia="Garamond" w:hAnsi="Garamond" w:cs="Garamond"/>
                <w:b/>
              </w:rPr>
            </w:pPr>
            <w:r>
              <w:rPr>
                <w:rFonts w:ascii="Garamond" w:eastAsia="Garamond" w:hAnsi="Garamond" w:cs="Garamond"/>
                <w:b/>
              </w:rPr>
              <w:t>31</w:t>
            </w:r>
          </w:p>
        </w:tc>
        <w:tc>
          <w:tcPr>
            <w:tcW w:w="1740" w:type="dxa"/>
            <w:shd w:val="clear" w:color="auto" w:fill="auto"/>
            <w:tcMar>
              <w:top w:w="100" w:type="dxa"/>
              <w:left w:w="100" w:type="dxa"/>
              <w:bottom w:w="100" w:type="dxa"/>
              <w:right w:w="100" w:type="dxa"/>
            </w:tcMar>
          </w:tcPr>
          <w:p w14:paraId="52425D97" w14:textId="77777777" w:rsidR="00910C84" w:rsidRDefault="00910C84">
            <w:pPr>
              <w:widowControl w:val="0"/>
              <w:rPr>
                <w:rFonts w:ascii="Garamond" w:eastAsia="Garamond" w:hAnsi="Garamond" w:cs="Garamond"/>
                <w:b/>
              </w:rPr>
            </w:pPr>
          </w:p>
        </w:tc>
        <w:tc>
          <w:tcPr>
            <w:tcW w:w="840" w:type="dxa"/>
            <w:shd w:val="clear" w:color="auto" w:fill="auto"/>
            <w:tcMar>
              <w:top w:w="100" w:type="dxa"/>
              <w:left w:w="100" w:type="dxa"/>
              <w:bottom w:w="100" w:type="dxa"/>
              <w:right w:w="100" w:type="dxa"/>
            </w:tcMar>
          </w:tcPr>
          <w:p w14:paraId="570D3B00" w14:textId="77777777" w:rsidR="00910C84" w:rsidRDefault="00910C84">
            <w:pPr>
              <w:widowControl w:val="0"/>
              <w:rPr>
                <w:rFonts w:ascii="Garamond" w:eastAsia="Garamond" w:hAnsi="Garamond" w:cs="Garamond"/>
                <w:b/>
              </w:rPr>
            </w:pPr>
          </w:p>
        </w:tc>
        <w:tc>
          <w:tcPr>
            <w:tcW w:w="1095" w:type="dxa"/>
            <w:shd w:val="clear" w:color="auto" w:fill="auto"/>
            <w:tcMar>
              <w:top w:w="100" w:type="dxa"/>
              <w:left w:w="100" w:type="dxa"/>
              <w:bottom w:w="100" w:type="dxa"/>
              <w:right w:w="100" w:type="dxa"/>
            </w:tcMar>
          </w:tcPr>
          <w:p w14:paraId="319D6457" w14:textId="77777777" w:rsidR="00910C84" w:rsidRDefault="00910C84">
            <w:pPr>
              <w:widowControl w:val="0"/>
              <w:rPr>
                <w:rFonts w:ascii="Garamond" w:eastAsia="Garamond" w:hAnsi="Garamond" w:cs="Garamond"/>
                <w:b/>
              </w:rPr>
            </w:pPr>
          </w:p>
        </w:tc>
        <w:tc>
          <w:tcPr>
            <w:tcW w:w="1320" w:type="dxa"/>
            <w:shd w:val="clear" w:color="auto" w:fill="000000"/>
            <w:tcMar>
              <w:top w:w="100" w:type="dxa"/>
              <w:left w:w="100" w:type="dxa"/>
              <w:bottom w:w="100" w:type="dxa"/>
              <w:right w:w="100" w:type="dxa"/>
            </w:tcMar>
          </w:tcPr>
          <w:p w14:paraId="7E1F2250" w14:textId="77777777" w:rsidR="00910C84" w:rsidRDefault="00910C84">
            <w:pPr>
              <w:widowControl w:val="0"/>
              <w:rPr>
                <w:rFonts w:ascii="Garamond" w:eastAsia="Garamond" w:hAnsi="Garamond" w:cs="Garamond"/>
                <w:b/>
                <w:color w:val="FFFFFF"/>
              </w:rPr>
            </w:pPr>
          </w:p>
        </w:tc>
      </w:tr>
    </w:tbl>
    <w:p w14:paraId="06C39A38" w14:textId="77777777" w:rsidR="00910C84" w:rsidRDefault="00910C84">
      <w:pPr>
        <w:widowControl w:val="0"/>
        <w:rPr>
          <w:rFonts w:ascii="Garamond" w:eastAsia="Garamond" w:hAnsi="Garamond" w:cs="Garamond"/>
          <w:b/>
        </w:rPr>
      </w:pPr>
    </w:p>
    <w:p w14:paraId="190007A6" w14:textId="77777777" w:rsidR="00910C84" w:rsidRDefault="00000000">
      <w:pPr>
        <w:widowControl w:val="0"/>
        <w:rPr>
          <w:rFonts w:ascii="Garamond" w:eastAsia="Garamond" w:hAnsi="Garamond" w:cs="Garamond"/>
          <w:b/>
        </w:rPr>
      </w:pPr>
      <w:r>
        <w:rPr>
          <w:rFonts w:ascii="Garamond" w:eastAsia="Garamond" w:hAnsi="Garamond" w:cs="Garamond"/>
          <w:b/>
        </w:rPr>
        <w:t>JUNE</w:t>
      </w:r>
    </w:p>
    <w:tbl>
      <w:tblPr>
        <w:tblStyle w:val="a0"/>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2250"/>
        <w:gridCol w:w="975"/>
        <w:gridCol w:w="1785"/>
        <w:gridCol w:w="840"/>
        <w:gridCol w:w="1155"/>
        <w:gridCol w:w="1320"/>
      </w:tblGrid>
      <w:tr w:rsidR="00910C84" w14:paraId="4EC340EE" w14:textId="77777777">
        <w:trPr>
          <w:trHeight w:val="288"/>
        </w:trPr>
        <w:tc>
          <w:tcPr>
            <w:tcW w:w="915" w:type="dxa"/>
            <w:shd w:val="clear" w:color="auto" w:fill="auto"/>
            <w:tcMar>
              <w:top w:w="100" w:type="dxa"/>
              <w:left w:w="100" w:type="dxa"/>
              <w:bottom w:w="100" w:type="dxa"/>
              <w:right w:w="100" w:type="dxa"/>
            </w:tcMar>
          </w:tcPr>
          <w:p w14:paraId="313232B6" w14:textId="77777777" w:rsidR="00910C84" w:rsidRDefault="00000000">
            <w:pPr>
              <w:widowControl w:val="0"/>
              <w:jc w:val="center"/>
              <w:rPr>
                <w:rFonts w:ascii="Garamond" w:eastAsia="Garamond" w:hAnsi="Garamond" w:cs="Garamond"/>
                <w:b/>
              </w:rPr>
            </w:pPr>
            <w:r>
              <w:rPr>
                <w:rFonts w:ascii="Garamond" w:eastAsia="Garamond" w:hAnsi="Garamond" w:cs="Garamond"/>
                <w:b/>
              </w:rPr>
              <w:t>Mon</w:t>
            </w:r>
          </w:p>
        </w:tc>
        <w:tc>
          <w:tcPr>
            <w:tcW w:w="2250" w:type="dxa"/>
            <w:shd w:val="clear" w:color="auto" w:fill="auto"/>
            <w:tcMar>
              <w:top w:w="100" w:type="dxa"/>
              <w:left w:w="100" w:type="dxa"/>
              <w:bottom w:w="100" w:type="dxa"/>
              <w:right w:w="100" w:type="dxa"/>
            </w:tcMar>
          </w:tcPr>
          <w:p w14:paraId="6DD04DED" w14:textId="77777777" w:rsidR="00910C84" w:rsidRDefault="00000000">
            <w:pPr>
              <w:widowControl w:val="0"/>
              <w:jc w:val="center"/>
              <w:rPr>
                <w:rFonts w:ascii="Garamond" w:eastAsia="Garamond" w:hAnsi="Garamond" w:cs="Garamond"/>
                <w:b/>
              </w:rPr>
            </w:pPr>
            <w:r>
              <w:rPr>
                <w:rFonts w:ascii="Garamond" w:eastAsia="Garamond" w:hAnsi="Garamond" w:cs="Garamond"/>
                <w:b/>
              </w:rPr>
              <w:t>Tue</w:t>
            </w:r>
          </w:p>
        </w:tc>
        <w:tc>
          <w:tcPr>
            <w:tcW w:w="975" w:type="dxa"/>
            <w:shd w:val="clear" w:color="auto" w:fill="auto"/>
            <w:tcMar>
              <w:top w:w="100" w:type="dxa"/>
              <w:left w:w="100" w:type="dxa"/>
              <w:bottom w:w="100" w:type="dxa"/>
              <w:right w:w="100" w:type="dxa"/>
            </w:tcMar>
          </w:tcPr>
          <w:p w14:paraId="6B4A66D2" w14:textId="77777777" w:rsidR="00910C84" w:rsidRDefault="00000000">
            <w:pPr>
              <w:widowControl w:val="0"/>
              <w:jc w:val="center"/>
              <w:rPr>
                <w:rFonts w:ascii="Garamond" w:eastAsia="Garamond" w:hAnsi="Garamond" w:cs="Garamond"/>
                <w:b/>
              </w:rPr>
            </w:pPr>
            <w:r>
              <w:rPr>
                <w:rFonts w:ascii="Garamond" w:eastAsia="Garamond" w:hAnsi="Garamond" w:cs="Garamond"/>
                <w:b/>
              </w:rPr>
              <w:t>Wed</w:t>
            </w:r>
          </w:p>
        </w:tc>
        <w:tc>
          <w:tcPr>
            <w:tcW w:w="1785" w:type="dxa"/>
            <w:shd w:val="clear" w:color="auto" w:fill="auto"/>
            <w:tcMar>
              <w:top w:w="100" w:type="dxa"/>
              <w:left w:w="100" w:type="dxa"/>
              <w:bottom w:w="100" w:type="dxa"/>
              <w:right w:w="100" w:type="dxa"/>
            </w:tcMar>
          </w:tcPr>
          <w:p w14:paraId="20576B85" w14:textId="77777777" w:rsidR="00910C84" w:rsidRDefault="00000000">
            <w:pPr>
              <w:widowControl w:val="0"/>
              <w:jc w:val="center"/>
              <w:rPr>
                <w:rFonts w:ascii="Garamond" w:eastAsia="Garamond" w:hAnsi="Garamond" w:cs="Garamond"/>
                <w:b/>
              </w:rPr>
            </w:pPr>
            <w:r>
              <w:rPr>
                <w:rFonts w:ascii="Garamond" w:eastAsia="Garamond" w:hAnsi="Garamond" w:cs="Garamond"/>
                <w:b/>
              </w:rPr>
              <w:t>Thu</w:t>
            </w:r>
          </w:p>
        </w:tc>
        <w:tc>
          <w:tcPr>
            <w:tcW w:w="840" w:type="dxa"/>
            <w:shd w:val="clear" w:color="auto" w:fill="auto"/>
            <w:tcMar>
              <w:top w:w="100" w:type="dxa"/>
              <w:left w:w="100" w:type="dxa"/>
              <w:bottom w:w="100" w:type="dxa"/>
              <w:right w:w="100" w:type="dxa"/>
            </w:tcMar>
          </w:tcPr>
          <w:p w14:paraId="54C49014" w14:textId="77777777" w:rsidR="00910C84" w:rsidRDefault="00000000">
            <w:pPr>
              <w:widowControl w:val="0"/>
              <w:jc w:val="center"/>
              <w:rPr>
                <w:rFonts w:ascii="Garamond" w:eastAsia="Garamond" w:hAnsi="Garamond" w:cs="Garamond"/>
                <w:b/>
              </w:rPr>
            </w:pPr>
            <w:r>
              <w:rPr>
                <w:rFonts w:ascii="Garamond" w:eastAsia="Garamond" w:hAnsi="Garamond" w:cs="Garamond"/>
                <w:b/>
              </w:rPr>
              <w:t>Fri</w:t>
            </w:r>
          </w:p>
        </w:tc>
        <w:tc>
          <w:tcPr>
            <w:tcW w:w="1155" w:type="dxa"/>
            <w:shd w:val="clear" w:color="auto" w:fill="auto"/>
            <w:tcMar>
              <w:top w:w="100" w:type="dxa"/>
              <w:left w:w="100" w:type="dxa"/>
              <w:bottom w:w="100" w:type="dxa"/>
              <w:right w:w="100" w:type="dxa"/>
            </w:tcMar>
          </w:tcPr>
          <w:p w14:paraId="13D8230A" w14:textId="77777777" w:rsidR="00910C84" w:rsidRDefault="00000000">
            <w:pPr>
              <w:widowControl w:val="0"/>
              <w:jc w:val="center"/>
              <w:rPr>
                <w:rFonts w:ascii="Garamond" w:eastAsia="Garamond" w:hAnsi="Garamond" w:cs="Garamond"/>
                <w:b/>
              </w:rPr>
            </w:pPr>
            <w:r>
              <w:rPr>
                <w:rFonts w:ascii="Garamond" w:eastAsia="Garamond" w:hAnsi="Garamond" w:cs="Garamond"/>
                <w:b/>
              </w:rPr>
              <w:t>Sat</w:t>
            </w:r>
          </w:p>
        </w:tc>
        <w:tc>
          <w:tcPr>
            <w:tcW w:w="1320" w:type="dxa"/>
            <w:shd w:val="clear" w:color="auto" w:fill="000000"/>
            <w:tcMar>
              <w:top w:w="100" w:type="dxa"/>
              <w:left w:w="100" w:type="dxa"/>
              <w:bottom w:w="100" w:type="dxa"/>
              <w:right w:w="100" w:type="dxa"/>
            </w:tcMar>
          </w:tcPr>
          <w:p w14:paraId="65C4ECF4" w14:textId="77777777" w:rsidR="00910C84" w:rsidRDefault="00000000">
            <w:pPr>
              <w:widowControl w:val="0"/>
              <w:jc w:val="center"/>
              <w:rPr>
                <w:rFonts w:ascii="Garamond" w:eastAsia="Garamond" w:hAnsi="Garamond" w:cs="Garamond"/>
                <w:b/>
                <w:color w:val="FFFFFF"/>
              </w:rPr>
            </w:pPr>
            <w:r>
              <w:rPr>
                <w:rFonts w:ascii="Garamond" w:eastAsia="Garamond" w:hAnsi="Garamond" w:cs="Garamond"/>
                <w:b/>
                <w:color w:val="FFFFFF"/>
              </w:rPr>
              <w:t>Sun</w:t>
            </w:r>
          </w:p>
        </w:tc>
      </w:tr>
      <w:tr w:rsidR="00910C84" w14:paraId="37222F7B" w14:textId="77777777">
        <w:trPr>
          <w:trHeight w:val="288"/>
        </w:trPr>
        <w:tc>
          <w:tcPr>
            <w:tcW w:w="915" w:type="dxa"/>
            <w:shd w:val="clear" w:color="auto" w:fill="auto"/>
            <w:tcMar>
              <w:top w:w="100" w:type="dxa"/>
              <w:left w:w="100" w:type="dxa"/>
              <w:bottom w:w="100" w:type="dxa"/>
              <w:right w:w="100" w:type="dxa"/>
            </w:tcMar>
          </w:tcPr>
          <w:p w14:paraId="339EC0B4" w14:textId="77777777" w:rsidR="00910C84" w:rsidRDefault="00910C84">
            <w:pPr>
              <w:widowControl w:val="0"/>
              <w:rPr>
                <w:rFonts w:ascii="Garamond" w:eastAsia="Garamond" w:hAnsi="Garamond" w:cs="Garamond"/>
                <w:b/>
              </w:rPr>
            </w:pPr>
          </w:p>
        </w:tc>
        <w:tc>
          <w:tcPr>
            <w:tcW w:w="2250" w:type="dxa"/>
            <w:shd w:val="clear" w:color="auto" w:fill="auto"/>
            <w:tcMar>
              <w:top w:w="100" w:type="dxa"/>
              <w:left w:w="100" w:type="dxa"/>
              <w:bottom w:w="100" w:type="dxa"/>
              <w:right w:w="100" w:type="dxa"/>
            </w:tcMar>
          </w:tcPr>
          <w:p w14:paraId="6C5395DA" w14:textId="77777777" w:rsidR="00910C84" w:rsidRDefault="00910C84">
            <w:pPr>
              <w:widowControl w:val="0"/>
              <w:rPr>
                <w:rFonts w:ascii="Garamond" w:eastAsia="Garamond" w:hAnsi="Garamond" w:cs="Garamond"/>
                <w:b/>
              </w:rPr>
            </w:pPr>
          </w:p>
        </w:tc>
        <w:tc>
          <w:tcPr>
            <w:tcW w:w="975" w:type="dxa"/>
            <w:shd w:val="clear" w:color="auto" w:fill="auto"/>
            <w:tcMar>
              <w:top w:w="100" w:type="dxa"/>
              <w:left w:w="100" w:type="dxa"/>
              <w:bottom w:w="100" w:type="dxa"/>
              <w:right w:w="100" w:type="dxa"/>
            </w:tcMar>
          </w:tcPr>
          <w:p w14:paraId="5DA8AB94" w14:textId="77777777" w:rsidR="00910C84" w:rsidRDefault="00910C84">
            <w:pPr>
              <w:widowControl w:val="0"/>
              <w:rPr>
                <w:rFonts w:ascii="Garamond" w:eastAsia="Garamond" w:hAnsi="Garamond" w:cs="Garamond"/>
                <w:b/>
              </w:rPr>
            </w:pPr>
          </w:p>
        </w:tc>
        <w:tc>
          <w:tcPr>
            <w:tcW w:w="1785" w:type="dxa"/>
            <w:shd w:val="clear" w:color="auto" w:fill="auto"/>
            <w:tcMar>
              <w:top w:w="100" w:type="dxa"/>
              <w:left w:w="100" w:type="dxa"/>
              <w:bottom w:w="100" w:type="dxa"/>
              <w:right w:w="100" w:type="dxa"/>
            </w:tcMar>
          </w:tcPr>
          <w:p w14:paraId="2ACB2F73" w14:textId="77777777" w:rsidR="00910C84" w:rsidRDefault="00000000">
            <w:pPr>
              <w:widowControl w:val="0"/>
              <w:rPr>
                <w:rFonts w:ascii="Garamond" w:eastAsia="Garamond" w:hAnsi="Garamond" w:cs="Garamond"/>
                <w:b/>
              </w:rPr>
            </w:pPr>
            <w:r>
              <w:rPr>
                <w:rFonts w:ascii="Garamond" w:eastAsia="Garamond" w:hAnsi="Garamond" w:cs="Garamond"/>
                <w:b/>
              </w:rPr>
              <w:t>1</w:t>
            </w:r>
          </w:p>
          <w:p w14:paraId="4FE80AB8" w14:textId="77777777" w:rsidR="00910C84" w:rsidRDefault="00000000">
            <w:pPr>
              <w:widowControl w:val="0"/>
              <w:rPr>
                <w:rFonts w:ascii="Garamond" w:eastAsia="Garamond" w:hAnsi="Garamond" w:cs="Garamond"/>
                <w:b/>
                <w:strike/>
              </w:rPr>
            </w:pPr>
            <w:r>
              <w:rPr>
                <w:rFonts w:ascii="Garamond" w:eastAsia="Garamond" w:hAnsi="Garamond" w:cs="Garamond"/>
                <w:b/>
                <w:strike/>
              </w:rPr>
              <w:t>AQ 6093</w:t>
            </w:r>
          </w:p>
          <w:p w14:paraId="13F01AAD" w14:textId="77777777" w:rsidR="00910C84" w:rsidRDefault="00000000">
            <w:pPr>
              <w:widowControl w:val="0"/>
              <w:rPr>
                <w:rFonts w:ascii="Garamond" w:eastAsia="Garamond" w:hAnsi="Garamond" w:cs="Garamond"/>
                <w:b/>
              </w:rPr>
            </w:pPr>
            <w:r>
              <w:rPr>
                <w:rFonts w:ascii="Garamond" w:eastAsia="Garamond" w:hAnsi="Garamond" w:cs="Garamond"/>
                <w:b/>
                <w:strike/>
              </w:rPr>
              <w:t>10:30–2:20 pm</w:t>
            </w:r>
            <w:r>
              <w:rPr>
                <w:rFonts w:ascii="Garamond" w:eastAsia="Garamond" w:hAnsi="Garamond" w:cs="Garamond"/>
                <w:b/>
              </w:rPr>
              <w:t xml:space="preserve"> </w:t>
            </w:r>
          </w:p>
        </w:tc>
        <w:tc>
          <w:tcPr>
            <w:tcW w:w="840" w:type="dxa"/>
            <w:shd w:val="clear" w:color="auto" w:fill="auto"/>
            <w:tcMar>
              <w:top w:w="100" w:type="dxa"/>
              <w:left w:w="100" w:type="dxa"/>
              <w:bottom w:w="100" w:type="dxa"/>
              <w:right w:w="100" w:type="dxa"/>
            </w:tcMar>
          </w:tcPr>
          <w:p w14:paraId="7D3C0C8D" w14:textId="77777777" w:rsidR="00910C84" w:rsidRDefault="00000000">
            <w:pPr>
              <w:widowControl w:val="0"/>
              <w:rPr>
                <w:rFonts w:ascii="Garamond" w:eastAsia="Garamond" w:hAnsi="Garamond" w:cs="Garamond"/>
                <w:b/>
              </w:rPr>
            </w:pPr>
            <w:r>
              <w:rPr>
                <w:rFonts w:ascii="Garamond" w:eastAsia="Garamond" w:hAnsi="Garamond" w:cs="Garamond"/>
                <w:b/>
              </w:rPr>
              <w:t>2</w:t>
            </w:r>
          </w:p>
        </w:tc>
        <w:tc>
          <w:tcPr>
            <w:tcW w:w="1155" w:type="dxa"/>
            <w:shd w:val="clear" w:color="auto" w:fill="auto"/>
            <w:tcMar>
              <w:top w:w="100" w:type="dxa"/>
              <w:left w:w="100" w:type="dxa"/>
              <w:bottom w:w="100" w:type="dxa"/>
              <w:right w:w="100" w:type="dxa"/>
            </w:tcMar>
          </w:tcPr>
          <w:p w14:paraId="03BA75C9" w14:textId="77777777" w:rsidR="00910C84" w:rsidRDefault="00000000">
            <w:pPr>
              <w:widowControl w:val="0"/>
              <w:rPr>
                <w:rFonts w:ascii="Garamond" w:eastAsia="Garamond" w:hAnsi="Garamond" w:cs="Garamond"/>
                <w:b/>
              </w:rPr>
            </w:pPr>
            <w:r>
              <w:rPr>
                <w:rFonts w:ascii="Garamond" w:eastAsia="Garamond" w:hAnsi="Garamond" w:cs="Garamond"/>
                <w:b/>
              </w:rPr>
              <w:t>3</w:t>
            </w:r>
          </w:p>
        </w:tc>
        <w:tc>
          <w:tcPr>
            <w:tcW w:w="1320" w:type="dxa"/>
            <w:shd w:val="clear" w:color="auto" w:fill="000000"/>
            <w:tcMar>
              <w:top w:w="100" w:type="dxa"/>
              <w:left w:w="100" w:type="dxa"/>
              <w:bottom w:w="100" w:type="dxa"/>
              <w:right w:w="100" w:type="dxa"/>
            </w:tcMar>
          </w:tcPr>
          <w:p w14:paraId="23455D8A"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4</w:t>
            </w:r>
          </w:p>
        </w:tc>
      </w:tr>
      <w:tr w:rsidR="00910C84" w14:paraId="7A776D9F" w14:textId="77777777">
        <w:trPr>
          <w:trHeight w:val="288"/>
        </w:trPr>
        <w:tc>
          <w:tcPr>
            <w:tcW w:w="915" w:type="dxa"/>
            <w:shd w:val="clear" w:color="auto" w:fill="auto"/>
            <w:tcMar>
              <w:top w:w="100" w:type="dxa"/>
              <w:left w:w="100" w:type="dxa"/>
              <w:bottom w:w="100" w:type="dxa"/>
              <w:right w:w="100" w:type="dxa"/>
            </w:tcMar>
          </w:tcPr>
          <w:p w14:paraId="35844BF0" w14:textId="77777777" w:rsidR="00910C84" w:rsidRDefault="00000000">
            <w:pPr>
              <w:widowControl w:val="0"/>
              <w:rPr>
                <w:rFonts w:ascii="Garamond" w:eastAsia="Garamond" w:hAnsi="Garamond" w:cs="Garamond"/>
                <w:b/>
              </w:rPr>
            </w:pPr>
            <w:r>
              <w:rPr>
                <w:rFonts w:ascii="Garamond" w:eastAsia="Garamond" w:hAnsi="Garamond" w:cs="Garamond"/>
                <w:b/>
              </w:rPr>
              <w:t>5</w:t>
            </w:r>
          </w:p>
        </w:tc>
        <w:tc>
          <w:tcPr>
            <w:tcW w:w="2250" w:type="dxa"/>
            <w:shd w:val="clear" w:color="auto" w:fill="auto"/>
            <w:tcMar>
              <w:top w:w="100" w:type="dxa"/>
              <w:left w:w="100" w:type="dxa"/>
              <w:bottom w:w="100" w:type="dxa"/>
              <w:right w:w="100" w:type="dxa"/>
            </w:tcMar>
          </w:tcPr>
          <w:p w14:paraId="2F621041" w14:textId="77777777" w:rsidR="00910C84" w:rsidRDefault="00000000">
            <w:pPr>
              <w:widowControl w:val="0"/>
              <w:rPr>
                <w:rFonts w:ascii="Garamond" w:eastAsia="Garamond" w:hAnsi="Garamond" w:cs="Garamond"/>
                <w:b/>
              </w:rPr>
            </w:pPr>
            <w:r>
              <w:rPr>
                <w:rFonts w:ascii="Garamond" w:eastAsia="Garamond" w:hAnsi="Garamond" w:cs="Garamond"/>
                <w:b/>
              </w:rPr>
              <w:t xml:space="preserve">6 </w:t>
            </w:r>
          </w:p>
          <w:p w14:paraId="60164DD3" w14:textId="77777777" w:rsidR="00910C84" w:rsidRDefault="00000000">
            <w:pPr>
              <w:widowControl w:val="0"/>
              <w:rPr>
                <w:rFonts w:ascii="Garamond" w:eastAsia="Garamond" w:hAnsi="Garamond" w:cs="Garamond"/>
                <w:b/>
              </w:rPr>
            </w:pPr>
            <w:r>
              <w:rPr>
                <w:rFonts w:ascii="Garamond" w:eastAsia="Garamond" w:hAnsi="Garamond" w:cs="Garamond"/>
                <w:b/>
              </w:rPr>
              <w:t xml:space="preserve">UBC </w:t>
            </w:r>
          </w:p>
          <w:p w14:paraId="52B48B0B" w14:textId="77777777" w:rsidR="00910C84" w:rsidRDefault="00000000">
            <w:pPr>
              <w:widowControl w:val="0"/>
              <w:rPr>
                <w:rFonts w:ascii="Garamond" w:eastAsia="Garamond" w:hAnsi="Garamond" w:cs="Garamond"/>
                <w:b/>
                <w:highlight w:val="white"/>
              </w:rPr>
            </w:pPr>
            <w:r>
              <w:rPr>
                <w:rFonts w:ascii="Garamond" w:eastAsia="Garamond" w:hAnsi="Garamond" w:cs="Garamond"/>
                <w:b/>
              </w:rPr>
              <w:t xml:space="preserve">10:00–noon </w:t>
            </w:r>
            <w:r>
              <w:rPr>
                <w:rFonts w:ascii="Garamond" w:eastAsia="Garamond" w:hAnsi="Garamond" w:cs="Garamond"/>
                <w:b/>
                <w:highlight w:val="white"/>
              </w:rPr>
              <w:t>Chilcotin, Irving K. Barber* see map below</w:t>
            </w:r>
          </w:p>
          <w:p w14:paraId="7346F458" w14:textId="77777777" w:rsidR="00910C84" w:rsidRDefault="00000000">
            <w:pPr>
              <w:widowControl w:val="0"/>
              <w:rPr>
                <w:rFonts w:ascii="Garamond" w:eastAsia="Garamond" w:hAnsi="Garamond" w:cs="Garamond"/>
                <w:b/>
              </w:rPr>
            </w:pPr>
            <w:r>
              <w:rPr>
                <w:rFonts w:ascii="Garamond" w:eastAsia="Garamond" w:hAnsi="Garamond" w:cs="Garamond"/>
                <w:b/>
              </w:rPr>
              <w:t>noon-2 Buchanan Tower (5)</w:t>
            </w:r>
          </w:p>
        </w:tc>
        <w:tc>
          <w:tcPr>
            <w:tcW w:w="975" w:type="dxa"/>
            <w:shd w:val="clear" w:color="auto" w:fill="auto"/>
            <w:tcMar>
              <w:top w:w="100" w:type="dxa"/>
              <w:left w:w="100" w:type="dxa"/>
              <w:bottom w:w="100" w:type="dxa"/>
              <w:right w:w="100" w:type="dxa"/>
            </w:tcMar>
          </w:tcPr>
          <w:p w14:paraId="0418BB86" w14:textId="77777777" w:rsidR="00910C84" w:rsidRDefault="00000000">
            <w:pPr>
              <w:widowControl w:val="0"/>
              <w:rPr>
                <w:rFonts w:ascii="Garamond" w:eastAsia="Garamond" w:hAnsi="Garamond" w:cs="Garamond"/>
                <w:b/>
              </w:rPr>
            </w:pPr>
            <w:r>
              <w:rPr>
                <w:rFonts w:ascii="Garamond" w:eastAsia="Garamond" w:hAnsi="Garamond" w:cs="Garamond"/>
                <w:b/>
              </w:rPr>
              <w:t>7</w:t>
            </w:r>
          </w:p>
        </w:tc>
        <w:tc>
          <w:tcPr>
            <w:tcW w:w="1785" w:type="dxa"/>
            <w:shd w:val="clear" w:color="auto" w:fill="auto"/>
            <w:tcMar>
              <w:top w:w="100" w:type="dxa"/>
              <w:left w:w="100" w:type="dxa"/>
              <w:bottom w:w="100" w:type="dxa"/>
              <w:right w:w="100" w:type="dxa"/>
            </w:tcMar>
          </w:tcPr>
          <w:p w14:paraId="43DEB85B" w14:textId="77777777" w:rsidR="00910C84" w:rsidRDefault="00000000">
            <w:pPr>
              <w:widowControl w:val="0"/>
              <w:rPr>
                <w:rFonts w:ascii="Garamond" w:eastAsia="Garamond" w:hAnsi="Garamond" w:cs="Garamond"/>
                <w:b/>
              </w:rPr>
            </w:pPr>
            <w:r>
              <w:rPr>
                <w:rFonts w:ascii="Garamond" w:eastAsia="Garamond" w:hAnsi="Garamond" w:cs="Garamond"/>
                <w:b/>
              </w:rPr>
              <w:t>8</w:t>
            </w:r>
          </w:p>
          <w:p w14:paraId="52534922" w14:textId="77777777" w:rsidR="00910C84" w:rsidRDefault="00000000">
            <w:pPr>
              <w:widowControl w:val="0"/>
              <w:rPr>
                <w:rFonts w:ascii="Garamond" w:eastAsia="Garamond" w:hAnsi="Garamond" w:cs="Garamond"/>
                <w:b/>
              </w:rPr>
            </w:pPr>
            <w:r>
              <w:rPr>
                <w:rFonts w:ascii="Garamond" w:eastAsia="Garamond" w:hAnsi="Garamond" w:cs="Garamond"/>
                <w:b/>
              </w:rPr>
              <w:t>AQ 6093</w:t>
            </w:r>
          </w:p>
          <w:p w14:paraId="60298187" w14:textId="77777777" w:rsidR="00910C84" w:rsidRDefault="00000000">
            <w:pPr>
              <w:widowControl w:val="0"/>
              <w:rPr>
                <w:rFonts w:ascii="Garamond" w:eastAsia="Garamond" w:hAnsi="Garamond" w:cs="Garamond"/>
                <w:b/>
              </w:rPr>
            </w:pPr>
            <w:r>
              <w:rPr>
                <w:rFonts w:ascii="Garamond" w:eastAsia="Garamond" w:hAnsi="Garamond" w:cs="Garamond"/>
                <w:b/>
              </w:rPr>
              <w:t>12:30–4:20 pm (6)</w:t>
            </w:r>
          </w:p>
        </w:tc>
        <w:tc>
          <w:tcPr>
            <w:tcW w:w="840" w:type="dxa"/>
            <w:shd w:val="clear" w:color="auto" w:fill="auto"/>
            <w:tcMar>
              <w:top w:w="100" w:type="dxa"/>
              <w:left w:w="100" w:type="dxa"/>
              <w:bottom w:w="100" w:type="dxa"/>
              <w:right w:w="100" w:type="dxa"/>
            </w:tcMar>
          </w:tcPr>
          <w:p w14:paraId="335B12A0" w14:textId="77777777" w:rsidR="00910C84" w:rsidRDefault="00000000">
            <w:pPr>
              <w:widowControl w:val="0"/>
              <w:rPr>
                <w:rFonts w:ascii="Garamond" w:eastAsia="Garamond" w:hAnsi="Garamond" w:cs="Garamond"/>
                <w:b/>
              </w:rPr>
            </w:pPr>
            <w:r>
              <w:rPr>
                <w:rFonts w:ascii="Garamond" w:eastAsia="Garamond" w:hAnsi="Garamond" w:cs="Garamond"/>
                <w:b/>
              </w:rPr>
              <w:t>9</w:t>
            </w:r>
          </w:p>
        </w:tc>
        <w:tc>
          <w:tcPr>
            <w:tcW w:w="1155" w:type="dxa"/>
            <w:shd w:val="clear" w:color="auto" w:fill="auto"/>
            <w:tcMar>
              <w:top w:w="100" w:type="dxa"/>
              <w:left w:w="100" w:type="dxa"/>
              <w:bottom w:w="100" w:type="dxa"/>
              <w:right w:w="100" w:type="dxa"/>
            </w:tcMar>
          </w:tcPr>
          <w:p w14:paraId="47E66442" w14:textId="77777777" w:rsidR="00910C84" w:rsidRDefault="00000000">
            <w:pPr>
              <w:widowControl w:val="0"/>
              <w:rPr>
                <w:rFonts w:ascii="Garamond" w:eastAsia="Garamond" w:hAnsi="Garamond" w:cs="Garamond"/>
                <w:b/>
              </w:rPr>
            </w:pPr>
            <w:r>
              <w:rPr>
                <w:rFonts w:ascii="Garamond" w:eastAsia="Garamond" w:hAnsi="Garamond" w:cs="Garamond"/>
                <w:b/>
              </w:rPr>
              <w:t>10</w:t>
            </w:r>
          </w:p>
        </w:tc>
        <w:tc>
          <w:tcPr>
            <w:tcW w:w="1320" w:type="dxa"/>
            <w:shd w:val="clear" w:color="auto" w:fill="000000"/>
            <w:tcMar>
              <w:top w:w="100" w:type="dxa"/>
              <w:left w:w="100" w:type="dxa"/>
              <w:bottom w:w="100" w:type="dxa"/>
              <w:right w:w="100" w:type="dxa"/>
            </w:tcMar>
          </w:tcPr>
          <w:p w14:paraId="6CA11389"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11</w:t>
            </w:r>
          </w:p>
        </w:tc>
      </w:tr>
      <w:tr w:rsidR="00910C84" w14:paraId="2C022D02" w14:textId="77777777">
        <w:trPr>
          <w:trHeight w:val="288"/>
        </w:trPr>
        <w:tc>
          <w:tcPr>
            <w:tcW w:w="915" w:type="dxa"/>
            <w:shd w:val="clear" w:color="auto" w:fill="auto"/>
            <w:tcMar>
              <w:top w:w="100" w:type="dxa"/>
              <w:left w:w="100" w:type="dxa"/>
              <w:bottom w:w="100" w:type="dxa"/>
              <w:right w:w="100" w:type="dxa"/>
            </w:tcMar>
          </w:tcPr>
          <w:p w14:paraId="52B55A88" w14:textId="77777777" w:rsidR="00910C84" w:rsidRDefault="00000000">
            <w:pPr>
              <w:widowControl w:val="0"/>
              <w:rPr>
                <w:rFonts w:ascii="Garamond" w:eastAsia="Garamond" w:hAnsi="Garamond" w:cs="Garamond"/>
                <w:b/>
              </w:rPr>
            </w:pPr>
            <w:r>
              <w:rPr>
                <w:rFonts w:ascii="Garamond" w:eastAsia="Garamond" w:hAnsi="Garamond" w:cs="Garamond"/>
                <w:b/>
              </w:rPr>
              <w:t>12</w:t>
            </w:r>
          </w:p>
        </w:tc>
        <w:tc>
          <w:tcPr>
            <w:tcW w:w="2250" w:type="dxa"/>
            <w:shd w:val="clear" w:color="auto" w:fill="auto"/>
            <w:tcMar>
              <w:top w:w="100" w:type="dxa"/>
              <w:left w:w="100" w:type="dxa"/>
              <w:bottom w:w="100" w:type="dxa"/>
              <w:right w:w="100" w:type="dxa"/>
            </w:tcMar>
          </w:tcPr>
          <w:p w14:paraId="125EF14B" w14:textId="77777777" w:rsidR="00910C84" w:rsidRDefault="00000000">
            <w:pPr>
              <w:widowControl w:val="0"/>
              <w:rPr>
                <w:rFonts w:ascii="Garamond" w:eastAsia="Garamond" w:hAnsi="Garamond" w:cs="Garamond"/>
                <w:b/>
              </w:rPr>
            </w:pPr>
            <w:r>
              <w:rPr>
                <w:rFonts w:ascii="Garamond" w:eastAsia="Garamond" w:hAnsi="Garamond" w:cs="Garamond"/>
                <w:b/>
              </w:rPr>
              <w:t>13</w:t>
            </w:r>
          </w:p>
        </w:tc>
        <w:tc>
          <w:tcPr>
            <w:tcW w:w="975" w:type="dxa"/>
            <w:shd w:val="clear" w:color="auto" w:fill="auto"/>
            <w:tcMar>
              <w:top w:w="100" w:type="dxa"/>
              <w:left w:w="100" w:type="dxa"/>
              <w:bottom w:w="100" w:type="dxa"/>
              <w:right w:w="100" w:type="dxa"/>
            </w:tcMar>
          </w:tcPr>
          <w:p w14:paraId="5F5B9493" w14:textId="77777777" w:rsidR="00910C84" w:rsidRDefault="00000000">
            <w:pPr>
              <w:widowControl w:val="0"/>
              <w:rPr>
                <w:rFonts w:ascii="Garamond" w:eastAsia="Garamond" w:hAnsi="Garamond" w:cs="Garamond"/>
                <w:b/>
              </w:rPr>
            </w:pPr>
            <w:r>
              <w:rPr>
                <w:rFonts w:ascii="Garamond" w:eastAsia="Garamond" w:hAnsi="Garamond" w:cs="Garamond"/>
                <w:b/>
              </w:rPr>
              <w:t>14</w:t>
            </w:r>
          </w:p>
        </w:tc>
        <w:tc>
          <w:tcPr>
            <w:tcW w:w="1785" w:type="dxa"/>
            <w:shd w:val="clear" w:color="auto" w:fill="auto"/>
            <w:tcMar>
              <w:top w:w="100" w:type="dxa"/>
              <w:left w:w="100" w:type="dxa"/>
              <w:bottom w:w="100" w:type="dxa"/>
              <w:right w:w="100" w:type="dxa"/>
            </w:tcMar>
          </w:tcPr>
          <w:p w14:paraId="575FAC6F" w14:textId="77777777" w:rsidR="00910C84" w:rsidRDefault="00000000">
            <w:pPr>
              <w:widowControl w:val="0"/>
              <w:rPr>
                <w:rFonts w:ascii="Garamond" w:eastAsia="Garamond" w:hAnsi="Garamond" w:cs="Garamond"/>
                <w:b/>
              </w:rPr>
            </w:pPr>
            <w:r>
              <w:rPr>
                <w:rFonts w:ascii="Garamond" w:eastAsia="Garamond" w:hAnsi="Garamond" w:cs="Garamond"/>
                <w:b/>
              </w:rPr>
              <w:t xml:space="preserve">15 </w:t>
            </w:r>
          </w:p>
          <w:p w14:paraId="0C6700C9" w14:textId="77777777" w:rsidR="00910C84" w:rsidRDefault="00000000">
            <w:pPr>
              <w:widowControl w:val="0"/>
              <w:rPr>
                <w:rFonts w:ascii="Garamond" w:eastAsia="Garamond" w:hAnsi="Garamond" w:cs="Garamond"/>
                <w:b/>
              </w:rPr>
            </w:pPr>
            <w:r>
              <w:rPr>
                <w:rFonts w:ascii="Garamond" w:eastAsia="Garamond" w:hAnsi="Garamond" w:cs="Garamond"/>
                <w:b/>
              </w:rPr>
              <w:t>SFU Archives</w:t>
            </w:r>
          </w:p>
          <w:p w14:paraId="6695C60E" w14:textId="77777777" w:rsidR="00910C84" w:rsidRDefault="00000000">
            <w:pPr>
              <w:widowControl w:val="0"/>
              <w:rPr>
                <w:rFonts w:ascii="Garamond" w:eastAsia="Garamond" w:hAnsi="Garamond" w:cs="Garamond"/>
                <w:b/>
              </w:rPr>
            </w:pPr>
            <w:r>
              <w:rPr>
                <w:rFonts w:ascii="Garamond" w:eastAsia="Garamond" w:hAnsi="Garamond" w:cs="Garamond"/>
                <w:b/>
              </w:rPr>
              <w:t>12:30–2:30 pm</w:t>
            </w:r>
          </w:p>
          <w:p w14:paraId="1ADBF947" w14:textId="77777777" w:rsidR="00910C84" w:rsidRDefault="00000000">
            <w:pPr>
              <w:widowControl w:val="0"/>
              <w:rPr>
                <w:rFonts w:ascii="Garamond" w:eastAsia="Garamond" w:hAnsi="Garamond" w:cs="Garamond"/>
                <w:b/>
              </w:rPr>
            </w:pPr>
            <w:r>
              <w:rPr>
                <w:rFonts w:ascii="Garamond" w:eastAsia="Garamond" w:hAnsi="Garamond" w:cs="Garamond"/>
                <w:b/>
              </w:rPr>
              <w:t>AQ6093</w:t>
            </w:r>
          </w:p>
          <w:p w14:paraId="03F6EBBE" w14:textId="77777777" w:rsidR="00910C84" w:rsidRDefault="00000000">
            <w:pPr>
              <w:widowControl w:val="0"/>
              <w:rPr>
                <w:rFonts w:ascii="Garamond" w:eastAsia="Garamond" w:hAnsi="Garamond" w:cs="Garamond"/>
                <w:b/>
              </w:rPr>
            </w:pPr>
            <w:r>
              <w:rPr>
                <w:rFonts w:ascii="Garamond" w:eastAsia="Garamond" w:hAnsi="Garamond" w:cs="Garamond"/>
                <w:b/>
              </w:rPr>
              <w:t>2:30–4:20 (7)</w:t>
            </w:r>
          </w:p>
        </w:tc>
        <w:tc>
          <w:tcPr>
            <w:tcW w:w="840" w:type="dxa"/>
            <w:shd w:val="clear" w:color="auto" w:fill="auto"/>
            <w:tcMar>
              <w:top w:w="100" w:type="dxa"/>
              <w:left w:w="100" w:type="dxa"/>
              <w:bottom w:w="100" w:type="dxa"/>
              <w:right w:w="100" w:type="dxa"/>
            </w:tcMar>
          </w:tcPr>
          <w:p w14:paraId="32BE8E6C" w14:textId="77777777" w:rsidR="00910C84" w:rsidRDefault="00000000">
            <w:pPr>
              <w:widowControl w:val="0"/>
              <w:rPr>
                <w:rFonts w:ascii="Garamond" w:eastAsia="Garamond" w:hAnsi="Garamond" w:cs="Garamond"/>
                <w:b/>
              </w:rPr>
            </w:pPr>
            <w:r>
              <w:rPr>
                <w:rFonts w:ascii="Garamond" w:eastAsia="Garamond" w:hAnsi="Garamond" w:cs="Garamond"/>
                <w:b/>
              </w:rPr>
              <w:t>16</w:t>
            </w:r>
          </w:p>
        </w:tc>
        <w:tc>
          <w:tcPr>
            <w:tcW w:w="1155" w:type="dxa"/>
            <w:shd w:val="clear" w:color="auto" w:fill="auto"/>
            <w:tcMar>
              <w:top w:w="100" w:type="dxa"/>
              <w:left w:w="100" w:type="dxa"/>
              <w:bottom w:w="100" w:type="dxa"/>
              <w:right w:w="100" w:type="dxa"/>
            </w:tcMar>
          </w:tcPr>
          <w:p w14:paraId="536A9A21" w14:textId="77777777" w:rsidR="00910C84" w:rsidRDefault="00000000">
            <w:pPr>
              <w:widowControl w:val="0"/>
              <w:rPr>
                <w:rFonts w:ascii="Garamond" w:eastAsia="Garamond" w:hAnsi="Garamond" w:cs="Garamond"/>
                <w:b/>
              </w:rPr>
            </w:pPr>
            <w:r>
              <w:rPr>
                <w:rFonts w:ascii="Garamond" w:eastAsia="Garamond" w:hAnsi="Garamond" w:cs="Garamond"/>
                <w:b/>
              </w:rPr>
              <w:t>17</w:t>
            </w:r>
          </w:p>
        </w:tc>
        <w:tc>
          <w:tcPr>
            <w:tcW w:w="1320" w:type="dxa"/>
            <w:shd w:val="clear" w:color="auto" w:fill="000000"/>
            <w:tcMar>
              <w:top w:w="100" w:type="dxa"/>
              <w:left w:w="100" w:type="dxa"/>
              <w:bottom w:w="100" w:type="dxa"/>
              <w:right w:w="100" w:type="dxa"/>
            </w:tcMar>
          </w:tcPr>
          <w:p w14:paraId="3BA7B61C"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18</w:t>
            </w:r>
          </w:p>
        </w:tc>
      </w:tr>
      <w:tr w:rsidR="00910C84" w14:paraId="105B3CD4" w14:textId="77777777">
        <w:trPr>
          <w:trHeight w:val="288"/>
        </w:trPr>
        <w:tc>
          <w:tcPr>
            <w:tcW w:w="915" w:type="dxa"/>
            <w:shd w:val="clear" w:color="auto" w:fill="auto"/>
            <w:tcMar>
              <w:top w:w="100" w:type="dxa"/>
              <w:left w:w="100" w:type="dxa"/>
              <w:bottom w:w="100" w:type="dxa"/>
              <w:right w:w="100" w:type="dxa"/>
            </w:tcMar>
          </w:tcPr>
          <w:p w14:paraId="6A858196" w14:textId="77777777" w:rsidR="00910C84" w:rsidRDefault="00000000">
            <w:pPr>
              <w:widowControl w:val="0"/>
              <w:rPr>
                <w:rFonts w:ascii="Garamond" w:eastAsia="Garamond" w:hAnsi="Garamond" w:cs="Garamond"/>
                <w:b/>
              </w:rPr>
            </w:pPr>
            <w:r>
              <w:rPr>
                <w:rFonts w:ascii="Garamond" w:eastAsia="Garamond" w:hAnsi="Garamond" w:cs="Garamond"/>
                <w:b/>
              </w:rPr>
              <w:t>19</w:t>
            </w:r>
          </w:p>
        </w:tc>
        <w:tc>
          <w:tcPr>
            <w:tcW w:w="2250" w:type="dxa"/>
            <w:shd w:val="clear" w:color="auto" w:fill="auto"/>
            <w:tcMar>
              <w:top w:w="100" w:type="dxa"/>
              <w:left w:w="100" w:type="dxa"/>
              <w:bottom w:w="100" w:type="dxa"/>
              <w:right w:w="100" w:type="dxa"/>
            </w:tcMar>
          </w:tcPr>
          <w:p w14:paraId="1EC94BDC" w14:textId="77777777" w:rsidR="00910C84" w:rsidRDefault="00000000">
            <w:pPr>
              <w:widowControl w:val="0"/>
              <w:rPr>
                <w:rFonts w:ascii="Garamond" w:eastAsia="Garamond" w:hAnsi="Garamond" w:cs="Garamond"/>
                <w:b/>
              </w:rPr>
            </w:pPr>
            <w:r>
              <w:rPr>
                <w:rFonts w:ascii="Garamond" w:eastAsia="Garamond" w:hAnsi="Garamond" w:cs="Garamond"/>
                <w:b/>
              </w:rPr>
              <w:t>20</w:t>
            </w:r>
          </w:p>
        </w:tc>
        <w:tc>
          <w:tcPr>
            <w:tcW w:w="975" w:type="dxa"/>
            <w:shd w:val="clear" w:color="auto" w:fill="auto"/>
            <w:tcMar>
              <w:top w:w="100" w:type="dxa"/>
              <w:left w:w="100" w:type="dxa"/>
              <w:bottom w:w="100" w:type="dxa"/>
              <w:right w:w="100" w:type="dxa"/>
            </w:tcMar>
          </w:tcPr>
          <w:p w14:paraId="2B6FEDC5" w14:textId="77777777" w:rsidR="00910C84" w:rsidRDefault="00000000">
            <w:pPr>
              <w:widowControl w:val="0"/>
              <w:rPr>
                <w:rFonts w:ascii="Garamond" w:eastAsia="Garamond" w:hAnsi="Garamond" w:cs="Garamond"/>
                <w:b/>
              </w:rPr>
            </w:pPr>
            <w:r>
              <w:rPr>
                <w:rFonts w:ascii="Garamond" w:eastAsia="Garamond" w:hAnsi="Garamond" w:cs="Garamond"/>
                <w:b/>
              </w:rPr>
              <w:t>21</w:t>
            </w:r>
          </w:p>
        </w:tc>
        <w:tc>
          <w:tcPr>
            <w:tcW w:w="1785" w:type="dxa"/>
            <w:shd w:val="clear" w:color="auto" w:fill="auto"/>
            <w:tcMar>
              <w:top w:w="100" w:type="dxa"/>
              <w:left w:w="100" w:type="dxa"/>
              <w:bottom w:w="100" w:type="dxa"/>
              <w:right w:w="100" w:type="dxa"/>
            </w:tcMar>
          </w:tcPr>
          <w:p w14:paraId="000176E9" w14:textId="77777777" w:rsidR="00910C84" w:rsidRDefault="00000000">
            <w:pPr>
              <w:widowControl w:val="0"/>
              <w:rPr>
                <w:rFonts w:ascii="Garamond" w:eastAsia="Garamond" w:hAnsi="Garamond" w:cs="Garamond"/>
                <w:b/>
              </w:rPr>
            </w:pPr>
            <w:r>
              <w:rPr>
                <w:rFonts w:ascii="Garamond" w:eastAsia="Garamond" w:hAnsi="Garamond" w:cs="Garamond"/>
                <w:b/>
              </w:rPr>
              <w:t>22</w:t>
            </w:r>
          </w:p>
          <w:p w14:paraId="533B820A" w14:textId="77777777" w:rsidR="00910C84" w:rsidRDefault="00000000">
            <w:pPr>
              <w:widowControl w:val="0"/>
              <w:rPr>
                <w:rFonts w:ascii="Garamond" w:eastAsia="Garamond" w:hAnsi="Garamond" w:cs="Garamond"/>
                <w:b/>
              </w:rPr>
            </w:pPr>
            <w:r>
              <w:rPr>
                <w:rFonts w:ascii="Garamond" w:eastAsia="Garamond" w:hAnsi="Garamond" w:cs="Garamond"/>
                <w:b/>
              </w:rPr>
              <w:t>AQ 6093</w:t>
            </w:r>
          </w:p>
          <w:p w14:paraId="2CF898B8" w14:textId="77777777" w:rsidR="00910C84" w:rsidRDefault="00000000">
            <w:pPr>
              <w:widowControl w:val="0"/>
              <w:rPr>
                <w:rFonts w:ascii="Garamond" w:eastAsia="Garamond" w:hAnsi="Garamond" w:cs="Garamond"/>
                <w:b/>
              </w:rPr>
            </w:pPr>
            <w:r>
              <w:rPr>
                <w:rFonts w:ascii="Garamond" w:eastAsia="Garamond" w:hAnsi="Garamond" w:cs="Garamond"/>
                <w:b/>
              </w:rPr>
              <w:t>12:30–4:20 pm (8)</w:t>
            </w:r>
          </w:p>
        </w:tc>
        <w:tc>
          <w:tcPr>
            <w:tcW w:w="840" w:type="dxa"/>
            <w:shd w:val="clear" w:color="auto" w:fill="auto"/>
            <w:tcMar>
              <w:top w:w="100" w:type="dxa"/>
              <w:left w:w="100" w:type="dxa"/>
              <w:bottom w:w="100" w:type="dxa"/>
              <w:right w:w="100" w:type="dxa"/>
            </w:tcMar>
          </w:tcPr>
          <w:p w14:paraId="58079F70" w14:textId="77777777" w:rsidR="00910C84" w:rsidRDefault="00000000">
            <w:pPr>
              <w:widowControl w:val="0"/>
              <w:rPr>
                <w:rFonts w:ascii="Garamond" w:eastAsia="Garamond" w:hAnsi="Garamond" w:cs="Garamond"/>
                <w:b/>
              </w:rPr>
            </w:pPr>
            <w:r>
              <w:rPr>
                <w:rFonts w:ascii="Garamond" w:eastAsia="Garamond" w:hAnsi="Garamond" w:cs="Garamond"/>
                <w:b/>
              </w:rPr>
              <w:t>23</w:t>
            </w:r>
          </w:p>
        </w:tc>
        <w:tc>
          <w:tcPr>
            <w:tcW w:w="1155" w:type="dxa"/>
            <w:shd w:val="clear" w:color="auto" w:fill="auto"/>
            <w:tcMar>
              <w:top w:w="100" w:type="dxa"/>
              <w:left w:w="100" w:type="dxa"/>
              <w:bottom w:w="100" w:type="dxa"/>
              <w:right w:w="100" w:type="dxa"/>
            </w:tcMar>
          </w:tcPr>
          <w:p w14:paraId="377C684D" w14:textId="77777777" w:rsidR="00910C84" w:rsidRDefault="00000000">
            <w:pPr>
              <w:widowControl w:val="0"/>
              <w:rPr>
                <w:rFonts w:ascii="Garamond" w:eastAsia="Garamond" w:hAnsi="Garamond" w:cs="Garamond"/>
                <w:b/>
              </w:rPr>
            </w:pPr>
            <w:r>
              <w:rPr>
                <w:rFonts w:ascii="Garamond" w:eastAsia="Garamond" w:hAnsi="Garamond" w:cs="Garamond"/>
                <w:b/>
              </w:rPr>
              <w:t>24</w:t>
            </w:r>
          </w:p>
        </w:tc>
        <w:tc>
          <w:tcPr>
            <w:tcW w:w="1320" w:type="dxa"/>
            <w:shd w:val="clear" w:color="auto" w:fill="000000"/>
            <w:tcMar>
              <w:top w:w="100" w:type="dxa"/>
              <w:left w:w="100" w:type="dxa"/>
              <w:bottom w:w="100" w:type="dxa"/>
              <w:right w:w="100" w:type="dxa"/>
            </w:tcMar>
          </w:tcPr>
          <w:p w14:paraId="3ABA18EE"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25</w:t>
            </w:r>
          </w:p>
        </w:tc>
      </w:tr>
      <w:tr w:rsidR="00910C84" w14:paraId="05B1F65B" w14:textId="77777777">
        <w:trPr>
          <w:trHeight w:val="288"/>
        </w:trPr>
        <w:tc>
          <w:tcPr>
            <w:tcW w:w="915" w:type="dxa"/>
            <w:shd w:val="clear" w:color="auto" w:fill="auto"/>
            <w:tcMar>
              <w:top w:w="100" w:type="dxa"/>
              <w:left w:w="100" w:type="dxa"/>
              <w:bottom w:w="100" w:type="dxa"/>
              <w:right w:w="100" w:type="dxa"/>
            </w:tcMar>
          </w:tcPr>
          <w:p w14:paraId="173946BE" w14:textId="77777777" w:rsidR="00910C84" w:rsidRDefault="00000000">
            <w:pPr>
              <w:widowControl w:val="0"/>
              <w:rPr>
                <w:rFonts w:ascii="Garamond" w:eastAsia="Garamond" w:hAnsi="Garamond" w:cs="Garamond"/>
                <w:b/>
              </w:rPr>
            </w:pPr>
            <w:r>
              <w:rPr>
                <w:rFonts w:ascii="Garamond" w:eastAsia="Garamond" w:hAnsi="Garamond" w:cs="Garamond"/>
                <w:b/>
              </w:rPr>
              <w:t>26</w:t>
            </w:r>
          </w:p>
        </w:tc>
        <w:tc>
          <w:tcPr>
            <w:tcW w:w="2250" w:type="dxa"/>
            <w:shd w:val="clear" w:color="auto" w:fill="auto"/>
            <w:tcMar>
              <w:top w:w="100" w:type="dxa"/>
              <w:left w:w="100" w:type="dxa"/>
              <w:bottom w:w="100" w:type="dxa"/>
              <w:right w:w="100" w:type="dxa"/>
            </w:tcMar>
          </w:tcPr>
          <w:p w14:paraId="0B5BA392" w14:textId="77777777" w:rsidR="00910C84" w:rsidRDefault="00000000">
            <w:pPr>
              <w:widowControl w:val="0"/>
              <w:rPr>
                <w:rFonts w:ascii="Garamond" w:eastAsia="Garamond" w:hAnsi="Garamond" w:cs="Garamond"/>
                <w:b/>
              </w:rPr>
            </w:pPr>
            <w:r>
              <w:rPr>
                <w:rFonts w:ascii="Garamond" w:eastAsia="Garamond" w:hAnsi="Garamond" w:cs="Garamond"/>
                <w:b/>
              </w:rPr>
              <w:t>27</w:t>
            </w:r>
          </w:p>
        </w:tc>
        <w:tc>
          <w:tcPr>
            <w:tcW w:w="975" w:type="dxa"/>
            <w:shd w:val="clear" w:color="auto" w:fill="auto"/>
            <w:tcMar>
              <w:top w:w="100" w:type="dxa"/>
              <w:left w:w="100" w:type="dxa"/>
              <w:bottom w:w="100" w:type="dxa"/>
              <w:right w:w="100" w:type="dxa"/>
            </w:tcMar>
          </w:tcPr>
          <w:p w14:paraId="559EC286" w14:textId="77777777" w:rsidR="00910C84" w:rsidRDefault="00000000">
            <w:pPr>
              <w:widowControl w:val="0"/>
              <w:rPr>
                <w:rFonts w:ascii="Garamond" w:eastAsia="Garamond" w:hAnsi="Garamond" w:cs="Garamond"/>
                <w:b/>
              </w:rPr>
            </w:pPr>
            <w:r>
              <w:rPr>
                <w:rFonts w:ascii="Garamond" w:eastAsia="Garamond" w:hAnsi="Garamond" w:cs="Garamond"/>
                <w:b/>
              </w:rPr>
              <w:t>28</w:t>
            </w:r>
          </w:p>
        </w:tc>
        <w:tc>
          <w:tcPr>
            <w:tcW w:w="1785" w:type="dxa"/>
            <w:shd w:val="clear" w:color="auto" w:fill="auto"/>
            <w:tcMar>
              <w:top w:w="100" w:type="dxa"/>
              <w:left w:w="100" w:type="dxa"/>
              <w:bottom w:w="100" w:type="dxa"/>
              <w:right w:w="100" w:type="dxa"/>
            </w:tcMar>
          </w:tcPr>
          <w:p w14:paraId="46996825" w14:textId="77777777" w:rsidR="00910C84" w:rsidRDefault="00000000">
            <w:pPr>
              <w:widowControl w:val="0"/>
              <w:rPr>
                <w:rFonts w:ascii="Garamond" w:eastAsia="Garamond" w:hAnsi="Garamond" w:cs="Garamond"/>
                <w:b/>
              </w:rPr>
            </w:pPr>
            <w:r>
              <w:rPr>
                <w:rFonts w:ascii="Garamond" w:eastAsia="Garamond" w:hAnsi="Garamond" w:cs="Garamond"/>
                <w:b/>
              </w:rPr>
              <w:t>29</w:t>
            </w:r>
          </w:p>
          <w:p w14:paraId="063D28A4" w14:textId="77777777" w:rsidR="00910C84" w:rsidRDefault="00000000">
            <w:pPr>
              <w:widowControl w:val="0"/>
              <w:rPr>
                <w:rFonts w:ascii="Garamond" w:eastAsia="Garamond" w:hAnsi="Garamond" w:cs="Garamond"/>
                <w:b/>
              </w:rPr>
            </w:pPr>
            <w:r>
              <w:rPr>
                <w:rFonts w:ascii="Garamond" w:eastAsia="Garamond" w:hAnsi="Garamond" w:cs="Garamond"/>
                <w:b/>
              </w:rPr>
              <w:t>AQ 6093</w:t>
            </w:r>
          </w:p>
          <w:p w14:paraId="734CBCD8" w14:textId="77777777" w:rsidR="00910C84" w:rsidRDefault="00000000">
            <w:pPr>
              <w:widowControl w:val="0"/>
              <w:rPr>
                <w:rFonts w:ascii="Garamond" w:eastAsia="Garamond" w:hAnsi="Garamond" w:cs="Garamond"/>
                <w:b/>
              </w:rPr>
            </w:pPr>
            <w:r>
              <w:rPr>
                <w:rFonts w:ascii="Garamond" w:eastAsia="Garamond" w:hAnsi="Garamond" w:cs="Garamond"/>
                <w:b/>
              </w:rPr>
              <w:t>12:30–4:20 pm (9)</w:t>
            </w:r>
          </w:p>
        </w:tc>
        <w:tc>
          <w:tcPr>
            <w:tcW w:w="840" w:type="dxa"/>
            <w:shd w:val="clear" w:color="auto" w:fill="auto"/>
            <w:tcMar>
              <w:top w:w="100" w:type="dxa"/>
              <w:left w:w="100" w:type="dxa"/>
              <w:bottom w:w="100" w:type="dxa"/>
              <w:right w:w="100" w:type="dxa"/>
            </w:tcMar>
          </w:tcPr>
          <w:p w14:paraId="61F59D2F" w14:textId="77777777" w:rsidR="00910C84" w:rsidRDefault="00000000">
            <w:pPr>
              <w:widowControl w:val="0"/>
              <w:rPr>
                <w:rFonts w:ascii="Garamond" w:eastAsia="Garamond" w:hAnsi="Garamond" w:cs="Garamond"/>
                <w:b/>
              </w:rPr>
            </w:pPr>
            <w:r>
              <w:rPr>
                <w:rFonts w:ascii="Garamond" w:eastAsia="Garamond" w:hAnsi="Garamond" w:cs="Garamond"/>
                <w:b/>
              </w:rPr>
              <w:t>30</w:t>
            </w:r>
          </w:p>
        </w:tc>
        <w:tc>
          <w:tcPr>
            <w:tcW w:w="1155" w:type="dxa"/>
            <w:shd w:val="clear" w:color="auto" w:fill="auto"/>
            <w:tcMar>
              <w:top w:w="100" w:type="dxa"/>
              <w:left w:w="100" w:type="dxa"/>
              <w:bottom w:w="100" w:type="dxa"/>
              <w:right w:w="100" w:type="dxa"/>
            </w:tcMar>
          </w:tcPr>
          <w:p w14:paraId="269BF183" w14:textId="77777777" w:rsidR="00910C84" w:rsidRDefault="00910C84">
            <w:pPr>
              <w:widowControl w:val="0"/>
              <w:rPr>
                <w:rFonts w:ascii="Garamond" w:eastAsia="Garamond" w:hAnsi="Garamond" w:cs="Garamond"/>
                <w:b/>
              </w:rPr>
            </w:pPr>
          </w:p>
        </w:tc>
        <w:tc>
          <w:tcPr>
            <w:tcW w:w="1320" w:type="dxa"/>
            <w:shd w:val="clear" w:color="auto" w:fill="000000"/>
            <w:tcMar>
              <w:top w:w="100" w:type="dxa"/>
              <w:left w:w="100" w:type="dxa"/>
              <w:bottom w:w="100" w:type="dxa"/>
              <w:right w:w="100" w:type="dxa"/>
            </w:tcMar>
          </w:tcPr>
          <w:p w14:paraId="478CF579" w14:textId="77777777" w:rsidR="00910C84" w:rsidRDefault="00910C84">
            <w:pPr>
              <w:widowControl w:val="0"/>
              <w:rPr>
                <w:rFonts w:ascii="Garamond" w:eastAsia="Garamond" w:hAnsi="Garamond" w:cs="Garamond"/>
                <w:b/>
                <w:color w:val="FFFFFF"/>
              </w:rPr>
            </w:pPr>
          </w:p>
        </w:tc>
      </w:tr>
    </w:tbl>
    <w:p w14:paraId="1744BAE8" w14:textId="77777777" w:rsidR="00910C84" w:rsidRDefault="00910C84">
      <w:pPr>
        <w:widowControl w:val="0"/>
        <w:rPr>
          <w:rFonts w:ascii="Garamond" w:eastAsia="Garamond" w:hAnsi="Garamond" w:cs="Garamond"/>
          <w:b/>
        </w:rPr>
      </w:pPr>
    </w:p>
    <w:p w14:paraId="42C31273" w14:textId="77777777" w:rsidR="00910C84" w:rsidRDefault="00000000">
      <w:pPr>
        <w:widowControl w:val="0"/>
        <w:rPr>
          <w:rFonts w:ascii="Garamond" w:eastAsia="Garamond" w:hAnsi="Garamond" w:cs="Garamond"/>
          <w:b/>
        </w:rPr>
      </w:pPr>
      <w:r>
        <w:rPr>
          <w:rFonts w:ascii="Garamond" w:eastAsia="Garamond" w:hAnsi="Garamond" w:cs="Garamond"/>
          <w:b/>
        </w:rPr>
        <w:t>JULY</w:t>
      </w:r>
    </w:p>
    <w:tbl>
      <w:tblPr>
        <w:tblStyle w:val="a1"/>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960"/>
        <w:gridCol w:w="1890"/>
        <w:gridCol w:w="765"/>
        <w:gridCol w:w="1185"/>
        <w:gridCol w:w="1320"/>
      </w:tblGrid>
      <w:tr w:rsidR="00910C84" w14:paraId="6779B7FA" w14:textId="77777777">
        <w:trPr>
          <w:trHeight w:val="288"/>
        </w:trPr>
        <w:tc>
          <w:tcPr>
            <w:tcW w:w="1110" w:type="dxa"/>
            <w:shd w:val="clear" w:color="auto" w:fill="auto"/>
            <w:tcMar>
              <w:top w:w="100" w:type="dxa"/>
              <w:left w:w="100" w:type="dxa"/>
              <w:bottom w:w="100" w:type="dxa"/>
              <w:right w:w="100" w:type="dxa"/>
            </w:tcMar>
          </w:tcPr>
          <w:p w14:paraId="50A79A25" w14:textId="77777777" w:rsidR="00910C84" w:rsidRDefault="00000000">
            <w:pPr>
              <w:widowControl w:val="0"/>
              <w:jc w:val="center"/>
              <w:rPr>
                <w:rFonts w:ascii="Garamond" w:eastAsia="Garamond" w:hAnsi="Garamond" w:cs="Garamond"/>
                <w:b/>
              </w:rPr>
            </w:pPr>
            <w:r>
              <w:rPr>
                <w:rFonts w:ascii="Garamond" w:eastAsia="Garamond" w:hAnsi="Garamond" w:cs="Garamond"/>
                <w:b/>
              </w:rPr>
              <w:t>Mon</w:t>
            </w:r>
          </w:p>
        </w:tc>
        <w:tc>
          <w:tcPr>
            <w:tcW w:w="2010" w:type="dxa"/>
            <w:shd w:val="clear" w:color="auto" w:fill="auto"/>
            <w:tcMar>
              <w:top w:w="100" w:type="dxa"/>
              <w:left w:w="100" w:type="dxa"/>
              <w:bottom w:w="100" w:type="dxa"/>
              <w:right w:w="100" w:type="dxa"/>
            </w:tcMar>
          </w:tcPr>
          <w:p w14:paraId="48D16B83" w14:textId="77777777" w:rsidR="00910C84" w:rsidRDefault="00000000">
            <w:pPr>
              <w:widowControl w:val="0"/>
              <w:jc w:val="center"/>
              <w:rPr>
                <w:rFonts w:ascii="Garamond" w:eastAsia="Garamond" w:hAnsi="Garamond" w:cs="Garamond"/>
                <w:b/>
              </w:rPr>
            </w:pPr>
            <w:r>
              <w:rPr>
                <w:rFonts w:ascii="Garamond" w:eastAsia="Garamond" w:hAnsi="Garamond" w:cs="Garamond"/>
                <w:b/>
              </w:rPr>
              <w:t>Tue</w:t>
            </w:r>
          </w:p>
        </w:tc>
        <w:tc>
          <w:tcPr>
            <w:tcW w:w="960" w:type="dxa"/>
            <w:shd w:val="clear" w:color="auto" w:fill="auto"/>
            <w:tcMar>
              <w:top w:w="100" w:type="dxa"/>
              <w:left w:w="100" w:type="dxa"/>
              <w:bottom w:w="100" w:type="dxa"/>
              <w:right w:w="100" w:type="dxa"/>
            </w:tcMar>
          </w:tcPr>
          <w:p w14:paraId="251653E9" w14:textId="77777777" w:rsidR="00910C84" w:rsidRDefault="00000000">
            <w:pPr>
              <w:widowControl w:val="0"/>
              <w:jc w:val="center"/>
              <w:rPr>
                <w:rFonts w:ascii="Garamond" w:eastAsia="Garamond" w:hAnsi="Garamond" w:cs="Garamond"/>
                <w:b/>
              </w:rPr>
            </w:pPr>
            <w:r>
              <w:rPr>
                <w:rFonts w:ascii="Garamond" w:eastAsia="Garamond" w:hAnsi="Garamond" w:cs="Garamond"/>
                <w:b/>
              </w:rPr>
              <w:t>Wed</w:t>
            </w:r>
          </w:p>
        </w:tc>
        <w:tc>
          <w:tcPr>
            <w:tcW w:w="1890" w:type="dxa"/>
            <w:shd w:val="clear" w:color="auto" w:fill="auto"/>
            <w:tcMar>
              <w:top w:w="100" w:type="dxa"/>
              <w:left w:w="100" w:type="dxa"/>
              <w:bottom w:w="100" w:type="dxa"/>
              <w:right w:w="100" w:type="dxa"/>
            </w:tcMar>
          </w:tcPr>
          <w:p w14:paraId="649DEAE2" w14:textId="77777777" w:rsidR="00910C84" w:rsidRDefault="00000000">
            <w:pPr>
              <w:widowControl w:val="0"/>
              <w:jc w:val="center"/>
              <w:rPr>
                <w:rFonts w:ascii="Garamond" w:eastAsia="Garamond" w:hAnsi="Garamond" w:cs="Garamond"/>
                <w:b/>
              </w:rPr>
            </w:pPr>
            <w:r>
              <w:rPr>
                <w:rFonts w:ascii="Garamond" w:eastAsia="Garamond" w:hAnsi="Garamond" w:cs="Garamond"/>
                <w:b/>
              </w:rPr>
              <w:t>Thu</w:t>
            </w:r>
          </w:p>
        </w:tc>
        <w:tc>
          <w:tcPr>
            <w:tcW w:w="765" w:type="dxa"/>
            <w:shd w:val="clear" w:color="auto" w:fill="auto"/>
            <w:tcMar>
              <w:top w:w="100" w:type="dxa"/>
              <w:left w:w="100" w:type="dxa"/>
              <w:bottom w:w="100" w:type="dxa"/>
              <w:right w:w="100" w:type="dxa"/>
            </w:tcMar>
          </w:tcPr>
          <w:p w14:paraId="1948C6C2" w14:textId="77777777" w:rsidR="00910C84" w:rsidRDefault="00000000">
            <w:pPr>
              <w:widowControl w:val="0"/>
              <w:jc w:val="center"/>
              <w:rPr>
                <w:rFonts w:ascii="Garamond" w:eastAsia="Garamond" w:hAnsi="Garamond" w:cs="Garamond"/>
                <w:b/>
              </w:rPr>
            </w:pPr>
            <w:r>
              <w:rPr>
                <w:rFonts w:ascii="Garamond" w:eastAsia="Garamond" w:hAnsi="Garamond" w:cs="Garamond"/>
                <w:b/>
              </w:rPr>
              <w:t>Fri</w:t>
            </w:r>
          </w:p>
        </w:tc>
        <w:tc>
          <w:tcPr>
            <w:tcW w:w="1185" w:type="dxa"/>
            <w:shd w:val="clear" w:color="auto" w:fill="auto"/>
            <w:tcMar>
              <w:top w:w="100" w:type="dxa"/>
              <w:left w:w="100" w:type="dxa"/>
              <w:bottom w:w="100" w:type="dxa"/>
              <w:right w:w="100" w:type="dxa"/>
            </w:tcMar>
          </w:tcPr>
          <w:p w14:paraId="17FDAE1C" w14:textId="77777777" w:rsidR="00910C84" w:rsidRDefault="00000000">
            <w:pPr>
              <w:widowControl w:val="0"/>
              <w:jc w:val="center"/>
              <w:rPr>
                <w:rFonts w:ascii="Garamond" w:eastAsia="Garamond" w:hAnsi="Garamond" w:cs="Garamond"/>
                <w:b/>
              </w:rPr>
            </w:pPr>
            <w:r>
              <w:rPr>
                <w:rFonts w:ascii="Garamond" w:eastAsia="Garamond" w:hAnsi="Garamond" w:cs="Garamond"/>
                <w:b/>
              </w:rPr>
              <w:t>Sat</w:t>
            </w:r>
          </w:p>
        </w:tc>
        <w:tc>
          <w:tcPr>
            <w:tcW w:w="1320" w:type="dxa"/>
            <w:shd w:val="clear" w:color="auto" w:fill="000000"/>
            <w:tcMar>
              <w:top w:w="100" w:type="dxa"/>
              <w:left w:w="100" w:type="dxa"/>
              <w:bottom w:w="100" w:type="dxa"/>
              <w:right w:w="100" w:type="dxa"/>
            </w:tcMar>
          </w:tcPr>
          <w:p w14:paraId="7A0D3366" w14:textId="77777777" w:rsidR="00910C84" w:rsidRDefault="00000000">
            <w:pPr>
              <w:widowControl w:val="0"/>
              <w:jc w:val="center"/>
              <w:rPr>
                <w:rFonts w:ascii="Garamond" w:eastAsia="Garamond" w:hAnsi="Garamond" w:cs="Garamond"/>
                <w:b/>
                <w:color w:val="FFFFFF"/>
              </w:rPr>
            </w:pPr>
            <w:r>
              <w:rPr>
                <w:rFonts w:ascii="Garamond" w:eastAsia="Garamond" w:hAnsi="Garamond" w:cs="Garamond"/>
                <w:b/>
                <w:color w:val="FFFFFF"/>
              </w:rPr>
              <w:t>Sun</w:t>
            </w:r>
          </w:p>
        </w:tc>
      </w:tr>
      <w:tr w:rsidR="00910C84" w14:paraId="23CD445C" w14:textId="77777777">
        <w:trPr>
          <w:trHeight w:val="288"/>
        </w:trPr>
        <w:tc>
          <w:tcPr>
            <w:tcW w:w="1110" w:type="dxa"/>
            <w:shd w:val="clear" w:color="auto" w:fill="auto"/>
            <w:tcMar>
              <w:top w:w="100" w:type="dxa"/>
              <w:left w:w="100" w:type="dxa"/>
              <w:bottom w:w="100" w:type="dxa"/>
              <w:right w:w="100" w:type="dxa"/>
            </w:tcMar>
          </w:tcPr>
          <w:p w14:paraId="4393EFA0" w14:textId="77777777" w:rsidR="00910C84" w:rsidRDefault="00910C84">
            <w:pPr>
              <w:widowControl w:val="0"/>
              <w:rPr>
                <w:rFonts w:ascii="Garamond" w:eastAsia="Garamond" w:hAnsi="Garamond" w:cs="Garamond"/>
                <w:b/>
              </w:rPr>
            </w:pPr>
          </w:p>
        </w:tc>
        <w:tc>
          <w:tcPr>
            <w:tcW w:w="2010" w:type="dxa"/>
            <w:shd w:val="clear" w:color="auto" w:fill="auto"/>
            <w:tcMar>
              <w:top w:w="100" w:type="dxa"/>
              <w:left w:w="100" w:type="dxa"/>
              <w:bottom w:w="100" w:type="dxa"/>
              <w:right w:w="100" w:type="dxa"/>
            </w:tcMar>
          </w:tcPr>
          <w:p w14:paraId="1D5CA5FE" w14:textId="77777777" w:rsidR="00910C84" w:rsidRDefault="00910C84">
            <w:pPr>
              <w:widowControl w:val="0"/>
              <w:rPr>
                <w:rFonts w:ascii="Garamond" w:eastAsia="Garamond" w:hAnsi="Garamond" w:cs="Garamond"/>
                <w:b/>
              </w:rPr>
            </w:pPr>
          </w:p>
        </w:tc>
        <w:tc>
          <w:tcPr>
            <w:tcW w:w="960" w:type="dxa"/>
            <w:shd w:val="clear" w:color="auto" w:fill="auto"/>
            <w:tcMar>
              <w:top w:w="100" w:type="dxa"/>
              <w:left w:w="100" w:type="dxa"/>
              <w:bottom w:w="100" w:type="dxa"/>
              <w:right w:w="100" w:type="dxa"/>
            </w:tcMar>
          </w:tcPr>
          <w:p w14:paraId="0658C516" w14:textId="77777777" w:rsidR="00910C84" w:rsidRDefault="00910C84">
            <w:pPr>
              <w:widowControl w:val="0"/>
              <w:rPr>
                <w:rFonts w:ascii="Garamond" w:eastAsia="Garamond" w:hAnsi="Garamond" w:cs="Garamond"/>
                <w:b/>
              </w:rPr>
            </w:pPr>
          </w:p>
        </w:tc>
        <w:tc>
          <w:tcPr>
            <w:tcW w:w="1890" w:type="dxa"/>
            <w:shd w:val="clear" w:color="auto" w:fill="auto"/>
            <w:tcMar>
              <w:top w:w="100" w:type="dxa"/>
              <w:left w:w="100" w:type="dxa"/>
              <w:bottom w:w="100" w:type="dxa"/>
              <w:right w:w="100" w:type="dxa"/>
            </w:tcMar>
          </w:tcPr>
          <w:p w14:paraId="168D9F3B" w14:textId="77777777" w:rsidR="00910C84" w:rsidRDefault="00910C84">
            <w:pPr>
              <w:widowControl w:val="0"/>
              <w:rPr>
                <w:rFonts w:ascii="Garamond" w:eastAsia="Garamond" w:hAnsi="Garamond" w:cs="Garamond"/>
                <w:b/>
              </w:rPr>
            </w:pPr>
          </w:p>
        </w:tc>
        <w:tc>
          <w:tcPr>
            <w:tcW w:w="765" w:type="dxa"/>
            <w:shd w:val="clear" w:color="auto" w:fill="auto"/>
            <w:tcMar>
              <w:top w:w="100" w:type="dxa"/>
              <w:left w:w="100" w:type="dxa"/>
              <w:bottom w:w="100" w:type="dxa"/>
              <w:right w:w="100" w:type="dxa"/>
            </w:tcMar>
          </w:tcPr>
          <w:p w14:paraId="522263CA" w14:textId="77777777" w:rsidR="00910C84" w:rsidRDefault="00910C84">
            <w:pPr>
              <w:widowControl w:val="0"/>
              <w:rPr>
                <w:rFonts w:ascii="Garamond" w:eastAsia="Garamond" w:hAnsi="Garamond" w:cs="Garamond"/>
                <w:b/>
              </w:rPr>
            </w:pPr>
          </w:p>
        </w:tc>
        <w:tc>
          <w:tcPr>
            <w:tcW w:w="1185" w:type="dxa"/>
            <w:shd w:val="clear" w:color="auto" w:fill="auto"/>
            <w:tcMar>
              <w:top w:w="100" w:type="dxa"/>
              <w:left w:w="100" w:type="dxa"/>
              <w:bottom w:w="100" w:type="dxa"/>
              <w:right w:w="100" w:type="dxa"/>
            </w:tcMar>
          </w:tcPr>
          <w:p w14:paraId="0C5B0F8F" w14:textId="77777777" w:rsidR="00910C84" w:rsidRDefault="00000000">
            <w:pPr>
              <w:widowControl w:val="0"/>
              <w:rPr>
                <w:rFonts w:ascii="Garamond" w:eastAsia="Garamond" w:hAnsi="Garamond" w:cs="Garamond"/>
                <w:b/>
              </w:rPr>
            </w:pPr>
            <w:r>
              <w:rPr>
                <w:rFonts w:ascii="Garamond" w:eastAsia="Garamond" w:hAnsi="Garamond" w:cs="Garamond"/>
                <w:b/>
              </w:rPr>
              <w:t>1</w:t>
            </w:r>
          </w:p>
        </w:tc>
        <w:tc>
          <w:tcPr>
            <w:tcW w:w="1320" w:type="dxa"/>
            <w:shd w:val="clear" w:color="auto" w:fill="000000"/>
            <w:tcMar>
              <w:top w:w="100" w:type="dxa"/>
              <w:left w:w="100" w:type="dxa"/>
              <w:bottom w:w="100" w:type="dxa"/>
              <w:right w:w="100" w:type="dxa"/>
            </w:tcMar>
          </w:tcPr>
          <w:p w14:paraId="1C7085E4"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2</w:t>
            </w:r>
          </w:p>
        </w:tc>
      </w:tr>
      <w:tr w:rsidR="00910C84" w14:paraId="3F4D451D" w14:textId="77777777">
        <w:trPr>
          <w:trHeight w:val="288"/>
        </w:trPr>
        <w:tc>
          <w:tcPr>
            <w:tcW w:w="1110" w:type="dxa"/>
            <w:shd w:val="clear" w:color="auto" w:fill="auto"/>
            <w:tcMar>
              <w:top w:w="100" w:type="dxa"/>
              <w:left w:w="100" w:type="dxa"/>
              <w:bottom w:w="100" w:type="dxa"/>
              <w:right w:w="100" w:type="dxa"/>
            </w:tcMar>
          </w:tcPr>
          <w:p w14:paraId="14C450AC" w14:textId="77777777" w:rsidR="00910C84" w:rsidRDefault="00000000">
            <w:pPr>
              <w:widowControl w:val="0"/>
              <w:rPr>
                <w:rFonts w:ascii="Garamond" w:eastAsia="Garamond" w:hAnsi="Garamond" w:cs="Garamond"/>
                <w:b/>
              </w:rPr>
            </w:pPr>
            <w:r>
              <w:rPr>
                <w:rFonts w:ascii="Garamond" w:eastAsia="Garamond" w:hAnsi="Garamond" w:cs="Garamond"/>
                <w:b/>
              </w:rPr>
              <w:t>3</w:t>
            </w:r>
          </w:p>
        </w:tc>
        <w:tc>
          <w:tcPr>
            <w:tcW w:w="2010" w:type="dxa"/>
            <w:shd w:val="clear" w:color="auto" w:fill="auto"/>
            <w:tcMar>
              <w:top w:w="100" w:type="dxa"/>
              <w:left w:w="100" w:type="dxa"/>
              <w:bottom w:w="100" w:type="dxa"/>
              <w:right w:w="100" w:type="dxa"/>
            </w:tcMar>
          </w:tcPr>
          <w:p w14:paraId="4A578264" w14:textId="77777777" w:rsidR="00910C84" w:rsidRDefault="00000000">
            <w:pPr>
              <w:widowControl w:val="0"/>
              <w:rPr>
                <w:rFonts w:ascii="Garamond" w:eastAsia="Garamond" w:hAnsi="Garamond" w:cs="Garamond"/>
                <w:b/>
              </w:rPr>
            </w:pPr>
            <w:r>
              <w:rPr>
                <w:rFonts w:ascii="Garamond" w:eastAsia="Garamond" w:hAnsi="Garamond" w:cs="Garamond"/>
                <w:b/>
              </w:rPr>
              <w:t>4</w:t>
            </w:r>
          </w:p>
          <w:p w14:paraId="1A32211B" w14:textId="77777777" w:rsidR="00910C84" w:rsidRDefault="00000000">
            <w:pPr>
              <w:widowControl w:val="0"/>
              <w:rPr>
                <w:rFonts w:ascii="Garamond" w:eastAsia="Garamond" w:hAnsi="Garamond" w:cs="Garamond"/>
                <w:b/>
              </w:rPr>
            </w:pPr>
            <w:r>
              <w:rPr>
                <w:rFonts w:ascii="Garamond" w:eastAsia="Garamond" w:hAnsi="Garamond" w:cs="Garamond"/>
                <w:b/>
              </w:rPr>
              <w:t>UBC Indian Residential School Centre</w:t>
            </w:r>
          </w:p>
          <w:p w14:paraId="102CB612" w14:textId="77777777" w:rsidR="00910C84" w:rsidRDefault="00000000">
            <w:pPr>
              <w:widowControl w:val="0"/>
              <w:rPr>
                <w:rFonts w:ascii="Garamond" w:eastAsia="Garamond" w:hAnsi="Garamond" w:cs="Garamond"/>
                <w:b/>
              </w:rPr>
            </w:pPr>
            <w:r>
              <w:rPr>
                <w:rFonts w:ascii="Garamond" w:eastAsia="Garamond" w:hAnsi="Garamond" w:cs="Garamond"/>
                <w:b/>
              </w:rPr>
              <w:t>10 am - 2 pm (10)</w:t>
            </w:r>
          </w:p>
        </w:tc>
        <w:tc>
          <w:tcPr>
            <w:tcW w:w="960" w:type="dxa"/>
            <w:shd w:val="clear" w:color="auto" w:fill="auto"/>
            <w:tcMar>
              <w:top w:w="100" w:type="dxa"/>
              <w:left w:w="100" w:type="dxa"/>
              <w:bottom w:w="100" w:type="dxa"/>
              <w:right w:w="100" w:type="dxa"/>
            </w:tcMar>
          </w:tcPr>
          <w:p w14:paraId="1E5178EE" w14:textId="77777777" w:rsidR="00910C84" w:rsidRDefault="00000000">
            <w:pPr>
              <w:widowControl w:val="0"/>
              <w:rPr>
                <w:rFonts w:ascii="Garamond" w:eastAsia="Garamond" w:hAnsi="Garamond" w:cs="Garamond"/>
                <w:b/>
              </w:rPr>
            </w:pPr>
            <w:r>
              <w:rPr>
                <w:rFonts w:ascii="Garamond" w:eastAsia="Garamond" w:hAnsi="Garamond" w:cs="Garamond"/>
                <w:b/>
              </w:rPr>
              <w:t>5</w:t>
            </w:r>
          </w:p>
        </w:tc>
        <w:tc>
          <w:tcPr>
            <w:tcW w:w="1890" w:type="dxa"/>
            <w:shd w:val="clear" w:color="auto" w:fill="auto"/>
            <w:tcMar>
              <w:top w:w="100" w:type="dxa"/>
              <w:left w:w="100" w:type="dxa"/>
              <w:bottom w:w="100" w:type="dxa"/>
              <w:right w:w="100" w:type="dxa"/>
            </w:tcMar>
          </w:tcPr>
          <w:p w14:paraId="3698F244" w14:textId="77777777" w:rsidR="00910C84" w:rsidRDefault="00000000">
            <w:pPr>
              <w:widowControl w:val="0"/>
              <w:rPr>
                <w:rFonts w:ascii="Garamond" w:eastAsia="Garamond" w:hAnsi="Garamond" w:cs="Garamond"/>
                <w:b/>
              </w:rPr>
            </w:pPr>
            <w:r>
              <w:rPr>
                <w:rFonts w:ascii="Garamond" w:eastAsia="Garamond" w:hAnsi="Garamond" w:cs="Garamond"/>
                <w:b/>
              </w:rPr>
              <w:t>6</w:t>
            </w:r>
          </w:p>
          <w:p w14:paraId="2492F033" w14:textId="77777777" w:rsidR="00910C84" w:rsidRDefault="00000000">
            <w:pPr>
              <w:widowControl w:val="0"/>
              <w:rPr>
                <w:rFonts w:ascii="Garamond" w:eastAsia="Garamond" w:hAnsi="Garamond" w:cs="Garamond"/>
                <w:b/>
              </w:rPr>
            </w:pPr>
            <w:r>
              <w:rPr>
                <w:rFonts w:ascii="Garamond" w:eastAsia="Garamond" w:hAnsi="Garamond" w:cs="Garamond"/>
                <w:b/>
              </w:rPr>
              <w:t>SFU SCRB</w:t>
            </w:r>
          </w:p>
          <w:p w14:paraId="341591AB" w14:textId="77777777" w:rsidR="00910C84" w:rsidRDefault="00000000">
            <w:pPr>
              <w:widowControl w:val="0"/>
              <w:rPr>
                <w:rFonts w:ascii="Garamond" w:eastAsia="Garamond" w:hAnsi="Garamond" w:cs="Garamond"/>
                <w:b/>
              </w:rPr>
            </w:pPr>
            <w:r>
              <w:rPr>
                <w:rFonts w:ascii="Garamond" w:eastAsia="Garamond" w:hAnsi="Garamond" w:cs="Garamond"/>
                <w:b/>
              </w:rPr>
              <w:t>12:30–4:20 pm (11)</w:t>
            </w:r>
          </w:p>
        </w:tc>
        <w:tc>
          <w:tcPr>
            <w:tcW w:w="765" w:type="dxa"/>
            <w:shd w:val="clear" w:color="auto" w:fill="auto"/>
            <w:tcMar>
              <w:top w:w="100" w:type="dxa"/>
              <w:left w:w="100" w:type="dxa"/>
              <w:bottom w:w="100" w:type="dxa"/>
              <w:right w:w="100" w:type="dxa"/>
            </w:tcMar>
          </w:tcPr>
          <w:p w14:paraId="3A822F5A" w14:textId="77777777" w:rsidR="00910C84" w:rsidRDefault="00000000">
            <w:pPr>
              <w:widowControl w:val="0"/>
              <w:rPr>
                <w:rFonts w:ascii="Garamond" w:eastAsia="Garamond" w:hAnsi="Garamond" w:cs="Garamond"/>
                <w:b/>
              </w:rPr>
            </w:pPr>
            <w:r>
              <w:rPr>
                <w:rFonts w:ascii="Garamond" w:eastAsia="Garamond" w:hAnsi="Garamond" w:cs="Garamond"/>
                <w:b/>
              </w:rPr>
              <w:t>7</w:t>
            </w:r>
          </w:p>
        </w:tc>
        <w:tc>
          <w:tcPr>
            <w:tcW w:w="1185" w:type="dxa"/>
            <w:shd w:val="clear" w:color="auto" w:fill="auto"/>
            <w:tcMar>
              <w:top w:w="100" w:type="dxa"/>
              <w:left w:w="100" w:type="dxa"/>
              <w:bottom w:w="100" w:type="dxa"/>
              <w:right w:w="100" w:type="dxa"/>
            </w:tcMar>
          </w:tcPr>
          <w:p w14:paraId="2F5F6E8E" w14:textId="77777777" w:rsidR="00910C84" w:rsidRDefault="00000000">
            <w:pPr>
              <w:widowControl w:val="0"/>
              <w:rPr>
                <w:rFonts w:ascii="Garamond" w:eastAsia="Garamond" w:hAnsi="Garamond" w:cs="Garamond"/>
                <w:b/>
              </w:rPr>
            </w:pPr>
            <w:r>
              <w:rPr>
                <w:rFonts w:ascii="Garamond" w:eastAsia="Garamond" w:hAnsi="Garamond" w:cs="Garamond"/>
                <w:b/>
              </w:rPr>
              <w:t>8</w:t>
            </w:r>
          </w:p>
        </w:tc>
        <w:tc>
          <w:tcPr>
            <w:tcW w:w="1320" w:type="dxa"/>
            <w:shd w:val="clear" w:color="auto" w:fill="000000"/>
            <w:tcMar>
              <w:top w:w="100" w:type="dxa"/>
              <w:left w:w="100" w:type="dxa"/>
              <w:bottom w:w="100" w:type="dxa"/>
              <w:right w:w="100" w:type="dxa"/>
            </w:tcMar>
          </w:tcPr>
          <w:p w14:paraId="7B2115C6"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9</w:t>
            </w:r>
          </w:p>
        </w:tc>
      </w:tr>
      <w:tr w:rsidR="00910C84" w14:paraId="6A96A251" w14:textId="77777777">
        <w:trPr>
          <w:trHeight w:val="288"/>
        </w:trPr>
        <w:tc>
          <w:tcPr>
            <w:tcW w:w="1110" w:type="dxa"/>
            <w:shd w:val="clear" w:color="auto" w:fill="auto"/>
            <w:tcMar>
              <w:top w:w="100" w:type="dxa"/>
              <w:left w:w="100" w:type="dxa"/>
              <w:bottom w:w="100" w:type="dxa"/>
              <w:right w:w="100" w:type="dxa"/>
            </w:tcMar>
          </w:tcPr>
          <w:p w14:paraId="126150DD" w14:textId="77777777" w:rsidR="00910C84" w:rsidRDefault="00000000">
            <w:pPr>
              <w:widowControl w:val="0"/>
              <w:rPr>
                <w:rFonts w:ascii="Garamond" w:eastAsia="Garamond" w:hAnsi="Garamond" w:cs="Garamond"/>
                <w:b/>
              </w:rPr>
            </w:pPr>
            <w:r>
              <w:rPr>
                <w:rFonts w:ascii="Garamond" w:eastAsia="Garamond" w:hAnsi="Garamond" w:cs="Garamond"/>
                <w:b/>
              </w:rPr>
              <w:t>10</w:t>
            </w:r>
          </w:p>
        </w:tc>
        <w:tc>
          <w:tcPr>
            <w:tcW w:w="2010" w:type="dxa"/>
            <w:shd w:val="clear" w:color="auto" w:fill="auto"/>
            <w:tcMar>
              <w:top w:w="100" w:type="dxa"/>
              <w:left w:w="100" w:type="dxa"/>
              <w:bottom w:w="100" w:type="dxa"/>
              <w:right w:w="100" w:type="dxa"/>
            </w:tcMar>
          </w:tcPr>
          <w:p w14:paraId="3A67F445" w14:textId="77777777" w:rsidR="00910C84" w:rsidRDefault="00000000">
            <w:pPr>
              <w:widowControl w:val="0"/>
              <w:rPr>
                <w:rFonts w:ascii="Garamond" w:eastAsia="Garamond" w:hAnsi="Garamond" w:cs="Garamond"/>
                <w:b/>
              </w:rPr>
            </w:pPr>
            <w:r>
              <w:rPr>
                <w:rFonts w:ascii="Garamond" w:eastAsia="Garamond" w:hAnsi="Garamond" w:cs="Garamond"/>
                <w:b/>
              </w:rPr>
              <w:t>11</w:t>
            </w:r>
          </w:p>
        </w:tc>
        <w:tc>
          <w:tcPr>
            <w:tcW w:w="960" w:type="dxa"/>
            <w:shd w:val="clear" w:color="auto" w:fill="auto"/>
            <w:tcMar>
              <w:top w:w="100" w:type="dxa"/>
              <w:left w:w="100" w:type="dxa"/>
              <w:bottom w:w="100" w:type="dxa"/>
              <w:right w:w="100" w:type="dxa"/>
            </w:tcMar>
          </w:tcPr>
          <w:p w14:paraId="4112C792" w14:textId="77777777" w:rsidR="00910C84" w:rsidRDefault="00000000">
            <w:pPr>
              <w:widowControl w:val="0"/>
              <w:rPr>
                <w:rFonts w:ascii="Garamond" w:eastAsia="Garamond" w:hAnsi="Garamond" w:cs="Garamond"/>
                <w:b/>
              </w:rPr>
            </w:pPr>
            <w:r>
              <w:rPr>
                <w:rFonts w:ascii="Garamond" w:eastAsia="Garamond" w:hAnsi="Garamond" w:cs="Garamond"/>
                <w:b/>
              </w:rPr>
              <w:t>12</w:t>
            </w:r>
          </w:p>
        </w:tc>
        <w:tc>
          <w:tcPr>
            <w:tcW w:w="1890" w:type="dxa"/>
            <w:shd w:val="clear" w:color="auto" w:fill="auto"/>
            <w:tcMar>
              <w:top w:w="100" w:type="dxa"/>
              <w:left w:w="100" w:type="dxa"/>
              <w:bottom w:w="100" w:type="dxa"/>
              <w:right w:w="100" w:type="dxa"/>
            </w:tcMar>
          </w:tcPr>
          <w:p w14:paraId="087EF0FA" w14:textId="77777777" w:rsidR="00910C84" w:rsidRDefault="00000000">
            <w:pPr>
              <w:widowControl w:val="0"/>
              <w:rPr>
                <w:rFonts w:ascii="Garamond" w:eastAsia="Garamond" w:hAnsi="Garamond" w:cs="Garamond"/>
                <w:b/>
              </w:rPr>
            </w:pPr>
            <w:r>
              <w:rPr>
                <w:rFonts w:ascii="Garamond" w:eastAsia="Garamond" w:hAnsi="Garamond" w:cs="Garamond"/>
                <w:b/>
              </w:rPr>
              <w:t>13</w:t>
            </w:r>
          </w:p>
          <w:p w14:paraId="08EF5E7F" w14:textId="77777777" w:rsidR="00910C84" w:rsidRDefault="00000000">
            <w:pPr>
              <w:widowControl w:val="0"/>
              <w:rPr>
                <w:rFonts w:ascii="Garamond" w:eastAsia="Garamond" w:hAnsi="Garamond" w:cs="Garamond"/>
                <w:b/>
              </w:rPr>
            </w:pPr>
            <w:r>
              <w:rPr>
                <w:rFonts w:ascii="Garamond" w:eastAsia="Garamond" w:hAnsi="Garamond" w:cs="Garamond"/>
                <w:b/>
              </w:rPr>
              <w:t>SFU SCRB</w:t>
            </w:r>
          </w:p>
          <w:p w14:paraId="6208E00A" w14:textId="77777777" w:rsidR="00910C84" w:rsidRDefault="00000000">
            <w:pPr>
              <w:widowControl w:val="0"/>
              <w:rPr>
                <w:rFonts w:ascii="Garamond" w:eastAsia="Garamond" w:hAnsi="Garamond" w:cs="Garamond"/>
                <w:b/>
              </w:rPr>
            </w:pPr>
            <w:r>
              <w:rPr>
                <w:rFonts w:ascii="Garamond" w:eastAsia="Garamond" w:hAnsi="Garamond" w:cs="Garamond"/>
                <w:b/>
              </w:rPr>
              <w:t>12:30–4:20 pm</w:t>
            </w:r>
          </w:p>
          <w:p w14:paraId="0987B86D" w14:textId="77777777" w:rsidR="00910C84" w:rsidRDefault="00000000">
            <w:pPr>
              <w:widowControl w:val="0"/>
              <w:rPr>
                <w:rFonts w:ascii="Garamond" w:eastAsia="Garamond" w:hAnsi="Garamond" w:cs="Garamond"/>
                <w:b/>
              </w:rPr>
            </w:pPr>
            <w:r>
              <w:rPr>
                <w:rFonts w:ascii="Garamond" w:eastAsia="Garamond" w:hAnsi="Garamond" w:cs="Garamond"/>
                <w:b/>
              </w:rPr>
              <w:t>(12)</w:t>
            </w:r>
          </w:p>
        </w:tc>
        <w:tc>
          <w:tcPr>
            <w:tcW w:w="765" w:type="dxa"/>
            <w:shd w:val="clear" w:color="auto" w:fill="auto"/>
            <w:tcMar>
              <w:top w:w="100" w:type="dxa"/>
              <w:left w:w="100" w:type="dxa"/>
              <w:bottom w:w="100" w:type="dxa"/>
              <w:right w:w="100" w:type="dxa"/>
            </w:tcMar>
          </w:tcPr>
          <w:p w14:paraId="36BAEA71" w14:textId="77777777" w:rsidR="00910C84" w:rsidRDefault="00000000">
            <w:pPr>
              <w:widowControl w:val="0"/>
              <w:rPr>
                <w:rFonts w:ascii="Garamond" w:eastAsia="Garamond" w:hAnsi="Garamond" w:cs="Garamond"/>
                <w:b/>
              </w:rPr>
            </w:pPr>
            <w:r>
              <w:rPr>
                <w:rFonts w:ascii="Garamond" w:eastAsia="Garamond" w:hAnsi="Garamond" w:cs="Garamond"/>
                <w:b/>
              </w:rPr>
              <w:t>14</w:t>
            </w:r>
          </w:p>
        </w:tc>
        <w:tc>
          <w:tcPr>
            <w:tcW w:w="1185" w:type="dxa"/>
            <w:shd w:val="clear" w:color="auto" w:fill="auto"/>
            <w:tcMar>
              <w:top w:w="100" w:type="dxa"/>
              <w:left w:w="100" w:type="dxa"/>
              <w:bottom w:w="100" w:type="dxa"/>
              <w:right w:w="100" w:type="dxa"/>
            </w:tcMar>
          </w:tcPr>
          <w:p w14:paraId="3BC0B769" w14:textId="77777777" w:rsidR="00910C84" w:rsidRDefault="00000000">
            <w:pPr>
              <w:widowControl w:val="0"/>
              <w:rPr>
                <w:rFonts w:ascii="Garamond" w:eastAsia="Garamond" w:hAnsi="Garamond" w:cs="Garamond"/>
                <w:b/>
              </w:rPr>
            </w:pPr>
            <w:r>
              <w:rPr>
                <w:rFonts w:ascii="Garamond" w:eastAsia="Garamond" w:hAnsi="Garamond" w:cs="Garamond"/>
                <w:b/>
              </w:rPr>
              <w:t>15</w:t>
            </w:r>
          </w:p>
        </w:tc>
        <w:tc>
          <w:tcPr>
            <w:tcW w:w="1320" w:type="dxa"/>
            <w:shd w:val="clear" w:color="auto" w:fill="000000"/>
            <w:tcMar>
              <w:top w:w="100" w:type="dxa"/>
              <w:left w:w="100" w:type="dxa"/>
              <w:bottom w:w="100" w:type="dxa"/>
              <w:right w:w="100" w:type="dxa"/>
            </w:tcMar>
          </w:tcPr>
          <w:p w14:paraId="6B49001F"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16</w:t>
            </w:r>
          </w:p>
        </w:tc>
      </w:tr>
      <w:tr w:rsidR="00910C84" w14:paraId="67A8647F" w14:textId="77777777">
        <w:trPr>
          <w:trHeight w:val="288"/>
        </w:trPr>
        <w:tc>
          <w:tcPr>
            <w:tcW w:w="1110" w:type="dxa"/>
            <w:shd w:val="clear" w:color="auto" w:fill="auto"/>
            <w:tcMar>
              <w:top w:w="100" w:type="dxa"/>
              <w:left w:w="100" w:type="dxa"/>
              <w:bottom w:w="100" w:type="dxa"/>
              <w:right w:w="100" w:type="dxa"/>
            </w:tcMar>
          </w:tcPr>
          <w:p w14:paraId="2FDDDD69" w14:textId="77777777" w:rsidR="00910C84" w:rsidRDefault="00000000">
            <w:pPr>
              <w:widowControl w:val="0"/>
              <w:rPr>
                <w:rFonts w:ascii="Garamond" w:eastAsia="Garamond" w:hAnsi="Garamond" w:cs="Garamond"/>
                <w:b/>
              </w:rPr>
            </w:pPr>
            <w:r>
              <w:rPr>
                <w:rFonts w:ascii="Garamond" w:eastAsia="Garamond" w:hAnsi="Garamond" w:cs="Garamond"/>
                <w:b/>
              </w:rPr>
              <w:t>17</w:t>
            </w:r>
          </w:p>
        </w:tc>
        <w:tc>
          <w:tcPr>
            <w:tcW w:w="2010" w:type="dxa"/>
            <w:shd w:val="clear" w:color="auto" w:fill="auto"/>
            <w:tcMar>
              <w:top w:w="100" w:type="dxa"/>
              <w:left w:w="100" w:type="dxa"/>
              <w:bottom w:w="100" w:type="dxa"/>
              <w:right w:w="100" w:type="dxa"/>
            </w:tcMar>
          </w:tcPr>
          <w:p w14:paraId="6D83D2C5" w14:textId="77777777" w:rsidR="00910C84" w:rsidRDefault="00000000">
            <w:pPr>
              <w:widowControl w:val="0"/>
              <w:rPr>
                <w:rFonts w:ascii="Garamond" w:eastAsia="Garamond" w:hAnsi="Garamond" w:cs="Garamond"/>
                <w:b/>
              </w:rPr>
            </w:pPr>
            <w:r>
              <w:rPr>
                <w:rFonts w:ascii="Garamond" w:eastAsia="Garamond" w:hAnsi="Garamond" w:cs="Garamond"/>
                <w:b/>
              </w:rPr>
              <w:t>18</w:t>
            </w:r>
          </w:p>
        </w:tc>
        <w:tc>
          <w:tcPr>
            <w:tcW w:w="960" w:type="dxa"/>
            <w:shd w:val="clear" w:color="auto" w:fill="auto"/>
            <w:tcMar>
              <w:top w:w="100" w:type="dxa"/>
              <w:left w:w="100" w:type="dxa"/>
              <w:bottom w:w="100" w:type="dxa"/>
              <w:right w:w="100" w:type="dxa"/>
            </w:tcMar>
          </w:tcPr>
          <w:p w14:paraId="7539B04C" w14:textId="77777777" w:rsidR="00910C84" w:rsidRDefault="00000000">
            <w:pPr>
              <w:widowControl w:val="0"/>
              <w:rPr>
                <w:rFonts w:ascii="Garamond" w:eastAsia="Garamond" w:hAnsi="Garamond" w:cs="Garamond"/>
                <w:b/>
              </w:rPr>
            </w:pPr>
            <w:r>
              <w:rPr>
                <w:rFonts w:ascii="Garamond" w:eastAsia="Garamond" w:hAnsi="Garamond" w:cs="Garamond"/>
                <w:b/>
              </w:rPr>
              <w:t>19</w:t>
            </w:r>
          </w:p>
        </w:tc>
        <w:tc>
          <w:tcPr>
            <w:tcW w:w="1890" w:type="dxa"/>
            <w:shd w:val="clear" w:color="auto" w:fill="auto"/>
            <w:tcMar>
              <w:top w:w="100" w:type="dxa"/>
              <w:left w:w="100" w:type="dxa"/>
              <w:bottom w:w="100" w:type="dxa"/>
              <w:right w:w="100" w:type="dxa"/>
            </w:tcMar>
          </w:tcPr>
          <w:p w14:paraId="412D40A1" w14:textId="77777777" w:rsidR="00910C84" w:rsidRDefault="00000000">
            <w:pPr>
              <w:widowControl w:val="0"/>
              <w:rPr>
                <w:rFonts w:ascii="Garamond" w:eastAsia="Garamond" w:hAnsi="Garamond" w:cs="Garamond"/>
                <w:b/>
              </w:rPr>
            </w:pPr>
            <w:r>
              <w:rPr>
                <w:rFonts w:ascii="Garamond" w:eastAsia="Garamond" w:hAnsi="Garamond" w:cs="Garamond"/>
                <w:b/>
              </w:rPr>
              <w:t>20</w:t>
            </w:r>
          </w:p>
          <w:p w14:paraId="0015456C" w14:textId="77777777" w:rsidR="00910C84" w:rsidRDefault="00910C84">
            <w:pPr>
              <w:widowControl w:val="0"/>
              <w:rPr>
                <w:rFonts w:ascii="Garamond" w:eastAsia="Garamond" w:hAnsi="Garamond" w:cs="Garamond"/>
                <w:b/>
              </w:rPr>
            </w:pPr>
          </w:p>
        </w:tc>
        <w:tc>
          <w:tcPr>
            <w:tcW w:w="765" w:type="dxa"/>
            <w:shd w:val="clear" w:color="auto" w:fill="auto"/>
            <w:tcMar>
              <w:top w:w="100" w:type="dxa"/>
              <w:left w:w="100" w:type="dxa"/>
              <w:bottom w:w="100" w:type="dxa"/>
              <w:right w:w="100" w:type="dxa"/>
            </w:tcMar>
          </w:tcPr>
          <w:p w14:paraId="4B14E70C" w14:textId="77777777" w:rsidR="00910C84" w:rsidRDefault="00000000">
            <w:pPr>
              <w:widowControl w:val="0"/>
              <w:rPr>
                <w:rFonts w:ascii="Garamond" w:eastAsia="Garamond" w:hAnsi="Garamond" w:cs="Garamond"/>
                <w:b/>
              </w:rPr>
            </w:pPr>
            <w:r>
              <w:rPr>
                <w:rFonts w:ascii="Garamond" w:eastAsia="Garamond" w:hAnsi="Garamond" w:cs="Garamond"/>
                <w:b/>
              </w:rPr>
              <w:t>21</w:t>
            </w:r>
          </w:p>
        </w:tc>
        <w:tc>
          <w:tcPr>
            <w:tcW w:w="1185" w:type="dxa"/>
            <w:shd w:val="clear" w:color="auto" w:fill="auto"/>
            <w:tcMar>
              <w:top w:w="100" w:type="dxa"/>
              <w:left w:w="100" w:type="dxa"/>
              <w:bottom w:w="100" w:type="dxa"/>
              <w:right w:w="100" w:type="dxa"/>
            </w:tcMar>
          </w:tcPr>
          <w:p w14:paraId="7BF094A5" w14:textId="77777777" w:rsidR="00910C84" w:rsidRDefault="00000000">
            <w:pPr>
              <w:widowControl w:val="0"/>
              <w:rPr>
                <w:rFonts w:ascii="Garamond" w:eastAsia="Garamond" w:hAnsi="Garamond" w:cs="Garamond"/>
                <w:b/>
              </w:rPr>
            </w:pPr>
            <w:r>
              <w:rPr>
                <w:rFonts w:ascii="Garamond" w:eastAsia="Garamond" w:hAnsi="Garamond" w:cs="Garamond"/>
                <w:b/>
              </w:rPr>
              <w:t>22</w:t>
            </w:r>
          </w:p>
        </w:tc>
        <w:tc>
          <w:tcPr>
            <w:tcW w:w="1320" w:type="dxa"/>
            <w:shd w:val="clear" w:color="auto" w:fill="000000"/>
            <w:tcMar>
              <w:top w:w="100" w:type="dxa"/>
              <w:left w:w="100" w:type="dxa"/>
              <w:bottom w:w="100" w:type="dxa"/>
              <w:right w:w="100" w:type="dxa"/>
            </w:tcMar>
          </w:tcPr>
          <w:p w14:paraId="57836AE3"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23</w:t>
            </w:r>
          </w:p>
        </w:tc>
      </w:tr>
      <w:tr w:rsidR="00910C84" w14:paraId="5F71F834" w14:textId="77777777">
        <w:trPr>
          <w:trHeight w:val="288"/>
        </w:trPr>
        <w:tc>
          <w:tcPr>
            <w:tcW w:w="1110" w:type="dxa"/>
            <w:shd w:val="clear" w:color="auto" w:fill="auto"/>
            <w:tcMar>
              <w:top w:w="100" w:type="dxa"/>
              <w:left w:w="100" w:type="dxa"/>
              <w:bottom w:w="100" w:type="dxa"/>
              <w:right w:w="100" w:type="dxa"/>
            </w:tcMar>
          </w:tcPr>
          <w:p w14:paraId="42245AC4" w14:textId="77777777" w:rsidR="00910C84" w:rsidRDefault="00000000">
            <w:pPr>
              <w:widowControl w:val="0"/>
              <w:rPr>
                <w:rFonts w:ascii="Garamond" w:eastAsia="Garamond" w:hAnsi="Garamond" w:cs="Garamond"/>
                <w:b/>
              </w:rPr>
            </w:pPr>
            <w:r>
              <w:rPr>
                <w:rFonts w:ascii="Garamond" w:eastAsia="Garamond" w:hAnsi="Garamond" w:cs="Garamond"/>
                <w:b/>
              </w:rPr>
              <w:lastRenderedPageBreak/>
              <w:t>24</w:t>
            </w:r>
          </w:p>
        </w:tc>
        <w:tc>
          <w:tcPr>
            <w:tcW w:w="2010" w:type="dxa"/>
            <w:shd w:val="clear" w:color="auto" w:fill="auto"/>
            <w:tcMar>
              <w:top w:w="100" w:type="dxa"/>
              <w:left w:w="100" w:type="dxa"/>
              <w:bottom w:w="100" w:type="dxa"/>
              <w:right w:w="100" w:type="dxa"/>
            </w:tcMar>
          </w:tcPr>
          <w:p w14:paraId="07BAE9FF" w14:textId="77777777" w:rsidR="00910C84" w:rsidRDefault="00000000">
            <w:pPr>
              <w:widowControl w:val="0"/>
              <w:rPr>
                <w:rFonts w:ascii="Garamond" w:eastAsia="Garamond" w:hAnsi="Garamond" w:cs="Garamond"/>
                <w:b/>
              </w:rPr>
            </w:pPr>
            <w:r>
              <w:rPr>
                <w:rFonts w:ascii="Garamond" w:eastAsia="Garamond" w:hAnsi="Garamond" w:cs="Garamond"/>
                <w:b/>
              </w:rPr>
              <w:t>25</w:t>
            </w:r>
          </w:p>
        </w:tc>
        <w:tc>
          <w:tcPr>
            <w:tcW w:w="960" w:type="dxa"/>
            <w:shd w:val="clear" w:color="auto" w:fill="auto"/>
            <w:tcMar>
              <w:top w:w="100" w:type="dxa"/>
              <w:left w:w="100" w:type="dxa"/>
              <w:bottom w:w="100" w:type="dxa"/>
              <w:right w:w="100" w:type="dxa"/>
            </w:tcMar>
          </w:tcPr>
          <w:p w14:paraId="28AF987B" w14:textId="77777777" w:rsidR="00910C84" w:rsidRDefault="00000000">
            <w:pPr>
              <w:widowControl w:val="0"/>
              <w:rPr>
                <w:rFonts w:ascii="Garamond" w:eastAsia="Garamond" w:hAnsi="Garamond" w:cs="Garamond"/>
                <w:b/>
              </w:rPr>
            </w:pPr>
            <w:r>
              <w:rPr>
                <w:rFonts w:ascii="Garamond" w:eastAsia="Garamond" w:hAnsi="Garamond" w:cs="Garamond"/>
                <w:b/>
              </w:rPr>
              <w:t>26</w:t>
            </w:r>
          </w:p>
        </w:tc>
        <w:tc>
          <w:tcPr>
            <w:tcW w:w="1890" w:type="dxa"/>
            <w:shd w:val="clear" w:color="auto" w:fill="auto"/>
            <w:tcMar>
              <w:top w:w="100" w:type="dxa"/>
              <w:left w:w="100" w:type="dxa"/>
              <w:bottom w:w="100" w:type="dxa"/>
              <w:right w:w="100" w:type="dxa"/>
            </w:tcMar>
          </w:tcPr>
          <w:p w14:paraId="73796D0A" w14:textId="77777777" w:rsidR="00910C84" w:rsidRDefault="00000000">
            <w:pPr>
              <w:widowControl w:val="0"/>
              <w:rPr>
                <w:rFonts w:ascii="Garamond" w:eastAsia="Garamond" w:hAnsi="Garamond" w:cs="Garamond"/>
                <w:b/>
              </w:rPr>
            </w:pPr>
            <w:r>
              <w:rPr>
                <w:rFonts w:ascii="Garamond" w:eastAsia="Garamond" w:hAnsi="Garamond" w:cs="Garamond"/>
                <w:b/>
              </w:rPr>
              <w:t>27</w:t>
            </w:r>
          </w:p>
          <w:p w14:paraId="145907FB" w14:textId="77777777" w:rsidR="00910C84" w:rsidRDefault="00000000">
            <w:pPr>
              <w:widowControl w:val="0"/>
              <w:rPr>
                <w:rFonts w:ascii="Garamond" w:eastAsia="Garamond" w:hAnsi="Garamond" w:cs="Garamond"/>
                <w:b/>
              </w:rPr>
            </w:pPr>
            <w:r>
              <w:rPr>
                <w:rFonts w:ascii="Garamond" w:eastAsia="Garamond" w:hAnsi="Garamond" w:cs="Garamond"/>
                <w:b/>
              </w:rPr>
              <w:t>Tentative Date/ Location TBD</w:t>
            </w:r>
          </w:p>
          <w:p w14:paraId="3693D8AA" w14:textId="77777777" w:rsidR="00910C84" w:rsidRDefault="00000000">
            <w:pPr>
              <w:widowControl w:val="0"/>
              <w:rPr>
                <w:rFonts w:ascii="Garamond" w:eastAsia="Garamond" w:hAnsi="Garamond" w:cs="Garamond"/>
                <w:b/>
              </w:rPr>
            </w:pPr>
            <w:r>
              <w:rPr>
                <w:rFonts w:ascii="Garamond" w:eastAsia="Garamond" w:hAnsi="Garamond" w:cs="Garamond"/>
                <w:b/>
              </w:rPr>
              <w:t>12:30–4:20 pm</w:t>
            </w:r>
          </w:p>
          <w:p w14:paraId="60EBB93D" w14:textId="77777777" w:rsidR="00910C84" w:rsidRDefault="00000000">
            <w:pPr>
              <w:widowControl w:val="0"/>
              <w:rPr>
                <w:rFonts w:ascii="Garamond" w:eastAsia="Garamond" w:hAnsi="Garamond" w:cs="Garamond"/>
                <w:b/>
              </w:rPr>
            </w:pPr>
            <w:r>
              <w:rPr>
                <w:rFonts w:ascii="Garamond" w:eastAsia="Garamond" w:hAnsi="Garamond" w:cs="Garamond"/>
                <w:b/>
              </w:rPr>
              <w:t>(13)</w:t>
            </w:r>
          </w:p>
        </w:tc>
        <w:tc>
          <w:tcPr>
            <w:tcW w:w="765" w:type="dxa"/>
            <w:shd w:val="clear" w:color="auto" w:fill="auto"/>
            <w:tcMar>
              <w:top w:w="100" w:type="dxa"/>
              <w:left w:w="100" w:type="dxa"/>
              <w:bottom w:w="100" w:type="dxa"/>
              <w:right w:w="100" w:type="dxa"/>
            </w:tcMar>
          </w:tcPr>
          <w:p w14:paraId="4E2E3DF0" w14:textId="77777777" w:rsidR="00910C84" w:rsidRDefault="00000000">
            <w:pPr>
              <w:widowControl w:val="0"/>
              <w:rPr>
                <w:rFonts w:ascii="Garamond" w:eastAsia="Garamond" w:hAnsi="Garamond" w:cs="Garamond"/>
                <w:b/>
              </w:rPr>
            </w:pPr>
            <w:r>
              <w:rPr>
                <w:rFonts w:ascii="Garamond" w:eastAsia="Garamond" w:hAnsi="Garamond" w:cs="Garamond"/>
                <w:b/>
              </w:rPr>
              <w:t>28</w:t>
            </w:r>
          </w:p>
        </w:tc>
        <w:tc>
          <w:tcPr>
            <w:tcW w:w="1185" w:type="dxa"/>
            <w:shd w:val="clear" w:color="auto" w:fill="auto"/>
            <w:tcMar>
              <w:top w:w="100" w:type="dxa"/>
              <w:left w:w="100" w:type="dxa"/>
              <w:bottom w:w="100" w:type="dxa"/>
              <w:right w:w="100" w:type="dxa"/>
            </w:tcMar>
          </w:tcPr>
          <w:p w14:paraId="5F0B05CA" w14:textId="77777777" w:rsidR="00910C84" w:rsidRDefault="00000000">
            <w:pPr>
              <w:widowControl w:val="0"/>
              <w:rPr>
                <w:rFonts w:ascii="Garamond" w:eastAsia="Garamond" w:hAnsi="Garamond" w:cs="Garamond"/>
                <w:b/>
              </w:rPr>
            </w:pPr>
            <w:r>
              <w:rPr>
                <w:rFonts w:ascii="Garamond" w:eastAsia="Garamond" w:hAnsi="Garamond" w:cs="Garamond"/>
                <w:b/>
              </w:rPr>
              <w:t>29</w:t>
            </w:r>
          </w:p>
        </w:tc>
        <w:tc>
          <w:tcPr>
            <w:tcW w:w="1320" w:type="dxa"/>
            <w:shd w:val="clear" w:color="auto" w:fill="000000"/>
            <w:tcMar>
              <w:top w:w="100" w:type="dxa"/>
              <w:left w:w="100" w:type="dxa"/>
              <w:bottom w:w="100" w:type="dxa"/>
              <w:right w:w="100" w:type="dxa"/>
            </w:tcMar>
          </w:tcPr>
          <w:p w14:paraId="44E9FBE9" w14:textId="77777777" w:rsidR="00910C84" w:rsidRDefault="00000000">
            <w:pPr>
              <w:widowControl w:val="0"/>
              <w:rPr>
                <w:rFonts w:ascii="Garamond" w:eastAsia="Garamond" w:hAnsi="Garamond" w:cs="Garamond"/>
                <w:b/>
                <w:color w:val="FFFFFF"/>
              </w:rPr>
            </w:pPr>
            <w:r>
              <w:rPr>
                <w:rFonts w:ascii="Garamond" w:eastAsia="Garamond" w:hAnsi="Garamond" w:cs="Garamond"/>
                <w:b/>
                <w:color w:val="FFFFFF"/>
              </w:rPr>
              <w:t>30</w:t>
            </w:r>
          </w:p>
        </w:tc>
      </w:tr>
      <w:tr w:rsidR="00910C84" w14:paraId="431E12AC" w14:textId="77777777">
        <w:trPr>
          <w:trHeight w:val="288"/>
        </w:trPr>
        <w:tc>
          <w:tcPr>
            <w:tcW w:w="1110" w:type="dxa"/>
            <w:shd w:val="clear" w:color="auto" w:fill="auto"/>
            <w:tcMar>
              <w:top w:w="100" w:type="dxa"/>
              <w:left w:w="100" w:type="dxa"/>
              <w:bottom w:w="100" w:type="dxa"/>
              <w:right w:w="100" w:type="dxa"/>
            </w:tcMar>
          </w:tcPr>
          <w:p w14:paraId="324BC593" w14:textId="77777777" w:rsidR="00910C84" w:rsidRDefault="00000000">
            <w:pPr>
              <w:widowControl w:val="0"/>
              <w:rPr>
                <w:rFonts w:ascii="Garamond" w:eastAsia="Garamond" w:hAnsi="Garamond" w:cs="Garamond"/>
                <w:b/>
              </w:rPr>
            </w:pPr>
            <w:r>
              <w:rPr>
                <w:rFonts w:ascii="Garamond" w:eastAsia="Garamond" w:hAnsi="Garamond" w:cs="Garamond"/>
                <w:b/>
              </w:rPr>
              <w:t>31</w:t>
            </w:r>
          </w:p>
        </w:tc>
        <w:tc>
          <w:tcPr>
            <w:tcW w:w="2010" w:type="dxa"/>
            <w:shd w:val="clear" w:color="auto" w:fill="auto"/>
            <w:tcMar>
              <w:top w:w="100" w:type="dxa"/>
              <w:left w:w="100" w:type="dxa"/>
              <w:bottom w:w="100" w:type="dxa"/>
              <w:right w:w="100" w:type="dxa"/>
            </w:tcMar>
          </w:tcPr>
          <w:p w14:paraId="1FE75459" w14:textId="77777777" w:rsidR="00910C84" w:rsidRDefault="00910C84">
            <w:pPr>
              <w:widowControl w:val="0"/>
              <w:rPr>
                <w:rFonts w:ascii="Garamond" w:eastAsia="Garamond" w:hAnsi="Garamond" w:cs="Garamond"/>
                <w:b/>
              </w:rPr>
            </w:pPr>
          </w:p>
        </w:tc>
        <w:tc>
          <w:tcPr>
            <w:tcW w:w="960" w:type="dxa"/>
            <w:shd w:val="clear" w:color="auto" w:fill="auto"/>
            <w:tcMar>
              <w:top w:w="100" w:type="dxa"/>
              <w:left w:w="100" w:type="dxa"/>
              <w:bottom w:w="100" w:type="dxa"/>
              <w:right w:w="100" w:type="dxa"/>
            </w:tcMar>
          </w:tcPr>
          <w:p w14:paraId="089B99CD" w14:textId="77777777" w:rsidR="00910C84" w:rsidRDefault="00910C84">
            <w:pPr>
              <w:widowControl w:val="0"/>
              <w:rPr>
                <w:rFonts w:ascii="Garamond" w:eastAsia="Garamond" w:hAnsi="Garamond" w:cs="Garamond"/>
                <w:b/>
              </w:rPr>
            </w:pPr>
          </w:p>
        </w:tc>
        <w:tc>
          <w:tcPr>
            <w:tcW w:w="1890" w:type="dxa"/>
            <w:shd w:val="clear" w:color="auto" w:fill="auto"/>
            <w:tcMar>
              <w:top w:w="100" w:type="dxa"/>
              <w:left w:w="100" w:type="dxa"/>
              <w:bottom w:w="100" w:type="dxa"/>
              <w:right w:w="100" w:type="dxa"/>
            </w:tcMar>
          </w:tcPr>
          <w:p w14:paraId="5467FB2E" w14:textId="77777777" w:rsidR="00910C84" w:rsidRDefault="00910C84">
            <w:pPr>
              <w:widowControl w:val="0"/>
              <w:rPr>
                <w:rFonts w:ascii="Garamond" w:eastAsia="Garamond" w:hAnsi="Garamond" w:cs="Garamond"/>
                <w:b/>
              </w:rPr>
            </w:pPr>
          </w:p>
        </w:tc>
        <w:tc>
          <w:tcPr>
            <w:tcW w:w="765" w:type="dxa"/>
            <w:shd w:val="clear" w:color="auto" w:fill="auto"/>
            <w:tcMar>
              <w:top w:w="100" w:type="dxa"/>
              <w:left w:w="100" w:type="dxa"/>
              <w:bottom w:w="100" w:type="dxa"/>
              <w:right w:w="100" w:type="dxa"/>
            </w:tcMar>
          </w:tcPr>
          <w:p w14:paraId="341BE5E9" w14:textId="77777777" w:rsidR="00910C84" w:rsidRDefault="00910C84">
            <w:pPr>
              <w:widowControl w:val="0"/>
              <w:rPr>
                <w:rFonts w:ascii="Garamond" w:eastAsia="Garamond" w:hAnsi="Garamond" w:cs="Garamond"/>
                <w:b/>
              </w:rPr>
            </w:pPr>
          </w:p>
        </w:tc>
        <w:tc>
          <w:tcPr>
            <w:tcW w:w="1185" w:type="dxa"/>
            <w:shd w:val="clear" w:color="auto" w:fill="auto"/>
            <w:tcMar>
              <w:top w:w="100" w:type="dxa"/>
              <w:left w:w="100" w:type="dxa"/>
              <w:bottom w:w="100" w:type="dxa"/>
              <w:right w:w="100" w:type="dxa"/>
            </w:tcMar>
          </w:tcPr>
          <w:p w14:paraId="2D4FD916" w14:textId="77777777" w:rsidR="00910C84" w:rsidRDefault="00910C84">
            <w:pPr>
              <w:widowControl w:val="0"/>
              <w:rPr>
                <w:rFonts w:ascii="Garamond" w:eastAsia="Garamond" w:hAnsi="Garamond" w:cs="Garamond"/>
                <w:b/>
              </w:rPr>
            </w:pPr>
          </w:p>
        </w:tc>
        <w:tc>
          <w:tcPr>
            <w:tcW w:w="1320" w:type="dxa"/>
            <w:shd w:val="clear" w:color="auto" w:fill="000000"/>
            <w:tcMar>
              <w:top w:w="100" w:type="dxa"/>
              <w:left w:w="100" w:type="dxa"/>
              <w:bottom w:w="100" w:type="dxa"/>
              <w:right w:w="100" w:type="dxa"/>
            </w:tcMar>
          </w:tcPr>
          <w:p w14:paraId="6B47F8BB" w14:textId="77777777" w:rsidR="00910C84" w:rsidRDefault="00910C84">
            <w:pPr>
              <w:widowControl w:val="0"/>
              <w:rPr>
                <w:rFonts w:ascii="Garamond" w:eastAsia="Garamond" w:hAnsi="Garamond" w:cs="Garamond"/>
                <w:b/>
                <w:color w:val="FFFFFF"/>
              </w:rPr>
            </w:pPr>
          </w:p>
        </w:tc>
      </w:tr>
    </w:tbl>
    <w:p w14:paraId="73BF2A52" w14:textId="77777777" w:rsidR="00910C84" w:rsidRDefault="00910C84">
      <w:pPr>
        <w:rPr>
          <w:rFonts w:ascii="Garamond" w:eastAsia="Garamond" w:hAnsi="Garamond" w:cs="Garamond"/>
          <w:b/>
        </w:rPr>
      </w:pPr>
    </w:p>
    <w:p w14:paraId="07C783D4" w14:textId="77777777" w:rsidR="00910C84" w:rsidRDefault="00910C84">
      <w:pPr>
        <w:rPr>
          <w:rFonts w:ascii="Garamond" w:eastAsia="Garamond" w:hAnsi="Garamond" w:cs="Garamond"/>
          <w:b/>
        </w:rPr>
      </w:pPr>
    </w:p>
    <w:p w14:paraId="0C190F32" w14:textId="77777777" w:rsidR="00910C84" w:rsidRDefault="00000000">
      <w:pPr>
        <w:rPr>
          <w:rFonts w:ascii="Garamond" w:eastAsia="Garamond" w:hAnsi="Garamond" w:cs="Garamond"/>
          <w:b/>
          <w:highlight w:val="white"/>
        </w:rPr>
      </w:pPr>
      <w:r>
        <w:rPr>
          <w:rFonts w:ascii="Garamond" w:eastAsia="Garamond" w:hAnsi="Garamond" w:cs="Garamond"/>
          <w:b/>
          <w:highlight w:val="white"/>
        </w:rPr>
        <w:t>Chilcotin, Irving K. Barber</w:t>
      </w:r>
    </w:p>
    <w:p w14:paraId="3868A6F7" w14:textId="77777777" w:rsidR="00910C84" w:rsidRDefault="00910C84">
      <w:pPr>
        <w:rPr>
          <w:b/>
          <w:highlight w:val="white"/>
        </w:rPr>
      </w:pPr>
    </w:p>
    <w:p w14:paraId="21DA153E" w14:textId="77777777" w:rsidR="00910C84" w:rsidRDefault="00000000">
      <w:pPr>
        <w:rPr>
          <w:b/>
          <w:highlight w:val="white"/>
        </w:rPr>
      </w:pPr>
      <w:r>
        <w:rPr>
          <w:b/>
          <w:noProof/>
          <w:highlight w:val="white"/>
        </w:rPr>
        <w:drawing>
          <wp:inline distT="114300" distB="114300" distL="114300" distR="114300" wp14:anchorId="4A64C7A8" wp14:editId="174C60B5">
            <wp:extent cx="5943600" cy="340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403600"/>
                    </a:xfrm>
                    <a:prstGeom prst="rect">
                      <a:avLst/>
                    </a:prstGeom>
                    <a:ln/>
                  </pic:spPr>
                </pic:pic>
              </a:graphicData>
            </a:graphic>
          </wp:inline>
        </w:drawing>
      </w:r>
    </w:p>
    <w:p w14:paraId="466DB840" w14:textId="77777777" w:rsidR="00910C84" w:rsidRDefault="00910C84">
      <w:pPr>
        <w:rPr>
          <w:rFonts w:ascii="Garamond" w:eastAsia="Garamond" w:hAnsi="Garamond" w:cs="Garamond"/>
          <w:b/>
        </w:rPr>
      </w:pPr>
    </w:p>
    <w:p w14:paraId="7A424916" w14:textId="77777777" w:rsidR="00910C84" w:rsidRDefault="00910C84">
      <w:pPr>
        <w:rPr>
          <w:rFonts w:ascii="Garamond" w:eastAsia="Garamond" w:hAnsi="Garamond" w:cs="Garamond"/>
          <w:b/>
        </w:rPr>
      </w:pPr>
    </w:p>
    <w:p w14:paraId="5BFAC907" w14:textId="77777777" w:rsidR="00910C84" w:rsidRDefault="00000000">
      <w:pPr>
        <w:rPr>
          <w:rFonts w:ascii="Garamond" w:eastAsia="Garamond" w:hAnsi="Garamond" w:cs="Garamond"/>
          <w:b/>
        </w:rPr>
      </w:pPr>
      <w:r>
        <w:rPr>
          <w:rFonts w:ascii="Garamond" w:eastAsia="Garamond" w:hAnsi="Garamond" w:cs="Garamond"/>
          <w:b/>
        </w:rPr>
        <w:t xml:space="preserve">Course Description: </w:t>
      </w:r>
    </w:p>
    <w:p w14:paraId="3EFEEB15" w14:textId="77777777" w:rsidR="00910C84" w:rsidRDefault="00000000">
      <w:pPr>
        <w:rPr>
          <w:rFonts w:ascii="Garamond" w:eastAsia="Garamond" w:hAnsi="Garamond" w:cs="Garamond"/>
        </w:rPr>
      </w:pPr>
      <w:r>
        <w:rPr>
          <w:rFonts w:ascii="Garamond" w:eastAsia="Garamond" w:hAnsi="Garamond" w:cs="Garamond"/>
          <w:color w:val="000000"/>
        </w:rPr>
        <w:t xml:space="preserve">This course examines the literary archive, as a site that both consolidates power and establishes cultural value, and as one of discovery and possibility. </w:t>
      </w:r>
      <w:r>
        <w:rPr>
          <w:rFonts w:ascii="Garamond" w:eastAsia="Garamond" w:hAnsi="Garamond" w:cs="Garamond"/>
        </w:rPr>
        <w:t xml:space="preserve">In this course, we will examine both practical and theoretical considerations relating to archives, both contemporary and historical, surveying the </w:t>
      </w:r>
      <w:r>
        <w:rPr>
          <w:rFonts w:ascii="Garamond" w:eastAsia="Garamond" w:hAnsi="Garamond" w:cs="Garamond"/>
          <w:color w:val="000000"/>
        </w:rPr>
        <w:t>theoretical, critical, and creative responses to the archive</w:t>
      </w:r>
      <w:r>
        <w:rPr>
          <w:rFonts w:ascii="Garamond" w:eastAsia="Garamond" w:hAnsi="Garamond" w:cs="Garamond"/>
        </w:rPr>
        <w:t>.</w:t>
      </w:r>
      <w:r>
        <w:rPr>
          <w:rFonts w:ascii="Garamond" w:eastAsia="Garamond" w:hAnsi="Garamond" w:cs="Garamond"/>
          <w:color w:val="000000"/>
        </w:rPr>
        <w:t xml:space="preserve"> As part of these </w:t>
      </w:r>
      <w:r>
        <w:rPr>
          <w:rFonts w:ascii="Garamond" w:eastAsia="Garamond" w:hAnsi="Garamond" w:cs="Garamond"/>
        </w:rPr>
        <w:t>considerations</w:t>
      </w:r>
      <w:r>
        <w:rPr>
          <w:rFonts w:ascii="Garamond" w:eastAsia="Garamond" w:hAnsi="Garamond" w:cs="Garamond"/>
          <w:color w:val="000000"/>
        </w:rPr>
        <w:t xml:space="preserve">, </w:t>
      </w:r>
      <w:r>
        <w:rPr>
          <w:rFonts w:ascii="Garamond" w:eastAsia="Garamond" w:hAnsi="Garamond" w:cs="Garamond"/>
        </w:rPr>
        <w:t>w</w:t>
      </w:r>
      <w:r>
        <w:rPr>
          <w:rFonts w:ascii="Garamond" w:eastAsia="Garamond" w:hAnsi="Garamond" w:cs="Garamond"/>
          <w:color w:val="000000"/>
        </w:rPr>
        <w:t xml:space="preserve">e will consider the formation and structuring of archival collections, and address questions of access, both through physical experiences in the archive and as archives are remediated in catalogues, finding aids, and digital collections. We will attend to items in manuscript and various print forms as audio and possibly </w:t>
      </w:r>
      <w:r>
        <w:rPr>
          <w:rFonts w:ascii="Garamond" w:eastAsia="Garamond" w:hAnsi="Garamond" w:cs="Garamond"/>
        </w:rPr>
        <w:t xml:space="preserve">video, as </w:t>
      </w:r>
      <w:r>
        <w:rPr>
          <w:rFonts w:ascii="Garamond" w:eastAsia="Garamond" w:hAnsi="Garamond" w:cs="Garamond"/>
          <w:color w:val="000000"/>
        </w:rPr>
        <w:t>well as digital archives and other artifacts, to ask how we assess and work with them. The course structure will alternate between seminar-style discussion and hands-on exploration of archival material, and we will meet with librarians, archivists and scholars who shape new forms of archival knowledge</w:t>
      </w:r>
      <w:r>
        <w:rPr>
          <w:rFonts w:ascii="Garamond" w:eastAsia="Garamond" w:hAnsi="Garamond" w:cs="Garamond"/>
        </w:rPr>
        <w:t xml:space="preserve">, both at SFU (Special Collections and Rare Books and SFU Archives) and </w:t>
      </w:r>
      <w:proofErr w:type="spellStart"/>
      <w:r>
        <w:rPr>
          <w:rFonts w:ascii="Garamond" w:eastAsia="Garamond" w:hAnsi="Garamond" w:cs="Garamond"/>
        </w:rPr>
        <w:t>and</w:t>
      </w:r>
      <w:proofErr w:type="spellEnd"/>
      <w:r>
        <w:rPr>
          <w:rFonts w:ascii="Garamond" w:eastAsia="Garamond" w:hAnsi="Garamond" w:cs="Garamond"/>
        </w:rPr>
        <w:t xml:space="preserve"> at other local Special Collections archives, selected from the following: UBC Special Collections, the </w:t>
      </w:r>
      <w:r>
        <w:rPr>
          <w:rFonts w:ascii="Garamond" w:eastAsia="Garamond" w:hAnsi="Garamond" w:cs="Garamond"/>
        </w:rPr>
        <w:lastRenderedPageBreak/>
        <w:t xml:space="preserve">Indian Residential School History and Dialogue Centre, the Vancouver Holocaust Education Centre, Vancouver Archives/Museum of Vancouver. </w:t>
      </w:r>
    </w:p>
    <w:p w14:paraId="548D60CA" w14:textId="77777777" w:rsidR="00910C84" w:rsidRDefault="00910C84">
      <w:pPr>
        <w:rPr>
          <w:rFonts w:ascii="Garamond" w:eastAsia="Garamond" w:hAnsi="Garamond" w:cs="Garamond"/>
        </w:rPr>
      </w:pPr>
    </w:p>
    <w:p w14:paraId="4EC70F42" w14:textId="77777777" w:rsidR="00910C84" w:rsidRDefault="00000000">
      <w:pPr>
        <w:rPr>
          <w:rFonts w:ascii="Garamond" w:eastAsia="Garamond" w:hAnsi="Garamond" w:cs="Garamond"/>
          <w:color w:val="000000"/>
        </w:rPr>
      </w:pPr>
      <w:r>
        <w:rPr>
          <w:rFonts w:ascii="Garamond" w:eastAsia="Garamond" w:hAnsi="Garamond" w:cs="Garamond"/>
        </w:rPr>
        <w:t xml:space="preserve">The course will take as it its </w:t>
      </w:r>
      <w:proofErr w:type="gramStart"/>
      <w:r>
        <w:rPr>
          <w:rFonts w:ascii="Garamond" w:eastAsia="Garamond" w:hAnsi="Garamond" w:cs="Garamond"/>
        </w:rPr>
        <w:t>main focus</w:t>
      </w:r>
      <w:proofErr w:type="gramEnd"/>
      <w:r>
        <w:rPr>
          <w:rFonts w:ascii="Garamond" w:eastAsia="Garamond" w:hAnsi="Garamond" w:cs="Garamond"/>
        </w:rPr>
        <w:t xml:space="preserve"> the intersectional archive, as we focus primarily on writing by women from diverse backgrounds over space and time.  As such, the</w:t>
      </w:r>
      <w:r>
        <w:rPr>
          <w:rFonts w:ascii="Garamond" w:eastAsia="Garamond" w:hAnsi="Garamond" w:cs="Garamond"/>
          <w:color w:val="000000"/>
        </w:rPr>
        <w:t xml:space="preserve"> readings and archival experiences will be structured into </w:t>
      </w:r>
      <w:r>
        <w:rPr>
          <w:rFonts w:ascii="Garamond" w:eastAsia="Garamond" w:hAnsi="Garamond" w:cs="Garamond"/>
        </w:rPr>
        <w:t>four</w:t>
      </w:r>
      <w:r>
        <w:rPr>
          <w:rFonts w:ascii="Garamond" w:eastAsia="Garamond" w:hAnsi="Garamond" w:cs="Garamond"/>
          <w:color w:val="000000"/>
        </w:rPr>
        <w:t xml:space="preserve"> units, as we consider recent attempts to broaden access to hidden or neglected documents, to recover archives of marginalized groups, and to creatively reconstruct or interpret the gaps in archives.  </w:t>
      </w:r>
      <w:r>
        <w:rPr>
          <w:rFonts w:ascii="Garamond" w:eastAsia="Garamond" w:hAnsi="Garamond" w:cs="Garamond"/>
        </w:rPr>
        <w:t>O</w:t>
      </w:r>
      <w:r>
        <w:rPr>
          <w:rFonts w:ascii="Garamond" w:eastAsia="Garamond" w:hAnsi="Garamond" w:cs="Garamond"/>
          <w:color w:val="000000"/>
        </w:rPr>
        <w:t xml:space="preserve">ur examples will be </w:t>
      </w:r>
      <w:r>
        <w:rPr>
          <w:rFonts w:ascii="Garamond" w:eastAsia="Garamond" w:hAnsi="Garamond" w:cs="Garamond"/>
        </w:rPr>
        <w:t xml:space="preserve">both historical and contemporary, allowing students to select </w:t>
      </w:r>
      <w:r>
        <w:rPr>
          <w:rFonts w:ascii="Garamond" w:eastAsia="Garamond" w:hAnsi="Garamond" w:cs="Garamond"/>
          <w:color w:val="000000"/>
        </w:rPr>
        <w:t xml:space="preserve">objects or </w:t>
      </w:r>
      <w:r>
        <w:rPr>
          <w:rFonts w:ascii="Garamond" w:eastAsia="Garamond" w:hAnsi="Garamond" w:cs="Garamond"/>
        </w:rPr>
        <w:t>materials</w:t>
      </w:r>
      <w:r>
        <w:rPr>
          <w:rFonts w:ascii="Garamond" w:eastAsia="Garamond" w:hAnsi="Garamond" w:cs="Garamond"/>
          <w:color w:val="000000"/>
        </w:rPr>
        <w:t xml:space="preserve"> of interest to study in the archive. </w:t>
      </w:r>
    </w:p>
    <w:p w14:paraId="45A123B4" w14:textId="77777777" w:rsidR="00910C84" w:rsidRDefault="00910C84">
      <w:pPr>
        <w:rPr>
          <w:rFonts w:ascii="Garamond" w:eastAsia="Garamond" w:hAnsi="Garamond" w:cs="Garamond"/>
          <w:color w:val="000000"/>
        </w:rPr>
      </w:pPr>
    </w:p>
    <w:p w14:paraId="51E38A3B" w14:textId="77777777" w:rsidR="00910C84" w:rsidRDefault="00000000">
      <w:pPr>
        <w:rPr>
          <w:rFonts w:ascii="Garamond" w:eastAsia="Garamond" w:hAnsi="Garamond" w:cs="Garamond"/>
        </w:rPr>
      </w:pPr>
      <w:r>
        <w:rPr>
          <w:rFonts w:ascii="Garamond" w:eastAsia="Garamond" w:hAnsi="Garamond" w:cs="Garamond"/>
          <w:color w:val="000000"/>
        </w:rPr>
        <w:t>In the first unit, we will read scholarship that investigates the archive from feminist perspectives with attention to historical archives of women and children. We will ask about the relation between the archive and the canon; the recovery of women writers; the use of manuscript sources in women’s   and children</w:t>
      </w:r>
      <w:r>
        <w:rPr>
          <w:rFonts w:ascii="Garamond" w:eastAsia="Garamond" w:hAnsi="Garamond" w:cs="Garamond"/>
        </w:rPr>
        <w:t xml:space="preserve">’s </w:t>
      </w:r>
      <w:r>
        <w:rPr>
          <w:rFonts w:ascii="Garamond" w:eastAsia="Garamond" w:hAnsi="Garamond" w:cs="Garamond"/>
          <w:color w:val="000000"/>
        </w:rPr>
        <w:t xml:space="preserve">history: the invisibility of women in the archive and archival description; as </w:t>
      </w:r>
      <w:r>
        <w:rPr>
          <w:rFonts w:ascii="Garamond" w:eastAsia="Garamond" w:hAnsi="Garamond" w:cs="Garamond"/>
        </w:rPr>
        <w:t>well</w:t>
      </w:r>
      <w:r>
        <w:rPr>
          <w:rFonts w:ascii="Garamond" w:eastAsia="Garamond" w:hAnsi="Garamond" w:cs="Garamond"/>
          <w:color w:val="000000"/>
        </w:rPr>
        <w:t xml:space="preserve"> as feminist activism </w:t>
      </w:r>
      <w:r>
        <w:rPr>
          <w:rFonts w:ascii="Garamond" w:eastAsia="Garamond" w:hAnsi="Garamond" w:cs="Garamond"/>
        </w:rPr>
        <w:t>in and about</w:t>
      </w:r>
      <w:r>
        <w:rPr>
          <w:rFonts w:ascii="Garamond" w:eastAsia="Garamond" w:hAnsi="Garamond" w:cs="Garamond"/>
          <w:color w:val="000000"/>
        </w:rPr>
        <w:t xml:space="preserve"> the archive. </w:t>
      </w:r>
    </w:p>
    <w:p w14:paraId="213ACB1C" w14:textId="77777777" w:rsidR="00910C84" w:rsidRDefault="00910C84">
      <w:pPr>
        <w:rPr>
          <w:rFonts w:ascii="Garamond" w:eastAsia="Garamond" w:hAnsi="Garamond" w:cs="Garamond"/>
        </w:rPr>
      </w:pPr>
    </w:p>
    <w:p w14:paraId="678EA432" w14:textId="77777777" w:rsidR="00910C84" w:rsidRDefault="00000000">
      <w:pPr>
        <w:rPr>
          <w:rFonts w:ascii="Garamond" w:eastAsia="Garamond" w:hAnsi="Garamond" w:cs="Garamond"/>
          <w:color w:val="000000"/>
        </w:rPr>
      </w:pPr>
      <w:r>
        <w:rPr>
          <w:rFonts w:ascii="Garamond" w:eastAsia="Garamond" w:hAnsi="Garamond" w:cs="Garamond"/>
          <w:color w:val="000000"/>
        </w:rPr>
        <w:t xml:space="preserve">The second unit will consider sexuality and the archive. Particular attention will be focused on how the archive has been used to reread the long eighteenth century in terms of queer and trans history, with particular </w:t>
      </w:r>
      <w:r>
        <w:rPr>
          <w:rFonts w:ascii="Garamond" w:eastAsia="Garamond" w:hAnsi="Garamond" w:cs="Garamond"/>
        </w:rPr>
        <w:t xml:space="preserve">attention to </w:t>
      </w:r>
      <w:r>
        <w:rPr>
          <w:rFonts w:ascii="Garamond" w:eastAsia="Garamond" w:hAnsi="Garamond" w:cs="Garamond"/>
          <w:color w:val="000000"/>
        </w:rPr>
        <w:t>queer women, including Anne Lister (1791</w:t>
      </w:r>
      <w:r>
        <w:rPr>
          <w:rFonts w:ascii="Garamond" w:eastAsia="Garamond" w:hAnsi="Garamond" w:cs="Garamond"/>
        </w:rPr>
        <w:t>–</w:t>
      </w:r>
      <w:r>
        <w:rPr>
          <w:rFonts w:ascii="Garamond" w:eastAsia="Garamond" w:hAnsi="Garamond" w:cs="Garamond"/>
          <w:color w:val="000000"/>
        </w:rPr>
        <w:t>1840); the “Ladies of Llangollen” (Eleanor Butler (1739–1829) and Sarah Ponsonby (1755–1831), Anne Seymour </w:t>
      </w:r>
      <w:proofErr w:type="spellStart"/>
      <w:r>
        <w:rPr>
          <w:rFonts w:ascii="Garamond" w:eastAsia="Garamond" w:hAnsi="Garamond" w:cs="Garamond"/>
          <w:color w:val="000000"/>
        </w:rPr>
        <w:t>Damer</w:t>
      </w:r>
      <w:proofErr w:type="spellEnd"/>
      <w:r>
        <w:rPr>
          <w:rFonts w:ascii="Garamond" w:eastAsia="Garamond" w:hAnsi="Garamond" w:cs="Garamond"/>
          <w:color w:val="000000"/>
        </w:rPr>
        <w:t xml:space="preserve"> (1748</w:t>
      </w:r>
      <w:r>
        <w:rPr>
          <w:rFonts w:ascii="Garamond" w:eastAsia="Garamond" w:hAnsi="Garamond" w:cs="Garamond"/>
        </w:rPr>
        <w:t>–</w:t>
      </w:r>
      <w:r>
        <w:rPr>
          <w:rFonts w:ascii="Garamond" w:eastAsia="Garamond" w:hAnsi="Garamond" w:cs="Garamond"/>
          <w:color w:val="000000"/>
        </w:rPr>
        <w:t xml:space="preserve">1828), and transgender figures including Charlotte </w:t>
      </w:r>
      <w:proofErr w:type="spellStart"/>
      <w:r>
        <w:rPr>
          <w:rFonts w:ascii="Garamond" w:eastAsia="Garamond" w:hAnsi="Garamond" w:cs="Garamond"/>
          <w:color w:val="000000"/>
        </w:rPr>
        <w:t>Charke</w:t>
      </w:r>
      <w:proofErr w:type="spellEnd"/>
      <w:r>
        <w:rPr>
          <w:rFonts w:ascii="Garamond" w:eastAsia="Garamond" w:hAnsi="Garamond" w:cs="Garamond"/>
          <w:color w:val="000000"/>
        </w:rPr>
        <w:t xml:space="preserve"> (1713</w:t>
      </w:r>
      <w:r>
        <w:rPr>
          <w:rFonts w:ascii="Garamond" w:eastAsia="Garamond" w:hAnsi="Garamond" w:cs="Garamond"/>
        </w:rPr>
        <w:t>–</w:t>
      </w:r>
      <w:r>
        <w:rPr>
          <w:rFonts w:ascii="Garamond" w:eastAsia="Garamond" w:hAnsi="Garamond" w:cs="Garamond"/>
          <w:color w:val="000000"/>
        </w:rPr>
        <w:t xml:space="preserve">1760) and the Chevalier </w:t>
      </w:r>
      <w:proofErr w:type="spellStart"/>
      <w:r>
        <w:rPr>
          <w:rFonts w:ascii="Garamond" w:eastAsia="Garamond" w:hAnsi="Garamond" w:cs="Garamond"/>
          <w:color w:val="000000"/>
        </w:rPr>
        <w:t>D’Éon</w:t>
      </w:r>
      <w:proofErr w:type="spellEnd"/>
      <w:r>
        <w:rPr>
          <w:rFonts w:ascii="Garamond" w:eastAsia="Garamond" w:hAnsi="Garamond" w:cs="Garamond"/>
          <w:color w:val="000000"/>
        </w:rPr>
        <w:t xml:space="preserve"> (1728</w:t>
      </w:r>
      <w:r>
        <w:rPr>
          <w:rFonts w:ascii="Garamond" w:eastAsia="Garamond" w:hAnsi="Garamond" w:cs="Garamond"/>
        </w:rPr>
        <w:t>–</w:t>
      </w:r>
      <w:r>
        <w:rPr>
          <w:rFonts w:ascii="Garamond" w:eastAsia="Garamond" w:hAnsi="Garamond" w:cs="Garamond"/>
          <w:color w:val="000000"/>
        </w:rPr>
        <w:t>1810). Some of the issues to be addressed include the interpretation of silences in the archive and the absence of queer-specific archives for this period; the ethics of revelations of sexual identity; the influence of state and self-censorship</w:t>
      </w:r>
      <w:r>
        <w:rPr>
          <w:rFonts w:ascii="Garamond" w:eastAsia="Garamond" w:hAnsi="Garamond" w:cs="Garamond"/>
        </w:rPr>
        <w:t>.</w:t>
      </w:r>
    </w:p>
    <w:p w14:paraId="663E06C0" w14:textId="77777777" w:rsidR="00910C84" w:rsidRDefault="00910C84">
      <w:pPr>
        <w:rPr>
          <w:rFonts w:ascii="Garamond" w:eastAsia="Garamond" w:hAnsi="Garamond" w:cs="Garamond"/>
          <w:color w:val="000000"/>
        </w:rPr>
      </w:pPr>
    </w:p>
    <w:p w14:paraId="7495E5DD" w14:textId="77777777" w:rsidR="00910C84" w:rsidRDefault="00000000">
      <w:pPr>
        <w:rPr>
          <w:rFonts w:ascii="Garamond" w:eastAsia="Garamond" w:hAnsi="Garamond" w:cs="Garamond"/>
        </w:rPr>
      </w:pPr>
      <w:r>
        <w:rPr>
          <w:rFonts w:ascii="Garamond" w:eastAsia="Garamond" w:hAnsi="Garamond" w:cs="Garamond"/>
          <w:color w:val="000000"/>
        </w:rPr>
        <w:t xml:space="preserve">The third unit will explore the archive and race, particularly in relation to slavery </w:t>
      </w:r>
      <w:r>
        <w:rPr>
          <w:rFonts w:ascii="Garamond" w:eastAsia="Garamond" w:hAnsi="Garamond" w:cs="Garamond"/>
        </w:rPr>
        <w:t xml:space="preserve">and its legacy </w:t>
      </w:r>
      <w:r>
        <w:rPr>
          <w:rFonts w:ascii="Garamond" w:eastAsia="Garamond" w:hAnsi="Garamond" w:cs="Garamond"/>
          <w:color w:val="000000"/>
        </w:rPr>
        <w:t>in the Atlantic world. We will read scholarship and reflective essay</w:t>
      </w:r>
      <w:r>
        <w:rPr>
          <w:rFonts w:ascii="Garamond" w:eastAsia="Garamond" w:hAnsi="Garamond" w:cs="Garamond"/>
        </w:rPr>
        <w:t>s, and take inspiration from the cluster of essays in</w:t>
      </w:r>
      <w:r>
        <w:rPr>
          <w:rFonts w:ascii="Garamond" w:eastAsia="Garamond" w:hAnsi="Garamond" w:cs="Garamond"/>
          <w:color w:val="000000"/>
        </w:rPr>
        <w:t xml:space="preserve"> “Slavery and the Archive” </w:t>
      </w:r>
      <w:r>
        <w:rPr>
          <w:rFonts w:ascii="Garamond" w:eastAsia="Garamond" w:hAnsi="Garamond" w:cs="Garamond"/>
        </w:rPr>
        <w:t>(</w:t>
      </w:r>
      <w:r>
        <w:rPr>
          <w:rFonts w:ascii="Garamond" w:eastAsia="Garamond" w:hAnsi="Garamond" w:cs="Garamond"/>
          <w:i/>
          <w:color w:val="000000"/>
        </w:rPr>
        <w:t xml:space="preserve">English Language Notes </w:t>
      </w:r>
      <w:r>
        <w:rPr>
          <w:rFonts w:ascii="Garamond" w:eastAsia="Garamond" w:hAnsi="Garamond" w:cs="Garamond"/>
          <w:color w:val="000000"/>
        </w:rPr>
        <w:t>April 2021)</w:t>
      </w:r>
      <w:r>
        <w:rPr>
          <w:rFonts w:ascii="Garamond" w:eastAsia="Garamond" w:hAnsi="Garamond" w:cs="Garamond"/>
        </w:rPr>
        <w:t xml:space="preserve">, </w:t>
      </w:r>
      <w:r>
        <w:rPr>
          <w:rFonts w:ascii="Garamond" w:eastAsia="Garamond" w:hAnsi="Garamond" w:cs="Garamond"/>
          <w:color w:val="000000"/>
        </w:rPr>
        <w:t xml:space="preserve">which, along with a great deal of recent </w:t>
      </w:r>
      <w:r>
        <w:rPr>
          <w:rFonts w:ascii="Garamond" w:eastAsia="Garamond" w:hAnsi="Garamond" w:cs="Garamond"/>
        </w:rPr>
        <w:t>scholarship,</w:t>
      </w:r>
      <w:r>
        <w:rPr>
          <w:rFonts w:ascii="Garamond" w:eastAsia="Garamond" w:hAnsi="Garamond" w:cs="Garamond"/>
          <w:color w:val="000000"/>
        </w:rPr>
        <w:t xml:space="preserve"> both “confront the failure of the archive to shed light on the actual lives of the enslaved—their feelings, thoughts, aspirations, and achievements” and offer “the beginnings of alternative approaches to this nonarchival archive” (Nan Goodman, 59 (1): 218). We will </w:t>
      </w:r>
      <w:r>
        <w:rPr>
          <w:rFonts w:ascii="Garamond" w:eastAsia="Garamond" w:hAnsi="Garamond" w:cs="Garamond"/>
        </w:rPr>
        <w:t>deepen</w:t>
      </w:r>
      <w:r>
        <w:rPr>
          <w:rFonts w:ascii="Garamond" w:eastAsia="Garamond" w:hAnsi="Garamond" w:cs="Garamond"/>
          <w:color w:val="000000"/>
        </w:rPr>
        <w:t xml:space="preserve"> </w:t>
      </w:r>
      <w:r>
        <w:rPr>
          <w:rFonts w:ascii="Garamond" w:eastAsia="Garamond" w:hAnsi="Garamond" w:cs="Garamond"/>
        </w:rPr>
        <w:t>our understanding of how writers have grappled with this history by reading</w:t>
      </w:r>
      <w:r>
        <w:rPr>
          <w:rFonts w:ascii="Garamond" w:eastAsia="Garamond" w:hAnsi="Garamond" w:cs="Garamond"/>
          <w:color w:val="000000"/>
        </w:rPr>
        <w:t xml:space="preserve"> Zora Neal Hurston</w:t>
      </w:r>
      <w:r>
        <w:rPr>
          <w:rFonts w:ascii="Garamond" w:eastAsia="Garamond" w:hAnsi="Garamond" w:cs="Garamond"/>
        </w:rPr>
        <w:t xml:space="preserve">’s ethnographic account of the last person to be kidnapped and sold into slavery, fifty years after the abolition of the slave trade, </w:t>
      </w:r>
      <w:r>
        <w:rPr>
          <w:rFonts w:ascii="Garamond" w:eastAsia="Garamond" w:hAnsi="Garamond" w:cs="Garamond"/>
          <w:i/>
        </w:rPr>
        <w:t>Barracoon: The Story of the Last “Black Cargo</w:t>
      </w:r>
      <w:r>
        <w:rPr>
          <w:rFonts w:ascii="Garamond" w:eastAsia="Garamond" w:hAnsi="Garamond" w:cs="Garamond"/>
        </w:rPr>
        <w:t xml:space="preserve">. and </w:t>
      </w:r>
      <w:proofErr w:type="spellStart"/>
      <w:r>
        <w:rPr>
          <w:rFonts w:ascii="Garamond" w:eastAsia="Garamond" w:hAnsi="Garamond" w:cs="Garamond"/>
        </w:rPr>
        <w:t>Honorée</w:t>
      </w:r>
      <w:proofErr w:type="spellEnd"/>
      <w:r>
        <w:rPr>
          <w:rFonts w:ascii="Garamond" w:eastAsia="Garamond" w:hAnsi="Garamond" w:cs="Garamond"/>
        </w:rPr>
        <w:t xml:space="preserve"> </w:t>
      </w:r>
      <w:proofErr w:type="spellStart"/>
      <w:r>
        <w:rPr>
          <w:rFonts w:ascii="Garamond" w:eastAsia="Garamond" w:hAnsi="Garamond" w:cs="Garamond"/>
        </w:rPr>
        <w:t>Fanonne</w:t>
      </w:r>
      <w:proofErr w:type="spellEnd"/>
      <w:r>
        <w:rPr>
          <w:rFonts w:ascii="Garamond" w:eastAsia="Garamond" w:hAnsi="Garamond" w:cs="Garamond"/>
        </w:rPr>
        <w:t xml:space="preserve"> Jeffers’s award-winning retelling of Phillis Wheatley </w:t>
      </w:r>
      <w:proofErr w:type="spellStart"/>
      <w:r>
        <w:rPr>
          <w:rFonts w:ascii="Garamond" w:eastAsia="Garamond" w:hAnsi="Garamond" w:cs="Garamond"/>
        </w:rPr>
        <w:t>Peters’s</w:t>
      </w:r>
      <w:proofErr w:type="spellEnd"/>
      <w:r>
        <w:rPr>
          <w:rFonts w:ascii="Garamond" w:eastAsia="Garamond" w:hAnsi="Garamond" w:cs="Garamond"/>
        </w:rPr>
        <w:t xml:space="preserve"> life, </w:t>
      </w:r>
      <w:proofErr w:type="gramStart"/>
      <w:r>
        <w:rPr>
          <w:rFonts w:ascii="Garamond" w:eastAsia="Garamond" w:hAnsi="Garamond" w:cs="Garamond"/>
        </w:rPr>
        <w:t xml:space="preserve">in  </w:t>
      </w:r>
      <w:r>
        <w:rPr>
          <w:rFonts w:ascii="Garamond" w:eastAsia="Garamond" w:hAnsi="Garamond" w:cs="Garamond"/>
          <w:i/>
        </w:rPr>
        <w:t>The</w:t>
      </w:r>
      <w:proofErr w:type="gramEnd"/>
      <w:r>
        <w:rPr>
          <w:rFonts w:ascii="Garamond" w:eastAsia="Garamond" w:hAnsi="Garamond" w:cs="Garamond"/>
          <w:i/>
        </w:rPr>
        <w:t xml:space="preserve"> Age of Phillis</w:t>
      </w:r>
      <w:r>
        <w:rPr>
          <w:rFonts w:ascii="Garamond" w:eastAsia="Garamond" w:hAnsi="Garamond" w:cs="Garamond"/>
        </w:rPr>
        <w:t>..</w:t>
      </w:r>
    </w:p>
    <w:p w14:paraId="35A041A0" w14:textId="77777777" w:rsidR="00910C84" w:rsidRDefault="00910C84">
      <w:pPr>
        <w:rPr>
          <w:rFonts w:ascii="Garamond" w:eastAsia="Garamond" w:hAnsi="Garamond" w:cs="Garamond"/>
        </w:rPr>
      </w:pPr>
    </w:p>
    <w:p w14:paraId="60027828" w14:textId="24240A24" w:rsidR="00910C84" w:rsidRDefault="00000000">
      <w:pPr>
        <w:rPr>
          <w:rFonts w:ascii="Garamond" w:eastAsia="Garamond" w:hAnsi="Garamond" w:cs="Garamond"/>
        </w:rPr>
      </w:pPr>
      <w:r>
        <w:rPr>
          <w:rFonts w:ascii="Garamond" w:eastAsia="Garamond" w:hAnsi="Garamond" w:cs="Garamond"/>
        </w:rPr>
        <w:t xml:space="preserve">The fourth unit will consider Indigeneity and the archive. We will read the poetry of the earliest known Indigenous woman writer in North America, Jane Johnston Schoolcraft, and explore the nature of her manuscript materials held at the Library of Congress; we will also be reading the new edition of E. Pauline Johnson’s </w:t>
      </w:r>
      <w:r>
        <w:rPr>
          <w:rFonts w:ascii="Garamond" w:eastAsia="Garamond" w:hAnsi="Garamond" w:cs="Garamond"/>
          <w:i/>
        </w:rPr>
        <w:t xml:space="preserve">Legends of Vancouver, </w:t>
      </w:r>
      <w:r>
        <w:rPr>
          <w:rFonts w:ascii="Garamond" w:eastAsia="Garamond" w:hAnsi="Garamond" w:cs="Garamond"/>
        </w:rPr>
        <w:t xml:space="preserve">retitled by its editor Alix Shield as </w:t>
      </w:r>
      <w:r>
        <w:rPr>
          <w:rFonts w:ascii="Garamond" w:eastAsia="Garamond" w:hAnsi="Garamond" w:cs="Garamond"/>
          <w:i/>
        </w:rPr>
        <w:t>Legends of the Capilano</w:t>
      </w:r>
      <w:r>
        <w:rPr>
          <w:rFonts w:ascii="Garamond" w:eastAsia="Garamond" w:hAnsi="Garamond" w:cs="Garamond"/>
        </w:rPr>
        <w:t xml:space="preserve">, to reclaim the contributions of Joe and Mary Capilano. Finally, we will explore sensitive issues around the archive as it relates to the history of residential schools in Canada. </w:t>
      </w:r>
    </w:p>
    <w:p w14:paraId="59C878FC" w14:textId="77777777" w:rsidR="00910C84" w:rsidRDefault="00910C84">
      <w:pPr>
        <w:rPr>
          <w:rFonts w:ascii="Garamond" w:eastAsia="Garamond" w:hAnsi="Garamond" w:cs="Garamond"/>
        </w:rPr>
      </w:pPr>
    </w:p>
    <w:p w14:paraId="2FFC8A82" w14:textId="77777777" w:rsidR="00910C84" w:rsidRDefault="00910C84">
      <w:pPr>
        <w:rPr>
          <w:rFonts w:ascii="Garamond" w:eastAsia="Garamond" w:hAnsi="Garamond" w:cs="Garamond"/>
          <w:color w:val="000000"/>
        </w:rPr>
      </w:pPr>
    </w:p>
    <w:p w14:paraId="065A7592" w14:textId="77777777" w:rsidR="00910C84" w:rsidRDefault="00000000">
      <w:pPr>
        <w:rPr>
          <w:rFonts w:ascii="Garamond" w:eastAsia="Garamond" w:hAnsi="Garamond" w:cs="Garamond"/>
          <w:b/>
        </w:rPr>
      </w:pPr>
      <w:r>
        <w:rPr>
          <w:rFonts w:ascii="Garamond" w:eastAsia="Garamond" w:hAnsi="Garamond" w:cs="Garamond"/>
          <w:b/>
          <w:color w:val="000000"/>
        </w:rPr>
        <w:t>Course Materials:</w:t>
      </w:r>
    </w:p>
    <w:p w14:paraId="575D1B6F" w14:textId="77777777" w:rsidR="00910C84" w:rsidRDefault="00910C84">
      <w:pPr>
        <w:ind w:left="720"/>
        <w:rPr>
          <w:rFonts w:ascii="Garamond" w:eastAsia="Garamond" w:hAnsi="Garamond" w:cs="Garamond"/>
        </w:rPr>
      </w:pPr>
    </w:p>
    <w:p w14:paraId="29F25069" w14:textId="77777777" w:rsidR="00910C84" w:rsidRDefault="00000000">
      <w:pPr>
        <w:rPr>
          <w:rFonts w:ascii="Garamond" w:eastAsia="Garamond" w:hAnsi="Garamond" w:cs="Garamond"/>
        </w:rPr>
      </w:pPr>
      <w:r>
        <w:rPr>
          <w:rFonts w:ascii="Garamond" w:eastAsia="Garamond" w:hAnsi="Garamond" w:cs="Garamond"/>
        </w:rPr>
        <w:t xml:space="preserve">Hurston, Zora Neale. </w:t>
      </w:r>
      <w:r>
        <w:rPr>
          <w:rFonts w:ascii="Garamond" w:eastAsia="Garamond" w:hAnsi="Garamond" w:cs="Garamond"/>
          <w:i/>
        </w:rPr>
        <w:t xml:space="preserve">Barracoon: The Story of the Last “Black </w:t>
      </w:r>
      <w:proofErr w:type="gramStart"/>
      <w:r>
        <w:rPr>
          <w:rFonts w:ascii="Garamond" w:eastAsia="Garamond" w:hAnsi="Garamond" w:cs="Garamond"/>
          <w:i/>
        </w:rPr>
        <w:t>Cargo</w:t>
      </w:r>
      <w:r>
        <w:rPr>
          <w:rFonts w:ascii="Garamond" w:eastAsia="Garamond" w:hAnsi="Garamond" w:cs="Garamond"/>
        </w:rPr>
        <w:t>..</w:t>
      </w:r>
      <w:proofErr w:type="gramEnd"/>
      <w:r>
        <w:rPr>
          <w:rFonts w:ascii="Garamond" w:eastAsia="Garamond" w:hAnsi="Garamond" w:cs="Garamond"/>
        </w:rPr>
        <w:t>” Edited by Deborah G. Plant. New York: Amistad Press, 2018.</w:t>
      </w:r>
    </w:p>
    <w:p w14:paraId="500392E0" w14:textId="77777777" w:rsidR="00910C84" w:rsidRDefault="00910C84">
      <w:pPr>
        <w:rPr>
          <w:rFonts w:ascii="Garamond" w:eastAsia="Garamond" w:hAnsi="Garamond" w:cs="Garamond"/>
        </w:rPr>
      </w:pPr>
    </w:p>
    <w:p w14:paraId="34268733" w14:textId="77777777" w:rsidR="00910C84" w:rsidRDefault="00000000">
      <w:pPr>
        <w:rPr>
          <w:rFonts w:ascii="Garamond" w:eastAsia="Garamond" w:hAnsi="Garamond" w:cs="Garamond"/>
        </w:rPr>
      </w:pPr>
      <w:r>
        <w:rPr>
          <w:rFonts w:ascii="Garamond" w:eastAsia="Garamond" w:hAnsi="Garamond" w:cs="Garamond"/>
        </w:rPr>
        <w:t xml:space="preserve">Jeffers, </w:t>
      </w:r>
      <w:proofErr w:type="spellStart"/>
      <w:r>
        <w:rPr>
          <w:rFonts w:ascii="Garamond" w:eastAsia="Garamond" w:hAnsi="Garamond" w:cs="Garamond"/>
        </w:rPr>
        <w:t>Honorée</w:t>
      </w:r>
      <w:proofErr w:type="spellEnd"/>
      <w:r>
        <w:rPr>
          <w:rFonts w:ascii="Garamond" w:eastAsia="Garamond" w:hAnsi="Garamond" w:cs="Garamond"/>
        </w:rPr>
        <w:t xml:space="preserve"> </w:t>
      </w:r>
      <w:proofErr w:type="spellStart"/>
      <w:r>
        <w:rPr>
          <w:rFonts w:ascii="Garamond" w:eastAsia="Garamond" w:hAnsi="Garamond" w:cs="Garamond"/>
        </w:rPr>
        <w:t>Fanonne</w:t>
      </w:r>
      <w:proofErr w:type="spellEnd"/>
      <w:r>
        <w:rPr>
          <w:rFonts w:ascii="Garamond" w:eastAsia="Garamond" w:hAnsi="Garamond" w:cs="Garamond"/>
        </w:rPr>
        <w:t xml:space="preserve">. </w:t>
      </w:r>
      <w:r>
        <w:rPr>
          <w:rFonts w:ascii="Garamond" w:eastAsia="Garamond" w:hAnsi="Garamond" w:cs="Garamond"/>
          <w:i/>
        </w:rPr>
        <w:t xml:space="preserve">The Age of </w:t>
      </w:r>
      <w:proofErr w:type="gramStart"/>
      <w:r>
        <w:rPr>
          <w:rFonts w:ascii="Garamond" w:eastAsia="Garamond" w:hAnsi="Garamond" w:cs="Garamond"/>
          <w:i/>
        </w:rPr>
        <w:t>Phillis</w:t>
      </w:r>
      <w:r>
        <w:rPr>
          <w:rFonts w:ascii="Garamond" w:eastAsia="Garamond" w:hAnsi="Garamond" w:cs="Garamond"/>
        </w:rPr>
        <w:t>..</w:t>
      </w:r>
      <w:proofErr w:type="gramEnd"/>
      <w:r>
        <w:rPr>
          <w:rFonts w:ascii="Garamond" w:eastAsia="Garamond" w:hAnsi="Garamond" w:cs="Garamond"/>
        </w:rPr>
        <w:t xml:space="preserve"> Middletown, CT: Wesleyan University Press, 2020.</w:t>
      </w:r>
    </w:p>
    <w:p w14:paraId="451D719D" w14:textId="77777777" w:rsidR="00910C84" w:rsidRDefault="00910C84">
      <w:pPr>
        <w:rPr>
          <w:rFonts w:ascii="Garamond" w:eastAsia="Garamond" w:hAnsi="Garamond" w:cs="Garamond"/>
        </w:rPr>
      </w:pPr>
    </w:p>
    <w:p w14:paraId="159C75D2" w14:textId="77777777" w:rsidR="00910C84" w:rsidRDefault="00000000">
      <w:pPr>
        <w:rPr>
          <w:rFonts w:ascii="Garamond" w:eastAsia="Garamond" w:hAnsi="Garamond" w:cs="Garamond"/>
        </w:rPr>
      </w:pPr>
      <w:r>
        <w:rPr>
          <w:rFonts w:ascii="Garamond" w:eastAsia="Garamond" w:hAnsi="Garamond" w:cs="Garamond"/>
        </w:rPr>
        <w:t xml:space="preserve">Johnson, E. Pauline, and Joe and Mary Capilano. </w:t>
      </w:r>
      <w:r>
        <w:rPr>
          <w:rFonts w:ascii="Garamond" w:eastAsia="Garamond" w:hAnsi="Garamond" w:cs="Garamond"/>
          <w:i/>
        </w:rPr>
        <w:t>Legends of the Capilano</w:t>
      </w:r>
      <w:r>
        <w:rPr>
          <w:rFonts w:ascii="Garamond" w:eastAsia="Garamond" w:hAnsi="Garamond" w:cs="Garamond"/>
        </w:rPr>
        <w:t xml:space="preserve">. Edited by Alix Shield. Winnipeg: University of Manitoba Press, 2023. </w:t>
      </w:r>
      <w:r>
        <w:rPr>
          <w:rFonts w:ascii="Garamond" w:eastAsia="Garamond" w:hAnsi="Garamond" w:cs="Garamond"/>
          <w:color w:val="000000"/>
        </w:rPr>
        <w:t>This book can be purchased at (</w:t>
      </w:r>
      <w:hyperlink r:id="rId9">
        <w:r>
          <w:rPr>
            <w:rFonts w:ascii="Garamond" w:eastAsia="Garamond" w:hAnsi="Garamond" w:cs="Garamond"/>
            <w:color w:val="1155CC"/>
            <w:u w:val="single"/>
          </w:rPr>
          <w:t>https://uofmpress.ca/books/detail/legends-of-the-capilano</w:t>
        </w:r>
      </w:hyperlink>
      <w:r>
        <w:rPr>
          <w:rFonts w:ascii="Garamond" w:eastAsia="Garamond" w:hAnsi="Garamond" w:cs="Garamond"/>
          <w:color w:val="000000"/>
        </w:rPr>
        <w:t>) or at the book launch on May</w:t>
      </w:r>
      <w:r>
        <w:rPr>
          <w:rFonts w:ascii="Garamond" w:eastAsia="Garamond" w:hAnsi="Garamond" w:cs="Garamond"/>
        </w:rPr>
        <w:t xml:space="preserve"> 9th.</w:t>
      </w:r>
    </w:p>
    <w:p w14:paraId="2E60AE57" w14:textId="77777777" w:rsidR="00910C84" w:rsidRDefault="00910C84">
      <w:pPr>
        <w:rPr>
          <w:rFonts w:ascii="Garamond" w:eastAsia="Garamond" w:hAnsi="Garamond" w:cs="Garamond"/>
        </w:rPr>
      </w:pPr>
    </w:p>
    <w:p w14:paraId="4E0D0A29" w14:textId="77777777" w:rsidR="00910C84" w:rsidRDefault="00000000">
      <w:pPr>
        <w:rPr>
          <w:rFonts w:ascii="Garamond" w:eastAsia="Garamond" w:hAnsi="Garamond" w:cs="Garamond"/>
          <w:color w:val="000000"/>
        </w:rPr>
      </w:pPr>
      <w:r>
        <w:rPr>
          <w:rFonts w:ascii="Garamond" w:eastAsia="Garamond" w:hAnsi="Garamond" w:cs="Garamond"/>
          <w:color w:val="000000"/>
        </w:rPr>
        <w:t>All other materials will be available through downloads, open-source materials, and the library website.</w:t>
      </w:r>
      <w:r>
        <w:rPr>
          <w:rFonts w:ascii="Garamond" w:eastAsia="Garamond" w:hAnsi="Garamond" w:cs="Garamond"/>
        </w:rPr>
        <w:t xml:space="preserve"> See the Course Bibliography for links to the readings.</w:t>
      </w:r>
    </w:p>
    <w:p w14:paraId="654B9677" w14:textId="77777777" w:rsidR="00910C84" w:rsidRDefault="00910C84">
      <w:pPr>
        <w:rPr>
          <w:rFonts w:ascii="Garamond" w:eastAsia="Garamond" w:hAnsi="Garamond" w:cs="Garamond"/>
          <w:color w:val="000000"/>
        </w:rPr>
      </w:pPr>
    </w:p>
    <w:p w14:paraId="1FD84FB0" w14:textId="77777777" w:rsidR="00910C84" w:rsidRDefault="00910C84">
      <w:pPr>
        <w:rPr>
          <w:rFonts w:ascii="Garamond" w:eastAsia="Garamond" w:hAnsi="Garamond" w:cs="Garamond"/>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0C84" w14:paraId="7A6FD53B" w14:textId="77777777">
        <w:tc>
          <w:tcPr>
            <w:tcW w:w="4680" w:type="dxa"/>
            <w:shd w:val="clear" w:color="auto" w:fill="FFFFFF"/>
            <w:tcMar>
              <w:top w:w="100" w:type="dxa"/>
              <w:left w:w="100" w:type="dxa"/>
              <w:bottom w:w="100" w:type="dxa"/>
              <w:right w:w="100" w:type="dxa"/>
            </w:tcMar>
          </w:tcPr>
          <w:p w14:paraId="4875E176"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 xml:space="preserve">Session #1 </w:t>
            </w:r>
          </w:p>
          <w:p w14:paraId="6D57537E" w14:textId="77777777" w:rsidR="00910C84" w:rsidRDefault="00000000">
            <w:pPr>
              <w:widowControl w:val="0"/>
              <w:rPr>
                <w:rFonts w:ascii="Garamond" w:eastAsia="Garamond" w:hAnsi="Garamond" w:cs="Garamond"/>
              </w:rPr>
            </w:pPr>
            <w:r>
              <w:rPr>
                <w:rFonts w:ascii="Garamond" w:eastAsia="Garamond" w:hAnsi="Garamond" w:cs="Garamond"/>
              </w:rPr>
              <w:t>(May 9)</w:t>
            </w:r>
          </w:p>
          <w:p w14:paraId="4A2AEAA1" w14:textId="77777777" w:rsidR="00910C84" w:rsidRDefault="00910C84">
            <w:pPr>
              <w:rPr>
                <w:rFonts w:ascii="Garamond" w:eastAsia="Garamond" w:hAnsi="Garamond" w:cs="Garamond"/>
              </w:rPr>
            </w:pPr>
          </w:p>
          <w:p w14:paraId="6B780504" w14:textId="77777777" w:rsidR="00910C84" w:rsidRDefault="00000000">
            <w:pPr>
              <w:rPr>
                <w:rFonts w:ascii="Garamond" w:eastAsia="Garamond" w:hAnsi="Garamond" w:cs="Garamond"/>
              </w:rPr>
            </w:pPr>
            <w:r>
              <w:rPr>
                <w:rFonts w:ascii="Garamond" w:eastAsia="Garamond" w:hAnsi="Garamond" w:cs="Garamond"/>
              </w:rPr>
              <w:t>Museum of Vancouver</w:t>
            </w:r>
          </w:p>
          <w:p w14:paraId="7665652F" w14:textId="77777777" w:rsidR="00910C84" w:rsidRDefault="00000000">
            <w:pPr>
              <w:rPr>
                <w:rFonts w:ascii="Garamond" w:eastAsia="Garamond" w:hAnsi="Garamond" w:cs="Garamond"/>
              </w:rPr>
            </w:pPr>
            <w:r>
              <w:rPr>
                <w:rFonts w:ascii="Garamond" w:eastAsia="Garamond" w:hAnsi="Garamond" w:cs="Garamond"/>
              </w:rPr>
              <w:t xml:space="preserve">1100 Chestnut St </w:t>
            </w:r>
          </w:p>
          <w:p w14:paraId="2AE7AA4C" w14:textId="77777777" w:rsidR="00910C84" w:rsidRDefault="00910C84">
            <w:pPr>
              <w:rPr>
                <w:rFonts w:ascii="Garamond" w:eastAsia="Garamond" w:hAnsi="Garamond" w:cs="Garamond"/>
              </w:rPr>
            </w:pPr>
          </w:p>
          <w:p w14:paraId="147CE095" w14:textId="77777777" w:rsidR="00910C84" w:rsidRDefault="00000000">
            <w:pPr>
              <w:rPr>
                <w:rFonts w:ascii="Garamond" w:eastAsia="Garamond" w:hAnsi="Garamond" w:cs="Garamond"/>
              </w:rPr>
            </w:pPr>
            <w:r>
              <w:rPr>
                <w:rFonts w:ascii="Garamond" w:eastAsia="Garamond" w:hAnsi="Garamond" w:cs="Garamond"/>
              </w:rPr>
              <w:t xml:space="preserve">Please arrive at 3 pm. We have a tour booked for 3:30 pm with Sharon Fortney, </w:t>
            </w:r>
            <w:r>
              <w:rPr>
                <w:rFonts w:ascii="Garamond" w:eastAsia="Garamond" w:hAnsi="Garamond" w:cs="Garamond"/>
                <w:highlight w:val="white"/>
              </w:rPr>
              <w:t>Curator of Indigenous Collections and Engagement, who will be showing us some of the Johnson artifacts in the collection.</w:t>
            </w:r>
          </w:p>
          <w:p w14:paraId="15C065BC" w14:textId="77777777" w:rsidR="00910C84" w:rsidRDefault="00910C84">
            <w:pPr>
              <w:rPr>
                <w:rFonts w:ascii="Garamond" w:eastAsia="Garamond" w:hAnsi="Garamond" w:cs="Garamond"/>
              </w:rPr>
            </w:pPr>
          </w:p>
          <w:p w14:paraId="110B9A37" w14:textId="77777777" w:rsidR="00910C84" w:rsidRDefault="00000000">
            <w:pPr>
              <w:rPr>
                <w:rFonts w:ascii="Garamond" w:eastAsia="Garamond" w:hAnsi="Garamond" w:cs="Garamond"/>
              </w:rPr>
            </w:pPr>
            <w:r>
              <w:rPr>
                <w:rFonts w:ascii="Garamond" w:eastAsia="Garamond" w:hAnsi="Garamond" w:cs="Garamond"/>
              </w:rPr>
              <w:t>Alix Shield’s book launch 6:00 pm; earlier visit to Museum of Vancouver TBD</w:t>
            </w:r>
          </w:p>
          <w:p w14:paraId="0527FD4F" w14:textId="77777777" w:rsidR="00910C84" w:rsidRDefault="00910C84">
            <w:pPr>
              <w:widowControl w:val="0"/>
              <w:rPr>
                <w:rFonts w:ascii="Garamond" w:eastAsia="Garamond" w:hAnsi="Garamond" w:cs="Garamond"/>
              </w:rPr>
            </w:pPr>
          </w:p>
          <w:p w14:paraId="6A2D848E" w14:textId="77777777" w:rsidR="00910C84" w:rsidRDefault="00910C84">
            <w:pPr>
              <w:widowControl w:val="0"/>
              <w:rPr>
                <w:rFonts w:ascii="Garamond" w:eastAsia="Garamond" w:hAnsi="Garamond" w:cs="Garamond"/>
              </w:rPr>
            </w:pPr>
          </w:p>
        </w:tc>
        <w:tc>
          <w:tcPr>
            <w:tcW w:w="4680" w:type="dxa"/>
            <w:shd w:val="clear" w:color="auto" w:fill="FFFFFF"/>
            <w:tcMar>
              <w:top w:w="100" w:type="dxa"/>
              <w:left w:w="100" w:type="dxa"/>
              <w:bottom w:w="100" w:type="dxa"/>
              <w:right w:w="100" w:type="dxa"/>
            </w:tcMar>
          </w:tcPr>
          <w:p w14:paraId="6F433903" w14:textId="77777777" w:rsidR="00910C84" w:rsidRDefault="00000000">
            <w:pPr>
              <w:rPr>
                <w:rFonts w:ascii="Garamond" w:eastAsia="Garamond" w:hAnsi="Garamond" w:cs="Garamond"/>
                <w:b/>
              </w:rPr>
            </w:pPr>
            <w:r>
              <w:rPr>
                <w:rFonts w:ascii="Garamond" w:eastAsia="Garamond" w:hAnsi="Garamond" w:cs="Garamond"/>
                <w:b/>
              </w:rPr>
              <w:t>Orientation/Introduction</w:t>
            </w:r>
          </w:p>
          <w:p w14:paraId="00EF2AD8" w14:textId="77777777" w:rsidR="00910C84" w:rsidRDefault="00910C84">
            <w:pPr>
              <w:rPr>
                <w:rFonts w:ascii="Garamond" w:eastAsia="Garamond" w:hAnsi="Garamond" w:cs="Garamond"/>
              </w:rPr>
            </w:pPr>
          </w:p>
          <w:p w14:paraId="724B5298" w14:textId="77777777" w:rsidR="00910C84" w:rsidRDefault="00000000">
            <w:pPr>
              <w:rPr>
                <w:rFonts w:ascii="Garamond" w:eastAsia="Garamond" w:hAnsi="Garamond" w:cs="Garamond"/>
              </w:rPr>
            </w:pPr>
            <w:proofErr w:type="spellStart"/>
            <w:r>
              <w:rPr>
                <w:rFonts w:ascii="Garamond" w:eastAsia="Garamond" w:hAnsi="Garamond" w:cs="Garamond"/>
              </w:rPr>
              <w:t>Morra</w:t>
            </w:r>
            <w:proofErr w:type="spellEnd"/>
            <w:r>
              <w:rPr>
                <w:rFonts w:ascii="Garamond" w:eastAsia="Garamond" w:hAnsi="Garamond" w:cs="Garamond"/>
              </w:rPr>
              <w:t xml:space="preserve">, Linda M. “Moving Archives: The Affective Economies and Potentialities of Literary Archival Materials.” </w:t>
            </w:r>
          </w:p>
          <w:p w14:paraId="4EAC7EEA" w14:textId="77777777" w:rsidR="00910C84" w:rsidRDefault="00910C84">
            <w:pPr>
              <w:rPr>
                <w:rFonts w:ascii="Garamond" w:eastAsia="Garamond" w:hAnsi="Garamond" w:cs="Garamond"/>
              </w:rPr>
            </w:pPr>
          </w:p>
          <w:p w14:paraId="4A8DB963" w14:textId="77777777" w:rsidR="00910C84" w:rsidRDefault="00000000">
            <w:pPr>
              <w:rPr>
                <w:rFonts w:ascii="Garamond" w:eastAsia="Garamond" w:hAnsi="Garamond" w:cs="Garamond"/>
              </w:rPr>
            </w:pPr>
            <w:proofErr w:type="spellStart"/>
            <w:r>
              <w:rPr>
                <w:rFonts w:ascii="Garamond" w:eastAsia="Garamond" w:hAnsi="Garamond" w:cs="Garamond"/>
              </w:rPr>
              <w:t>Morra</w:t>
            </w:r>
            <w:proofErr w:type="spellEnd"/>
            <w:r>
              <w:rPr>
                <w:rFonts w:ascii="Garamond" w:eastAsia="Garamond" w:hAnsi="Garamond" w:cs="Garamond"/>
              </w:rPr>
              <w:t xml:space="preserve">, Linda M., and Jessica </w:t>
            </w:r>
            <w:proofErr w:type="spellStart"/>
            <w:r>
              <w:rPr>
                <w:rFonts w:ascii="Garamond" w:eastAsia="Garamond" w:hAnsi="Garamond" w:cs="Garamond"/>
              </w:rPr>
              <w:t>Shagerl</w:t>
            </w:r>
            <w:proofErr w:type="spellEnd"/>
            <w:r>
              <w:rPr>
                <w:rFonts w:ascii="Garamond" w:eastAsia="Garamond" w:hAnsi="Garamond" w:cs="Garamond"/>
              </w:rPr>
              <w:t xml:space="preserve">. “No Archive is Neutral.” </w:t>
            </w:r>
          </w:p>
          <w:p w14:paraId="3A0DF7C3" w14:textId="77777777" w:rsidR="00910C84" w:rsidRDefault="00910C84">
            <w:pPr>
              <w:rPr>
                <w:rFonts w:ascii="Garamond" w:eastAsia="Garamond" w:hAnsi="Garamond" w:cs="Garamond"/>
              </w:rPr>
            </w:pPr>
          </w:p>
          <w:p w14:paraId="44E6C3CA" w14:textId="77777777" w:rsidR="00910C84" w:rsidRDefault="00000000">
            <w:pPr>
              <w:rPr>
                <w:rFonts w:ascii="Garamond" w:eastAsia="Garamond" w:hAnsi="Garamond" w:cs="Garamond"/>
              </w:rPr>
            </w:pPr>
            <w:r>
              <w:rPr>
                <w:rFonts w:ascii="Garamond" w:eastAsia="Garamond" w:hAnsi="Garamond" w:cs="Garamond"/>
              </w:rPr>
              <w:t xml:space="preserve">Johnson, E. Pauline, and Joe and Mary Capilano. </w:t>
            </w:r>
            <w:r>
              <w:rPr>
                <w:rFonts w:ascii="Garamond" w:eastAsia="Garamond" w:hAnsi="Garamond" w:cs="Garamond"/>
                <w:i/>
              </w:rPr>
              <w:t>Legends of the Capilano</w:t>
            </w:r>
            <w:r>
              <w:rPr>
                <w:rFonts w:ascii="Garamond" w:eastAsia="Garamond" w:hAnsi="Garamond" w:cs="Garamond"/>
              </w:rPr>
              <w:t>. [if you get the book before we meet, please read the introduction]</w:t>
            </w:r>
          </w:p>
          <w:p w14:paraId="63F1EEF4" w14:textId="77777777" w:rsidR="00910C84" w:rsidRDefault="00910C84">
            <w:pPr>
              <w:rPr>
                <w:rFonts w:ascii="Garamond" w:eastAsia="Garamond" w:hAnsi="Garamond" w:cs="Garamond"/>
              </w:rPr>
            </w:pPr>
          </w:p>
          <w:p w14:paraId="5368E6EC" w14:textId="77777777" w:rsidR="00910C84" w:rsidRDefault="00000000">
            <w:pPr>
              <w:rPr>
                <w:rFonts w:ascii="Garamond" w:eastAsia="Garamond" w:hAnsi="Garamond" w:cs="Garamond"/>
              </w:rPr>
            </w:pPr>
            <w:r>
              <w:rPr>
                <w:rFonts w:ascii="Garamond" w:eastAsia="Garamond" w:hAnsi="Garamond" w:cs="Garamond"/>
              </w:rPr>
              <w:t xml:space="preserve">Quirk, Linda. “Labour of Love:  </w:t>
            </w:r>
            <w:r>
              <w:rPr>
                <w:rFonts w:ascii="Garamond" w:eastAsia="Garamond" w:hAnsi="Garamond" w:cs="Garamond"/>
                <w:i/>
              </w:rPr>
              <w:t>Legends of Vancouver</w:t>
            </w:r>
            <w:r>
              <w:rPr>
                <w:rFonts w:ascii="Garamond" w:eastAsia="Garamond" w:hAnsi="Garamond" w:cs="Garamond"/>
              </w:rPr>
              <w:t xml:space="preserve"> and the Unique Publishing Enterprise that Wrote E. Pauline Johnson into Canadian Literary History.” (</w:t>
            </w:r>
            <w:proofErr w:type="gramStart"/>
            <w:r>
              <w:rPr>
                <w:rFonts w:ascii="Garamond" w:eastAsia="Garamond" w:hAnsi="Garamond" w:cs="Garamond"/>
              </w:rPr>
              <w:t>see</w:t>
            </w:r>
            <w:proofErr w:type="gramEnd"/>
            <w:r>
              <w:rPr>
                <w:rFonts w:ascii="Garamond" w:eastAsia="Garamond" w:hAnsi="Garamond" w:cs="Garamond"/>
              </w:rPr>
              <w:t xml:space="preserve"> July 6 folder)</w:t>
            </w:r>
          </w:p>
        </w:tc>
      </w:tr>
      <w:tr w:rsidR="00910C84" w14:paraId="7A3049B8" w14:textId="77777777">
        <w:tc>
          <w:tcPr>
            <w:tcW w:w="4680" w:type="dxa"/>
            <w:shd w:val="clear" w:color="auto" w:fill="auto"/>
            <w:tcMar>
              <w:top w:w="100" w:type="dxa"/>
              <w:left w:w="100" w:type="dxa"/>
              <w:bottom w:w="100" w:type="dxa"/>
              <w:right w:w="100" w:type="dxa"/>
            </w:tcMar>
          </w:tcPr>
          <w:p w14:paraId="2F542F0C" w14:textId="77777777" w:rsidR="00910C84" w:rsidRDefault="00000000">
            <w:pPr>
              <w:widowControl w:val="0"/>
              <w:rPr>
                <w:rFonts w:ascii="Garamond" w:eastAsia="Garamond" w:hAnsi="Garamond" w:cs="Garamond"/>
                <w:b/>
              </w:rPr>
            </w:pPr>
            <w:r>
              <w:rPr>
                <w:rFonts w:ascii="Garamond" w:eastAsia="Garamond" w:hAnsi="Garamond" w:cs="Garamond"/>
              </w:rPr>
              <w:t>(May 11)</w:t>
            </w:r>
          </w:p>
        </w:tc>
        <w:tc>
          <w:tcPr>
            <w:tcW w:w="4680" w:type="dxa"/>
            <w:shd w:val="clear" w:color="auto" w:fill="auto"/>
            <w:tcMar>
              <w:top w:w="100" w:type="dxa"/>
              <w:left w:w="100" w:type="dxa"/>
              <w:bottom w:w="100" w:type="dxa"/>
              <w:right w:w="100" w:type="dxa"/>
            </w:tcMar>
          </w:tcPr>
          <w:p w14:paraId="4B9DA784" w14:textId="77777777" w:rsidR="00910C84" w:rsidRDefault="00000000">
            <w:pPr>
              <w:rPr>
                <w:rFonts w:ascii="Garamond" w:eastAsia="Garamond" w:hAnsi="Garamond" w:cs="Garamond"/>
              </w:rPr>
            </w:pPr>
            <w:r>
              <w:rPr>
                <w:rFonts w:ascii="Garamond" w:eastAsia="Garamond" w:hAnsi="Garamond" w:cs="Garamond"/>
              </w:rPr>
              <w:t>No class</w:t>
            </w:r>
          </w:p>
        </w:tc>
      </w:tr>
      <w:tr w:rsidR="00910C84" w14:paraId="076AA278" w14:textId="77777777">
        <w:tc>
          <w:tcPr>
            <w:tcW w:w="4680" w:type="dxa"/>
            <w:shd w:val="clear" w:color="auto" w:fill="auto"/>
            <w:tcMar>
              <w:top w:w="100" w:type="dxa"/>
              <w:left w:w="100" w:type="dxa"/>
              <w:bottom w:w="100" w:type="dxa"/>
              <w:right w:w="100" w:type="dxa"/>
            </w:tcMar>
          </w:tcPr>
          <w:p w14:paraId="2988FEB9" w14:textId="77777777" w:rsidR="00910C84" w:rsidRDefault="00000000">
            <w:pPr>
              <w:widowControl w:val="0"/>
              <w:rPr>
                <w:rFonts w:ascii="Garamond" w:eastAsia="Garamond" w:hAnsi="Garamond" w:cs="Garamond"/>
              </w:rPr>
            </w:pPr>
            <w:r>
              <w:rPr>
                <w:rFonts w:ascii="Garamond" w:eastAsia="Garamond" w:hAnsi="Garamond" w:cs="Garamond"/>
                <w:b/>
                <w:u w:val="single"/>
              </w:rPr>
              <w:t>Session #2</w:t>
            </w:r>
          </w:p>
          <w:p w14:paraId="07A0C1D2" w14:textId="77777777" w:rsidR="00910C84" w:rsidRDefault="00000000">
            <w:pPr>
              <w:widowControl w:val="0"/>
              <w:rPr>
                <w:rFonts w:ascii="Garamond" w:eastAsia="Garamond" w:hAnsi="Garamond" w:cs="Garamond"/>
              </w:rPr>
            </w:pPr>
            <w:r>
              <w:rPr>
                <w:rFonts w:ascii="Garamond" w:eastAsia="Garamond" w:hAnsi="Garamond" w:cs="Garamond"/>
              </w:rPr>
              <w:t>(May 18)</w:t>
            </w:r>
          </w:p>
          <w:p w14:paraId="3D385B1F" w14:textId="77777777" w:rsidR="00910C84" w:rsidRDefault="00000000">
            <w:pPr>
              <w:widowControl w:val="0"/>
              <w:rPr>
                <w:rFonts w:ascii="Garamond" w:eastAsia="Garamond" w:hAnsi="Garamond" w:cs="Garamond"/>
              </w:rPr>
            </w:pPr>
            <w:r>
              <w:rPr>
                <w:rFonts w:ascii="Garamond" w:eastAsia="Garamond" w:hAnsi="Garamond" w:cs="Garamond"/>
              </w:rPr>
              <w:t xml:space="preserve">SFU SCRB </w:t>
            </w:r>
          </w:p>
        </w:tc>
        <w:tc>
          <w:tcPr>
            <w:tcW w:w="4680" w:type="dxa"/>
            <w:shd w:val="clear" w:color="auto" w:fill="auto"/>
            <w:tcMar>
              <w:top w:w="100" w:type="dxa"/>
              <w:left w:w="100" w:type="dxa"/>
              <w:bottom w:w="100" w:type="dxa"/>
              <w:right w:w="100" w:type="dxa"/>
            </w:tcMar>
          </w:tcPr>
          <w:p w14:paraId="360C9931" w14:textId="77777777" w:rsidR="00910C84" w:rsidRDefault="00000000">
            <w:pPr>
              <w:widowControl w:val="0"/>
              <w:rPr>
                <w:rFonts w:ascii="Garamond" w:eastAsia="Garamond" w:hAnsi="Garamond" w:cs="Garamond"/>
              </w:rPr>
            </w:pPr>
            <w:r>
              <w:rPr>
                <w:rFonts w:ascii="Garamond" w:eastAsia="Garamond" w:hAnsi="Garamond" w:cs="Garamond"/>
                <w:b/>
              </w:rPr>
              <w:t>Unit 1: Women’s Manuscripts in/and the Archive</w:t>
            </w:r>
          </w:p>
          <w:p w14:paraId="1C5DB9FB" w14:textId="77777777" w:rsidR="00910C84" w:rsidRDefault="00910C84">
            <w:pPr>
              <w:rPr>
                <w:rFonts w:ascii="Garamond" w:eastAsia="Garamond" w:hAnsi="Garamond" w:cs="Garamond"/>
              </w:rPr>
            </w:pPr>
          </w:p>
          <w:p w14:paraId="52B4891B" w14:textId="77777777" w:rsidR="00910C84" w:rsidRDefault="00000000">
            <w:pPr>
              <w:rPr>
                <w:rFonts w:ascii="Garamond" w:eastAsia="Garamond" w:hAnsi="Garamond" w:cs="Garamond"/>
              </w:rPr>
            </w:pPr>
            <w:proofErr w:type="spellStart"/>
            <w:r>
              <w:rPr>
                <w:rFonts w:ascii="Garamond" w:eastAsia="Garamond" w:hAnsi="Garamond" w:cs="Garamond"/>
              </w:rPr>
              <w:t>Assman</w:t>
            </w:r>
            <w:proofErr w:type="spellEnd"/>
            <w:r>
              <w:rPr>
                <w:rFonts w:ascii="Garamond" w:eastAsia="Garamond" w:hAnsi="Garamond" w:cs="Garamond"/>
              </w:rPr>
              <w:t xml:space="preserve">, Aleida. “Canon in the Archive.” </w:t>
            </w:r>
          </w:p>
          <w:p w14:paraId="72FCB01D" w14:textId="77777777" w:rsidR="00910C84" w:rsidRDefault="00910C84">
            <w:pPr>
              <w:rPr>
                <w:rFonts w:ascii="Garamond" w:eastAsia="Garamond" w:hAnsi="Garamond" w:cs="Garamond"/>
              </w:rPr>
            </w:pPr>
          </w:p>
          <w:p w14:paraId="62FD4A89" w14:textId="77777777" w:rsidR="00910C84" w:rsidRDefault="00000000">
            <w:pPr>
              <w:rPr>
                <w:rFonts w:ascii="Garamond" w:eastAsia="Garamond" w:hAnsi="Garamond" w:cs="Garamond"/>
              </w:rPr>
            </w:pPr>
            <w:r>
              <w:rPr>
                <w:rFonts w:ascii="Garamond" w:eastAsia="Garamond" w:hAnsi="Garamond" w:cs="Garamond"/>
              </w:rPr>
              <w:t>Ezell, Margaret J. M. “Invisible Books.”</w:t>
            </w:r>
          </w:p>
          <w:p w14:paraId="2A21494E" w14:textId="77777777" w:rsidR="00910C84" w:rsidRDefault="00910C84">
            <w:pPr>
              <w:rPr>
                <w:rFonts w:ascii="Garamond" w:eastAsia="Garamond" w:hAnsi="Garamond" w:cs="Garamond"/>
              </w:rPr>
            </w:pPr>
          </w:p>
          <w:p w14:paraId="5A05FF84" w14:textId="77777777" w:rsidR="00910C84" w:rsidRDefault="00000000">
            <w:pPr>
              <w:rPr>
                <w:rFonts w:ascii="Garamond" w:eastAsia="Garamond" w:hAnsi="Garamond" w:cs="Garamond"/>
              </w:rPr>
            </w:pPr>
            <w:r>
              <w:rPr>
                <w:rFonts w:ascii="Garamond" w:eastAsia="Garamond" w:hAnsi="Garamond" w:cs="Garamond"/>
              </w:rPr>
              <w:t xml:space="preserve">Rosenblum, Lauren M. “Beyond Recovery: Towards a New Feminist Methodology of the Archive.” </w:t>
            </w:r>
          </w:p>
          <w:p w14:paraId="33283E0D" w14:textId="77777777" w:rsidR="00910C84" w:rsidRDefault="00910C84">
            <w:pPr>
              <w:rPr>
                <w:rFonts w:ascii="Garamond" w:eastAsia="Garamond" w:hAnsi="Garamond" w:cs="Garamond"/>
              </w:rPr>
            </w:pPr>
          </w:p>
          <w:p w14:paraId="29E13D0F" w14:textId="77777777" w:rsidR="00910C84" w:rsidRDefault="00000000">
            <w:pPr>
              <w:rPr>
                <w:rFonts w:ascii="Garamond" w:eastAsia="Garamond" w:hAnsi="Garamond" w:cs="Garamond"/>
                <w:i/>
              </w:rPr>
            </w:pPr>
            <w:r>
              <w:rPr>
                <w:rFonts w:ascii="Garamond" w:eastAsia="Garamond" w:hAnsi="Garamond" w:cs="Garamond"/>
              </w:rPr>
              <w:t>Werner, Marta L. “</w:t>
            </w:r>
            <w:proofErr w:type="spellStart"/>
            <w:r>
              <w:rPr>
                <w:rFonts w:ascii="Garamond" w:eastAsia="Garamond" w:hAnsi="Garamond" w:cs="Garamond"/>
              </w:rPr>
              <w:t>Reportless</w:t>
            </w:r>
            <w:proofErr w:type="spellEnd"/>
            <w:r>
              <w:rPr>
                <w:rFonts w:ascii="Garamond" w:eastAsia="Garamond" w:hAnsi="Garamond" w:cs="Garamond"/>
              </w:rPr>
              <w:t xml:space="preserve"> Places: Facing the Modern manuscript.” </w:t>
            </w:r>
          </w:p>
          <w:p w14:paraId="40F0351A" w14:textId="77777777" w:rsidR="00910C84" w:rsidRDefault="00910C84">
            <w:pPr>
              <w:rPr>
                <w:rFonts w:ascii="Garamond" w:eastAsia="Garamond" w:hAnsi="Garamond" w:cs="Garamond"/>
                <w:i/>
              </w:rPr>
            </w:pPr>
          </w:p>
          <w:p w14:paraId="5A31F951" w14:textId="77777777" w:rsidR="00910C84" w:rsidRDefault="00000000">
            <w:pPr>
              <w:rPr>
                <w:rFonts w:ascii="Garamond" w:eastAsia="Garamond" w:hAnsi="Garamond" w:cs="Garamond"/>
              </w:rPr>
            </w:pPr>
            <w:r>
              <w:rPr>
                <w:rFonts w:ascii="Garamond" w:eastAsia="Garamond" w:hAnsi="Garamond" w:cs="Garamond"/>
              </w:rPr>
              <w:lastRenderedPageBreak/>
              <w:t xml:space="preserve">Levy, Michelle, and Betty Schellenberg. “Introduction,” “Chapter 1: Manuscript Culture and Social Authorship,” and “Coda” </w:t>
            </w:r>
          </w:p>
          <w:p w14:paraId="4A366E38" w14:textId="77777777" w:rsidR="00910C84" w:rsidRDefault="00910C84">
            <w:pPr>
              <w:rPr>
                <w:rFonts w:ascii="Garamond" w:eastAsia="Garamond" w:hAnsi="Garamond" w:cs="Garamond"/>
              </w:rPr>
            </w:pPr>
          </w:p>
          <w:p w14:paraId="252F335C" w14:textId="77777777" w:rsidR="00910C84" w:rsidRDefault="00000000">
            <w:pPr>
              <w:rPr>
                <w:rFonts w:ascii="Garamond" w:eastAsia="Garamond" w:hAnsi="Garamond" w:cs="Garamond"/>
              </w:rPr>
            </w:pPr>
            <w:r>
              <w:rPr>
                <w:rFonts w:ascii="Garamond" w:eastAsia="Garamond" w:hAnsi="Garamond" w:cs="Garamond"/>
              </w:rPr>
              <w:t>Further reading:</w:t>
            </w:r>
          </w:p>
          <w:p w14:paraId="1ED2222C" w14:textId="77777777" w:rsidR="00910C84" w:rsidRDefault="00910C84">
            <w:pPr>
              <w:rPr>
                <w:rFonts w:ascii="Garamond" w:eastAsia="Garamond" w:hAnsi="Garamond" w:cs="Garamond"/>
              </w:rPr>
            </w:pPr>
          </w:p>
          <w:p w14:paraId="7E75ABFA" w14:textId="77777777" w:rsidR="00910C84" w:rsidRDefault="00000000">
            <w:pPr>
              <w:rPr>
                <w:rFonts w:ascii="Garamond" w:eastAsia="Garamond" w:hAnsi="Garamond" w:cs="Garamond"/>
              </w:rPr>
            </w:pPr>
            <w:r>
              <w:rPr>
                <w:rFonts w:ascii="Garamond" w:eastAsia="Garamond" w:hAnsi="Garamond" w:cs="Garamond"/>
              </w:rPr>
              <w:t xml:space="preserve">Lynch, Deidre. “Paper Slips: Album, Archiving, Accident.” </w:t>
            </w:r>
          </w:p>
          <w:p w14:paraId="0353864B" w14:textId="77777777" w:rsidR="00910C84" w:rsidRDefault="00910C84">
            <w:pPr>
              <w:rPr>
                <w:rFonts w:ascii="Garamond" w:eastAsia="Garamond" w:hAnsi="Garamond" w:cs="Garamond"/>
              </w:rPr>
            </w:pPr>
          </w:p>
          <w:p w14:paraId="36539116" w14:textId="77777777" w:rsidR="00910C84" w:rsidRDefault="00000000">
            <w:pPr>
              <w:rPr>
                <w:rFonts w:ascii="Garamond" w:eastAsia="Garamond" w:hAnsi="Garamond" w:cs="Garamond"/>
                <w:u w:val="single"/>
              </w:rPr>
            </w:pPr>
            <w:r>
              <w:rPr>
                <w:rFonts w:ascii="Garamond" w:eastAsia="Garamond" w:hAnsi="Garamond" w:cs="Garamond"/>
                <w:u w:val="single"/>
              </w:rPr>
              <w:t>Manuscripts to be examined:</w:t>
            </w:r>
          </w:p>
          <w:p w14:paraId="3EF1C86B" w14:textId="77777777" w:rsidR="00910C84" w:rsidRDefault="00910C84">
            <w:pPr>
              <w:rPr>
                <w:rFonts w:ascii="Garamond" w:eastAsia="Garamond" w:hAnsi="Garamond" w:cs="Garamond"/>
              </w:rPr>
            </w:pPr>
          </w:p>
          <w:p w14:paraId="5CA29007" w14:textId="77777777" w:rsidR="00910C84" w:rsidRDefault="00000000">
            <w:pPr>
              <w:rPr>
                <w:rFonts w:ascii="Garamond" w:eastAsia="Garamond" w:hAnsi="Garamond" w:cs="Garamond"/>
              </w:rPr>
            </w:pPr>
            <w:hyperlink r:id="rId10">
              <w:r>
                <w:rPr>
                  <w:rFonts w:ascii="Garamond" w:eastAsia="Garamond" w:hAnsi="Garamond" w:cs="Garamond"/>
                  <w:color w:val="1155CC"/>
                  <w:u w:val="single"/>
                </w:rPr>
                <w:t>Tarleton</w:t>
              </w:r>
            </w:hyperlink>
            <w:r>
              <w:rPr>
                <w:rFonts w:ascii="Garamond" w:eastAsia="Garamond" w:hAnsi="Garamond" w:cs="Garamond"/>
              </w:rPr>
              <w:t xml:space="preserve">, Maryland, </w:t>
            </w:r>
            <w:hyperlink r:id="rId11">
              <w:r>
                <w:rPr>
                  <w:rFonts w:ascii="Garamond" w:eastAsia="Garamond" w:hAnsi="Garamond" w:cs="Garamond"/>
                  <w:color w:val="1155CC"/>
                  <w:u w:val="single"/>
                </w:rPr>
                <w:t>Wyatt</w:t>
              </w:r>
            </w:hyperlink>
          </w:p>
          <w:p w14:paraId="637C509B" w14:textId="77777777" w:rsidR="00910C84" w:rsidRDefault="00910C84">
            <w:pPr>
              <w:rPr>
                <w:rFonts w:ascii="Garamond" w:eastAsia="Garamond" w:hAnsi="Garamond" w:cs="Garamond"/>
              </w:rPr>
            </w:pPr>
          </w:p>
          <w:p w14:paraId="332D3203" w14:textId="77777777" w:rsidR="00910C84" w:rsidRDefault="00000000">
            <w:pPr>
              <w:rPr>
                <w:rFonts w:ascii="Garamond" w:eastAsia="Garamond" w:hAnsi="Garamond" w:cs="Garamond"/>
                <w:u w:val="single"/>
              </w:rPr>
            </w:pPr>
            <w:r>
              <w:rPr>
                <w:rFonts w:ascii="Garamond" w:eastAsia="Garamond" w:hAnsi="Garamond" w:cs="Garamond"/>
                <w:u w:val="single"/>
              </w:rPr>
              <w:t>Rare books:</w:t>
            </w:r>
          </w:p>
          <w:p w14:paraId="67E45F8D" w14:textId="77777777" w:rsidR="00910C84" w:rsidRDefault="00000000">
            <w:pPr>
              <w:rPr>
                <w:rFonts w:ascii="Garamond" w:eastAsia="Garamond" w:hAnsi="Garamond" w:cs="Garamond"/>
              </w:rPr>
            </w:pPr>
            <w:r>
              <w:rPr>
                <w:rFonts w:ascii="Garamond" w:eastAsia="Garamond" w:hAnsi="Garamond" w:cs="Garamond"/>
              </w:rPr>
              <w:t>Baillie/</w:t>
            </w:r>
            <w:proofErr w:type="spellStart"/>
            <w:r>
              <w:rPr>
                <w:rFonts w:ascii="Garamond" w:eastAsia="Garamond" w:hAnsi="Garamond" w:cs="Garamond"/>
              </w:rPr>
              <w:t>Damer</w:t>
            </w:r>
            <w:proofErr w:type="spellEnd"/>
            <w:r>
              <w:rPr>
                <w:rFonts w:ascii="Garamond" w:eastAsia="Garamond" w:hAnsi="Garamond" w:cs="Garamond"/>
              </w:rPr>
              <w:t xml:space="preserve">, </w:t>
            </w:r>
            <w:hyperlink r:id="rId12">
              <w:r>
                <w:rPr>
                  <w:rFonts w:ascii="Garamond" w:eastAsia="Garamond" w:hAnsi="Garamond" w:cs="Garamond"/>
                  <w:i/>
                  <w:color w:val="1155CC"/>
                  <w:u w:val="single"/>
                </w:rPr>
                <w:t>Epilogue to the theatrical representation at Strawberry Hill</w:t>
              </w:r>
            </w:hyperlink>
            <w:r>
              <w:rPr>
                <w:rFonts w:ascii="Garamond" w:eastAsia="Garamond" w:hAnsi="Garamond" w:cs="Garamond"/>
              </w:rPr>
              <w:t xml:space="preserve"> (180?)</w:t>
            </w:r>
          </w:p>
          <w:p w14:paraId="3F32827C" w14:textId="77777777" w:rsidR="00910C84" w:rsidRDefault="00000000">
            <w:pPr>
              <w:rPr>
                <w:rFonts w:ascii="Garamond" w:eastAsia="Garamond" w:hAnsi="Garamond" w:cs="Garamond"/>
              </w:rPr>
            </w:pPr>
            <w:r>
              <w:rPr>
                <w:rFonts w:ascii="Garamond" w:eastAsia="Garamond" w:hAnsi="Garamond" w:cs="Garamond"/>
              </w:rPr>
              <w:t xml:space="preserve">Burney, </w:t>
            </w:r>
            <w:hyperlink r:id="rId13">
              <w:r>
                <w:rPr>
                  <w:rFonts w:ascii="Garamond" w:eastAsia="Garamond" w:hAnsi="Garamond" w:cs="Garamond"/>
                  <w:i/>
                  <w:color w:val="1155CC"/>
                  <w:u w:val="single"/>
                </w:rPr>
                <w:t>Cecilia</w:t>
              </w:r>
            </w:hyperlink>
            <w:r>
              <w:rPr>
                <w:rFonts w:ascii="Garamond" w:eastAsia="Garamond" w:hAnsi="Garamond" w:cs="Garamond"/>
              </w:rPr>
              <w:t xml:space="preserve"> (1782)</w:t>
            </w:r>
          </w:p>
          <w:p w14:paraId="0FC495DB" w14:textId="77777777" w:rsidR="00910C84" w:rsidRDefault="00000000">
            <w:pPr>
              <w:rPr>
                <w:rFonts w:ascii="Garamond" w:eastAsia="Garamond" w:hAnsi="Garamond" w:cs="Garamond"/>
              </w:rPr>
            </w:pPr>
            <w:r>
              <w:rPr>
                <w:rFonts w:ascii="Garamond" w:eastAsia="Garamond" w:hAnsi="Garamond" w:cs="Garamond"/>
              </w:rPr>
              <w:t xml:space="preserve">Burney, </w:t>
            </w:r>
            <w:hyperlink r:id="rId14">
              <w:r>
                <w:rPr>
                  <w:rFonts w:ascii="Garamond" w:eastAsia="Garamond" w:hAnsi="Garamond" w:cs="Garamond"/>
                  <w:i/>
                  <w:color w:val="1155CC"/>
                  <w:u w:val="single"/>
                </w:rPr>
                <w:t>Camilla</w:t>
              </w:r>
            </w:hyperlink>
            <w:r>
              <w:rPr>
                <w:rFonts w:ascii="Garamond" w:eastAsia="Garamond" w:hAnsi="Garamond" w:cs="Garamond"/>
              </w:rPr>
              <w:t xml:space="preserve"> (1796)</w:t>
            </w:r>
          </w:p>
          <w:p w14:paraId="03B5BEFD" w14:textId="77777777" w:rsidR="00910C84" w:rsidRDefault="00000000">
            <w:pPr>
              <w:rPr>
                <w:rFonts w:ascii="Garamond" w:eastAsia="Garamond" w:hAnsi="Garamond" w:cs="Garamond"/>
              </w:rPr>
            </w:pPr>
            <w:r>
              <w:rPr>
                <w:rFonts w:ascii="Garamond" w:eastAsia="Garamond" w:hAnsi="Garamond" w:cs="Garamond"/>
              </w:rPr>
              <w:t xml:space="preserve">Fox, </w:t>
            </w:r>
            <w:hyperlink r:id="rId15">
              <w:r>
                <w:rPr>
                  <w:rFonts w:ascii="Garamond" w:eastAsia="Garamond" w:hAnsi="Garamond" w:cs="Garamond"/>
                  <w:i/>
                  <w:color w:val="1155CC"/>
                  <w:u w:val="single"/>
                </w:rPr>
                <w:t>Elegant Extracts</w:t>
              </w:r>
            </w:hyperlink>
            <w:r>
              <w:rPr>
                <w:rFonts w:ascii="Garamond" w:eastAsia="Garamond" w:hAnsi="Garamond" w:cs="Garamond"/>
              </w:rPr>
              <w:t xml:space="preserve"> (1790)</w:t>
            </w:r>
          </w:p>
          <w:p w14:paraId="6E6CADE0" w14:textId="77777777" w:rsidR="00910C84" w:rsidRDefault="00000000">
            <w:pPr>
              <w:rPr>
                <w:rFonts w:ascii="Garamond" w:eastAsia="Garamond" w:hAnsi="Garamond" w:cs="Garamond"/>
              </w:rPr>
            </w:pPr>
            <w:r>
              <w:rPr>
                <w:rFonts w:ascii="Garamond" w:eastAsia="Garamond" w:hAnsi="Garamond" w:cs="Garamond"/>
              </w:rPr>
              <w:t xml:space="preserve">Williams, </w:t>
            </w:r>
            <w:hyperlink r:id="rId16">
              <w:r>
                <w:rPr>
                  <w:rFonts w:ascii="Garamond" w:eastAsia="Garamond" w:hAnsi="Garamond" w:cs="Garamond"/>
                  <w:i/>
                  <w:color w:val="1155CC"/>
                  <w:u w:val="single"/>
                </w:rPr>
                <w:t xml:space="preserve">Tour in Switzerland </w:t>
              </w:r>
            </w:hyperlink>
            <w:r>
              <w:rPr>
                <w:rFonts w:ascii="Garamond" w:eastAsia="Garamond" w:hAnsi="Garamond" w:cs="Garamond"/>
              </w:rPr>
              <w:t>(1798)</w:t>
            </w:r>
          </w:p>
          <w:p w14:paraId="5A574C88" w14:textId="77777777" w:rsidR="00910C84" w:rsidRDefault="00000000">
            <w:pPr>
              <w:rPr>
                <w:rFonts w:ascii="Garamond" w:eastAsia="Garamond" w:hAnsi="Garamond" w:cs="Garamond"/>
              </w:rPr>
            </w:pPr>
            <w:r>
              <w:rPr>
                <w:rFonts w:ascii="Garamond" w:eastAsia="Garamond" w:hAnsi="Garamond" w:cs="Garamond"/>
              </w:rPr>
              <w:t xml:space="preserve">Murray, </w:t>
            </w:r>
            <w:hyperlink r:id="rId17">
              <w:r>
                <w:rPr>
                  <w:rFonts w:ascii="Garamond" w:eastAsia="Garamond" w:hAnsi="Garamond" w:cs="Garamond"/>
                  <w:i/>
                  <w:color w:val="1155CC"/>
                  <w:u w:val="single"/>
                </w:rPr>
                <w:t>Companion and Useful Guide</w:t>
              </w:r>
            </w:hyperlink>
            <w:r>
              <w:rPr>
                <w:rFonts w:ascii="Garamond" w:eastAsia="Garamond" w:hAnsi="Garamond" w:cs="Garamond"/>
                <w:i/>
              </w:rPr>
              <w:t xml:space="preserve"> </w:t>
            </w:r>
            <w:r>
              <w:rPr>
                <w:rFonts w:ascii="Garamond" w:eastAsia="Garamond" w:hAnsi="Garamond" w:cs="Garamond"/>
              </w:rPr>
              <w:t>(1799)</w:t>
            </w:r>
          </w:p>
          <w:p w14:paraId="621FD572" w14:textId="77777777" w:rsidR="00910C84" w:rsidRDefault="00000000">
            <w:pPr>
              <w:rPr>
                <w:rFonts w:ascii="Garamond" w:eastAsia="Garamond" w:hAnsi="Garamond" w:cs="Garamond"/>
              </w:rPr>
            </w:pPr>
            <w:r>
              <w:rPr>
                <w:rFonts w:ascii="Garamond" w:eastAsia="Garamond" w:hAnsi="Garamond" w:cs="Garamond"/>
              </w:rPr>
              <w:t xml:space="preserve">Baillie, </w:t>
            </w:r>
            <w:hyperlink r:id="rId18">
              <w:r>
                <w:rPr>
                  <w:rFonts w:ascii="Garamond" w:eastAsia="Garamond" w:hAnsi="Garamond" w:cs="Garamond"/>
                  <w:i/>
                  <w:color w:val="1155CC"/>
                  <w:u w:val="single"/>
                </w:rPr>
                <w:t xml:space="preserve">Series of Plays </w:t>
              </w:r>
            </w:hyperlink>
            <w:r>
              <w:rPr>
                <w:rFonts w:ascii="Garamond" w:eastAsia="Garamond" w:hAnsi="Garamond" w:cs="Garamond"/>
              </w:rPr>
              <w:t xml:space="preserve"> (1806)</w:t>
            </w:r>
          </w:p>
          <w:p w14:paraId="7A4C60A9" w14:textId="77777777" w:rsidR="00910C84" w:rsidRDefault="00000000">
            <w:pPr>
              <w:rPr>
                <w:rFonts w:ascii="Garamond" w:eastAsia="Garamond" w:hAnsi="Garamond" w:cs="Garamond"/>
              </w:rPr>
            </w:pPr>
            <w:r>
              <w:rPr>
                <w:rFonts w:ascii="Garamond" w:eastAsia="Garamond" w:hAnsi="Garamond" w:cs="Garamond"/>
              </w:rPr>
              <w:t xml:space="preserve">Baillie, </w:t>
            </w:r>
            <w:hyperlink r:id="rId19">
              <w:r>
                <w:rPr>
                  <w:rFonts w:ascii="Garamond" w:eastAsia="Garamond" w:hAnsi="Garamond" w:cs="Garamond"/>
                  <w:i/>
                  <w:color w:val="1155CC"/>
                  <w:u w:val="single"/>
                </w:rPr>
                <w:t>Metrical Legends</w:t>
              </w:r>
            </w:hyperlink>
            <w:r>
              <w:rPr>
                <w:rFonts w:ascii="Garamond" w:eastAsia="Garamond" w:hAnsi="Garamond" w:cs="Garamond"/>
                <w:i/>
              </w:rPr>
              <w:t xml:space="preserve"> </w:t>
            </w:r>
            <w:r>
              <w:rPr>
                <w:rFonts w:ascii="Garamond" w:eastAsia="Garamond" w:hAnsi="Garamond" w:cs="Garamond"/>
              </w:rPr>
              <w:t>(1821)</w:t>
            </w:r>
          </w:p>
          <w:p w14:paraId="5F2522F6" w14:textId="77777777" w:rsidR="00910C84" w:rsidRDefault="00000000">
            <w:pPr>
              <w:rPr>
                <w:rFonts w:ascii="Garamond" w:eastAsia="Garamond" w:hAnsi="Garamond" w:cs="Garamond"/>
              </w:rPr>
            </w:pPr>
            <w:r>
              <w:rPr>
                <w:rFonts w:ascii="Garamond" w:eastAsia="Garamond" w:hAnsi="Garamond" w:cs="Garamond"/>
              </w:rPr>
              <w:t xml:space="preserve">Baillie, </w:t>
            </w:r>
            <w:hyperlink r:id="rId20">
              <w:r>
                <w:rPr>
                  <w:rFonts w:ascii="Garamond" w:eastAsia="Garamond" w:hAnsi="Garamond" w:cs="Garamond"/>
                  <w:i/>
                  <w:color w:val="1155CC"/>
                  <w:u w:val="single"/>
                </w:rPr>
                <w:t xml:space="preserve">Collection of Poems </w:t>
              </w:r>
            </w:hyperlink>
            <w:r>
              <w:rPr>
                <w:rFonts w:ascii="Garamond" w:eastAsia="Garamond" w:hAnsi="Garamond" w:cs="Garamond"/>
                <w:i/>
              </w:rPr>
              <w:t xml:space="preserve"> </w:t>
            </w:r>
            <w:r>
              <w:rPr>
                <w:rFonts w:ascii="Garamond" w:eastAsia="Garamond" w:hAnsi="Garamond" w:cs="Garamond"/>
              </w:rPr>
              <w:t>(1823)</w:t>
            </w:r>
          </w:p>
          <w:p w14:paraId="2EBB230A" w14:textId="77777777" w:rsidR="00910C84" w:rsidRDefault="00000000">
            <w:pPr>
              <w:rPr>
                <w:rFonts w:ascii="Garamond" w:eastAsia="Garamond" w:hAnsi="Garamond" w:cs="Garamond"/>
              </w:rPr>
            </w:pPr>
            <w:r>
              <w:rPr>
                <w:rFonts w:ascii="Garamond" w:eastAsia="Garamond" w:hAnsi="Garamond" w:cs="Garamond"/>
              </w:rPr>
              <w:t xml:space="preserve">Wordsworth, </w:t>
            </w:r>
            <w:hyperlink r:id="rId21">
              <w:r>
                <w:rPr>
                  <w:rFonts w:ascii="Garamond" w:eastAsia="Garamond" w:hAnsi="Garamond" w:cs="Garamond"/>
                  <w:i/>
                  <w:color w:val="1155CC"/>
                  <w:u w:val="single"/>
                </w:rPr>
                <w:t xml:space="preserve">A Guide through the District of the Lakes </w:t>
              </w:r>
            </w:hyperlink>
            <w:r>
              <w:rPr>
                <w:rFonts w:ascii="Garamond" w:eastAsia="Garamond" w:hAnsi="Garamond" w:cs="Garamond"/>
              </w:rPr>
              <w:t>(1835)</w:t>
            </w:r>
          </w:p>
          <w:p w14:paraId="5C3C1125" w14:textId="77777777" w:rsidR="00910C84" w:rsidRDefault="00000000">
            <w:pPr>
              <w:rPr>
                <w:rFonts w:ascii="Garamond" w:eastAsia="Garamond" w:hAnsi="Garamond" w:cs="Garamond"/>
              </w:rPr>
            </w:pPr>
            <w:r>
              <w:rPr>
                <w:rFonts w:ascii="Garamond" w:eastAsia="Garamond" w:hAnsi="Garamond" w:cs="Garamond"/>
              </w:rPr>
              <w:t xml:space="preserve">Baillie, </w:t>
            </w:r>
            <w:hyperlink r:id="rId22">
              <w:r>
                <w:rPr>
                  <w:rFonts w:ascii="Garamond" w:eastAsia="Garamond" w:hAnsi="Garamond" w:cs="Garamond"/>
                  <w:i/>
                  <w:color w:val="1155CC"/>
                  <w:u w:val="single"/>
                </w:rPr>
                <w:t>Dramas</w:t>
              </w:r>
            </w:hyperlink>
            <w:r>
              <w:rPr>
                <w:rFonts w:ascii="Garamond" w:eastAsia="Garamond" w:hAnsi="Garamond" w:cs="Garamond"/>
                <w:i/>
              </w:rPr>
              <w:t xml:space="preserve"> </w:t>
            </w:r>
            <w:r>
              <w:rPr>
                <w:rFonts w:ascii="Garamond" w:eastAsia="Garamond" w:hAnsi="Garamond" w:cs="Garamond"/>
              </w:rPr>
              <w:t>(1835)</w:t>
            </w:r>
          </w:p>
        </w:tc>
      </w:tr>
      <w:tr w:rsidR="00910C84" w14:paraId="679E497D" w14:textId="77777777">
        <w:tc>
          <w:tcPr>
            <w:tcW w:w="4680" w:type="dxa"/>
            <w:shd w:val="clear" w:color="auto" w:fill="auto"/>
            <w:tcMar>
              <w:top w:w="100" w:type="dxa"/>
              <w:left w:w="100" w:type="dxa"/>
              <w:bottom w:w="100" w:type="dxa"/>
              <w:right w:w="100" w:type="dxa"/>
            </w:tcMar>
          </w:tcPr>
          <w:p w14:paraId="6DA1E7C9"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lastRenderedPageBreak/>
              <w:t>Session #3</w:t>
            </w:r>
          </w:p>
          <w:p w14:paraId="774602CD" w14:textId="77777777" w:rsidR="00910C84" w:rsidRDefault="00000000">
            <w:pPr>
              <w:widowControl w:val="0"/>
              <w:rPr>
                <w:rFonts w:ascii="Garamond" w:eastAsia="Garamond" w:hAnsi="Garamond" w:cs="Garamond"/>
              </w:rPr>
            </w:pPr>
            <w:r>
              <w:rPr>
                <w:rFonts w:ascii="Garamond" w:eastAsia="Garamond" w:hAnsi="Garamond" w:cs="Garamond"/>
              </w:rPr>
              <w:t>(May 23)</w:t>
            </w:r>
          </w:p>
          <w:p w14:paraId="53E66B2E" w14:textId="77777777" w:rsidR="00910C84" w:rsidRDefault="00910C84">
            <w:pPr>
              <w:widowControl w:val="0"/>
              <w:rPr>
                <w:rFonts w:ascii="Garamond" w:eastAsia="Garamond" w:hAnsi="Garamond" w:cs="Garamond"/>
              </w:rPr>
            </w:pPr>
          </w:p>
          <w:p w14:paraId="49AAB587" w14:textId="77777777" w:rsidR="00910C84" w:rsidRDefault="00000000">
            <w:pPr>
              <w:widowControl w:val="0"/>
              <w:rPr>
                <w:rFonts w:ascii="Garamond" w:eastAsia="Garamond" w:hAnsi="Garamond" w:cs="Garamond"/>
              </w:rPr>
            </w:pPr>
            <w:r>
              <w:rPr>
                <w:rFonts w:ascii="Garamond" w:eastAsia="Garamond" w:hAnsi="Garamond" w:cs="Garamond"/>
              </w:rPr>
              <w:t>Vancouver Holocaust Education Centre</w:t>
            </w:r>
          </w:p>
          <w:p w14:paraId="3502D283" w14:textId="77777777" w:rsidR="00910C84" w:rsidRDefault="00000000">
            <w:pPr>
              <w:widowControl w:val="0"/>
              <w:rPr>
                <w:rFonts w:ascii="Garamond" w:eastAsia="Garamond" w:hAnsi="Garamond" w:cs="Garamond"/>
                <w:highlight w:val="white"/>
              </w:rPr>
            </w:pPr>
            <w:r>
              <w:rPr>
                <w:rFonts w:ascii="Garamond" w:eastAsia="Garamond" w:hAnsi="Garamond" w:cs="Garamond"/>
                <w:highlight w:val="white"/>
              </w:rPr>
              <w:t>50-950 West 41st Avenue</w:t>
            </w:r>
          </w:p>
          <w:p w14:paraId="4852B698" w14:textId="77777777" w:rsidR="00910C84" w:rsidRDefault="00000000">
            <w:pPr>
              <w:widowControl w:val="0"/>
              <w:rPr>
                <w:rFonts w:ascii="Garamond" w:eastAsia="Garamond" w:hAnsi="Garamond" w:cs="Garamond"/>
                <w:highlight w:val="white"/>
              </w:rPr>
            </w:pPr>
            <w:r>
              <w:rPr>
                <w:rFonts w:ascii="Garamond" w:eastAsia="Garamond" w:hAnsi="Garamond" w:cs="Garamond"/>
                <w:highlight w:val="white"/>
              </w:rPr>
              <w:t>10 am - 1:50 pm</w:t>
            </w:r>
          </w:p>
          <w:p w14:paraId="2833B83E" w14:textId="77777777" w:rsidR="00910C84" w:rsidRDefault="00910C84">
            <w:pPr>
              <w:widowControl w:val="0"/>
              <w:rPr>
                <w:rFonts w:ascii="Garamond" w:eastAsia="Garamond" w:hAnsi="Garamond" w:cs="Garamond"/>
                <w:highlight w:val="white"/>
              </w:rPr>
            </w:pPr>
          </w:p>
        </w:tc>
        <w:tc>
          <w:tcPr>
            <w:tcW w:w="4680" w:type="dxa"/>
            <w:shd w:val="clear" w:color="auto" w:fill="auto"/>
            <w:tcMar>
              <w:top w:w="100" w:type="dxa"/>
              <w:left w:w="100" w:type="dxa"/>
              <w:bottom w:w="100" w:type="dxa"/>
              <w:right w:w="100" w:type="dxa"/>
            </w:tcMar>
          </w:tcPr>
          <w:p w14:paraId="632FDFE3" w14:textId="77777777" w:rsidR="00910C84" w:rsidRDefault="00000000">
            <w:pPr>
              <w:widowControl w:val="0"/>
              <w:rPr>
                <w:rFonts w:ascii="Garamond" w:eastAsia="Garamond" w:hAnsi="Garamond" w:cs="Garamond"/>
                <w:b/>
              </w:rPr>
            </w:pPr>
            <w:r>
              <w:rPr>
                <w:rFonts w:ascii="Garamond" w:eastAsia="Garamond" w:hAnsi="Garamond" w:cs="Garamond"/>
                <w:b/>
              </w:rPr>
              <w:t>Unit 1: Women and Children in Holocaust Archives</w:t>
            </w:r>
          </w:p>
          <w:p w14:paraId="3EACFE9A" w14:textId="77777777" w:rsidR="00910C84" w:rsidRDefault="00910C84">
            <w:pPr>
              <w:tabs>
                <w:tab w:val="left" w:pos="284"/>
              </w:tabs>
              <w:rPr>
                <w:rFonts w:ascii="Garamond" w:eastAsia="Garamond" w:hAnsi="Garamond" w:cs="Garamond"/>
              </w:rPr>
            </w:pPr>
          </w:p>
          <w:p w14:paraId="0DB02C72" w14:textId="77777777" w:rsidR="00910C84" w:rsidRDefault="00000000">
            <w:pPr>
              <w:tabs>
                <w:tab w:val="left" w:pos="284"/>
              </w:tabs>
              <w:rPr>
                <w:rFonts w:ascii="Garamond" w:eastAsia="Garamond" w:hAnsi="Garamond" w:cs="Garamond"/>
              </w:rPr>
            </w:pPr>
            <w:proofErr w:type="spellStart"/>
            <w:r>
              <w:rPr>
                <w:rFonts w:ascii="Garamond" w:eastAsia="Garamond" w:hAnsi="Garamond" w:cs="Garamond"/>
              </w:rPr>
              <w:t>Creet</w:t>
            </w:r>
            <w:proofErr w:type="spellEnd"/>
            <w:r>
              <w:rPr>
                <w:rFonts w:ascii="Garamond" w:eastAsia="Garamond" w:hAnsi="Garamond" w:cs="Garamond"/>
              </w:rPr>
              <w:t>,</w:t>
            </w:r>
            <w:r>
              <w:rPr>
                <w:rFonts w:ascii="Garamond" w:eastAsia="Garamond" w:hAnsi="Garamond" w:cs="Garamond"/>
                <w:i/>
              </w:rPr>
              <w:t xml:space="preserve"> </w:t>
            </w:r>
            <w:r>
              <w:rPr>
                <w:rFonts w:ascii="Garamond" w:eastAsia="Garamond" w:hAnsi="Garamond" w:cs="Garamond"/>
              </w:rPr>
              <w:t>Julia. “Locking up Letters.”</w:t>
            </w:r>
          </w:p>
          <w:p w14:paraId="3AA5C45E" w14:textId="77777777" w:rsidR="00910C84" w:rsidRDefault="00910C84">
            <w:pPr>
              <w:tabs>
                <w:tab w:val="left" w:pos="284"/>
              </w:tabs>
              <w:rPr>
                <w:rFonts w:ascii="Garamond" w:eastAsia="Garamond" w:hAnsi="Garamond" w:cs="Garamond"/>
              </w:rPr>
            </w:pPr>
          </w:p>
          <w:p w14:paraId="046B1169" w14:textId="77777777" w:rsidR="00910C84" w:rsidRDefault="00000000">
            <w:pPr>
              <w:tabs>
                <w:tab w:val="left" w:pos="284"/>
              </w:tabs>
              <w:rPr>
                <w:rFonts w:ascii="Garamond" w:eastAsia="Garamond" w:hAnsi="Garamond" w:cs="Garamond"/>
                <w:i/>
              </w:rPr>
            </w:pPr>
            <w:r>
              <w:rPr>
                <w:rFonts w:ascii="Garamond" w:eastAsia="Garamond" w:hAnsi="Garamond" w:cs="Garamond"/>
              </w:rPr>
              <w:t xml:space="preserve">Hartman, Geoffrey H., and Jennifer </w:t>
            </w:r>
            <w:proofErr w:type="spellStart"/>
            <w:r>
              <w:rPr>
                <w:rFonts w:ascii="Garamond" w:eastAsia="Garamond" w:hAnsi="Garamond" w:cs="Garamond"/>
              </w:rPr>
              <w:t>Ballengee</w:t>
            </w:r>
            <w:proofErr w:type="spellEnd"/>
            <w:r>
              <w:rPr>
                <w:rFonts w:ascii="Garamond" w:eastAsia="Garamond" w:hAnsi="Garamond" w:cs="Garamond"/>
              </w:rPr>
              <w:t xml:space="preserve">. “Witnessing Video Testimony: An Interview with Geoffrey Hartman.” </w:t>
            </w:r>
          </w:p>
          <w:p w14:paraId="1A8792A8" w14:textId="77777777" w:rsidR="00910C84" w:rsidRDefault="00910C84">
            <w:pPr>
              <w:tabs>
                <w:tab w:val="left" w:pos="284"/>
              </w:tabs>
              <w:rPr>
                <w:rFonts w:ascii="Garamond" w:eastAsia="Garamond" w:hAnsi="Garamond" w:cs="Garamond"/>
                <w:i/>
              </w:rPr>
            </w:pPr>
          </w:p>
          <w:p w14:paraId="5E1202A2" w14:textId="77777777" w:rsidR="00910C84" w:rsidRDefault="00000000">
            <w:pPr>
              <w:rPr>
                <w:rFonts w:ascii="Garamond" w:eastAsia="Garamond" w:hAnsi="Garamond" w:cs="Garamond"/>
              </w:rPr>
            </w:pPr>
            <w:proofErr w:type="spellStart"/>
            <w:r>
              <w:rPr>
                <w:rFonts w:ascii="Garamond" w:eastAsia="Garamond" w:hAnsi="Garamond" w:cs="Garamond"/>
              </w:rPr>
              <w:t>Pinchevski</w:t>
            </w:r>
            <w:proofErr w:type="spellEnd"/>
            <w:r>
              <w:rPr>
                <w:rFonts w:ascii="Garamond" w:eastAsia="Garamond" w:hAnsi="Garamond" w:cs="Garamond"/>
              </w:rPr>
              <w:t xml:space="preserve">, Amit. “The Audiovisual Unconscious: Media and Trauma in the Video Archive for Holocaust Testimonies.” </w:t>
            </w:r>
          </w:p>
          <w:p w14:paraId="73FBE541" w14:textId="77777777" w:rsidR="00910C84" w:rsidRDefault="00910C84">
            <w:pPr>
              <w:rPr>
                <w:rFonts w:ascii="Garamond" w:eastAsia="Garamond" w:hAnsi="Garamond" w:cs="Garamond"/>
              </w:rPr>
            </w:pPr>
          </w:p>
          <w:p w14:paraId="2196D7BD" w14:textId="77777777" w:rsidR="00910C84" w:rsidRDefault="00000000">
            <w:pPr>
              <w:rPr>
                <w:rFonts w:ascii="Garamond" w:eastAsia="Garamond" w:hAnsi="Garamond" w:cs="Garamond"/>
              </w:rPr>
            </w:pPr>
            <w:r>
              <w:rPr>
                <w:rFonts w:ascii="Garamond" w:eastAsia="Garamond" w:hAnsi="Garamond" w:cs="Garamond"/>
              </w:rPr>
              <w:t>“Let Them Speak”</w:t>
            </w:r>
          </w:p>
          <w:p w14:paraId="32DF4182" w14:textId="77777777" w:rsidR="00910C84" w:rsidRDefault="00000000">
            <w:pPr>
              <w:rPr>
                <w:rFonts w:ascii="Garamond" w:eastAsia="Garamond" w:hAnsi="Garamond" w:cs="Garamond"/>
              </w:rPr>
            </w:pPr>
            <w:hyperlink r:id="rId23">
              <w:r>
                <w:rPr>
                  <w:rFonts w:ascii="Garamond" w:eastAsia="Garamond" w:hAnsi="Garamond" w:cs="Garamond"/>
                  <w:color w:val="1155CC"/>
                  <w:u w:val="single"/>
                </w:rPr>
                <w:t>https://lts.fortunoff.library.yale.edu</w:t>
              </w:r>
            </w:hyperlink>
            <w:r>
              <w:rPr>
                <w:rFonts w:ascii="Garamond" w:eastAsia="Garamond" w:hAnsi="Garamond" w:cs="Garamond"/>
              </w:rPr>
              <w:t xml:space="preserve"> </w:t>
            </w:r>
          </w:p>
          <w:p w14:paraId="39E0D585" w14:textId="77777777" w:rsidR="00910C84" w:rsidRDefault="00910C84">
            <w:pPr>
              <w:rPr>
                <w:rFonts w:ascii="Garamond" w:eastAsia="Garamond" w:hAnsi="Garamond" w:cs="Garamond"/>
              </w:rPr>
            </w:pPr>
          </w:p>
          <w:p w14:paraId="016C1920" w14:textId="77777777" w:rsidR="00910C84" w:rsidRDefault="00000000">
            <w:pPr>
              <w:rPr>
                <w:rFonts w:ascii="Garamond" w:eastAsia="Garamond" w:hAnsi="Garamond" w:cs="Garamond"/>
              </w:rPr>
            </w:pPr>
            <w:hyperlink r:id="rId24">
              <w:r>
                <w:rPr>
                  <w:rFonts w:ascii="Garamond" w:eastAsia="Garamond" w:hAnsi="Garamond" w:cs="Garamond"/>
                  <w:color w:val="1155CC"/>
                  <w:u w:val="single"/>
                </w:rPr>
                <w:t>Gender and Sexuality in the Holocaust</w:t>
              </w:r>
            </w:hyperlink>
          </w:p>
          <w:p w14:paraId="2B0C90E1" w14:textId="77777777" w:rsidR="00910C84" w:rsidRDefault="00910C84">
            <w:pPr>
              <w:rPr>
                <w:rFonts w:ascii="Garamond" w:eastAsia="Garamond" w:hAnsi="Garamond" w:cs="Garamond"/>
              </w:rPr>
            </w:pPr>
          </w:p>
          <w:p w14:paraId="1C1EE0AF" w14:textId="77777777" w:rsidR="00910C84" w:rsidRDefault="00000000">
            <w:pPr>
              <w:rPr>
                <w:rFonts w:ascii="Garamond" w:eastAsia="Garamond" w:hAnsi="Garamond" w:cs="Garamond"/>
                <w:b/>
              </w:rPr>
            </w:pPr>
            <w:hyperlink r:id="rId25">
              <w:r>
                <w:rPr>
                  <w:rFonts w:ascii="Garamond" w:eastAsia="Garamond" w:hAnsi="Garamond" w:cs="Garamond"/>
                  <w:color w:val="1155CC"/>
                  <w:u w:val="single"/>
                </w:rPr>
                <w:t>Holocaust Diaries</w:t>
              </w:r>
            </w:hyperlink>
          </w:p>
        </w:tc>
      </w:tr>
      <w:tr w:rsidR="00910C84" w14:paraId="6134855A" w14:textId="77777777">
        <w:trPr>
          <w:trHeight w:val="21127"/>
        </w:trPr>
        <w:tc>
          <w:tcPr>
            <w:tcW w:w="4680" w:type="dxa"/>
            <w:shd w:val="clear" w:color="auto" w:fill="auto"/>
            <w:tcMar>
              <w:top w:w="100" w:type="dxa"/>
              <w:left w:w="100" w:type="dxa"/>
              <w:bottom w:w="100" w:type="dxa"/>
              <w:right w:w="100" w:type="dxa"/>
            </w:tcMar>
          </w:tcPr>
          <w:p w14:paraId="3E76338A"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lastRenderedPageBreak/>
              <w:t>Session #4</w:t>
            </w:r>
          </w:p>
          <w:p w14:paraId="57A3FF50" w14:textId="77777777" w:rsidR="00910C84" w:rsidRDefault="00000000">
            <w:pPr>
              <w:widowControl w:val="0"/>
              <w:rPr>
                <w:rFonts w:ascii="Garamond" w:eastAsia="Garamond" w:hAnsi="Garamond" w:cs="Garamond"/>
              </w:rPr>
            </w:pPr>
            <w:r>
              <w:rPr>
                <w:rFonts w:ascii="Garamond" w:eastAsia="Garamond" w:hAnsi="Garamond" w:cs="Garamond"/>
              </w:rPr>
              <w:t>(May 25)</w:t>
            </w:r>
          </w:p>
          <w:p w14:paraId="49867328" w14:textId="77777777" w:rsidR="00910C84" w:rsidRDefault="00000000">
            <w:pPr>
              <w:rPr>
                <w:rFonts w:ascii="Garamond" w:eastAsia="Garamond" w:hAnsi="Garamond" w:cs="Garamond"/>
              </w:rPr>
            </w:pPr>
            <w:r>
              <w:rPr>
                <w:rFonts w:ascii="Garamond" w:eastAsia="Garamond" w:hAnsi="Garamond" w:cs="Garamond"/>
              </w:rPr>
              <w:t xml:space="preserve">SFU SCRB </w:t>
            </w:r>
          </w:p>
          <w:p w14:paraId="45FCB03B" w14:textId="77777777" w:rsidR="00910C84" w:rsidRDefault="00000000">
            <w:pPr>
              <w:rPr>
                <w:rFonts w:ascii="Garamond" w:eastAsia="Garamond" w:hAnsi="Garamond" w:cs="Garamond"/>
              </w:rPr>
            </w:pPr>
            <w:r>
              <w:rPr>
                <w:rFonts w:ascii="Garamond" w:eastAsia="Garamond" w:hAnsi="Garamond" w:cs="Garamond"/>
              </w:rPr>
              <w:t>12-3:50 pm</w:t>
            </w:r>
          </w:p>
        </w:tc>
        <w:tc>
          <w:tcPr>
            <w:tcW w:w="4680" w:type="dxa"/>
            <w:shd w:val="clear" w:color="auto" w:fill="auto"/>
            <w:tcMar>
              <w:top w:w="100" w:type="dxa"/>
              <w:left w:w="100" w:type="dxa"/>
              <w:bottom w:w="100" w:type="dxa"/>
              <w:right w:w="100" w:type="dxa"/>
            </w:tcMar>
          </w:tcPr>
          <w:p w14:paraId="0A019417" w14:textId="77777777" w:rsidR="00910C84" w:rsidRDefault="00000000">
            <w:pPr>
              <w:rPr>
                <w:rFonts w:ascii="Garamond" w:eastAsia="Garamond" w:hAnsi="Garamond" w:cs="Garamond"/>
                <w:b/>
              </w:rPr>
            </w:pPr>
            <w:r>
              <w:rPr>
                <w:rFonts w:ascii="Garamond" w:eastAsia="Garamond" w:hAnsi="Garamond" w:cs="Garamond"/>
                <w:b/>
              </w:rPr>
              <w:t>Unit 1: Feminism and the Archive</w:t>
            </w:r>
          </w:p>
          <w:p w14:paraId="799AE2DC" w14:textId="77777777" w:rsidR="00910C84" w:rsidRDefault="00910C84">
            <w:pPr>
              <w:rPr>
                <w:rFonts w:ascii="Garamond" w:eastAsia="Garamond" w:hAnsi="Garamond" w:cs="Garamond"/>
              </w:rPr>
            </w:pPr>
          </w:p>
          <w:p w14:paraId="45FE0E14" w14:textId="77777777" w:rsidR="00910C84" w:rsidRDefault="00000000">
            <w:pPr>
              <w:rPr>
                <w:rFonts w:ascii="Garamond" w:eastAsia="Garamond" w:hAnsi="Garamond" w:cs="Garamond"/>
                <w:i/>
              </w:rPr>
            </w:pPr>
            <w:proofErr w:type="spellStart"/>
            <w:r>
              <w:rPr>
                <w:rFonts w:ascii="Garamond" w:eastAsia="Garamond" w:hAnsi="Garamond" w:cs="Garamond"/>
              </w:rPr>
              <w:t>Bociurkiw</w:t>
            </w:r>
            <w:proofErr w:type="spellEnd"/>
            <w:r>
              <w:rPr>
                <w:rFonts w:ascii="Garamond" w:eastAsia="Garamond" w:hAnsi="Garamond" w:cs="Garamond"/>
              </w:rPr>
              <w:t xml:space="preserve">, </w:t>
            </w:r>
            <w:proofErr w:type="spellStart"/>
            <w:r>
              <w:rPr>
                <w:rFonts w:ascii="Garamond" w:eastAsia="Garamond" w:hAnsi="Garamond" w:cs="Garamond"/>
              </w:rPr>
              <w:t>Marusya</w:t>
            </w:r>
            <w:proofErr w:type="spellEnd"/>
            <w:r>
              <w:rPr>
                <w:rFonts w:ascii="Garamond" w:eastAsia="Garamond" w:hAnsi="Garamond" w:cs="Garamond"/>
              </w:rPr>
              <w:t xml:space="preserve">. “Big </w:t>
            </w:r>
            <w:proofErr w:type="spellStart"/>
            <w:r>
              <w:rPr>
                <w:rFonts w:ascii="Garamond" w:eastAsia="Garamond" w:hAnsi="Garamond" w:cs="Garamond"/>
              </w:rPr>
              <w:t>Affect</w:t>
            </w:r>
            <w:proofErr w:type="spellEnd"/>
            <w:r>
              <w:rPr>
                <w:rFonts w:ascii="Garamond" w:eastAsia="Garamond" w:hAnsi="Garamond" w:cs="Garamond"/>
              </w:rPr>
              <w:t>: The Ephemeral Archive of Second-Wave Feminist Video Collectives in Canada.”</w:t>
            </w:r>
          </w:p>
          <w:p w14:paraId="3E6EEE5B" w14:textId="77777777" w:rsidR="00910C84" w:rsidRDefault="00910C84">
            <w:pPr>
              <w:rPr>
                <w:rFonts w:ascii="Garamond" w:eastAsia="Garamond" w:hAnsi="Garamond" w:cs="Garamond"/>
                <w:i/>
              </w:rPr>
            </w:pPr>
          </w:p>
          <w:p w14:paraId="40BAF1C6" w14:textId="77777777" w:rsidR="00910C84" w:rsidRDefault="00000000">
            <w:pPr>
              <w:rPr>
                <w:rFonts w:ascii="Garamond" w:eastAsia="Garamond" w:hAnsi="Garamond" w:cs="Garamond"/>
              </w:rPr>
            </w:pPr>
            <w:r>
              <w:rPr>
                <w:rFonts w:ascii="Garamond" w:eastAsia="Garamond" w:hAnsi="Garamond" w:cs="Garamond"/>
              </w:rPr>
              <w:t xml:space="preserve">Beverley, Andrea. “Traces of a Feminist Literary Event </w:t>
            </w:r>
            <w:r>
              <w:rPr>
                <w:rFonts w:ascii="Garamond" w:eastAsia="Garamond" w:hAnsi="Garamond" w:cs="Garamond"/>
                <w:i/>
              </w:rPr>
              <w:t>Women and words, 1983</w:t>
            </w:r>
            <w:r>
              <w:rPr>
                <w:rFonts w:ascii="Garamond" w:eastAsia="Garamond" w:hAnsi="Garamond" w:cs="Garamond"/>
              </w:rPr>
              <w:t xml:space="preserve">.” </w:t>
            </w:r>
          </w:p>
          <w:p w14:paraId="5EDA152A" w14:textId="77777777" w:rsidR="00910C84" w:rsidRDefault="00910C84">
            <w:pPr>
              <w:rPr>
                <w:rFonts w:ascii="Garamond" w:eastAsia="Garamond" w:hAnsi="Garamond" w:cs="Garamond"/>
              </w:rPr>
            </w:pPr>
          </w:p>
          <w:p w14:paraId="6F6ADD19" w14:textId="77777777" w:rsidR="00910C84" w:rsidRDefault="00000000">
            <w:pPr>
              <w:rPr>
                <w:rFonts w:ascii="Garamond" w:eastAsia="Garamond" w:hAnsi="Garamond" w:cs="Garamond"/>
              </w:rPr>
            </w:pPr>
            <w:r>
              <w:rPr>
                <w:rFonts w:ascii="Garamond" w:eastAsia="Garamond" w:hAnsi="Garamond" w:cs="Garamond"/>
              </w:rPr>
              <w:t xml:space="preserve">MacEachern, Jessi. “The Material of </w:t>
            </w:r>
            <w:proofErr w:type="spellStart"/>
            <w:r>
              <w:rPr>
                <w:rFonts w:ascii="Garamond" w:eastAsia="Garamond" w:hAnsi="Garamond" w:cs="Garamond"/>
              </w:rPr>
              <w:t>Palinodic</w:t>
            </w:r>
            <w:proofErr w:type="spellEnd"/>
            <w:r>
              <w:rPr>
                <w:rFonts w:ascii="Garamond" w:eastAsia="Garamond" w:hAnsi="Garamond" w:cs="Garamond"/>
              </w:rPr>
              <w:t xml:space="preserve"> time: Sounding the Voice of Lisa Robertson's Archival Poetics.” </w:t>
            </w:r>
          </w:p>
          <w:p w14:paraId="71B0F70C" w14:textId="77777777" w:rsidR="00910C84" w:rsidRDefault="00910C84">
            <w:pPr>
              <w:rPr>
                <w:rFonts w:ascii="Garamond" w:eastAsia="Garamond" w:hAnsi="Garamond" w:cs="Garamond"/>
              </w:rPr>
            </w:pPr>
          </w:p>
          <w:p w14:paraId="2D028803" w14:textId="77777777" w:rsidR="00910C84" w:rsidRDefault="00000000">
            <w:pPr>
              <w:rPr>
                <w:rFonts w:ascii="Garamond" w:eastAsia="Garamond" w:hAnsi="Garamond" w:cs="Garamond"/>
              </w:rPr>
            </w:pPr>
            <w:r>
              <w:rPr>
                <w:rFonts w:ascii="Garamond" w:eastAsia="Garamond" w:hAnsi="Garamond" w:cs="Garamond"/>
              </w:rPr>
              <w:t>Listen to at least two (2) of the following (transcripts are also available):</w:t>
            </w:r>
          </w:p>
          <w:p w14:paraId="5528B048" w14:textId="77777777" w:rsidR="00910C84" w:rsidRDefault="00910C84">
            <w:pPr>
              <w:rPr>
                <w:rFonts w:ascii="Garamond" w:eastAsia="Garamond" w:hAnsi="Garamond" w:cs="Garamond"/>
              </w:rPr>
            </w:pPr>
          </w:p>
          <w:p w14:paraId="14FFA827" w14:textId="77777777" w:rsidR="00910C84" w:rsidRDefault="00000000">
            <w:pPr>
              <w:rPr>
                <w:rFonts w:ascii="Garamond" w:eastAsia="Garamond" w:hAnsi="Garamond" w:cs="Garamond"/>
              </w:rPr>
            </w:pPr>
            <w:r>
              <w:rPr>
                <w:rFonts w:ascii="Garamond" w:eastAsia="Garamond" w:hAnsi="Garamond" w:cs="Garamond"/>
              </w:rPr>
              <w:t xml:space="preserve">Collis, Stephen, host. “‘starry and full of glory’: Phyllis Webb, in Memoriam.” </w:t>
            </w:r>
            <w:hyperlink r:id="rId26">
              <w:r>
                <w:rPr>
                  <w:rFonts w:ascii="Garamond" w:eastAsia="Garamond" w:hAnsi="Garamond" w:cs="Garamond"/>
                  <w:u w:val="single"/>
                </w:rPr>
                <w:t>https://spokenweb.ca/podcast/episodes/starry-and-full-of-glory-phyllis-webb-in-memoriam/</w:t>
              </w:r>
            </w:hyperlink>
          </w:p>
          <w:p w14:paraId="2EE2AC85" w14:textId="77777777" w:rsidR="00910C84" w:rsidRDefault="00910C84">
            <w:pPr>
              <w:rPr>
                <w:rFonts w:ascii="Garamond" w:eastAsia="Garamond" w:hAnsi="Garamond" w:cs="Garamond"/>
              </w:rPr>
            </w:pPr>
          </w:p>
          <w:p w14:paraId="490147AD" w14:textId="77777777" w:rsidR="00910C84" w:rsidRDefault="00000000">
            <w:pPr>
              <w:spacing w:after="160"/>
              <w:rPr>
                <w:rFonts w:ascii="Garamond" w:eastAsia="Garamond" w:hAnsi="Garamond" w:cs="Garamond"/>
              </w:rPr>
            </w:pPr>
            <w:r>
              <w:rPr>
                <w:rFonts w:ascii="Garamond" w:eastAsia="Garamond" w:hAnsi="Garamond" w:cs="Garamond"/>
              </w:rPr>
              <w:t>McLeod, Katherine, host. “</w:t>
            </w:r>
            <w:proofErr w:type="spellStart"/>
            <w:r>
              <w:rPr>
                <w:rFonts w:ascii="Garamond" w:eastAsia="Garamond" w:hAnsi="Garamond" w:cs="Garamond"/>
              </w:rPr>
              <w:t>ShortCuts</w:t>
            </w:r>
            <w:proofErr w:type="spellEnd"/>
            <w:r>
              <w:rPr>
                <w:rFonts w:ascii="Garamond" w:eastAsia="Garamond" w:hAnsi="Garamond" w:cs="Garamond"/>
              </w:rPr>
              <w:t xml:space="preserve"> Live! Talking with Sarah </w:t>
            </w:r>
            <w:proofErr w:type="spellStart"/>
            <w:r>
              <w:rPr>
                <w:rFonts w:ascii="Garamond" w:eastAsia="Garamond" w:hAnsi="Garamond" w:cs="Garamond"/>
              </w:rPr>
              <w:t>Cipes</w:t>
            </w:r>
            <w:proofErr w:type="spellEnd"/>
            <w:r>
              <w:rPr>
                <w:rFonts w:ascii="Garamond" w:eastAsia="Garamond" w:hAnsi="Garamond" w:cs="Garamond"/>
              </w:rPr>
              <w:t xml:space="preserve"> about Feminist Audio Editing.” </w:t>
            </w:r>
            <w:hyperlink r:id="rId27">
              <w:r>
                <w:rPr>
                  <w:rFonts w:ascii="Garamond" w:eastAsia="Garamond" w:hAnsi="Garamond" w:cs="Garamond"/>
                  <w:u w:val="single"/>
                </w:rPr>
                <w:t>https://spokenweb.ca/podcast/episodes/shortcuts-live-talking-with-sarah-cipes-about-feminist-audio-editing/</w:t>
              </w:r>
            </w:hyperlink>
          </w:p>
          <w:p w14:paraId="51279E20" w14:textId="77777777" w:rsidR="00910C84" w:rsidRDefault="00000000">
            <w:pPr>
              <w:spacing w:after="160"/>
              <w:rPr>
                <w:rFonts w:ascii="Garamond" w:eastAsia="Garamond" w:hAnsi="Garamond" w:cs="Garamond"/>
                <w:b/>
              </w:rPr>
            </w:pPr>
            <w:r>
              <w:rPr>
                <w:rFonts w:ascii="Garamond" w:eastAsia="Garamond" w:hAnsi="Garamond" w:cs="Garamond"/>
              </w:rPr>
              <w:t xml:space="preserve">Moffatt, Kate, and Michelle Levy, hosts. “Revisiting Feminist Noise, Silence, and Refusal.” </w:t>
            </w:r>
            <w:hyperlink r:id="rId28">
              <w:r>
                <w:rPr>
                  <w:rFonts w:ascii="Garamond" w:eastAsia="Garamond" w:hAnsi="Garamond" w:cs="Garamond"/>
                  <w:u w:val="single"/>
                </w:rPr>
                <w:t>https://spokenweb.ca/podcast/episodes/revisiting-feminist-noise-silence-and-refusal/</w:t>
              </w:r>
            </w:hyperlink>
          </w:p>
          <w:p w14:paraId="77EA0923" w14:textId="77777777" w:rsidR="00910C84" w:rsidRDefault="00910C84">
            <w:pPr>
              <w:rPr>
                <w:rFonts w:ascii="Garamond" w:eastAsia="Garamond" w:hAnsi="Garamond" w:cs="Garamond"/>
              </w:rPr>
            </w:pPr>
          </w:p>
          <w:p w14:paraId="686D89E9" w14:textId="77777777" w:rsidR="00910C84" w:rsidRDefault="00000000">
            <w:pPr>
              <w:rPr>
                <w:rFonts w:ascii="Garamond" w:eastAsia="Garamond" w:hAnsi="Garamond" w:cs="Garamond"/>
              </w:rPr>
            </w:pPr>
            <w:r>
              <w:rPr>
                <w:rFonts w:ascii="Garamond" w:eastAsia="Garamond" w:hAnsi="Garamond" w:cs="Garamond"/>
              </w:rPr>
              <w:t xml:space="preserve">Moffatt, Kate, Michelle Levy, and Kandice </w:t>
            </w:r>
            <w:proofErr w:type="spellStart"/>
            <w:r>
              <w:rPr>
                <w:rFonts w:ascii="Garamond" w:eastAsia="Garamond" w:hAnsi="Garamond" w:cs="Garamond"/>
              </w:rPr>
              <w:t>Sharren</w:t>
            </w:r>
            <w:proofErr w:type="spellEnd"/>
            <w:r>
              <w:rPr>
                <w:rFonts w:ascii="Garamond" w:eastAsia="Garamond" w:hAnsi="Garamond" w:cs="Garamond"/>
              </w:rPr>
              <w:t xml:space="preserve">, hosts. “Mavis Gallant reads ‘Grippes and Poche’ at SFU.” </w:t>
            </w:r>
            <w:hyperlink r:id="rId29">
              <w:r>
                <w:rPr>
                  <w:rFonts w:ascii="Garamond" w:eastAsia="Garamond" w:hAnsi="Garamond" w:cs="Garamond"/>
                  <w:u w:val="single"/>
                </w:rPr>
                <w:t>https://spokenweb.ca/podcast/episodes/mavis-gallant-reads-grippes-and-poche-at-sfu/</w:t>
              </w:r>
            </w:hyperlink>
            <w:r>
              <w:rPr>
                <w:rFonts w:ascii="Garamond" w:eastAsia="Garamond" w:hAnsi="Garamond" w:cs="Garamond"/>
              </w:rPr>
              <w:t xml:space="preserve"> </w:t>
            </w:r>
          </w:p>
          <w:p w14:paraId="4D5095C5" w14:textId="77777777" w:rsidR="00910C84" w:rsidRDefault="00910C84">
            <w:pPr>
              <w:rPr>
                <w:rFonts w:ascii="Garamond" w:eastAsia="Garamond" w:hAnsi="Garamond" w:cs="Garamond"/>
              </w:rPr>
            </w:pPr>
          </w:p>
          <w:p w14:paraId="278E9683" w14:textId="77777777" w:rsidR="00910C84" w:rsidRDefault="00000000">
            <w:pPr>
              <w:rPr>
                <w:rFonts w:ascii="Garamond" w:eastAsia="Garamond" w:hAnsi="Garamond" w:cs="Garamond"/>
              </w:rPr>
            </w:pPr>
            <w:r>
              <w:rPr>
                <w:rFonts w:ascii="Garamond" w:eastAsia="Garamond" w:hAnsi="Garamond" w:cs="Garamond"/>
              </w:rPr>
              <w:t xml:space="preserve">Moffatt, Kate, Michelle Levy, and Kandice </w:t>
            </w:r>
            <w:proofErr w:type="spellStart"/>
            <w:r>
              <w:rPr>
                <w:rFonts w:ascii="Garamond" w:eastAsia="Garamond" w:hAnsi="Garamond" w:cs="Garamond"/>
              </w:rPr>
              <w:t>Sharren</w:t>
            </w:r>
            <w:proofErr w:type="spellEnd"/>
            <w:r>
              <w:rPr>
                <w:rFonts w:ascii="Garamond" w:eastAsia="Garamond" w:hAnsi="Garamond" w:cs="Garamond"/>
              </w:rPr>
              <w:t>, hosts. “Mavis Gallant, Part 2: The ‘</w:t>
            </w:r>
            <w:proofErr w:type="spellStart"/>
            <w:r>
              <w:rPr>
                <w:rFonts w:ascii="Garamond" w:eastAsia="Garamond" w:hAnsi="Garamond" w:cs="Garamond"/>
              </w:rPr>
              <w:t>Paratexts</w:t>
            </w:r>
            <w:proofErr w:type="spellEnd"/>
            <w:r>
              <w:rPr>
                <w:rFonts w:ascii="Garamond" w:eastAsia="Garamond" w:hAnsi="Garamond" w:cs="Garamond"/>
              </w:rPr>
              <w:t xml:space="preserve">’ of “Grippes and Poche” at SFU.” </w:t>
            </w:r>
            <w:hyperlink r:id="rId30">
              <w:r>
                <w:rPr>
                  <w:rFonts w:ascii="Garamond" w:eastAsia="Garamond" w:hAnsi="Garamond" w:cs="Garamond"/>
                  <w:u w:val="single"/>
                </w:rPr>
                <w:t>https://spokenweb.ca/podcast/episodes/mavis-gallant-part-2/</w:t>
              </w:r>
            </w:hyperlink>
            <w:r>
              <w:rPr>
                <w:rFonts w:ascii="Garamond" w:eastAsia="Garamond" w:hAnsi="Garamond" w:cs="Garamond"/>
              </w:rPr>
              <w:t xml:space="preserve"> </w:t>
            </w:r>
          </w:p>
          <w:p w14:paraId="2430E14E" w14:textId="77777777" w:rsidR="00910C84" w:rsidRDefault="00910C84">
            <w:pPr>
              <w:rPr>
                <w:rFonts w:ascii="Garamond" w:eastAsia="Garamond" w:hAnsi="Garamond" w:cs="Garamond"/>
              </w:rPr>
            </w:pPr>
          </w:p>
          <w:p w14:paraId="02402C48" w14:textId="77777777" w:rsidR="00910C84" w:rsidRDefault="00000000">
            <w:pPr>
              <w:rPr>
                <w:rFonts w:ascii="Garamond" w:eastAsia="Garamond" w:hAnsi="Garamond" w:cs="Garamond"/>
              </w:rPr>
            </w:pPr>
            <w:r>
              <w:rPr>
                <w:rFonts w:ascii="Garamond" w:eastAsia="Garamond" w:hAnsi="Garamond" w:cs="Garamond"/>
              </w:rPr>
              <w:lastRenderedPageBreak/>
              <w:t xml:space="preserve">Moffatt, Kate, and Kandice </w:t>
            </w:r>
            <w:proofErr w:type="spellStart"/>
            <w:r>
              <w:rPr>
                <w:rFonts w:ascii="Garamond" w:eastAsia="Garamond" w:hAnsi="Garamond" w:cs="Garamond"/>
              </w:rPr>
              <w:t>Sharren</w:t>
            </w:r>
            <w:proofErr w:type="spellEnd"/>
            <w:r>
              <w:rPr>
                <w:rFonts w:ascii="Garamond" w:eastAsia="Garamond" w:hAnsi="Garamond" w:cs="Garamond"/>
              </w:rPr>
              <w:t xml:space="preserve">, hosts. “‘The archive is messy and so are we’: Decoding the Women and Words Collection.” </w:t>
            </w:r>
            <w:hyperlink r:id="rId31">
              <w:r>
                <w:rPr>
                  <w:rFonts w:ascii="Garamond" w:eastAsia="Garamond" w:hAnsi="Garamond" w:cs="Garamond"/>
                  <w:u w:val="single"/>
                </w:rPr>
                <w:t>https://spokenweb.ca/podcast/episodes/the-archive-is-messy-and-so-are-we-decoding-the-women-and-words-collection/</w:t>
              </w:r>
            </w:hyperlink>
          </w:p>
          <w:p w14:paraId="72EF6972" w14:textId="77777777" w:rsidR="00910C84" w:rsidRDefault="00910C84">
            <w:pPr>
              <w:rPr>
                <w:rFonts w:ascii="Garamond" w:eastAsia="Garamond" w:hAnsi="Garamond" w:cs="Garamond"/>
              </w:rPr>
            </w:pPr>
          </w:p>
          <w:p w14:paraId="65AD2975" w14:textId="77777777" w:rsidR="00910C84" w:rsidRDefault="00000000">
            <w:pPr>
              <w:rPr>
                <w:rFonts w:ascii="Garamond" w:eastAsia="Garamond" w:hAnsi="Garamond" w:cs="Garamond"/>
                <w:b/>
              </w:rPr>
            </w:pPr>
            <w:proofErr w:type="spellStart"/>
            <w:r>
              <w:rPr>
                <w:rFonts w:ascii="Garamond" w:eastAsia="Garamond" w:hAnsi="Garamond" w:cs="Garamond"/>
              </w:rPr>
              <w:t>Polyck</w:t>
            </w:r>
            <w:proofErr w:type="spellEnd"/>
            <w:r>
              <w:rPr>
                <w:rFonts w:ascii="Garamond" w:eastAsia="Garamond" w:hAnsi="Garamond" w:cs="Garamond"/>
              </w:rPr>
              <w:t xml:space="preserve">-O’Neill, Julia, host. “Lisa Robertson and the Feminist Archive.” </w:t>
            </w:r>
            <w:hyperlink r:id="rId32">
              <w:r>
                <w:rPr>
                  <w:rFonts w:ascii="Garamond" w:eastAsia="Garamond" w:hAnsi="Garamond" w:cs="Garamond"/>
                  <w:u w:val="single"/>
                </w:rPr>
                <w:t>https://spokenweb.ca/podcast/episodes/lisa-robertson-and-the-feminist-archive/</w:t>
              </w:r>
            </w:hyperlink>
          </w:p>
          <w:p w14:paraId="3F1C65C4" w14:textId="77777777" w:rsidR="00910C84" w:rsidRDefault="00910C84">
            <w:pPr>
              <w:rPr>
                <w:rFonts w:ascii="Garamond" w:eastAsia="Garamond" w:hAnsi="Garamond" w:cs="Garamond"/>
                <w:b/>
              </w:rPr>
            </w:pPr>
          </w:p>
          <w:p w14:paraId="3F78D822" w14:textId="77777777" w:rsidR="00910C84" w:rsidRDefault="00000000">
            <w:pPr>
              <w:pStyle w:val="Heading2"/>
              <w:keepNext w:val="0"/>
              <w:keepLines w:val="0"/>
              <w:spacing w:before="0" w:after="160"/>
              <w:rPr>
                <w:rFonts w:ascii="Garamond" w:eastAsia="Garamond" w:hAnsi="Garamond" w:cs="Garamond"/>
                <w:color w:val="000000"/>
                <w:sz w:val="24"/>
                <w:szCs w:val="24"/>
              </w:rPr>
            </w:pPr>
            <w:bookmarkStart w:id="0" w:name="_heading=h.ifjws5hj43xz" w:colFirst="0" w:colLast="0"/>
            <w:bookmarkEnd w:id="0"/>
            <w:r>
              <w:rPr>
                <w:rFonts w:ascii="Garamond" w:eastAsia="Garamond" w:hAnsi="Garamond" w:cs="Garamond"/>
                <w:color w:val="000000"/>
                <w:sz w:val="24"/>
                <w:szCs w:val="24"/>
              </w:rPr>
              <w:t>Hannah McGregor, “The Voice Is Intact: Finding Gwendolyn MacEwen in the Archive”</w:t>
            </w:r>
          </w:p>
          <w:p w14:paraId="1A087894" w14:textId="77777777" w:rsidR="00910C84" w:rsidRDefault="00000000">
            <w:pPr>
              <w:rPr>
                <w:rFonts w:ascii="Garamond" w:eastAsia="Garamond" w:hAnsi="Garamond" w:cs="Garamond"/>
              </w:rPr>
            </w:pPr>
            <w:hyperlink r:id="rId33">
              <w:r>
                <w:rPr>
                  <w:rFonts w:ascii="Garamond" w:eastAsia="Garamond" w:hAnsi="Garamond" w:cs="Garamond"/>
                  <w:u w:val="single"/>
                </w:rPr>
                <w:t>https://spokenweb.ca/podcast/episodes/the-voice-is-intact-finding-gwendolyn-macewen-in-the-archive/</w:t>
              </w:r>
            </w:hyperlink>
            <w:r>
              <w:rPr>
                <w:rFonts w:ascii="Garamond" w:eastAsia="Garamond" w:hAnsi="Garamond" w:cs="Garamond"/>
              </w:rPr>
              <w:t xml:space="preserve"> </w:t>
            </w:r>
          </w:p>
          <w:p w14:paraId="520692A4" w14:textId="77777777" w:rsidR="00910C84" w:rsidRDefault="00910C84">
            <w:pPr>
              <w:rPr>
                <w:rFonts w:ascii="Garamond" w:eastAsia="Garamond" w:hAnsi="Garamond" w:cs="Garamond"/>
                <w:b/>
              </w:rPr>
            </w:pPr>
          </w:p>
        </w:tc>
      </w:tr>
      <w:tr w:rsidR="00910C84" w14:paraId="32941513" w14:textId="77777777">
        <w:tc>
          <w:tcPr>
            <w:tcW w:w="4680" w:type="dxa"/>
            <w:shd w:val="clear" w:color="auto" w:fill="auto"/>
            <w:tcMar>
              <w:top w:w="100" w:type="dxa"/>
              <w:left w:w="100" w:type="dxa"/>
              <w:bottom w:w="100" w:type="dxa"/>
              <w:right w:w="100" w:type="dxa"/>
            </w:tcMar>
          </w:tcPr>
          <w:p w14:paraId="36ECBD7D"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lastRenderedPageBreak/>
              <w:t>Session #5</w:t>
            </w:r>
          </w:p>
          <w:p w14:paraId="332E3E8D" w14:textId="77777777" w:rsidR="00910C84" w:rsidRDefault="00000000">
            <w:pPr>
              <w:widowControl w:val="0"/>
              <w:rPr>
                <w:rFonts w:ascii="Garamond" w:eastAsia="Garamond" w:hAnsi="Garamond" w:cs="Garamond"/>
                <w:strike/>
              </w:rPr>
            </w:pPr>
            <w:r>
              <w:rPr>
                <w:rFonts w:ascii="Garamond" w:eastAsia="Garamond" w:hAnsi="Garamond" w:cs="Garamond"/>
                <w:strike/>
              </w:rPr>
              <w:t>(June 1)</w:t>
            </w:r>
          </w:p>
          <w:p w14:paraId="10226E68" w14:textId="77777777" w:rsidR="00910C84" w:rsidRDefault="00000000">
            <w:pPr>
              <w:widowControl w:val="0"/>
              <w:rPr>
                <w:rFonts w:ascii="Garamond" w:eastAsia="Garamond" w:hAnsi="Garamond" w:cs="Garamond"/>
                <w:strike/>
              </w:rPr>
            </w:pPr>
            <w:r>
              <w:rPr>
                <w:rFonts w:ascii="Garamond" w:eastAsia="Garamond" w:hAnsi="Garamond" w:cs="Garamond"/>
                <w:strike/>
              </w:rPr>
              <w:t>AQ 6093</w:t>
            </w:r>
          </w:p>
          <w:p w14:paraId="13F254B1" w14:textId="77777777" w:rsidR="00910C84" w:rsidRDefault="00000000">
            <w:pPr>
              <w:widowControl w:val="0"/>
              <w:rPr>
                <w:rFonts w:ascii="Garamond" w:eastAsia="Garamond" w:hAnsi="Garamond" w:cs="Garamond"/>
                <w:strike/>
              </w:rPr>
            </w:pPr>
            <w:r>
              <w:rPr>
                <w:rFonts w:ascii="Garamond" w:eastAsia="Garamond" w:hAnsi="Garamond" w:cs="Garamond"/>
                <w:strike/>
              </w:rPr>
              <w:t>*</w:t>
            </w:r>
            <w:proofErr w:type="gramStart"/>
            <w:r>
              <w:rPr>
                <w:rFonts w:ascii="Garamond" w:eastAsia="Garamond" w:hAnsi="Garamond" w:cs="Garamond"/>
                <w:strike/>
              </w:rPr>
              <w:t>note</w:t>
            </w:r>
            <w:proofErr w:type="gramEnd"/>
            <w:r>
              <w:rPr>
                <w:rFonts w:ascii="Garamond" w:eastAsia="Garamond" w:hAnsi="Garamond" w:cs="Garamond"/>
                <w:strike/>
              </w:rPr>
              <w:t xml:space="preserve"> earlier meeting time*</w:t>
            </w:r>
          </w:p>
          <w:p w14:paraId="52A7B3A9" w14:textId="77777777" w:rsidR="00910C84" w:rsidRDefault="00000000">
            <w:pPr>
              <w:widowControl w:val="0"/>
              <w:rPr>
                <w:rFonts w:ascii="Garamond" w:eastAsia="Garamond" w:hAnsi="Garamond" w:cs="Garamond"/>
                <w:strike/>
              </w:rPr>
            </w:pPr>
            <w:r>
              <w:rPr>
                <w:rFonts w:ascii="Garamond" w:eastAsia="Garamond" w:hAnsi="Garamond" w:cs="Garamond"/>
                <w:strike/>
              </w:rPr>
              <w:t>10:30–2:20 pm</w:t>
            </w:r>
          </w:p>
          <w:p w14:paraId="06A43E6D" w14:textId="77777777" w:rsidR="00910C84" w:rsidRDefault="00910C84">
            <w:pPr>
              <w:widowControl w:val="0"/>
              <w:rPr>
                <w:rFonts w:ascii="Garamond" w:eastAsia="Garamond" w:hAnsi="Garamond" w:cs="Garamond"/>
                <w:strike/>
              </w:rPr>
            </w:pPr>
          </w:p>
          <w:p w14:paraId="65FBA1E1" w14:textId="77777777" w:rsidR="00910C84" w:rsidRDefault="00000000">
            <w:pPr>
              <w:rPr>
                <w:rFonts w:ascii="Garamond" w:eastAsia="Garamond" w:hAnsi="Garamond" w:cs="Garamond"/>
              </w:rPr>
            </w:pPr>
            <w:r>
              <w:rPr>
                <w:rFonts w:ascii="Garamond" w:eastAsia="Garamond" w:hAnsi="Garamond" w:cs="Garamond"/>
              </w:rPr>
              <w:t>June 6, noon - 2.</w:t>
            </w:r>
          </w:p>
          <w:p w14:paraId="017E1D1E" w14:textId="77777777" w:rsidR="00910C84" w:rsidRDefault="00910C84">
            <w:pPr>
              <w:rPr>
                <w:rFonts w:ascii="Garamond" w:eastAsia="Garamond" w:hAnsi="Garamond" w:cs="Garamond"/>
              </w:rPr>
            </w:pPr>
          </w:p>
          <w:p w14:paraId="5E2FBC59" w14:textId="77777777" w:rsidR="00910C84" w:rsidRDefault="00000000">
            <w:pPr>
              <w:rPr>
                <w:rFonts w:ascii="Garamond" w:eastAsia="Garamond" w:hAnsi="Garamond" w:cs="Garamond"/>
              </w:rPr>
            </w:pPr>
            <w:r>
              <w:rPr>
                <w:rFonts w:ascii="Garamond" w:eastAsia="Garamond" w:hAnsi="Garamond" w:cs="Garamond"/>
              </w:rPr>
              <w:t>Please read two of the primary source links and one of the articles (secondary reading).</w:t>
            </w:r>
          </w:p>
        </w:tc>
        <w:tc>
          <w:tcPr>
            <w:tcW w:w="4680" w:type="dxa"/>
            <w:shd w:val="clear" w:color="auto" w:fill="auto"/>
            <w:tcMar>
              <w:top w:w="100" w:type="dxa"/>
              <w:left w:w="100" w:type="dxa"/>
              <w:bottom w:w="100" w:type="dxa"/>
              <w:right w:w="100" w:type="dxa"/>
            </w:tcMar>
          </w:tcPr>
          <w:p w14:paraId="685981DD" w14:textId="77777777" w:rsidR="00910C84" w:rsidRDefault="00000000">
            <w:pPr>
              <w:widowControl w:val="0"/>
              <w:rPr>
                <w:rFonts w:ascii="Garamond" w:eastAsia="Garamond" w:hAnsi="Garamond" w:cs="Garamond"/>
                <w:b/>
              </w:rPr>
            </w:pPr>
            <w:r>
              <w:rPr>
                <w:rFonts w:ascii="Garamond" w:eastAsia="Garamond" w:hAnsi="Garamond" w:cs="Garamond"/>
                <w:b/>
              </w:rPr>
              <w:t>Unit 2: Gender and Sexuality and the Archive</w:t>
            </w:r>
          </w:p>
          <w:p w14:paraId="4CD7F74B" w14:textId="77777777" w:rsidR="00910C84" w:rsidRDefault="00910C84">
            <w:pPr>
              <w:rPr>
                <w:rFonts w:ascii="Garamond" w:eastAsia="Garamond" w:hAnsi="Garamond" w:cs="Garamond"/>
                <w:u w:val="single"/>
              </w:rPr>
            </w:pPr>
          </w:p>
          <w:p w14:paraId="1436C354" w14:textId="77777777" w:rsidR="00910C84" w:rsidRDefault="00000000">
            <w:pPr>
              <w:rPr>
                <w:rFonts w:ascii="Garamond" w:eastAsia="Garamond" w:hAnsi="Garamond" w:cs="Garamond"/>
                <w:u w:val="single"/>
              </w:rPr>
            </w:pPr>
            <w:r>
              <w:rPr>
                <w:rFonts w:ascii="Garamond" w:eastAsia="Garamond" w:hAnsi="Garamond" w:cs="Garamond"/>
                <w:u w:val="single"/>
              </w:rPr>
              <w:t>Primary Readings:</w:t>
            </w:r>
          </w:p>
          <w:p w14:paraId="13F02125" w14:textId="77777777" w:rsidR="00910C84" w:rsidRDefault="00910C84">
            <w:pPr>
              <w:rPr>
                <w:rFonts w:ascii="Garamond" w:eastAsia="Garamond" w:hAnsi="Garamond" w:cs="Garamond"/>
              </w:rPr>
            </w:pPr>
          </w:p>
          <w:p w14:paraId="7E3441AF" w14:textId="77777777" w:rsidR="00910C84" w:rsidRDefault="00000000">
            <w:pPr>
              <w:rPr>
                <w:rFonts w:ascii="Garamond" w:eastAsia="Garamond" w:hAnsi="Garamond" w:cs="Garamond"/>
              </w:rPr>
            </w:pPr>
            <w:r>
              <w:rPr>
                <w:rFonts w:ascii="Garamond" w:eastAsia="Garamond" w:hAnsi="Garamond" w:cs="Garamond"/>
              </w:rPr>
              <w:t>Anne Lister (1791–1840)</w:t>
            </w:r>
          </w:p>
          <w:p w14:paraId="35C8CE16" w14:textId="77777777" w:rsidR="00910C84" w:rsidRDefault="00000000">
            <w:pPr>
              <w:rPr>
                <w:rFonts w:ascii="Garamond" w:eastAsia="Garamond" w:hAnsi="Garamond" w:cs="Garamond"/>
              </w:rPr>
            </w:pPr>
            <w:hyperlink r:id="rId34">
              <w:r>
                <w:rPr>
                  <w:rFonts w:ascii="Garamond" w:eastAsia="Garamond" w:hAnsi="Garamond" w:cs="Garamond"/>
                  <w:u w:val="single"/>
                </w:rPr>
                <w:t>https://www.annelister.co.uk</w:t>
              </w:r>
            </w:hyperlink>
            <w:r>
              <w:rPr>
                <w:rFonts w:ascii="Garamond" w:eastAsia="Garamond" w:hAnsi="Garamond" w:cs="Garamond"/>
              </w:rPr>
              <w:t xml:space="preserve"> </w:t>
            </w:r>
          </w:p>
          <w:p w14:paraId="7396F10A" w14:textId="77777777" w:rsidR="00910C84" w:rsidRDefault="00910C84">
            <w:pPr>
              <w:rPr>
                <w:rFonts w:ascii="Garamond" w:eastAsia="Garamond" w:hAnsi="Garamond" w:cs="Garamond"/>
              </w:rPr>
            </w:pPr>
          </w:p>
          <w:p w14:paraId="00A9FEAE" w14:textId="77777777" w:rsidR="00910C84" w:rsidRDefault="00000000">
            <w:pPr>
              <w:rPr>
                <w:rFonts w:ascii="Garamond" w:eastAsia="Garamond" w:hAnsi="Garamond" w:cs="Garamond"/>
              </w:rPr>
            </w:pPr>
            <w:r>
              <w:rPr>
                <w:rFonts w:ascii="Garamond" w:eastAsia="Garamond" w:hAnsi="Garamond" w:cs="Garamond"/>
              </w:rPr>
              <w:t xml:space="preserve">Eleanor Butler (1739–1829) and Sarah Ponsonby (1755–1831) (“Romantic Friendships”) </w:t>
            </w:r>
          </w:p>
          <w:p w14:paraId="149BF802" w14:textId="77777777" w:rsidR="00910C84" w:rsidRDefault="00000000">
            <w:pPr>
              <w:rPr>
                <w:rFonts w:ascii="Garamond" w:eastAsia="Garamond" w:hAnsi="Garamond" w:cs="Garamond"/>
              </w:rPr>
            </w:pPr>
            <w:hyperlink r:id="rId35">
              <w:r>
                <w:rPr>
                  <w:rFonts w:ascii="Garamond" w:eastAsia="Garamond" w:hAnsi="Garamond" w:cs="Garamond"/>
                  <w:u w:val="single"/>
                </w:rPr>
                <w:t>https://olem.omeka.net/exhibits/show/lady-eleanor-butler</w:t>
              </w:r>
            </w:hyperlink>
            <w:r>
              <w:rPr>
                <w:rFonts w:ascii="Garamond" w:eastAsia="Garamond" w:hAnsi="Garamond" w:cs="Garamond"/>
              </w:rPr>
              <w:t xml:space="preserve"> </w:t>
            </w:r>
          </w:p>
          <w:p w14:paraId="3E86314E" w14:textId="77777777" w:rsidR="00910C84" w:rsidRDefault="00910C84">
            <w:pPr>
              <w:rPr>
                <w:rFonts w:ascii="Garamond" w:eastAsia="Garamond" w:hAnsi="Garamond" w:cs="Garamond"/>
              </w:rPr>
            </w:pPr>
          </w:p>
          <w:p w14:paraId="3D1E54BE" w14:textId="77777777" w:rsidR="00910C84" w:rsidRDefault="00000000">
            <w:pPr>
              <w:rPr>
                <w:rFonts w:ascii="Garamond" w:eastAsia="Garamond" w:hAnsi="Garamond" w:cs="Garamond"/>
              </w:rPr>
            </w:pPr>
            <w:r>
              <w:rPr>
                <w:rFonts w:ascii="Garamond" w:eastAsia="Garamond" w:hAnsi="Garamond" w:cs="Garamond"/>
              </w:rPr>
              <w:t>Anne Seymour </w:t>
            </w:r>
            <w:proofErr w:type="spellStart"/>
            <w:r>
              <w:rPr>
                <w:rFonts w:ascii="Garamond" w:eastAsia="Garamond" w:hAnsi="Garamond" w:cs="Garamond"/>
              </w:rPr>
              <w:t>Damer</w:t>
            </w:r>
            <w:proofErr w:type="spellEnd"/>
            <w:r>
              <w:rPr>
                <w:rFonts w:ascii="Garamond" w:eastAsia="Garamond" w:hAnsi="Garamond" w:cs="Garamond"/>
              </w:rPr>
              <w:t xml:space="preserve"> (1748–1828)</w:t>
            </w:r>
          </w:p>
          <w:p w14:paraId="4FA5BF42" w14:textId="77777777" w:rsidR="00910C84" w:rsidRDefault="00000000">
            <w:pPr>
              <w:rPr>
                <w:rFonts w:ascii="Garamond" w:eastAsia="Garamond" w:hAnsi="Garamond" w:cs="Garamond"/>
              </w:rPr>
            </w:pPr>
            <w:hyperlink r:id="rId36">
              <w:r>
                <w:rPr>
                  <w:rFonts w:ascii="Garamond" w:eastAsia="Garamond" w:hAnsi="Garamond" w:cs="Garamond"/>
                  <w:u w:val="single"/>
                </w:rPr>
                <w:t>https://olem.omeka.net/exhibits/show/hon-anne-seymour-damer</w:t>
              </w:r>
            </w:hyperlink>
            <w:r>
              <w:rPr>
                <w:rFonts w:ascii="Garamond" w:eastAsia="Garamond" w:hAnsi="Garamond" w:cs="Garamond"/>
              </w:rPr>
              <w:t xml:space="preserve"> </w:t>
            </w:r>
          </w:p>
          <w:p w14:paraId="24A736B2" w14:textId="77777777" w:rsidR="00910C84" w:rsidRDefault="00910C84">
            <w:pPr>
              <w:rPr>
                <w:rFonts w:ascii="Garamond" w:eastAsia="Garamond" w:hAnsi="Garamond" w:cs="Garamond"/>
              </w:rPr>
            </w:pPr>
          </w:p>
          <w:p w14:paraId="3DEA1DD6" w14:textId="77777777" w:rsidR="00910C84" w:rsidRDefault="00000000">
            <w:pPr>
              <w:rPr>
                <w:rFonts w:ascii="Garamond" w:eastAsia="Garamond" w:hAnsi="Garamond" w:cs="Garamond"/>
              </w:rPr>
            </w:pPr>
            <w:r>
              <w:rPr>
                <w:rFonts w:ascii="Garamond" w:eastAsia="Garamond" w:hAnsi="Garamond" w:cs="Garamond"/>
              </w:rPr>
              <w:t xml:space="preserve">Charlotte </w:t>
            </w:r>
            <w:proofErr w:type="spellStart"/>
            <w:r>
              <w:rPr>
                <w:rFonts w:ascii="Garamond" w:eastAsia="Garamond" w:hAnsi="Garamond" w:cs="Garamond"/>
              </w:rPr>
              <w:t>Charke</w:t>
            </w:r>
            <w:proofErr w:type="spellEnd"/>
            <w:r>
              <w:rPr>
                <w:rFonts w:ascii="Garamond" w:eastAsia="Garamond" w:hAnsi="Garamond" w:cs="Garamond"/>
              </w:rPr>
              <w:t xml:space="preserve"> (1713–1760) and Chevalier </w:t>
            </w:r>
            <w:proofErr w:type="spellStart"/>
            <w:r>
              <w:rPr>
                <w:rFonts w:ascii="Garamond" w:eastAsia="Garamond" w:hAnsi="Garamond" w:cs="Garamond"/>
              </w:rPr>
              <w:t>D’Éon</w:t>
            </w:r>
            <w:proofErr w:type="spellEnd"/>
            <w:r>
              <w:rPr>
                <w:rFonts w:ascii="Garamond" w:eastAsia="Garamond" w:hAnsi="Garamond" w:cs="Garamond"/>
              </w:rPr>
              <w:t xml:space="preserve"> (1728–1810)</w:t>
            </w:r>
          </w:p>
          <w:p w14:paraId="5987660B" w14:textId="77777777" w:rsidR="00910C84" w:rsidRDefault="00000000">
            <w:pPr>
              <w:rPr>
                <w:rFonts w:ascii="Garamond" w:eastAsia="Garamond" w:hAnsi="Garamond" w:cs="Garamond"/>
              </w:rPr>
            </w:pPr>
            <w:hyperlink r:id="rId37">
              <w:r>
                <w:rPr>
                  <w:rFonts w:ascii="Garamond" w:eastAsia="Garamond" w:hAnsi="Garamond" w:cs="Garamond"/>
                  <w:u w:val="single"/>
                </w:rPr>
                <w:t>https://womensprinthistoryproject.com/blog/post/78</w:t>
              </w:r>
            </w:hyperlink>
            <w:r>
              <w:rPr>
                <w:rFonts w:ascii="Garamond" w:eastAsia="Garamond" w:hAnsi="Garamond" w:cs="Garamond"/>
              </w:rPr>
              <w:t xml:space="preserve"> </w:t>
            </w:r>
          </w:p>
          <w:p w14:paraId="3A62A2E4" w14:textId="77777777" w:rsidR="00910C84" w:rsidRDefault="00910C84">
            <w:pPr>
              <w:rPr>
                <w:rFonts w:ascii="Garamond" w:eastAsia="Garamond" w:hAnsi="Garamond" w:cs="Garamond"/>
              </w:rPr>
            </w:pPr>
          </w:p>
          <w:p w14:paraId="750FD812" w14:textId="77777777" w:rsidR="00910C84" w:rsidRDefault="00000000">
            <w:pPr>
              <w:rPr>
                <w:rFonts w:ascii="Garamond" w:eastAsia="Garamond" w:hAnsi="Garamond" w:cs="Garamond"/>
              </w:rPr>
            </w:pPr>
            <w:r>
              <w:rPr>
                <w:rFonts w:ascii="Garamond" w:eastAsia="Garamond" w:hAnsi="Garamond" w:cs="Garamond"/>
                <w:u w:val="single"/>
              </w:rPr>
              <w:t xml:space="preserve">Secondary Reading: </w:t>
            </w:r>
          </w:p>
          <w:p w14:paraId="7BE1232C" w14:textId="77777777" w:rsidR="00910C84" w:rsidRDefault="00910C84">
            <w:pPr>
              <w:rPr>
                <w:rFonts w:ascii="Garamond" w:eastAsia="Garamond" w:hAnsi="Garamond" w:cs="Garamond"/>
              </w:rPr>
            </w:pPr>
          </w:p>
          <w:p w14:paraId="070F39E9" w14:textId="77777777" w:rsidR="00910C84" w:rsidRDefault="00000000">
            <w:pPr>
              <w:rPr>
                <w:rFonts w:ascii="Garamond" w:eastAsia="Garamond" w:hAnsi="Garamond" w:cs="Garamond"/>
              </w:rPr>
            </w:pPr>
            <w:proofErr w:type="spellStart"/>
            <w:r>
              <w:rPr>
                <w:rFonts w:ascii="Garamond" w:eastAsia="Garamond" w:hAnsi="Garamond" w:cs="Garamond"/>
              </w:rPr>
              <w:t>Brideoake</w:t>
            </w:r>
            <w:proofErr w:type="spellEnd"/>
            <w:r>
              <w:rPr>
                <w:rFonts w:ascii="Garamond" w:eastAsia="Garamond" w:hAnsi="Garamond" w:cs="Garamond"/>
              </w:rPr>
              <w:t>, Fiona. “Ch. 2 “Engendering the Ladies” and “Ch. 3. Becoming the Ladies of Llangollen.”</w:t>
            </w:r>
          </w:p>
          <w:p w14:paraId="6E2D5AE9" w14:textId="77777777" w:rsidR="00910C84" w:rsidRDefault="00910C84">
            <w:pPr>
              <w:rPr>
                <w:rFonts w:ascii="Garamond" w:eastAsia="Garamond" w:hAnsi="Garamond" w:cs="Garamond"/>
              </w:rPr>
            </w:pPr>
          </w:p>
          <w:p w14:paraId="5D05907B" w14:textId="77777777" w:rsidR="00910C84" w:rsidRDefault="00000000">
            <w:pPr>
              <w:rPr>
                <w:rFonts w:ascii="Garamond" w:eastAsia="Garamond" w:hAnsi="Garamond" w:cs="Garamond"/>
              </w:rPr>
            </w:pPr>
            <w:r>
              <w:rPr>
                <w:rFonts w:ascii="Garamond" w:eastAsia="Garamond" w:hAnsi="Garamond" w:cs="Garamond"/>
              </w:rPr>
              <w:t xml:space="preserve">Klein, Ula </w:t>
            </w:r>
            <w:proofErr w:type="spellStart"/>
            <w:r>
              <w:rPr>
                <w:rFonts w:ascii="Garamond" w:eastAsia="Garamond" w:hAnsi="Garamond" w:cs="Garamond"/>
              </w:rPr>
              <w:t>Lukszo</w:t>
            </w:r>
            <w:proofErr w:type="spellEnd"/>
            <w:r>
              <w:rPr>
                <w:rFonts w:ascii="Garamond" w:eastAsia="Garamond" w:hAnsi="Garamond" w:cs="Garamond"/>
              </w:rPr>
              <w:t xml:space="preserve">. “Eighteenth-Century Female Cross Dressers and their Beards.” </w:t>
            </w:r>
          </w:p>
          <w:p w14:paraId="3984B7FE" w14:textId="77777777" w:rsidR="00910C84" w:rsidRDefault="00910C84">
            <w:pPr>
              <w:rPr>
                <w:rFonts w:ascii="Garamond" w:eastAsia="Garamond" w:hAnsi="Garamond" w:cs="Garamond"/>
              </w:rPr>
            </w:pPr>
          </w:p>
          <w:p w14:paraId="33936809" w14:textId="77777777" w:rsidR="00910C84" w:rsidRDefault="00000000">
            <w:pPr>
              <w:rPr>
                <w:rFonts w:ascii="Garamond" w:eastAsia="Garamond" w:hAnsi="Garamond" w:cs="Garamond"/>
                <w:i/>
              </w:rPr>
            </w:pPr>
            <w:proofErr w:type="spellStart"/>
            <w:r>
              <w:rPr>
                <w:rFonts w:ascii="Garamond" w:eastAsia="Garamond" w:hAnsi="Garamond" w:cs="Garamond"/>
              </w:rPr>
              <w:t>Roulson</w:t>
            </w:r>
            <w:proofErr w:type="spellEnd"/>
            <w:r>
              <w:rPr>
                <w:rFonts w:ascii="Garamond" w:eastAsia="Garamond" w:hAnsi="Garamond" w:cs="Garamond"/>
              </w:rPr>
              <w:t xml:space="preserve">, Chris. “Interpreting the Thin Archive: Anne Lister, Eliza Raine, and Telling School Tales.” </w:t>
            </w:r>
          </w:p>
          <w:p w14:paraId="390AF62A" w14:textId="77777777" w:rsidR="00910C84" w:rsidRDefault="00910C84">
            <w:pPr>
              <w:rPr>
                <w:rFonts w:ascii="Garamond" w:eastAsia="Garamond" w:hAnsi="Garamond" w:cs="Garamond"/>
                <w:i/>
              </w:rPr>
            </w:pPr>
          </w:p>
          <w:p w14:paraId="74927B60" w14:textId="77777777" w:rsidR="00910C84" w:rsidRDefault="00000000">
            <w:pPr>
              <w:rPr>
                <w:rFonts w:ascii="Garamond" w:eastAsia="Garamond" w:hAnsi="Garamond" w:cs="Garamond"/>
              </w:rPr>
            </w:pPr>
            <w:r>
              <w:rPr>
                <w:rFonts w:ascii="Garamond" w:eastAsia="Garamond" w:hAnsi="Garamond" w:cs="Garamond"/>
              </w:rPr>
              <w:t xml:space="preserve">Valladares, Susan. “An Introduction to the Literary Person[s]of Anne Lister and the Ladies of Llangollen.” </w:t>
            </w:r>
          </w:p>
        </w:tc>
      </w:tr>
      <w:tr w:rsidR="00910C84" w14:paraId="339F6209" w14:textId="77777777">
        <w:trPr>
          <w:trHeight w:val="3435"/>
        </w:trPr>
        <w:tc>
          <w:tcPr>
            <w:tcW w:w="4680" w:type="dxa"/>
            <w:shd w:val="clear" w:color="auto" w:fill="auto"/>
            <w:tcMar>
              <w:top w:w="100" w:type="dxa"/>
              <w:left w:w="100" w:type="dxa"/>
              <w:bottom w:w="100" w:type="dxa"/>
              <w:right w:w="100" w:type="dxa"/>
            </w:tcMar>
          </w:tcPr>
          <w:p w14:paraId="75F955D6"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lastRenderedPageBreak/>
              <w:t>Session #5</w:t>
            </w:r>
          </w:p>
          <w:p w14:paraId="795EEE12" w14:textId="77777777" w:rsidR="00910C84" w:rsidRDefault="00000000">
            <w:pPr>
              <w:widowControl w:val="0"/>
              <w:rPr>
                <w:rFonts w:ascii="Garamond" w:eastAsia="Garamond" w:hAnsi="Garamond" w:cs="Garamond"/>
                <w:b/>
              </w:rPr>
            </w:pPr>
            <w:r>
              <w:rPr>
                <w:rFonts w:ascii="Garamond" w:eastAsia="Garamond" w:hAnsi="Garamond" w:cs="Garamond"/>
              </w:rPr>
              <w:t>(June 6)</w:t>
            </w:r>
          </w:p>
          <w:p w14:paraId="49E02824" w14:textId="77777777" w:rsidR="00910C84" w:rsidRDefault="00000000">
            <w:pPr>
              <w:widowControl w:val="0"/>
              <w:rPr>
                <w:rFonts w:ascii="Garamond" w:eastAsia="Garamond" w:hAnsi="Garamond" w:cs="Garamond"/>
              </w:rPr>
            </w:pPr>
            <w:r>
              <w:rPr>
                <w:rFonts w:ascii="Garamond" w:eastAsia="Garamond" w:hAnsi="Garamond" w:cs="Garamond"/>
              </w:rPr>
              <w:t>UBC (Room TBD)</w:t>
            </w:r>
          </w:p>
          <w:p w14:paraId="3770D3CE" w14:textId="77777777" w:rsidR="00910C84" w:rsidRDefault="00910C84">
            <w:pPr>
              <w:rPr>
                <w:rFonts w:ascii="Garamond" w:eastAsia="Garamond" w:hAnsi="Garamond" w:cs="Garamond"/>
              </w:rPr>
            </w:pPr>
          </w:p>
          <w:p w14:paraId="7E7A60CC" w14:textId="77777777" w:rsidR="00910C84" w:rsidRDefault="00000000">
            <w:pPr>
              <w:rPr>
                <w:rFonts w:ascii="Garamond" w:eastAsia="Garamond" w:hAnsi="Garamond" w:cs="Garamond"/>
              </w:rPr>
            </w:pPr>
            <w:r>
              <w:rPr>
                <w:rFonts w:ascii="Garamond" w:eastAsia="Garamond" w:hAnsi="Garamond" w:cs="Garamond"/>
              </w:rPr>
              <w:t>UBC Queer Collections Project / UBC Women’s History</w:t>
            </w:r>
          </w:p>
          <w:p w14:paraId="37E05F95" w14:textId="77777777" w:rsidR="00910C84" w:rsidRDefault="00910C84">
            <w:pPr>
              <w:rPr>
                <w:rFonts w:ascii="Garamond" w:eastAsia="Garamond" w:hAnsi="Garamond" w:cs="Garamond"/>
              </w:rPr>
            </w:pPr>
          </w:p>
          <w:p w14:paraId="35BF9924" w14:textId="77777777" w:rsidR="00910C84" w:rsidRDefault="00000000">
            <w:pPr>
              <w:rPr>
                <w:rFonts w:ascii="Garamond" w:eastAsia="Garamond" w:hAnsi="Garamond" w:cs="Garamond"/>
                <w:b/>
              </w:rPr>
            </w:pPr>
            <w:r>
              <w:rPr>
                <w:rFonts w:ascii="Garamond" w:eastAsia="Garamond" w:hAnsi="Garamond" w:cs="Garamond"/>
              </w:rPr>
              <w:t>Guest Speaker: Greg Mackie, UBC</w:t>
            </w:r>
          </w:p>
          <w:p w14:paraId="1262D4E5" w14:textId="77777777" w:rsidR="00910C84" w:rsidRDefault="00910C84">
            <w:pPr>
              <w:rPr>
                <w:rFonts w:ascii="Garamond" w:eastAsia="Garamond" w:hAnsi="Garamond" w:cs="Garamond"/>
              </w:rPr>
            </w:pPr>
          </w:p>
          <w:p w14:paraId="748E0E5C" w14:textId="77777777" w:rsidR="00910C84" w:rsidRDefault="00910C84">
            <w:pPr>
              <w:ind w:left="720"/>
              <w:rPr>
                <w:rFonts w:ascii="Garamond" w:eastAsia="Garamond" w:hAnsi="Garamond" w:cs="Garamond"/>
              </w:rPr>
            </w:pPr>
          </w:p>
          <w:p w14:paraId="08C9CFF8" w14:textId="77777777" w:rsidR="00910C84" w:rsidRDefault="00910C84">
            <w:pPr>
              <w:widowControl w:val="0"/>
              <w:rPr>
                <w:rFonts w:ascii="Garamond" w:eastAsia="Garamond" w:hAnsi="Garamond" w:cs="Garamond"/>
              </w:rPr>
            </w:pPr>
          </w:p>
          <w:p w14:paraId="413C09FA" w14:textId="77777777" w:rsidR="00910C84" w:rsidRDefault="00910C84">
            <w:pPr>
              <w:widowControl w:val="0"/>
              <w:rPr>
                <w:rFonts w:ascii="Garamond" w:eastAsia="Garamond" w:hAnsi="Garamond" w:cs="Garamond"/>
              </w:rPr>
            </w:pPr>
          </w:p>
        </w:tc>
        <w:tc>
          <w:tcPr>
            <w:tcW w:w="4680" w:type="dxa"/>
            <w:shd w:val="clear" w:color="auto" w:fill="auto"/>
            <w:tcMar>
              <w:top w:w="100" w:type="dxa"/>
              <w:left w:w="100" w:type="dxa"/>
              <w:bottom w:w="100" w:type="dxa"/>
              <w:right w:w="100" w:type="dxa"/>
            </w:tcMar>
          </w:tcPr>
          <w:p w14:paraId="37578E18" w14:textId="77777777" w:rsidR="00910C84" w:rsidRDefault="00000000">
            <w:pPr>
              <w:widowControl w:val="0"/>
              <w:rPr>
                <w:rFonts w:ascii="Garamond" w:eastAsia="Garamond" w:hAnsi="Garamond" w:cs="Garamond"/>
              </w:rPr>
            </w:pPr>
            <w:r>
              <w:rPr>
                <w:rFonts w:ascii="Garamond" w:eastAsia="Garamond" w:hAnsi="Garamond" w:cs="Garamond"/>
                <w:b/>
              </w:rPr>
              <w:t>Unit 2: Gender and Sexuality and the Archive</w:t>
            </w:r>
          </w:p>
          <w:p w14:paraId="34F2F321" w14:textId="77777777" w:rsidR="00910C84" w:rsidRDefault="00910C84">
            <w:pPr>
              <w:rPr>
                <w:rFonts w:ascii="Garamond" w:eastAsia="Garamond" w:hAnsi="Garamond" w:cs="Garamond"/>
                <w:i/>
              </w:rPr>
            </w:pPr>
          </w:p>
          <w:p w14:paraId="67660C9B" w14:textId="77777777" w:rsidR="00910C84" w:rsidRDefault="00000000">
            <w:pPr>
              <w:rPr>
                <w:rFonts w:ascii="Garamond" w:eastAsia="Garamond" w:hAnsi="Garamond" w:cs="Garamond"/>
              </w:rPr>
            </w:pPr>
            <w:r>
              <w:rPr>
                <w:rFonts w:ascii="Garamond" w:eastAsia="Garamond" w:hAnsi="Garamond" w:cs="Garamond"/>
              </w:rPr>
              <w:t xml:space="preserve">Eichhorn, Kate. “Reassessing the Archive in Queer Theory.” </w:t>
            </w:r>
          </w:p>
          <w:p w14:paraId="50FE8B6C" w14:textId="77777777" w:rsidR="00910C84" w:rsidRDefault="00910C84">
            <w:pPr>
              <w:rPr>
                <w:rFonts w:ascii="Garamond" w:eastAsia="Garamond" w:hAnsi="Garamond" w:cs="Garamond"/>
              </w:rPr>
            </w:pPr>
          </w:p>
          <w:p w14:paraId="50378467" w14:textId="77777777" w:rsidR="00910C84" w:rsidRDefault="00000000">
            <w:pPr>
              <w:rPr>
                <w:rFonts w:ascii="Garamond" w:eastAsia="Garamond" w:hAnsi="Garamond" w:cs="Garamond"/>
              </w:rPr>
            </w:pPr>
            <w:r>
              <w:rPr>
                <w:rFonts w:ascii="Garamond" w:eastAsia="Garamond" w:hAnsi="Garamond" w:cs="Garamond"/>
              </w:rPr>
              <w:t xml:space="preserve">Cowan, T.L., and Jasmine </w:t>
            </w:r>
            <w:proofErr w:type="spellStart"/>
            <w:r>
              <w:rPr>
                <w:rFonts w:ascii="Garamond" w:eastAsia="Garamond" w:hAnsi="Garamond" w:cs="Garamond"/>
              </w:rPr>
              <w:t>Rault</w:t>
            </w:r>
            <w:proofErr w:type="spellEnd"/>
            <w:r>
              <w:rPr>
                <w:rFonts w:ascii="Garamond" w:eastAsia="Garamond" w:hAnsi="Garamond" w:cs="Garamond"/>
              </w:rPr>
              <w:t>. “</w:t>
            </w:r>
            <w:proofErr w:type="spellStart"/>
            <w:r>
              <w:rPr>
                <w:rFonts w:ascii="Garamond" w:eastAsia="Garamond" w:hAnsi="Garamond" w:cs="Garamond"/>
              </w:rPr>
              <w:t>Onlining</w:t>
            </w:r>
            <w:proofErr w:type="spellEnd"/>
            <w:r>
              <w:rPr>
                <w:rFonts w:ascii="Garamond" w:eastAsia="Garamond" w:hAnsi="Garamond" w:cs="Garamond"/>
              </w:rPr>
              <w:t xml:space="preserve"> Queer Acts: Digital Research Ethics and Caring for Risky Archives.” </w:t>
            </w:r>
          </w:p>
          <w:p w14:paraId="7CDF38E8" w14:textId="77777777" w:rsidR="00910C84" w:rsidRDefault="00910C84">
            <w:pPr>
              <w:rPr>
                <w:rFonts w:ascii="Garamond" w:eastAsia="Garamond" w:hAnsi="Garamond" w:cs="Garamond"/>
              </w:rPr>
            </w:pPr>
          </w:p>
          <w:p w14:paraId="1A972627" w14:textId="77777777" w:rsidR="00910C84" w:rsidRDefault="00000000">
            <w:pPr>
              <w:rPr>
                <w:rFonts w:ascii="Garamond" w:eastAsia="Garamond" w:hAnsi="Garamond" w:cs="Garamond"/>
              </w:rPr>
            </w:pPr>
            <w:proofErr w:type="spellStart"/>
            <w:r>
              <w:rPr>
                <w:rFonts w:ascii="Garamond" w:eastAsia="Garamond" w:hAnsi="Garamond" w:cs="Garamond"/>
              </w:rPr>
              <w:t>Cvetkovich</w:t>
            </w:r>
            <w:proofErr w:type="spellEnd"/>
            <w:r>
              <w:rPr>
                <w:rFonts w:ascii="Garamond" w:eastAsia="Garamond" w:hAnsi="Garamond" w:cs="Garamond"/>
              </w:rPr>
              <w:t xml:space="preserve">, Ann. “In the Archive of Lesbian Feeling.” </w:t>
            </w:r>
          </w:p>
        </w:tc>
      </w:tr>
      <w:tr w:rsidR="00910C84" w14:paraId="07394ABD" w14:textId="77777777">
        <w:tc>
          <w:tcPr>
            <w:tcW w:w="4680" w:type="dxa"/>
            <w:shd w:val="clear" w:color="auto" w:fill="auto"/>
            <w:tcMar>
              <w:top w:w="100" w:type="dxa"/>
              <w:left w:w="100" w:type="dxa"/>
              <w:bottom w:w="100" w:type="dxa"/>
              <w:right w:w="100" w:type="dxa"/>
            </w:tcMar>
          </w:tcPr>
          <w:p w14:paraId="0480D222"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#6</w:t>
            </w:r>
          </w:p>
          <w:p w14:paraId="5D0A142D" w14:textId="77777777" w:rsidR="00910C84" w:rsidRDefault="00000000">
            <w:pPr>
              <w:widowControl w:val="0"/>
              <w:rPr>
                <w:rFonts w:ascii="Garamond" w:eastAsia="Garamond" w:hAnsi="Garamond" w:cs="Garamond"/>
              </w:rPr>
            </w:pPr>
            <w:r>
              <w:rPr>
                <w:rFonts w:ascii="Garamond" w:eastAsia="Garamond" w:hAnsi="Garamond" w:cs="Garamond"/>
              </w:rPr>
              <w:t>(June 8)</w:t>
            </w:r>
          </w:p>
          <w:p w14:paraId="66B4FA88" w14:textId="77777777" w:rsidR="00910C84" w:rsidRDefault="00000000">
            <w:pPr>
              <w:widowControl w:val="0"/>
              <w:rPr>
                <w:rFonts w:ascii="Garamond" w:eastAsia="Garamond" w:hAnsi="Garamond" w:cs="Garamond"/>
              </w:rPr>
            </w:pPr>
            <w:r>
              <w:rPr>
                <w:rFonts w:ascii="Garamond" w:eastAsia="Garamond" w:hAnsi="Garamond" w:cs="Garamond"/>
              </w:rPr>
              <w:t>AQ 6093</w:t>
            </w:r>
          </w:p>
        </w:tc>
        <w:tc>
          <w:tcPr>
            <w:tcW w:w="4680" w:type="dxa"/>
            <w:shd w:val="clear" w:color="auto" w:fill="auto"/>
            <w:tcMar>
              <w:top w:w="100" w:type="dxa"/>
              <w:left w:w="100" w:type="dxa"/>
              <w:bottom w:w="100" w:type="dxa"/>
              <w:right w:w="100" w:type="dxa"/>
            </w:tcMar>
          </w:tcPr>
          <w:p w14:paraId="47FC1ABB" w14:textId="77777777" w:rsidR="00910C84" w:rsidRDefault="00000000">
            <w:pPr>
              <w:widowControl w:val="0"/>
              <w:rPr>
                <w:rFonts w:ascii="Garamond" w:eastAsia="Garamond" w:hAnsi="Garamond" w:cs="Garamond"/>
              </w:rPr>
            </w:pPr>
            <w:r>
              <w:rPr>
                <w:rFonts w:ascii="Garamond" w:eastAsia="Garamond" w:hAnsi="Garamond" w:cs="Garamond"/>
                <w:b/>
              </w:rPr>
              <w:t>Unit 3: Race and the Archive</w:t>
            </w:r>
          </w:p>
          <w:p w14:paraId="2D9A6448" w14:textId="77777777" w:rsidR="00910C84" w:rsidRDefault="00910C84">
            <w:pPr>
              <w:rPr>
                <w:rFonts w:ascii="Garamond" w:eastAsia="Garamond" w:hAnsi="Garamond" w:cs="Garamond"/>
              </w:rPr>
            </w:pPr>
          </w:p>
          <w:p w14:paraId="1705EAA9" w14:textId="77777777" w:rsidR="00910C84" w:rsidRDefault="00000000">
            <w:pPr>
              <w:rPr>
                <w:rFonts w:ascii="Garamond" w:eastAsia="Garamond" w:hAnsi="Garamond" w:cs="Garamond"/>
              </w:rPr>
            </w:pPr>
            <w:r>
              <w:rPr>
                <w:rFonts w:ascii="Garamond" w:eastAsia="Garamond" w:hAnsi="Garamond" w:cs="Garamond"/>
              </w:rPr>
              <w:t>Fuentes, Marisa J. “Introduction,” “Ch. 1: Jane: Fugitivity, Space, and Structures of Control in Bridgetown,” and “Epilogue.”</w:t>
            </w:r>
          </w:p>
          <w:p w14:paraId="59081A54" w14:textId="77777777" w:rsidR="00910C84" w:rsidRDefault="00910C84">
            <w:pPr>
              <w:rPr>
                <w:rFonts w:ascii="Garamond" w:eastAsia="Garamond" w:hAnsi="Garamond" w:cs="Garamond"/>
              </w:rPr>
            </w:pPr>
          </w:p>
          <w:p w14:paraId="26E6E68D" w14:textId="77777777" w:rsidR="00910C84" w:rsidRDefault="00000000">
            <w:pPr>
              <w:rPr>
                <w:rFonts w:ascii="Garamond" w:eastAsia="Garamond" w:hAnsi="Garamond" w:cs="Garamond"/>
              </w:rPr>
            </w:pPr>
            <w:r>
              <w:rPr>
                <w:rFonts w:ascii="Garamond" w:eastAsia="Garamond" w:hAnsi="Garamond" w:cs="Garamond"/>
              </w:rPr>
              <w:t xml:space="preserve">Habib, Imtiaz H. “Introduction: The Missing Black Subject.” </w:t>
            </w:r>
          </w:p>
          <w:p w14:paraId="0327877E" w14:textId="77777777" w:rsidR="00910C84" w:rsidRDefault="00910C84">
            <w:pPr>
              <w:rPr>
                <w:rFonts w:ascii="Garamond" w:eastAsia="Garamond" w:hAnsi="Garamond" w:cs="Garamond"/>
              </w:rPr>
            </w:pPr>
          </w:p>
          <w:p w14:paraId="1E859F34" w14:textId="77777777" w:rsidR="00910C84" w:rsidRDefault="00000000">
            <w:pPr>
              <w:rPr>
                <w:rFonts w:ascii="Garamond" w:eastAsia="Garamond" w:hAnsi="Garamond" w:cs="Garamond"/>
                <w:b/>
              </w:rPr>
            </w:pPr>
            <w:r>
              <w:rPr>
                <w:rFonts w:ascii="Garamond" w:eastAsia="Garamond" w:hAnsi="Garamond" w:cs="Garamond"/>
              </w:rPr>
              <w:t xml:space="preserve">Sharpe, Christina. “The Ship </w:t>
            </w:r>
            <w:proofErr w:type="gramStart"/>
            <w:r>
              <w:rPr>
                <w:rFonts w:ascii="Garamond" w:eastAsia="Garamond" w:hAnsi="Garamond" w:cs="Garamond"/>
              </w:rPr>
              <w:t>The</w:t>
            </w:r>
            <w:proofErr w:type="gramEnd"/>
            <w:r>
              <w:rPr>
                <w:rFonts w:ascii="Garamond" w:eastAsia="Garamond" w:hAnsi="Garamond" w:cs="Garamond"/>
              </w:rPr>
              <w:t xml:space="preserve"> Trans*Atlantic.” </w:t>
            </w:r>
          </w:p>
        </w:tc>
      </w:tr>
      <w:tr w:rsidR="00910C84" w14:paraId="3524A5BF" w14:textId="77777777">
        <w:tc>
          <w:tcPr>
            <w:tcW w:w="4680" w:type="dxa"/>
            <w:shd w:val="clear" w:color="auto" w:fill="auto"/>
            <w:tcMar>
              <w:top w:w="100" w:type="dxa"/>
              <w:left w:w="100" w:type="dxa"/>
              <w:bottom w:w="100" w:type="dxa"/>
              <w:right w:w="100" w:type="dxa"/>
            </w:tcMar>
          </w:tcPr>
          <w:p w14:paraId="3BF4EBA8"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#7</w:t>
            </w:r>
          </w:p>
          <w:p w14:paraId="3E01724F" w14:textId="77777777" w:rsidR="00910C84" w:rsidRDefault="00000000">
            <w:pPr>
              <w:widowControl w:val="0"/>
              <w:rPr>
                <w:rFonts w:ascii="Garamond" w:eastAsia="Garamond" w:hAnsi="Garamond" w:cs="Garamond"/>
                <w:b/>
              </w:rPr>
            </w:pPr>
            <w:r>
              <w:rPr>
                <w:rFonts w:ascii="Garamond" w:eastAsia="Garamond" w:hAnsi="Garamond" w:cs="Garamond"/>
              </w:rPr>
              <w:t>(June 15)</w:t>
            </w:r>
          </w:p>
          <w:p w14:paraId="588B1837" w14:textId="77777777" w:rsidR="00910C84" w:rsidRDefault="00000000">
            <w:pPr>
              <w:rPr>
                <w:rFonts w:ascii="Garamond" w:eastAsia="Garamond" w:hAnsi="Garamond" w:cs="Garamond"/>
              </w:rPr>
            </w:pPr>
            <w:r>
              <w:rPr>
                <w:rFonts w:ascii="Garamond" w:eastAsia="Garamond" w:hAnsi="Garamond" w:cs="Garamond"/>
              </w:rPr>
              <w:t xml:space="preserve">SFU Archives, </w:t>
            </w:r>
            <w:r>
              <w:rPr>
                <w:rFonts w:ascii="Garamond" w:eastAsia="Garamond" w:hAnsi="Garamond" w:cs="Garamond"/>
                <w:highlight w:val="white"/>
              </w:rPr>
              <w:t>Maggie Benston Centre 0400</w:t>
            </w:r>
          </w:p>
          <w:p w14:paraId="6B2CD5D0" w14:textId="77777777" w:rsidR="00910C84" w:rsidRDefault="00000000">
            <w:pPr>
              <w:rPr>
                <w:rFonts w:ascii="Garamond" w:eastAsia="Garamond" w:hAnsi="Garamond" w:cs="Garamond"/>
              </w:rPr>
            </w:pPr>
            <w:r>
              <w:rPr>
                <w:rFonts w:ascii="Garamond" w:eastAsia="Garamond" w:hAnsi="Garamond" w:cs="Garamond"/>
              </w:rPr>
              <w:t xml:space="preserve">(Tiara Cash, Melanie </w:t>
            </w:r>
            <w:proofErr w:type="spellStart"/>
            <w:r>
              <w:rPr>
                <w:rFonts w:ascii="Garamond" w:eastAsia="Garamond" w:hAnsi="Garamond" w:cs="Garamond"/>
              </w:rPr>
              <w:t>Harbattle</w:t>
            </w:r>
            <w:proofErr w:type="spellEnd"/>
            <w:r>
              <w:rPr>
                <w:rFonts w:ascii="Garamond" w:eastAsia="Garamond" w:hAnsi="Garamond" w:cs="Garamond"/>
              </w:rPr>
              <w:t>, Mathew Lively)</w:t>
            </w:r>
          </w:p>
          <w:p w14:paraId="3213729E" w14:textId="77777777" w:rsidR="00910C84" w:rsidRDefault="00000000">
            <w:pPr>
              <w:rPr>
                <w:rFonts w:ascii="Garamond" w:eastAsia="Garamond" w:hAnsi="Garamond" w:cs="Garamond"/>
              </w:rPr>
            </w:pPr>
            <w:r>
              <w:rPr>
                <w:rFonts w:ascii="Garamond" w:eastAsia="Garamond" w:hAnsi="Garamond" w:cs="Garamond"/>
              </w:rPr>
              <w:t>[Julianna away]</w:t>
            </w:r>
          </w:p>
          <w:p w14:paraId="2F20DA29" w14:textId="77777777" w:rsidR="00910C84" w:rsidRDefault="00910C84">
            <w:pPr>
              <w:widowControl w:val="0"/>
              <w:rPr>
                <w:rFonts w:ascii="Garamond" w:eastAsia="Garamond" w:hAnsi="Garamond" w:cs="Garamond"/>
              </w:rPr>
            </w:pPr>
          </w:p>
        </w:tc>
        <w:tc>
          <w:tcPr>
            <w:tcW w:w="4680" w:type="dxa"/>
            <w:shd w:val="clear" w:color="auto" w:fill="auto"/>
            <w:tcMar>
              <w:top w:w="100" w:type="dxa"/>
              <w:left w:w="100" w:type="dxa"/>
              <w:bottom w:w="100" w:type="dxa"/>
              <w:right w:w="100" w:type="dxa"/>
            </w:tcMar>
          </w:tcPr>
          <w:p w14:paraId="1A5E2AAB" w14:textId="77777777" w:rsidR="00910C84" w:rsidRDefault="00000000">
            <w:pPr>
              <w:widowControl w:val="0"/>
              <w:rPr>
                <w:rFonts w:ascii="Garamond" w:eastAsia="Garamond" w:hAnsi="Garamond" w:cs="Garamond"/>
                <w:b/>
              </w:rPr>
            </w:pPr>
            <w:r>
              <w:rPr>
                <w:rFonts w:ascii="Garamond" w:eastAsia="Garamond" w:hAnsi="Garamond" w:cs="Garamond"/>
                <w:b/>
              </w:rPr>
              <w:t>Unit 3: Race and the Archive</w:t>
            </w:r>
          </w:p>
          <w:p w14:paraId="29979872" w14:textId="77777777" w:rsidR="00910C84" w:rsidRDefault="00910C84">
            <w:pPr>
              <w:rPr>
                <w:rFonts w:ascii="Garamond" w:eastAsia="Garamond" w:hAnsi="Garamond" w:cs="Garamond"/>
              </w:rPr>
            </w:pPr>
          </w:p>
          <w:p w14:paraId="37C01B57" w14:textId="77777777" w:rsidR="00910C84" w:rsidRDefault="00000000">
            <w:pPr>
              <w:rPr>
                <w:rFonts w:ascii="Garamond" w:eastAsia="Garamond" w:hAnsi="Garamond" w:cs="Garamond"/>
              </w:rPr>
            </w:pPr>
            <w:r>
              <w:rPr>
                <w:rFonts w:ascii="Garamond" w:eastAsia="Garamond" w:hAnsi="Garamond" w:cs="Garamond"/>
              </w:rPr>
              <w:t xml:space="preserve">Hurston, Zora Neale. </w:t>
            </w:r>
            <w:r>
              <w:rPr>
                <w:rFonts w:ascii="Garamond" w:eastAsia="Garamond" w:hAnsi="Garamond" w:cs="Garamond"/>
                <w:i/>
              </w:rPr>
              <w:t>Barracoon: The Story of the Last “Black Cargo</w:t>
            </w:r>
            <w:r>
              <w:rPr>
                <w:rFonts w:ascii="Garamond" w:eastAsia="Garamond" w:hAnsi="Garamond" w:cs="Garamond"/>
              </w:rPr>
              <w:t xml:space="preserve">.” </w:t>
            </w:r>
          </w:p>
          <w:p w14:paraId="5FE5AED9" w14:textId="77777777" w:rsidR="00910C84" w:rsidRDefault="00910C84">
            <w:pPr>
              <w:rPr>
                <w:rFonts w:ascii="Garamond" w:eastAsia="Garamond" w:hAnsi="Garamond" w:cs="Garamond"/>
              </w:rPr>
            </w:pPr>
          </w:p>
          <w:p w14:paraId="0971974C" w14:textId="77777777" w:rsidR="00910C84" w:rsidRDefault="00000000">
            <w:pPr>
              <w:rPr>
                <w:rFonts w:ascii="Garamond" w:eastAsia="Garamond" w:hAnsi="Garamond" w:cs="Garamond"/>
                <w:i/>
              </w:rPr>
            </w:pPr>
            <w:r>
              <w:rPr>
                <w:rFonts w:ascii="Garamond" w:eastAsia="Garamond" w:hAnsi="Garamond" w:cs="Garamond"/>
              </w:rPr>
              <w:t xml:space="preserve">Durkin, Hannah. “Zora Neale Hurston’s visual and textual portrait of middle passage survivor </w:t>
            </w:r>
            <w:proofErr w:type="spellStart"/>
            <w:r>
              <w:rPr>
                <w:rFonts w:ascii="Garamond" w:eastAsia="Garamond" w:hAnsi="Garamond" w:cs="Garamond"/>
              </w:rPr>
              <w:t>Oluale</w:t>
            </w:r>
            <w:proofErr w:type="spellEnd"/>
            <w:r>
              <w:rPr>
                <w:rFonts w:ascii="Garamond" w:eastAsia="Garamond" w:hAnsi="Garamond" w:cs="Garamond"/>
              </w:rPr>
              <w:t xml:space="preserve"> </w:t>
            </w:r>
            <w:proofErr w:type="spellStart"/>
            <w:r>
              <w:rPr>
                <w:rFonts w:ascii="Garamond" w:eastAsia="Garamond" w:hAnsi="Garamond" w:cs="Garamond"/>
              </w:rPr>
              <w:t>Kossola</w:t>
            </w:r>
            <w:proofErr w:type="spellEnd"/>
            <w:r>
              <w:rPr>
                <w:rFonts w:ascii="Garamond" w:eastAsia="Garamond" w:hAnsi="Garamond" w:cs="Garamond"/>
              </w:rPr>
              <w:t>/</w:t>
            </w:r>
            <w:proofErr w:type="spellStart"/>
            <w:r>
              <w:rPr>
                <w:rFonts w:ascii="Garamond" w:eastAsia="Garamond" w:hAnsi="Garamond" w:cs="Garamond"/>
              </w:rPr>
              <w:t>Cudjo</w:t>
            </w:r>
            <w:proofErr w:type="spellEnd"/>
            <w:r>
              <w:rPr>
                <w:rFonts w:ascii="Garamond" w:eastAsia="Garamond" w:hAnsi="Garamond" w:cs="Garamond"/>
              </w:rPr>
              <w:t xml:space="preserve"> Lewis.” </w:t>
            </w:r>
          </w:p>
          <w:p w14:paraId="65C5F7A1" w14:textId="77777777" w:rsidR="00910C84" w:rsidRDefault="00910C84">
            <w:pPr>
              <w:rPr>
                <w:rFonts w:ascii="Garamond" w:eastAsia="Garamond" w:hAnsi="Garamond" w:cs="Garamond"/>
                <w:i/>
              </w:rPr>
            </w:pPr>
          </w:p>
          <w:p w14:paraId="76B9BE17" w14:textId="77777777" w:rsidR="00910C84" w:rsidRDefault="00000000">
            <w:pPr>
              <w:rPr>
                <w:rFonts w:ascii="Garamond" w:eastAsia="Garamond" w:hAnsi="Garamond" w:cs="Garamond"/>
                <w:i/>
              </w:rPr>
            </w:pPr>
            <w:r>
              <w:rPr>
                <w:rFonts w:ascii="Garamond" w:eastAsia="Garamond" w:hAnsi="Garamond" w:cs="Garamond"/>
              </w:rPr>
              <w:t xml:space="preserve">Genoways, Ted. “How copyright law hides work like Zora Neale Hurston’s new book from the public.” </w:t>
            </w:r>
          </w:p>
          <w:p w14:paraId="4EBE7A0E" w14:textId="77777777" w:rsidR="00910C84" w:rsidRDefault="00910C84">
            <w:pPr>
              <w:rPr>
                <w:rFonts w:ascii="Garamond" w:eastAsia="Garamond" w:hAnsi="Garamond" w:cs="Garamond"/>
                <w:i/>
              </w:rPr>
            </w:pPr>
          </w:p>
          <w:p w14:paraId="7C5D551B" w14:textId="77777777" w:rsidR="00910C84" w:rsidRDefault="00000000">
            <w:pPr>
              <w:rPr>
                <w:rFonts w:ascii="Garamond" w:eastAsia="Garamond" w:hAnsi="Garamond" w:cs="Garamond"/>
              </w:rPr>
            </w:pPr>
            <w:r>
              <w:rPr>
                <w:rFonts w:ascii="Garamond" w:eastAsia="Garamond" w:hAnsi="Garamond" w:cs="Garamond"/>
              </w:rPr>
              <w:t xml:space="preserve">Pick at least two items from this collection to listen to: “Collection Items.” Library of Congress. </w:t>
            </w:r>
            <w:hyperlink r:id="rId38">
              <w:r>
                <w:rPr>
                  <w:rFonts w:ascii="Garamond" w:eastAsia="Garamond" w:hAnsi="Garamond" w:cs="Garamond"/>
                  <w:color w:val="1155CC"/>
                  <w:u w:val="single"/>
                </w:rPr>
                <w:t>https://www.loc.gov/collections/florida-folklife-from-the-works-progress-administration/?fa=contributor:hurston%2C+zora+</w:t>
              </w:r>
            </w:hyperlink>
            <w:hyperlink r:id="rId39">
              <w:r>
                <w:rPr>
                  <w:rFonts w:ascii="Garamond" w:eastAsia="Garamond" w:hAnsi="Garamond" w:cs="Garamond"/>
                  <w:color w:val="1155CC"/>
                  <w:u w:val="single"/>
                </w:rPr>
                <w:t>neale</w:t>
              </w:r>
            </w:hyperlink>
            <w:r>
              <w:rPr>
                <w:rFonts w:ascii="Garamond" w:eastAsia="Garamond" w:hAnsi="Garamond" w:cs="Garamond"/>
              </w:rPr>
              <w:t xml:space="preserve">  </w:t>
            </w:r>
          </w:p>
          <w:p w14:paraId="2396EDD6" w14:textId="77777777" w:rsidR="00910C84" w:rsidRDefault="00910C84">
            <w:pPr>
              <w:rPr>
                <w:rFonts w:ascii="Garamond" w:eastAsia="Garamond" w:hAnsi="Garamond" w:cs="Garamond"/>
              </w:rPr>
            </w:pPr>
          </w:p>
          <w:p w14:paraId="702EFC7D" w14:textId="77777777" w:rsidR="00910C84" w:rsidRDefault="00000000">
            <w:pPr>
              <w:rPr>
                <w:rFonts w:ascii="Garamond" w:eastAsia="Garamond" w:hAnsi="Garamond" w:cs="Garamond"/>
              </w:rPr>
            </w:pPr>
            <w:r>
              <w:rPr>
                <w:rFonts w:ascii="Garamond" w:eastAsia="Garamond" w:hAnsi="Garamond" w:cs="Garamond"/>
              </w:rPr>
              <w:lastRenderedPageBreak/>
              <w:t xml:space="preserve">“Zora Neale Hurston Fieldwork 1928 (RARE FOOTAGE).” </w:t>
            </w:r>
            <w:hyperlink r:id="rId40">
              <w:r>
                <w:rPr>
                  <w:rFonts w:ascii="Garamond" w:eastAsia="Garamond" w:hAnsi="Garamond" w:cs="Garamond"/>
                  <w:color w:val="1155CC"/>
                  <w:u w:val="single"/>
                </w:rPr>
                <w:t>https://youtu.be/DK7Pt9UQQoE</w:t>
              </w:r>
            </w:hyperlink>
            <w:r>
              <w:rPr>
                <w:rFonts w:ascii="Garamond" w:eastAsia="Garamond" w:hAnsi="Garamond" w:cs="Garamond"/>
              </w:rPr>
              <w:t xml:space="preserve">. </w:t>
            </w:r>
          </w:p>
          <w:p w14:paraId="559927C4" w14:textId="77777777" w:rsidR="00910C84" w:rsidRDefault="00910C84">
            <w:pPr>
              <w:rPr>
                <w:rFonts w:ascii="Garamond" w:eastAsia="Garamond" w:hAnsi="Garamond" w:cs="Garamond"/>
              </w:rPr>
            </w:pPr>
          </w:p>
          <w:p w14:paraId="6F977AD1" w14:textId="77777777" w:rsidR="00910C84" w:rsidRDefault="00000000">
            <w:pPr>
              <w:rPr>
                <w:rFonts w:ascii="Garamond" w:eastAsia="Garamond" w:hAnsi="Garamond" w:cs="Garamond"/>
              </w:rPr>
            </w:pPr>
            <w:r>
              <w:rPr>
                <w:rFonts w:ascii="Garamond" w:eastAsia="Garamond" w:hAnsi="Garamond" w:cs="Garamond"/>
              </w:rPr>
              <w:t xml:space="preserve">“Lewis, </w:t>
            </w:r>
            <w:proofErr w:type="spellStart"/>
            <w:r>
              <w:rPr>
                <w:rFonts w:ascii="Garamond" w:eastAsia="Garamond" w:hAnsi="Garamond" w:cs="Garamond"/>
              </w:rPr>
              <w:t>Cudjo</w:t>
            </w:r>
            <w:proofErr w:type="spellEnd"/>
            <w:r>
              <w:rPr>
                <w:rFonts w:ascii="Garamond" w:eastAsia="Garamond" w:hAnsi="Garamond" w:cs="Garamond"/>
              </w:rPr>
              <w:t xml:space="preserve">.” University of South Alabama, McCall Library. </w:t>
            </w:r>
            <w:hyperlink r:id="rId41">
              <w:r>
                <w:rPr>
                  <w:rFonts w:ascii="Garamond" w:eastAsia="Garamond" w:hAnsi="Garamond" w:cs="Garamond"/>
                  <w:color w:val="1155CC"/>
                  <w:u w:val="single"/>
                </w:rPr>
                <w:t>https://digital.archives.alabama.gov/digital/collection/usa01/id/80</w:t>
              </w:r>
            </w:hyperlink>
            <w:r>
              <w:rPr>
                <w:rFonts w:ascii="Garamond" w:eastAsia="Garamond" w:hAnsi="Garamond" w:cs="Garamond"/>
              </w:rPr>
              <w:t xml:space="preserve">. </w:t>
            </w:r>
          </w:p>
          <w:p w14:paraId="214FA45B" w14:textId="77777777" w:rsidR="00910C84" w:rsidRDefault="00910C84">
            <w:pPr>
              <w:rPr>
                <w:rFonts w:ascii="Garamond" w:eastAsia="Garamond" w:hAnsi="Garamond" w:cs="Garamond"/>
              </w:rPr>
            </w:pPr>
          </w:p>
          <w:p w14:paraId="0760F76D" w14:textId="77777777" w:rsidR="00910C84" w:rsidRDefault="00000000">
            <w:pPr>
              <w:rPr>
                <w:rFonts w:ascii="Garamond" w:eastAsia="Garamond" w:hAnsi="Garamond" w:cs="Garamond"/>
              </w:rPr>
            </w:pPr>
            <w:r>
              <w:rPr>
                <w:rFonts w:ascii="Garamond" w:eastAsia="Garamond" w:hAnsi="Garamond" w:cs="Garamond"/>
              </w:rPr>
              <w:t>images available:</w:t>
            </w:r>
          </w:p>
          <w:p w14:paraId="2E00C533" w14:textId="77777777" w:rsidR="00910C84" w:rsidRDefault="00000000">
            <w:pPr>
              <w:rPr>
                <w:rFonts w:ascii="Garamond" w:eastAsia="Garamond" w:hAnsi="Garamond" w:cs="Garamond"/>
              </w:rPr>
            </w:pPr>
            <w:hyperlink r:id="rId42">
              <w:r>
                <w:rPr>
                  <w:rFonts w:ascii="Garamond" w:eastAsia="Garamond" w:hAnsi="Garamond" w:cs="Garamond"/>
                  <w:color w:val="1155CC"/>
                  <w:u w:val="single"/>
                </w:rPr>
                <w:t>https://www.newyorker.com/magazine/2018/05/14/zora-neale-hurstons-story-of-a-former-slave-finally-comes-to-print</w:t>
              </w:r>
            </w:hyperlink>
            <w:r>
              <w:rPr>
                <w:rFonts w:ascii="Garamond" w:eastAsia="Garamond" w:hAnsi="Garamond" w:cs="Garamond"/>
              </w:rPr>
              <w:t xml:space="preserve"> </w:t>
            </w:r>
          </w:p>
          <w:p w14:paraId="6E99FCA2" w14:textId="77777777" w:rsidR="00910C84" w:rsidRDefault="00910C84">
            <w:pPr>
              <w:rPr>
                <w:rFonts w:ascii="Garamond" w:eastAsia="Garamond" w:hAnsi="Garamond" w:cs="Garamond"/>
              </w:rPr>
            </w:pPr>
          </w:p>
          <w:p w14:paraId="247DBB27" w14:textId="77777777" w:rsidR="00910C84" w:rsidRDefault="00000000">
            <w:pPr>
              <w:rPr>
                <w:rFonts w:ascii="Garamond" w:eastAsia="Garamond" w:hAnsi="Garamond" w:cs="Garamond"/>
              </w:rPr>
            </w:pPr>
            <w:r>
              <w:rPr>
                <w:rFonts w:ascii="Garamond" w:eastAsia="Garamond" w:hAnsi="Garamond" w:cs="Garamond"/>
              </w:rPr>
              <w:t>Further reading:</w:t>
            </w:r>
          </w:p>
          <w:p w14:paraId="06819B04" w14:textId="77777777" w:rsidR="00910C84" w:rsidRDefault="00910C84">
            <w:pPr>
              <w:rPr>
                <w:rFonts w:ascii="Garamond" w:eastAsia="Garamond" w:hAnsi="Garamond" w:cs="Garamond"/>
              </w:rPr>
            </w:pPr>
          </w:p>
        </w:tc>
      </w:tr>
      <w:tr w:rsidR="00910C84" w14:paraId="4210F0F7" w14:textId="77777777">
        <w:tc>
          <w:tcPr>
            <w:tcW w:w="4680" w:type="dxa"/>
            <w:shd w:val="clear" w:color="auto" w:fill="auto"/>
            <w:tcMar>
              <w:top w:w="100" w:type="dxa"/>
              <w:left w:w="100" w:type="dxa"/>
              <w:bottom w:w="100" w:type="dxa"/>
              <w:right w:w="100" w:type="dxa"/>
            </w:tcMar>
          </w:tcPr>
          <w:p w14:paraId="59F75A31"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#8</w:t>
            </w:r>
          </w:p>
          <w:p w14:paraId="014BE06C" w14:textId="77777777" w:rsidR="00910C84" w:rsidRDefault="00000000">
            <w:pPr>
              <w:widowControl w:val="0"/>
              <w:rPr>
                <w:rFonts w:ascii="Garamond" w:eastAsia="Garamond" w:hAnsi="Garamond" w:cs="Garamond"/>
              </w:rPr>
            </w:pPr>
            <w:r>
              <w:rPr>
                <w:rFonts w:ascii="Garamond" w:eastAsia="Garamond" w:hAnsi="Garamond" w:cs="Garamond"/>
              </w:rPr>
              <w:t>(June 22)</w:t>
            </w:r>
          </w:p>
          <w:p w14:paraId="56ED41CF" w14:textId="77777777" w:rsidR="00910C84" w:rsidRDefault="00000000">
            <w:pPr>
              <w:rPr>
                <w:rFonts w:ascii="Garamond" w:eastAsia="Garamond" w:hAnsi="Garamond" w:cs="Garamond"/>
                <w:highlight w:val="white"/>
              </w:rPr>
            </w:pPr>
            <w:r>
              <w:rPr>
                <w:rFonts w:ascii="Garamond" w:eastAsia="Garamond" w:hAnsi="Garamond" w:cs="Garamond"/>
              </w:rPr>
              <w:t xml:space="preserve">SFU Archives, </w:t>
            </w:r>
            <w:r>
              <w:rPr>
                <w:rFonts w:ascii="Garamond" w:eastAsia="Garamond" w:hAnsi="Garamond" w:cs="Garamond"/>
                <w:highlight w:val="white"/>
              </w:rPr>
              <w:t>Maggie Benston Centre 0400</w:t>
            </w:r>
          </w:p>
          <w:p w14:paraId="67029357" w14:textId="77777777" w:rsidR="00910C84" w:rsidRDefault="00000000">
            <w:pPr>
              <w:rPr>
                <w:rFonts w:ascii="Garamond" w:eastAsia="Garamond" w:hAnsi="Garamond" w:cs="Garamond"/>
              </w:rPr>
            </w:pPr>
            <w:r>
              <w:rPr>
                <w:rFonts w:ascii="Garamond" w:eastAsia="Garamond" w:hAnsi="Garamond" w:cs="Garamond"/>
              </w:rPr>
              <w:t>+ AQ 6093</w:t>
            </w:r>
          </w:p>
        </w:tc>
        <w:tc>
          <w:tcPr>
            <w:tcW w:w="4680" w:type="dxa"/>
            <w:shd w:val="clear" w:color="auto" w:fill="auto"/>
            <w:tcMar>
              <w:top w:w="100" w:type="dxa"/>
              <w:left w:w="100" w:type="dxa"/>
              <w:bottom w:w="100" w:type="dxa"/>
              <w:right w:w="100" w:type="dxa"/>
            </w:tcMar>
          </w:tcPr>
          <w:p w14:paraId="68DB608C" w14:textId="77777777" w:rsidR="00910C84" w:rsidRDefault="00000000">
            <w:pPr>
              <w:widowControl w:val="0"/>
              <w:rPr>
                <w:rFonts w:ascii="Garamond" w:eastAsia="Garamond" w:hAnsi="Garamond" w:cs="Garamond"/>
                <w:b/>
              </w:rPr>
            </w:pPr>
            <w:r>
              <w:rPr>
                <w:rFonts w:ascii="Garamond" w:eastAsia="Garamond" w:hAnsi="Garamond" w:cs="Garamond"/>
                <w:b/>
              </w:rPr>
              <w:t>Unit 3: Race and the Archive</w:t>
            </w:r>
          </w:p>
          <w:p w14:paraId="4313C2EF" w14:textId="77777777" w:rsidR="00910C84" w:rsidRDefault="00910C84">
            <w:pPr>
              <w:rPr>
                <w:rFonts w:ascii="Garamond" w:eastAsia="Garamond" w:hAnsi="Garamond" w:cs="Garamond"/>
              </w:rPr>
            </w:pPr>
          </w:p>
          <w:p w14:paraId="682A3020" w14:textId="77777777" w:rsidR="00910C84" w:rsidRDefault="00000000">
            <w:pPr>
              <w:rPr>
                <w:rFonts w:ascii="Garamond" w:eastAsia="Garamond" w:hAnsi="Garamond" w:cs="Garamond"/>
              </w:rPr>
            </w:pPr>
            <w:r>
              <w:rPr>
                <w:rFonts w:ascii="Garamond" w:eastAsia="Garamond" w:hAnsi="Garamond" w:cs="Garamond"/>
              </w:rPr>
              <w:t xml:space="preserve">Jeffers, </w:t>
            </w:r>
            <w:proofErr w:type="spellStart"/>
            <w:r>
              <w:rPr>
                <w:rFonts w:ascii="Garamond" w:eastAsia="Garamond" w:hAnsi="Garamond" w:cs="Garamond"/>
              </w:rPr>
              <w:t>Honorée</w:t>
            </w:r>
            <w:proofErr w:type="spellEnd"/>
            <w:r>
              <w:rPr>
                <w:rFonts w:ascii="Garamond" w:eastAsia="Garamond" w:hAnsi="Garamond" w:cs="Garamond"/>
              </w:rPr>
              <w:t xml:space="preserve"> </w:t>
            </w:r>
            <w:proofErr w:type="spellStart"/>
            <w:r>
              <w:rPr>
                <w:rFonts w:ascii="Garamond" w:eastAsia="Garamond" w:hAnsi="Garamond" w:cs="Garamond"/>
              </w:rPr>
              <w:t>Fanonne</w:t>
            </w:r>
            <w:proofErr w:type="spellEnd"/>
            <w:r>
              <w:rPr>
                <w:rFonts w:ascii="Garamond" w:eastAsia="Garamond" w:hAnsi="Garamond" w:cs="Garamond"/>
              </w:rPr>
              <w:t xml:space="preserve">. </w:t>
            </w:r>
            <w:r>
              <w:rPr>
                <w:rFonts w:ascii="Garamond" w:eastAsia="Garamond" w:hAnsi="Garamond" w:cs="Garamond"/>
                <w:i/>
              </w:rPr>
              <w:t>The Age of Phillis</w:t>
            </w:r>
            <w:r>
              <w:rPr>
                <w:rFonts w:ascii="Garamond" w:eastAsia="Garamond" w:hAnsi="Garamond" w:cs="Garamond"/>
              </w:rPr>
              <w:t xml:space="preserve">. </w:t>
            </w:r>
          </w:p>
          <w:p w14:paraId="35852BA5" w14:textId="77777777" w:rsidR="00910C84" w:rsidRDefault="00910C84">
            <w:pPr>
              <w:rPr>
                <w:rFonts w:ascii="Garamond" w:eastAsia="Garamond" w:hAnsi="Garamond" w:cs="Garamond"/>
              </w:rPr>
            </w:pPr>
          </w:p>
          <w:p w14:paraId="50E8219F" w14:textId="77777777" w:rsidR="00910C84" w:rsidRDefault="00000000">
            <w:pPr>
              <w:rPr>
                <w:rFonts w:ascii="Garamond" w:eastAsia="Garamond" w:hAnsi="Garamond" w:cs="Garamond"/>
              </w:rPr>
            </w:pPr>
            <w:r>
              <w:rPr>
                <w:rFonts w:ascii="Garamond" w:eastAsia="Garamond" w:hAnsi="Garamond" w:cs="Garamond"/>
              </w:rPr>
              <w:t xml:space="preserve">Hartman, </w:t>
            </w:r>
            <w:proofErr w:type="spellStart"/>
            <w:r>
              <w:rPr>
                <w:rFonts w:ascii="Garamond" w:eastAsia="Garamond" w:hAnsi="Garamond" w:cs="Garamond"/>
              </w:rPr>
              <w:t>Saidiya</w:t>
            </w:r>
            <w:proofErr w:type="spellEnd"/>
            <w:r>
              <w:rPr>
                <w:rFonts w:ascii="Garamond" w:eastAsia="Garamond" w:hAnsi="Garamond" w:cs="Garamond"/>
              </w:rPr>
              <w:t xml:space="preserve">. “The Dead Book” from </w:t>
            </w:r>
            <w:r>
              <w:rPr>
                <w:rFonts w:ascii="Garamond" w:eastAsia="Garamond" w:hAnsi="Garamond" w:cs="Garamond"/>
                <w:i/>
              </w:rPr>
              <w:t xml:space="preserve">Lose your </w:t>
            </w:r>
            <w:proofErr w:type="gramStart"/>
            <w:r>
              <w:rPr>
                <w:rFonts w:ascii="Garamond" w:eastAsia="Garamond" w:hAnsi="Garamond" w:cs="Garamond"/>
                <w:i/>
              </w:rPr>
              <w:t>Mother</w:t>
            </w:r>
            <w:proofErr w:type="gramEnd"/>
            <w:r>
              <w:rPr>
                <w:rFonts w:ascii="Garamond" w:eastAsia="Garamond" w:hAnsi="Garamond" w:cs="Garamond"/>
                <w:i/>
              </w:rPr>
              <w:t xml:space="preserve">: A Journey Along the Atlantic Slave Route. </w:t>
            </w:r>
            <w:r>
              <w:rPr>
                <w:rFonts w:ascii="Garamond" w:eastAsia="Garamond" w:hAnsi="Garamond" w:cs="Garamond"/>
              </w:rPr>
              <w:t xml:space="preserve">New York: Farrar, </w:t>
            </w:r>
            <w:proofErr w:type="gramStart"/>
            <w:r>
              <w:rPr>
                <w:rFonts w:ascii="Garamond" w:eastAsia="Garamond" w:hAnsi="Garamond" w:cs="Garamond"/>
              </w:rPr>
              <w:t>Straus</w:t>
            </w:r>
            <w:proofErr w:type="gramEnd"/>
            <w:r>
              <w:rPr>
                <w:rFonts w:ascii="Garamond" w:eastAsia="Garamond" w:hAnsi="Garamond" w:cs="Garamond"/>
              </w:rPr>
              <w:t xml:space="preserve"> and Giroux. </w:t>
            </w:r>
          </w:p>
          <w:p w14:paraId="745EB1F1" w14:textId="77777777" w:rsidR="00910C84" w:rsidRDefault="00910C84">
            <w:pPr>
              <w:rPr>
                <w:rFonts w:ascii="Garamond" w:eastAsia="Garamond" w:hAnsi="Garamond" w:cs="Garamond"/>
              </w:rPr>
            </w:pPr>
          </w:p>
          <w:p w14:paraId="6FDD5AF1" w14:textId="77777777" w:rsidR="00910C84" w:rsidRDefault="00000000">
            <w:pPr>
              <w:rPr>
                <w:rFonts w:ascii="Garamond" w:eastAsia="Garamond" w:hAnsi="Garamond" w:cs="Garamond"/>
              </w:rPr>
            </w:pPr>
            <w:r>
              <w:rPr>
                <w:rFonts w:ascii="Garamond" w:eastAsia="Garamond" w:hAnsi="Garamond" w:cs="Garamond"/>
              </w:rPr>
              <w:t xml:space="preserve">Hartman, </w:t>
            </w:r>
            <w:proofErr w:type="spellStart"/>
            <w:r>
              <w:rPr>
                <w:rFonts w:ascii="Garamond" w:eastAsia="Garamond" w:hAnsi="Garamond" w:cs="Garamond"/>
              </w:rPr>
              <w:t>Saidiya</w:t>
            </w:r>
            <w:proofErr w:type="spellEnd"/>
            <w:r>
              <w:rPr>
                <w:rFonts w:ascii="Garamond" w:eastAsia="Garamond" w:hAnsi="Garamond" w:cs="Garamond"/>
              </w:rPr>
              <w:t>. “Venus in Two Acts”</w:t>
            </w:r>
          </w:p>
          <w:p w14:paraId="19F6BB13" w14:textId="77777777" w:rsidR="00910C84" w:rsidRDefault="00910C84">
            <w:pPr>
              <w:rPr>
                <w:rFonts w:ascii="Garamond" w:eastAsia="Garamond" w:hAnsi="Garamond" w:cs="Garamond"/>
                <w:u w:val="single"/>
              </w:rPr>
            </w:pPr>
          </w:p>
          <w:p w14:paraId="2973948E" w14:textId="77777777" w:rsidR="00910C84" w:rsidRDefault="00000000">
            <w:pPr>
              <w:rPr>
                <w:rFonts w:ascii="Garamond" w:eastAsia="Garamond" w:hAnsi="Garamond" w:cs="Garamond"/>
                <w:i/>
              </w:rPr>
            </w:pPr>
            <w:r>
              <w:rPr>
                <w:rFonts w:ascii="Garamond" w:eastAsia="Garamond" w:hAnsi="Garamond" w:cs="Garamond"/>
              </w:rPr>
              <w:t xml:space="preserve">Gross, </w:t>
            </w:r>
            <w:proofErr w:type="spellStart"/>
            <w:r>
              <w:rPr>
                <w:rFonts w:ascii="Garamond" w:eastAsia="Garamond" w:hAnsi="Garamond" w:cs="Garamond"/>
              </w:rPr>
              <w:t>Ariela</w:t>
            </w:r>
            <w:proofErr w:type="spellEnd"/>
            <w:r>
              <w:rPr>
                <w:rFonts w:ascii="Garamond" w:eastAsia="Garamond" w:hAnsi="Garamond" w:cs="Garamond"/>
              </w:rPr>
              <w:t xml:space="preserve"> J. “Archives of the Dispossessed: Mourning, Memory, and </w:t>
            </w:r>
            <w:proofErr w:type="spellStart"/>
            <w:r>
              <w:rPr>
                <w:rFonts w:ascii="Garamond" w:eastAsia="Garamond" w:hAnsi="Garamond" w:cs="Garamond"/>
              </w:rPr>
              <w:t>Metahistory</w:t>
            </w:r>
            <w:proofErr w:type="spellEnd"/>
            <w:r>
              <w:rPr>
                <w:rFonts w:ascii="Garamond" w:eastAsia="Garamond" w:hAnsi="Garamond" w:cs="Garamond"/>
              </w:rPr>
              <w:t xml:space="preserve">.” </w:t>
            </w:r>
          </w:p>
          <w:p w14:paraId="5216DE75" w14:textId="77777777" w:rsidR="00910C84" w:rsidRDefault="00910C84">
            <w:pPr>
              <w:rPr>
                <w:rFonts w:ascii="Garamond" w:eastAsia="Garamond" w:hAnsi="Garamond" w:cs="Garamond"/>
                <w:i/>
              </w:rPr>
            </w:pPr>
          </w:p>
          <w:p w14:paraId="5261044C" w14:textId="77777777" w:rsidR="00910C84" w:rsidRDefault="00000000">
            <w:pPr>
              <w:rPr>
                <w:rFonts w:ascii="Garamond" w:eastAsia="Garamond" w:hAnsi="Garamond" w:cs="Garamond"/>
                <w:i/>
              </w:rPr>
            </w:pPr>
            <w:r>
              <w:rPr>
                <w:rFonts w:ascii="Garamond" w:eastAsia="Garamond" w:hAnsi="Garamond" w:cs="Garamond"/>
              </w:rPr>
              <w:t xml:space="preserve">Hunt-Kennedy, Stefanie. “Silence and Violence in the Archive of Slavery.” </w:t>
            </w:r>
          </w:p>
          <w:p w14:paraId="6EEEB09F" w14:textId="77777777" w:rsidR="00910C84" w:rsidRDefault="00910C84">
            <w:pPr>
              <w:rPr>
                <w:rFonts w:ascii="Garamond" w:eastAsia="Garamond" w:hAnsi="Garamond" w:cs="Garamond"/>
                <w:i/>
              </w:rPr>
            </w:pPr>
          </w:p>
          <w:p w14:paraId="55FABBDF" w14:textId="77777777" w:rsidR="00910C84" w:rsidRDefault="00000000">
            <w:pPr>
              <w:rPr>
                <w:rFonts w:ascii="Garamond" w:eastAsia="Garamond" w:hAnsi="Garamond" w:cs="Garamond"/>
              </w:rPr>
            </w:pPr>
            <w:r>
              <w:rPr>
                <w:rFonts w:ascii="Garamond" w:eastAsia="Garamond" w:hAnsi="Garamond" w:cs="Garamond"/>
              </w:rPr>
              <w:t xml:space="preserve">Sherrard-Johnson, </w:t>
            </w:r>
            <w:proofErr w:type="spellStart"/>
            <w:r>
              <w:rPr>
                <w:rFonts w:ascii="Garamond" w:eastAsia="Garamond" w:hAnsi="Garamond" w:cs="Garamond"/>
              </w:rPr>
              <w:t>Cherene</w:t>
            </w:r>
            <w:proofErr w:type="spellEnd"/>
            <w:r>
              <w:rPr>
                <w:rFonts w:ascii="Garamond" w:eastAsia="Garamond" w:hAnsi="Garamond" w:cs="Garamond"/>
              </w:rPr>
              <w:t xml:space="preserve">. “Ghostly Outlines.” </w:t>
            </w:r>
          </w:p>
          <w:p w14:paraId="0F063A73" w14:textId="77777777" w:rsidR="00910C84" w:rsidRDefault="00910C84">
            <w:pPr>
              <w:rPr>
                <w:rFonts w:ascii="Garamond" w:eastAsia="Garamond" w:hAnsi="Garamond" w:cs="Garamond"/>
              </w:rPr>
            </w:pPr>
          </w:p>
          <w:p w14:paraId="7CFCF87C" w14:textId="77777777" w:rsidR="00910C84" w:rsidRDefault="00000000">
            <w:pPr>
              <w:rPr>
                <w:rFonts w:ascii="Garamond" w:eastAsia="Garamond" w:hAnsi="Garamond" w:cs="Garamond"/>
                <w:i/>
              </w:rPr>
            </w:pPr>
            <w:r>
              <w:rPr>
                <w:rFonts w:ascii="Garamond" w:eastAsia="Garamond" w:hAnsi="Garamond" w:cs="Garamond"/>
              </w:rPr>
              <w:t xml:space="preserve">Fuentes, Marisa J. “Slavery’s Archive and the Matter of Black Atlantic Lives.” </w:t>
            </w:r>
          </w:p>
          <w:p w14:paraId="0FD59B6B" w14:textId="77777777" w:rsidR="00910C84" w:rsidRDefault="00910C84">
            <w:pPr>
              <w:rPr>
                <w:rFonts w:ascii="Garamond" w:eastAsia="Garamond" w:hAnsi="Garamond" w:cs="Garamond"/>
                <w:i/>
              </w:rPr>
            </w:pPr>
          </w:p>
          <w:p w14:paraId="10B820C8" w14:textId="77777777" w:rsidR="00910C84" w:rsidRDefault="00000000">
            <w:pPr>
              <w:rPr>
                <w:rFonts w:ascii="Garamond" w:eastAsia="Garamond" w:hAnsi="Garamond" w:cs="Garamond"/>
                <w:u w:val="single"/>
              </w:rPr>
            </w:pPr>
            <w:r>
              <w:rPr>
                <w:rFonts w:ascii="Garamond" w:eastAsia="Garamond" w:hAnsi="Garamond" w:cs="Garamond"/>
                <w:u w:val="single"/>
              </w:rPr>
              <w:t xml:space="preserve">Further Reading: </w:t>
            </w:r>
          </w:p>
          <w:p w14:paraId="02CE4205" w14:textId="77777777" w:rsidR="00910C84" w:rsidRDefault="00910C84">
            <w:pPr>
              <w:rPr>
                <w:rFonts w:ascii="Garamond" w:eastAsia="Garamond" w:hAnsi="Garamond" w:cs="Garamond"/>
                <w:u w:val="single"/>
              </w:rPr>
            </w:pPr>
          </w:p>
          <w:p w14:paraId="3DC7777C" w14:textId="77777777" w:rsidR="00910C84" w:rsidRDefault="00000000">
            <w:pPr>
              <w:rPr>
                <w:rFonts w:ascii="Garamond" w:eastAsia="Garamond" w:hAnsi="Garamond" w:cs="Garamond"/>
              </w:rPr>
            </w:pPr>
            <w:r>
              <w:rPr>
                <w:rFonts w:ascii="Garamond" w:eastAsia="Garamond" w:hAnsi="Garamond" w:cs="Garamond"/>
              </w:rPr>
              <w:t xml:space="preserve">Hartman, </w:t>
            </w:r>
            <w:proofErr w:type="spellStart"/>
            <w:r>
              <w:rPr>
                <w:rFonts w:ascii="Garamond" w:eastAsia="Garamond" w:hAnsi="Garamond" w:cs="Garamond"/>
              </w:rPr>
              <w:t>Saidiya</w:t>
            </w:r>
            <w:proofErr w:type="spellEnd"/>
            <w:r>
              <w:rPr>
                <w:rFonts w:ascii="Garamond" w:eastAsia="Garamond" w:hAnsi="Garamond" w:cs="Garamond"/>
              </w:rPr>
              <w:t xml:space="preserve">, “Prologue” from </w:t>
            </w:r>
            <w:r>
              <w:rPr>
                <w:rFonts w:ascii="Garamond" w:eastAsia="Garamond" w:hAnsi="Garamond" w:cs="Garamond"/>
                <w:i/>
              </w:rPr>
              <w:t xml:space="preserve">Lose your </w:t>
            </w:r>
            <w:proofErr w:type="gramStart"/>
            <w:r>
              <w:rPr>
                <w:rFonts w:ascii="Garamond" w:eastAsia="Garamond" w:hAnsi="Garamond" w:cs="Garamond"/>
                <w:i/>
              </w:rPr>
              <w:t>Mother</w:t>
            </w:r>
            <w:proofErr w:type="gramEnd"/>
            <w:r>
              <w:rPr>
                <w:rFonts w:ascii="Garamond" w:eastAsia="Garamond" w:hAnsi="Garamond" w:cs="Garamond"/>
                <w:i/>
              </w:rPr>
              <w:t xml:space="preserve">: A Journey Along the Atlantic Slave Route. </w:t>
            </w:r>
            <w:r>
              <w:rPr>
                <w:rFonts w:ascii="Garamond" w:eastAsia="Garamond" w:hAnsi="Garamond" w:cs="Garamond"/>
              </w:rPr>
              <w:t xml:space="preserve">New York: Farrar, </w:t>
            </w:r>
            <w:proofErr w:type="gramStart"/>
            <w:r>
              <w:rPr>
                <w:rFonts w:ascii="Garamond" w:eastAsia="Garamond" w:hAnsi="Garamond" w:cs="Garamond"/>
              </w:rPr>
              <w:t>Straus</w:t>
            </w:r>
            <w:proofErr w:type="gramEnd"/>
            <w:r>
              <w:rPr>
                <w:rFonts w:ascii="Garamond" w:eastAsia="Garamond" w:hAnsi="Garamond" w:cs="Garamond"/>
              </w:rPr>
              <w:t xml:space="preserve"> and Giroux. Prologue on </w:t>
            </w:r>
            <w:hyperlink r:id="rId43">
              <w:r>
                <w:rPr>
                  <w:rFonts w:ascii="Garamond" w:eastAsia="Garamond" w:hAnsi="Garamond" w:cs="Garamond"/>
                  <w:i/>
                  <w:color w:val="1155CC"/>
                  <w:u w:val="single"/>
                </w:rPr>
                <w:t>Google Books</w:t>
              </w:r>
            </w:hyperlink>
            <w:r>
              <w:rPr>
                <w:rFonts w:ascii="Garamond" w:eastAsia="Garamond" w:hAnsi="Garamond" w:cs="Garamond"/>
              </w:rPr>
              <w:t xml:space="preserve">. </w:t>
            </w:r>
          </w:p>
          <w:p w14:paraId="283F9655" w14:textId="77777777" w:rsidR="00910C84" w:rsidRDefault="00910C84">
            <w:pPr>
              <w:rPr>
                <w:rFonts w:ascii="Garamond" w:eastAsia="Garamond" w:hAnsi="Garamond" w:cs="Garamond"/>
              </w:rPr>
            </w:pPr>
          </w:p>
          <w:p w14:paraId="2A7713E5" w14:textId="77777777" w:rsidR="00910C84" w:rsidRDefault="00000000">
            <w:pPr>
              <w:rPr>
                <w:rFonts w:ascii="Garamond" w:eastAsia="Garamond" w:hAnsi="Garamond" w:cs="Garamond"/>
              </w:rPr>
            </w:pPr>
            <w:r>
              <w:rPr>
                <w:rFonts w:ascii="Garamond" w:eastAsia="Garamond" w:hAnsi="Garamond" w:cs="Garamond"/>
              </w:rPr>
              <w:lastRenderedPageBreak/>
              <w:t xml:space="preserve">Sutherland, Tonia, and </w:t>
            </w:r>
            <w:proofErr w:type="spellStart"/>
            <w:r>
              <w:rPr>
                <w:rFonts w:ascii="Garamond" w:eastAsia="Garamond" w:hAnsi="Garamond" w:cs="Garamond"/>
              </w:rPr>
              <w:t>Zakiya</w:t>
            </w:r>
            <w:proofErr w:type="spellEnd"/>
            <w:r>
              <w:rPr>
                <w:rFonts w:ascii="Garamond" w:eastAsia="Garamond" w:hAnsi="Garamond" w:cs="Garamond"/>
              </w:rPr>
              <w:t xml:space="preserve"> Collier. “Introduction: The Promise and Possibility of Black Archival Practice.” </w:t>
            </w:r>
          </w:p>
          <w:p w14:paraId="354309F0" w14:textId="77777777" w:rsidR="00910C84" w:rsidRDefault="00910C84">
            <w:pPr>
              <w:rPr>
                <w:rFonts w:ascii="Garamond" w:eastAsia="Garamond" w:hAnsi="Garamond" w:cs="Garamond"/>
              </w:rPr>
            </w:pPr>
          </w:p>
          <w:p w14:paraId="67E11C8B" w14:textId="77777777" w:rsidR="00910C84" w:rsidRDefault="00000000">
            <w:pPr>
              <w:rPr>
                <w:rFonts w:ascii="Garamond" w:eastAsia="Garamond" w:hAnsi="Garamond" w:cs="Garamond"/>
              </w:rPr>
            </w:pPr>
            <w:r>
              <w:rPr>
                <w:rFonts w:ascii="Garamond" w:eastAsia="Garamond" w:hAnsi="Garamond" w:cs="Garamond"/>
              </w:rPr>
              <w:t xml:space="preserve">Walters, Wendy W. </w:t>
            </w:r>
            <w:r>
              <w:rPr>
                <w:rFonts w:ascii="Garamond" w:eastAsia="Garamond" w:hAnsi="Garamond" w:cs="Garamond"/>
                <w:i/>
              </w:rPr>
              <w:t>Archives of the Black Atlantic: Reading Between Literature and History Digital Black Atlantic</w:t>
            </w:r>
            <w:r>
              <w:rPr>
                <w:rFonts w:ascii="Garamond" w:eastAsia="Garamond" w:hAnsi="Garamond" w:cs="Garamond"/>
              </w:rPr>
              <w:t xml:space="preserve">. Edited by Kelly Baker Josephs and </w:t>
            </w:r>
            <w:proofErr w:type="spellStart"/>
            <w:r>
              <w:rPr>
                <w:rFonts w:ascii="Garamond" w:eastAsia="Garamond" w:hAnsi="Garamond" w:cs="Garamond"/>
              </w:rPr>
              <w:t>Roopika</w:t>
            </w:r>
            <w:proofErr w:type="spellEnd"/>
            <w:r>
              <w:rPr>
                <w:rFonts w:ascii="Garamond" w:eastAsia="Garamond" w:hAnsi="Garamond" w:cs="Garamond"/>
              </w:rPr>
              <w:t xml:space="preserve"> </w:t>
            </w:r>
            <w:proofErr w:type="spellStart"/>
            <w:r>
              <w:rPr>
                <w:rFonts w:ascii="Garamond" w:eastAsia="Garamond" w:hAnsi="Garamond" w:cs="Garamond"/>
              </w:rPr>
              <w:t>Risam</w:t>
            </w:r>
            <w:proofErr w:type="spellEnd"/>
            <w:r>
              <w:rPr>
                <w:rFonts w:ascii="Garamond" w:eastAsia="Garamond" w:hAnsi="Garamond" w:cs="Garamond"/>
              </w:rPr>
              <w:t>. New York: Routledge, 2013.</w:t>
            </w:r>
          </w:p>
        </w:tc>
      </w:tr>
      <w:tr w:rsidR="00910C84" w14:paraId="6D4430E7" w14:textId="77777777">
        <w:tc>
          <w:tcPr>
            <w:tcW w:w="4680" w:type="dxa"/>
            <w:shd w:val="clear" w:color="auto" w:fill="auto"/>
            <w:tcMar>
              <w:top w:w="100" w:type="dxa"/>
              <w:left w:w="100" w:type="dxa"/>
              <w:bottom w:w="100" w:type="dxa"/>
              <w:right w:w="100" w:type="dxa"/>
            </w:tcMar>
          </w:tcPr>
          <w:p w14:paraId="1EF8FFDC"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#9</w:t>
            </w:r>
          </w:p>
          <w:p w14:paraId="517C6360" w14:textId="77777777" w:rsidR="00910C84" w:rsidRDefault="00000000">
            <w:pPr>
              <w:widowControl w:val="0"/>
              <w:rPr>
                <w:rFonts w:ascii="Garamond" w:eastAsia="Garamond" w:hAnsi="Garamond" w:cs="Garamond"/>
              </w:rPr>
            </w:pPr>
            <w:r>
              <w:rPr>
                <w:rFonts w:ascii="Garamond" w:eastAsia="Garamond" w:hAnsi="Garamond" w:cs="Garamond"/>
              </w:rPr>
              <w:t>(June 29)</w:t>
            </w:r>
          </w:p>
          <w:p w14:paraId="2BFD4C84" w14:textId="77777777" w:rsidR="00910C84" w:rsidRDefault="00000000">
            <w:pPr>
              <w:rPr>
                <w:rFonts w:ascii="Garamond" w:eastAsia="Garamond" w:hAnsi="Garamond" w:cs="Garamond"/>
              </w:rPr>
            </w:pPr>
            <w:r>
              <w:rPr>
                <w:rFonts w:ascii="Garamond" w:eastAsia="Garamond" w:hAnsi="Garamond" w:cs="Garamond"/>
              </w:rPr>
              <w:t>SFU SCRB</w:t>
            </w:r>
          </w:p>
        </w:tc>
        <w:tc>
          <w:tcPr>
            <w:tcW w:w="4680" w:type="dxa"/>
            <w:shd w:val="clear" w:color="auto" w:fill="auto"/>
            <w:tcMar>
              <w:top w:w="100" w:type="dxa"/>
              <w:left w:w="100" w:type="dxa"/>
              <w:bottom w:w="100" w:type="dxa"/>
              <w:right w:w="100" w:type="dxa"/>
            </w:tcMar>
          </w:tcPr>
          <w:p w14:paraId="2F6D3A59" w14:textId="77777777" w:rsidR="00910C84" w:rsidRDefault="00000000">
            <w:pPr>
              <w:rPr>
                <w:rFonts w:ascii="Garamond" w:eastAsia="Garamond" w:hAnsi="Garamond" w:cs="Garamond"/>
                <w:b/>
              </w:rPr>
            </w:pPr>
            <w:r>
              <w:rPr>
                <w:rFonts w:ascii="Garamond" w:eastAsia="Garamond" w:hAnsi="Garamond" w:cs="Garamond"/>
                <w:b/>
              </w:rPr>
              <w:t>Unit 4: Indigeneity and the Archive</w:t>
            </w:r>
          </w:p>
          <w:p w14:paraId="0C642C5F" w14:textId="77777777" w:rsidR="00910C84" w:rsidRDefault="00910C84">
            <w:pPr>
              <w:rPr>
                <w:rFonts w:ascii="Garamond" w:eastAsia="Garamond" w:hAnsi="Garamond" w:cs="Garamond"/>
              </w:rPr>
            </w:pPr>
          </w:p>
          <w:p w14:paraId="7A06E949" w14:textId="77777777" w:rsidR="00910C84" w:rsidRDefault="00000000">
            <w:pPr>
              <w:rPr>
                <w:rFonts w:ascii="Garamond" w:eastAsia="Garamond" w:hAnsi="Garamond" w:cs="Garamond"/>
              </w:rPr>
            </w:pPr>
            <w:r>
              <w:rPr>
                <w:rFonts w:ascii="Garamond" w:eastAsia="Garamond" w:hAnsi="Garamond" w:cs="Garamond"/>
              </w:rPr>
              <w:t xml:space="preserve">Schoolcraft, Jane Johnston. “To the Pine Tree,” “Lines written at Castle Island, Lake Superior,” “On the Doric Rock, Lake Superior,” “By an </w:t>
            </w:r>
            <w:r>
              <w:rPr>
                <w:rFonts w:ascii="Garamond" w:eastAsia="Garamond" w:hAnsi="Garamond" w:cs="Garamond"/>
                <w:i/>
              </w:rPr>
              <w:t>Ojibwa</w:t>
            </w:r>
            <w:r>
              <w:rPr>
                <w:rFonts w:ascii="Garamond" w:eastAsia="Garamond" w:hAnsi="Garamond" w:cs="Garamond"/>
              </w:rPr>
              <w:t xml:space="preserve"> Female Pen,” Pensive Hours,” “Sweet Willy,” “Lines Written under severe Pain and Sickness,” “On leaving my children John and Jane at School, in the Atlantic states, and preparing to return to the Interior.” </w:t>
            </w:r>
          </w:p>
          <w:p w14:paraId="76309F3C" w14:textId="77777777" w:rsidR="00910C84" w:rsidRDefault="00910C84">
            <w:pPr>
              <w:rPr>
                <w:rFonts w:ascii="Garamond" w:eastAsia="Garamond" w:hAnsi="Garamond" w:cs="Garamond"/>
              </w:rPr>
            </w:pPr>
          </w:p>
          <w:p w14:paraId="4259BB9B" w14:textId="77777777" w:rsidR="00910C84" w:rsidRDefault="00000000">
            <w:pPr>
              <w:rPr>
                <w:rFonts w:ascii="Garamond" w:eastAsia="Garamond" w:hAnsi="Garamond" w:cs="Garamond"/>
              </w:rPr>
            </w:pPr>
            <w:r>
              <w:rPr>
                <w:rFonts w:ascii="Garamond" w:eastAsia="Garamond" w:hAnsi="Garamond" w:cs="Garamond"/>
              </w:rPr>
              <w:t xml:space="preserve">Holmes, Anne. “‘She Could Look </w:t>
            </w:r>
            <w:proofErr w:type="gramStart"/>
            <w:r>
              <w:rPr>
                <w:rFonts w:ascii="Garamond" w:eastAsia="Garamond" w:hAnsi="Garamond" w:cs="Garamond"/>
              </w:rPr>
              <w:t>Into</w:t>
            </w:r>
            <w:proofErr w:type="gramEnd"/>
            <w:r>
              <w:rPr>
                <w:rFonts w:ascii="Garamond" w:eastAsia="Garamond" w:hAnsi="Garamond" w:cs="Garamond"/>
              </w:rPr>
              <w:t xml:space="preserve"> the Heavens’: Ojibwe Poet Jane Johnston Schoolcraft.” </w:t>
            </w:r>
          </w:p>
          <w:p w14:paraId="077EF810" w14:textId="77777777" w:rsidR="00910C84" w:rsidRDefault="00910C84">
            <w:pPr>
              <w:rPr>
                <w:rFonts w:ascii="Garamond" w:eastAsia="Garamond" w:hAnsi="Garamond" w:cs="Garamond"/>
              </w:rPr>
            </w:pPr>
          </w:p>
          <w:p w14:paraId="2CFF2D9E" w14:textId="77777777" w:rsidR="00910C84" w:rsidRDefault="00000000">
            <w:pPr>
              <w:rPr>
                <w:rFonts w:ascii="Garamond" w:eastAsia="Garamond" w:hAnsi="Garamond" w:cs="Garamond"/>
              </w:rPr>
            </w:pPr>
            <w:r>
              <w:rPr>
                <w:rFonts w:ascii="Garamond" w:eastAsia="Garamond" w:hAnsi="Garamond" w:cs="Garamond"/>
              </w:rPr>
              <w:t>Cavalier, Christine R. “Jane Johnston Schoolcraft’s Sentimental Lessons: Native Literary Collaboration and Resistance.” </w:t>
            </w:r>
          </w:p>
          <w:p w14:paraId="5485DBE4" w14:textId="77777777" w:rsidR="00910C84" w:rsidRDefault="00910C84">
            <w:pPr>
              <w:rPr>
                <w:rFonts w:ascii="Garamond" w:eastAsia="Garamond" w:hAnsi="Garamond" w:cs="Garamond"/>
              </w:rPr>
            </w:pPr>
          </w:p>
          <w:p w14:paraId="2E519D56" w14:textId="77777777" w:rsidR="00910C84" w:rsidRDefault="00000000">
            <w:pPr>
              <w:rPr>
                <w:rFonts w:ascii="Garamond" w:eastAsia="Garamond" w:hAnsi="Garamond" w:cs="Garamond"/>
              </w:rPr>
            </w:pPr>
            <w:r>
              <w:rPr>
                <w:rFonts w:ascii="Garamond" w:eastAsia="Garamond" w:hAnsi="Garamond" w:cs="Garamond"/>
              </w:rPr>
              <w:t xml:space="preserve">Papers of Henry Rowe Schoolcraft, Library of Congress, </w:t>
            </w:r>
            <w:hyperlink r:id="rId44">
              <w:r>
                <w:rPr>
                  <w:rFonts w:ascii="Garamond" w:eastAsia="Garamond" w:hAnsi="Garamond" w:cs="Garamond"/>
                  <w:color w:val="1155CC"/>
                  <w:u w:val="single"/>
                </w:rPr>
                <w:t>Indigenous Peoples: North America Database</w:t>
              </w:r>
            </w:hyperlink>
          </w:p>
          <w:p w14:paraId="0C0DA81D" w14:textId="77777777" w:rsidR="00910C84" w:rsidRDefault="00910C84">
            <w:pPr>
              <w:rPr>
                <w:rFonts w:ascii="Garamond" w:eastAsia="Garamond" w:hAnsi="Garamond" w:cs="Garamond"/>
                <w:i/>
              </w:rPr>
            </w:pPr>
          </w:p>
          <w:p w14:paraId="02F71909" w14:textId="77777777" w:rsidR="00910C84" w:rsidRDefault="00000000">
            <w:pPr>
              <w:rPr>
                <w:rFonts w:ascii="Garamond" w:eastAsia="Garamond" w:hAnsi="Garamond" w:cs="Garamond"/>
              </w:rPr>
            </w:pPr>
            <w:r>
              <w:rPr>
                <w:rFonts w:ascii="Garamond" w:eastAsia="Garamond" w:hAnsi="Garamond" w:cs="Garamond"/>
              </w:rPr>
              <w:t>Further reading:</w:t>
            </w:r>
          </w:p>
          <w:p w14:paraId="5C882018" w14:textId="77777777" w:rsidR="00910C84" w:rsidRDefault="00000000">
            <w:pPr>
              <w:rPr>
                <w:rFonts w:ascii="Garamond" w:eastAsia="Garamond" w:hAnsi="Garamond" w:cs="Garamond"/>
                <w:b/>
              </w:rPr>
            </w:pPr>
            <w:r>
              <w:rPr>
                <w:rFonts w:ascii="Garamond" w:eastAsia="Garamond" w:hAnsi="Garamond" w:cs="Garamond"/>
              </w:rPr>
              <w:t>“</w:t>
            </w:r>
            <w:r>
              <w:rPr>
                <w:rFonts w:ascii="Garamond" w:eastAsia="Garamond" w:hAnsi="Garamond" w:cs="Garamond"/>
                <w:color w:val="242424"/>
              </w:rPr>
              <w:t xml:space="preserve">Living Nations, Living Words.” Library of Congress Collections, </w:t>
            </w:r>
            <w:hyperlink r:id="rId45">
              <w:r>
                <w:rPr>
                  <w:rFonts w:ascii="Garamond" w:eastAsia="Garamond" w:hAnsi="Garamond" w:cs="Garamond"/>
                  <w:color w:val="1155CC"/>
                  <w:u w:val="single"/>
                </w:rPr>
                <w:t>https://www.loc.gov/collections/living-nations-living-words/about-this-collection/?loclr=blogpoe</w:t>
              </w:r>
            </w:hyperlink>
            <w:r>
              <w:rPr>
                <w:rFonts w:ascii="Garamond" w:eastAsia="Garamond" w:hAnsi="Garamond" w:cs="Garamond"/>
                <w:color w:val="242424"/>
              </w:rPr>
              <w:t xml:space="preserve">. </w:t>
            </w:r>
          </w:p>
        </w:tc>
      </w:tr>
      <w:tr w:rsidR="00910C84" w14:paraId="04C7C27A" w14:textId="77777777">
        <w:trPr>
          <w:trHeight w:val="1440"/>
        </w:trPr>
        <w:tc>
          <w:tcPr>
            <w:tcW w:w="4680" w:type="dxa"/>
            <w:shd w:val="clear" w:color="auto" w:fill="auto"/>
            <w:tcMar>
              <w:top w:w="100" w:type="dxa"/>
              <w:left w:w="100" w:type="dxa"/>
              <w:bottom w:w="100" w:type="dxa"/>
              <w:right w:w="100" w:type="dxa"/>
            </w:tcMar>
          </w:tcPr>
          <w:p w14:paraId="6C150C3F"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#10</w:t>
            </w:r>
          </w:p>
          <w:p w14:paraId="7E83B050" w14:textId="77777777" w:rsidR="00910C84" w:rsidRDefault="00000000">
            <w:pPr>
              <w:widowControl w:val="0"/>
              <w:rPr>
                <w:rFonts w:ascii="Garamond" w:eastAsia="Garamond" w:hAnsi="Garamond" w:cs="Garamond"/>
              </w:rPr>
            </w:pPr>
            <w:r>
              <w:rPr>
                <w:rFonts w:ascii="Garamond" w:eastAsia="Garamond" w:hAnsi="Garamond" w:cs="Garamond"/>
              </w:rPr>
              <w:t>(July 4)</w:t>
            </w:r>
          </w:p>
          <w:p w14:paraId="1D0FEEC4" w14:textId="77777777" w:rsidR="00910C84" w:rsidRDefault="00000000">
            <w:pPr>
              <w:rPr>
                <w:rFonts w:ascii="Garamond" w:eastAsia="Garamond" w:hAnsi="Garamond" w:cs="Garamond"/>
              </w:rPr>
            </w:pPr>
            <w:r>
              <w:rPr>
                <w:rFonts w:ascii="Garamond" w:eastAsia="Garamond" w:hAnsi="Garamond" w:cs="Garamond"/>
              </w:rPr>
              <w:t>UBC Indian Residential School History and Dialogue Centre</w:t>
            </w:r>
          </w:p>
          <w:p w14:paraId="074798DE" w14:textId="77777777" w:rsidR="00910C84" w:rsidRDefault="00000000">
            <w:pPr>
              <w:rPr>
                <w:rFonts w:ascii="Garamond" w:eastAsia="Garamond" w:hAnsi="Garamond" w:cs="Garamond"/>
                <w:sz w:val="30"/>
                <w:szCs w:val="30"/>
              </w:rPr>
            </w:pPr>
            <w:r>
              <w:rPr>
                <w:rFonts w:ascii="Garamond" w:eastAsia="Garamond" w:hAnsi="Garamond" w:cs="Garamond"/>
                <w:highlight w:val="white"/>
              </w:rPr>
              <w:t xml:space="preserve">1985 Learners’ Walk </w:t>
            </w:r>
          </w:p>
        </w:tc>
        <w:tc>
          <w:tcPr>
            <w:tcW w:w="4680" w:type="dxa"/>
            <w:shd w:val="clear" w:color="auto" w:fill="auto"/>
            <w:tcMar>
              <w:top w:w="100" w:type="dxa"/>
              <w:left w:w="100" w:type="dxa"/>
              <w:bottom w:w="100" w:type="dxa"/>
              <w:right w:w="100" w:type="dxa"/>
            </w:tcMar>
          </w:tcPr>
          <w:p w14:paraId="60C030F2" w14:textId="77777777" w:rsidR="00910C84" w:rsidRDefault="00000000">
            <w:pPr>
              <w:widowControl w:val="0"/>
              <w:rPr>
                <w:rFonts w:ascii="Garamond" w:eastAsia="Garamond" w:hAnsi="Garamond" w:cs="Garamond"/>
                <w:b/>
              </w:rPr>
            </w:pPr>
            <w:r>
              <w:rPr>
                <w:rFonts w:ascii="Garamond" w:eastAsia="Garamond" w:hAnsi="Garamond" w:cs="Garamond"/>
                <w:b/>
              </w:rPr>
              <w:t>Unit 4: Indigeneity and the Archive</w:t>
            </w:r>
          </w:p>
          <w:p w14:paraId="4822ABE0" w14:textId="77777777" w:rsidR="00910C84" w:rsidRDefault="00910C84">
            <w:pPr>
              <w:widowControl w:val="0"/>
              <w:rPr>
                <w:rFonts w:ascii="Garamond" w:eastAsia="Garamond" w:hAnsi="Garamond" w:cs="Garamond"/>
              </w:rPr>
            </w:pPr>
          </w:p>
          <w:p w14:paraId="752882CB" w14:textId="77777777" w:rsidR="00910C84" w:rsidRDefault="00000000">
            <w:pPr>
              <w:widowControl w:val="0"/>
              <w:rPr>
                <w:rFonts w:ascii="Garamond" w:eastAsia="Garamond" w:hAnsi="Garamond" w:cs="Garamond"/>
              </w:rPr>
            </w:pPr>
            <w:r>
              <w:rPr>
                <w:rFonts w:ascii="Garamond" w:eastAsia="Garamond" w:hAnsi="Garamond" w:cs="Garamond"/>
              </w:rPr>
              <w:t xml:space="preserve">Milloy, John S. “The Tuition of Thomas Moore,” and “‘A National Crime’: Building and Managing the System, 1879–1946.” </w:t>
            </w:r>
          </w:p>
          <w:p w14:paraId="2E2E9E75" w14:textId="77777777" w:rsidR="00910C84" w:rsidRDefault="00910C84">
            <w:pPr>
              <w:widowControl w:val="0"/>
              <w:rPr>
                <w:rFonts w:ascii="Garamond" w:eastAsia="Garamond" w:hAnsi="Garamond" w:cs="Garamond"/>
              </w:rPr>
            </w:pPr>
          </w:p>
          <w:p w14:paraId="4D81B9F5" w14:textId="77777777" w:rsidR="00910C84" w:rsidRDefault="00000000">
            <w:pPr>
              <w:widowControl w:val="0"/>
              <w:rPr>
                <w:rFonts w:ascii="Garamond" w:eastAsia="Garamond" w:hAnsi="Garamond" w:cs="Garamond"/>
                <w:b/>
              </w:rPr>
            </w:pPr>
            <w:proofErr w:type="spellStart"/>
            <w:r>
              <w:rPr>
                <w:rFonts w:ascii="Garamond" w:eastAsia="Garamond" w:hAnsi="Garamond" w:cs="Garamond"/>
              </w:rPr>
              <w:t>Younging</w:t>
            </w:r>
            <w:proofErr w:type="spellEnd"/>
            <w:r>
              <w:rPr>
                <w:rFonts w:ascii="Garamond" w:eastAsia="Garamond" w:hAnsi="Garamond" w:cs="Garamond"/>
              </w:rPr>
              <w:t xml:space="preserve">, Gregory. “Ch. 1: Why an Indigenous Style Guide?” “Ch. 2: A History of the </w:t>
            </w:r>
            <w:r>
              <w:rPr>
                <w:rFonts w:ascii="Garamond" w:eastAsia="Garamond" w:hAnsi="Garamond" w:cs="Garamond"/>
              </w:rPr>
              <w:lastRenderedPageBreak/>
              <w:t xml:space="preserve">Portrayal of Indigenous Peoples in Literature,” and “Ch. 5: Culturally Appropriate Publishing Practices for Indigenous Authors and Content.” Available </w:t>
            </w:r>
            <w:hyperlink r:id="rId46">
              <w:r>
                <w:rPr>
                  <w:rFonts w:ascii="Garamond" w:eastAsia="Garamond" w:hAnsi="Garamond" w:cs="Garamond"/>
                  <w:color w:val="1155CC"/>
                  <w:u w:val="single"/>
                </w:rPr>
                <w:t>online</w:t>
              </w:r>
            </w:hyperlink>
            <w:r>
              <w:rPr>
                <w:rFonts w:ascii="Garamond" w:eastAsia="Garamond" w:hAnsi="Garamond" w:cs="Garamond"/>
              </w:rPr>
              <w:t xml:space="preserve"> only. </w:t>
            </w:r>
          </w:p>
        </w:tc>
      </w:tr>
      <w:tr w:rsidR="00910C84" w14:paraId="5001DBE5" w14:textId="77777777">
        <w:tc>
          <w:tcPr>
            <w:tcW w:w="4680" w:type="dxa"/>
            <w:shd w:val="clear" w:color="auto" w:fill="auto"/>
            <w:tcMar>
              <w:top w:w="100" w:type="dxa"/>
              <w:left w:w="100" w:type="dxa"/>
              <w:bottom w:w="100" w:type="dxa"/>
              <w:right w:w="100" w:type="dxa"/>
            </w:tcMar>
          </w:tcPr>
          <w:p w14:paraId="7E7C66F5"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#11</w:t>
            </w:r>
          </w:p>
          <w:p w14:paraId="0586BE64" w14:textId="77777777" w:rsidR="00910C84" w:rsidRDefault="00000000">
            <w:pPr>
              <w:widowControl w:val="0"/>
              <w:rPr>
                <w:rFonts w:ascii="Garamond" w:eastAsia="Garamond" w:hAnsi="Garamond" w:cs="Garamond"/>
              </w:rPr>
            </w:pPr>
            <w:r>
              <w:rPr>
                <w:rFonts w:ascii="Garamond" w:eastAsia="Garamond" w:hAnsi="Garamond" w:cs="Garamond"/>
              </w:rPr>
              <w:t>(July 6)</w:t>
            </w:r>
          </w:p>
          <w:p w14:paraId="1D42BFB2" w14:textId="77777777" w:rsidR="00910C84" w:rsidRDefault="00000000">
            <w:pPr>
              <w:widowControl w:val="0"/>
              <w:rPr>
                <w:rFonts w:ascii="Garamond" w:eastAsia="Garamond" w:hAnsi="Garamond" w:cs="Garamond"/>
              </w:rPr>
            </w:pPr>
            <w:r>
              <w:rPr>
                <w:rFonts w:ascii="Garamond" w:eastAsia="Garamond" w:hAnsi="Garamond" w:cs="Garamond"/>
              </w:rPr>
              <w:t>SFU SCRB</w:t>
            </w:r>
          </w:p>
          <w:p w14:paraId="24C0E070" w14:textId="77777777" w:rsidR="00910C84" w:rsidRDefault="00910C84">
            <w:pPr>
              <w:rPr>
                <w:rFonts w:ascii="Garamond" w:eastAsia="Garamond" w:hAnsi="Garamond" w:cs="Garamond"/>
              </w:rPr>
            </w:pPr>
          </w:p>
          <w:p w14:paraId="166EFB30" w14:textId="77777777" w:rsidR="00910C84" w:rsidRDefault="00000000">
            <w:pPr>
              <w:rPr>
                <w:rFonts w:ascii="Garamond" w:eastAsia="Garamond" w:hAnsi="Garamond" w:cs="Garamond"/>
              </w:rPr>
            </w:pPr>
            <w:r>
              <w:rPr>
                <w:rFonts w:ascii="Garamond" w:eastAsia="Garamond" w:hAnsi="Garamond" w:cs="Garamond"/>
              </w:rPr>
              <w:t>Class Visitor: Alix Shield (TBD)</w:t>
            </w:r>
          </w:p>
          <w:p w14:paraId="3AA71364" w14:textId="77777777" w:rsidR="00910C84" w:rsidRDefault="00910C84">
            <w:pPr>
              <w:widowControl w:val="0"/>
              <w:rPr>
                <w:rFonts w:ascii="Garamond" w:eastAsia="Garamond" w:hAnsi="Garamond" w:cs="Garamond"/>
              </w:rPr>
            </w:pPr>
          </w:p>
        </w:tc>
        <w:tc>
          <w:tcPr>
            <w:tcW w:w="4680" w:type="dxa"/>
            <w:shd w:val="clear" w:color="auto" w:fill="auto"/>
            <w:tcMar>
              <w:top w:w="100" w:type="dxa"/>
              <w:left w:w="100" w:type="dxa"/>
              <w:bottom w:w="100" w:type="dxa"/>
              <w:right w:w="100" w:type="dxa"/>
            </w:tcMar>
          </w:tcPr>
          <w:p w14:paraId="369FAA96" w14:textId="77777777" w:rsidR="00910C84" w:rsidRDefault="00000000">
            <w:pPr>
              <w:widowControl w:val="0"/>
              <w:rPr>
                <w:rFonts w:ascii="Garamond" w:eastAsia="Garamond" w:hAnsi="Garamond" w:cs="Garamond"/>
                <w:b/>
              </w:rPr>
            </w:pPr>
            <w:r>
              <w:rPr>
                <w:rFonts w:ascii="Garamond" w:eastAsia="Garamond" w:hAnsi="Garamond" w:cs="Garamond"/>
                <w:b/>
              </w:rPr>
              <w:t>Unit 4: Indigeneity and the Archive</w:t>
            </w:r>
          </w:p>
          <w:p w14:paraId="26600C5E" w14:textId="77777777" w:rsidR="00910C84" w:rsidRDefault="00910C84">
            <w:pPr>
              <w:widowControl w:val="0"/>
              <w:rPr>
                <w:rFonts w:ascii="Garamond" w:eastAsia="Garamond" w:hAnsi="Garamond" w:cs="Garamond"/>
              </w:rPr>
            </w:pPr>
          </w:p>
          <w:p w14:paraId="4DC73DC0" w14:textId="77777777" w:rsidR="00910C84" w:rsidRDefault="00000000">
            <w:pPr>
              <w:rPr>
                <w:rFonts w:ascii="Garamond" w:eastAsia="Garamond" w:hAnsi="Garamond" w:cs="Garamond"/>
              </w:rPr>
            </w:pPr>
            <w:r>
              <w:rPr>
                <w:rFonts w:ascii="Garamond" w:eastAsia="Garamond" w:hAnsi="Garamond" w:cs="Garamond"/>
              </w:rPr>
              <w:t xml:space="preserve">Johnson, E. Pauline, and Joe and Mary Capilano. </w:t>
            </w:r>
            <w:r>
              <w:rPr>
                <w:rFonts w:ascii="Garamond" w:eastAsia="Garamond" w:hAnsi="Garamond" w:cs="Garamond"/>
                <w:i/>
              </w:rPr>
              <w:t>Legends of the Capilano</w:t>
            </w:r>
            <w:r>
              <w:rPr>
                <w:rFonts w:ascii="Garamond" w:eastAsia="Garamond" w:hAnsi="Garamond" w:cs="Garamond"/>
              </w:rPr>
              <w:t>. (</w:t>
            </w:r>
            <w:proofErr w:type="gramStart"/>
            <w:r>
              <w:rPr>
                <w:rFonts w:ascii="Garamond" w:eastAsia="Garamond" w:hAnsi="Garamond" w:cs="Garamond"/>
              </w:rPr>
              <w:t>please</w:t>
            </w:r>
            <w:proofErr w:type="gramEnd"/>
            <w:r>
              <w:rPr>
                <w:rFonts w:ascii="Garamond" w:eastAsia="Garamond" w:hAnsi="Garamond" w:cs="Garamond"/>
              </w:rPr>
              <w:t xml:space="preserve"> read Intro + 77-116; 163-175</w:t>
            </w:r>
          </w:p>
          <w:p w14:paraId="6F98D327" w14:textId="77777777" w:rsidR="00910C84" w:rsidRDefault="00910C84">
            <w:pPr>
              <w:rPr>
                <w:rFonts w:ascii="Garamond" w:eastAsia="Garamond" w:hAnsi="Garamond" w:cs="Garamond"/>
              </w:rPr>
            </w:pPr>
          </w:p>
          <w:p w14:paraId="54E9684B" w14:textId="77777777" w:rsidR="00910C84" w:rsidRDefault="00000000">
            <w:pPr>
              <w:rPr>
                <w:rFonts w:ascii="Garamond" w:eastAsia="Garamond" w:hAnsi="Garamond" w:cs="Garamond"/>
                <w:i/>
              </w:rPr>
            </w:pPr>
            <w:r>
              <w:rPr>
                <w:rFonts w:ascii="Garamond" w:eastAsia="Garamond" w:hAnsi="Garamond" w:cs="Garamond"/>
              </w:rPr>
              <w:t xml:space="preserve">Quirk, Linda. “Labour of Love:  </w:t>
            </w:r>
            <w:r>
              <w:rPr>
                <w:rFonts w:ascii="Garamond" w:eastAsia="Garamond" w:hAnsi="Garamond" w:cs="Garamond"/>
                <w:i/>
              </w:rPr>
              <w:t>Legends of Vancouver</w:t>
            </w:r>
            <w:r>
              <w:rPr>
                <w:rFonts w:ascii="Garamond" w:eastAsia="Garamond" w:hAnsi="Garamond" w:cs="Garamond"/>
              </w:rPr>
              <w:t xml:space="preserve"> and the Unique Publishing Enterprise that Wrote E. Pauline Johnson into Canadian Literary History.” </w:t>
            </w:r>
          </w:p>
          <w:p w14:paraId="1952D918" w14:textId="77777777" w:rsidR="00910C84" w:rsidRDefault="00910C84">
            <w:pPr>
              <w:rPr>
                <w:rFonts w:ascii="Garamond" w:eastAsia="Garamond" w:hAnsi="Garamond" w:cs="Garamond"/>
                <w:i/>
              </w:rPr>
            </w:pPr>
          </w:p>
          <w:p w14:paraId="1A5F2B03" w14:textId="77777777" w:rsidR="00910C84" w:rsidRDefault="00000000">
            <w:pPr>
              <w:rPr>
                <w:rFonts w:ascii="Garamond" w:eastAsia="Garamond" w:hAnsi="Garamond" w:cs="Garamond"/>
              </w:rPr>
            </w:pPr>
            <w:proofErr w:type="spellStart"/>
            <w:r>
              <w:rPr>
                <w:rFonts w:ascii="Garamond" w:eastAsia="Garamond" w:hAnsi="Garamond" w:cs="Garamond"/>
              </w:rPr>
              <w:t>Morra</w:t>
            </w:r>
            <w:proofErr w:type="spellEnd"/>
            <w:r>
              <w:rPr>
                <w:rFonts w:ascii="Garamond" w:eastAsia="Garamond" w:hAnsi="Garamond" w:cs="Garamond"/>
              </w:rPr>
              <w:t>, Linda M. “The Archive of Embodiment: Pauline Johnson’s ‘A Cry from an Indian Wife.’”</w:t>
            </w:r>
          </w:p>
        </w:tc>
      </w:tr>
      <w:tr w:rsidR="00910C84" w14:paraId="510F3FCE" w14:textId="77777777">
        <w:tc>
          <w:tcPr>
            <w:tcW w:w="4680" w:type="dxa"/>
            <w:shd w:val="clear" w:color="auto" w:fill="auto"/>
            <w:tcMar>
              <w:top w:w="100" w:type="dxa"/>
              <w:left w:w="100" w:type="dxa"/>
              <w:bottom w:w="100" w:type="dxa"/>
              <w:right w:w="100" w:type="dxa"/>
            </w:tcMar>
          </w:tcPr>
          <w:p w14:paraId="725DB6CE"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#12</w:t>
            </w:r>
          </w:p>
          <w:p w14:paraId="103AFC24" w14:textId="77777777" w:rsidR="00910C84" w:rsidRDefault="00000000">
            <w:pPr>
              <w:widowControl w:val="0"/>
              <w:rPr>
                <w:rFonts w:ascii="Garamond" w:eastAsia="Garamond" w:hAnsi="Garamond" w:cs="Garamond"/>
              </w:rPr>
            </w:pPr>
            <w:r>
              <w:rPr>
                <w:rFonts w:ascii="Garamond" w:eastAsia="Garamond" w:hAnsi="Garamond" w:cs="Garamond"/>
              </w:rPr>
              <w:t>(July 13)</w:t>
            </w:r>
          </w:p>
          <w:p w14:paraId="41E7BBEF" w14:textId="77777777" w:rsidR="00910C84" w:rsidRDefault="00000000">
            <w:pPr>
              <w:widowControl w:val="0"/>
              <w:rPr>
                <w:rFonts w:ascii="Garamond" w:eastAsia="Garamond" w:hAnsi="Garamond" w:cs="Garamond"/>
              </w:rPr>
            </w:pPr>
            <w:r>
              <w:rPr>
                <w:rFonts w:ascii="Garamond" w:eastAsia="Garamond" w:hAnsi="Garamond" w:cs="Garamond"/>
              </w:rPr>
              <w:t>SFU SCRB</w:t>
            </w:r>
          </w:p>
          <w:p w14:paraId="722184E8" w14:textId="77777777" w:rsidR="00910C84" w:rsidRDefault="00910C84">
            <w:pPr>
              <w:widowControl w:val="0"/>
              <w:rPr>
                <w:rFonts w:ascii="Garamond" w:eastAsia="Garamond" w:hAnsi="Garamond" w:cs="Garamond"/>
              </w:rPr>
            </w:pPr>
          </w:p>
        </w:tc>
        <w:tc>
          <w:tcPr>
            <w:tcW w:w="4680" w:type="dxa"/>
            <w:shd w:val="clear" w:color="auto" w:fill="auto"/>
            <w:tcMar>
              <w:top w:w="100" w:type="dxa"/>
              <w:left w:w="100" w:type="dxa"/>
              <w:bottom w:w="100" w:type="dxa"/>
              <w:right w:w="100" w:type="dxa"/>
            </w:tcMar>
          </w:tcPr>
          <w:p w14:paraId="0AF4A442" w14:textId="77777777" w:rsidR="00910C84" w:rsidRDefault="00000000">
            <w:pPr>
              <w:widowControl w:val="0"/>
              <w:rPr>
                <w:rFonts w:ascii="Garamond" w:eastAsia="Garamond" w:hAnsi="Garamond" w:cs="Garamond"/>
                <w:b/>
              </w:rPr>
            </w:pPr>
            <w:r>
              <w:rPr>
                <w:rFonts w:ascii="Garamond" w:eastAsia="Garamond" w:hAnsi="Garamond" w:cs="Garamond"/>
                <w:b/>
              </w:rPr>
              <w:t>Unit 4: Indigeneity and the Archive</w:t>
            </w:r>
          </w:p>
          <w:p w14:paraId="664E21B6" w14:textId="77777777" w:rsidR="00910C84" w:rsidRDefault="00000000">
            <w:pPr>
              <w:widowControl w:val="0"/>
              <w:rPr>
                <w:rFonts w:ascii="Garamond" w:eastAsia="Garamond" w:hAnsi="Garamond" w:cs="Garamond"/>
              </w:rPr>
            </w:pPr>
            <w:r>
              <w:rPr>
                <w:rFonts w:ascii="Garamond" w:eastAsia="Garamond" w:hAnsi="Garamond" w:cs="Garamond"/>
              </w:rPr>
              <w:t xml:space="preserve">Colonial / Decolonial Archives </w:t>
            </w:r>
          </w:p>
          <w:p w14:paraId="5E7023A0" w14:textId="77777777" w:rsidR="00910C84" w:rsidRDefault="00910C84">
            <w:pPr>
              <w:widowControl w:val="0"/>
              <w:rPr>
                <w:rFonts w:ascii="Garamond" w:eastAsia="Garamond" w:hAnsi="Garamond" w:cs="Garamond"/>
              </w:rPr>
            </w:pPr>
          </w:p>
          <w:p w14:paraId="0F13892B" w14:textId="77777777" w:rsidR="00910C84" w:rsidRDefault="00000000">
            <w:pPr>
              <w:rPr>
                <w:rFonts w:ascii="Garamond" w:eastAsia="Garamond" w:hAnsi="Garamond" w:cs="Garamond"/>
              </w:rPr>
            </w:pPr>
            <w:proofErr w:type="spellStart"/>
            <w:r>
              <w:rPr>
                <w:rFonts w:ascii="Garamond" w:eastAsia="Garamond" w:hAnsi="Garamond" w:cs="Garamond"/>
              </w:rPr>
              <w:t>Reder</w:t>
            </w:r>
            <w:proofErr w:type="spellEnd"/>
            <w:r>
              <w:rPr>
                <w:rFonts w:ascii="Garamond" w:eastAsia="Garamond" w:hAnsi="Garamond" w:cs="Garamond"/>
              </w:rPr>
              <w:t xml:space="preserve">, Deanna, and Alix Shield. “‘I Write This for All of You’ Recovering the Unpublished RCMP ‘Incident’ in Maria Campbell’s </w:t>
            </w:r>
            <w:proofErr w:type="spellStart"/>
            <w:r>
              <w:rPr>
                <w:rFonts w:ascii="Garamond" w:eastAsia="Garamond" w:hAnsi="Garamond" w:cs="Garamond"/>
              </w:rPr>
              <w:t>Halfbreed</w:t>
            </w:r>
            <w:proofErr w:type="spellEnd"/>
            <w:r>
              <w:rPr>
                <w:rFonts w:ascii="Garamond" w:eastAsia="Garamond" w:hAnsi="Garamond" w:cs="Garamond"/>
              </w:rPr>
              <w:t xml:space="preserve">.” </w:t>
            </w:r>
          </w:p>
          <w:p w14:paraId="7B81FA81" w14:textId="77777777" w:rsidR="00910C84" w:rsidRDefault="00910C84">
            <w:pPr>
              <w:rPr>
                <w:rFonts w:ascii="Garamond" w:eastAsia="Garamond" w:hAnsi="Garamond" w:cs="Garamond"/>
              </w:rPr>
            </w:pPr>
          </w:p>
          <w:p w14:paraId="4474166E" w14:textId="77777777" w:rsidR="00910C84" w:rsidRDefault="00000000">
            <w:pPr>
              <w:rPr>
                <w:rFonts w:ascii="Garamond" w:eastAsia="Garamond" w:hAnsi="Garamond" w:cs="Garamond"/>
              </w:rPr>
            </w:pPr>
            <w:r>
              <w:rPr>
                <w:rFonts w:ascii="Garamond" w:eastAsia="Garamond" w:hAnsi="Garamond" w:cs="Garamond"/>
              </w:rPr>
              <w:t xml:space="preserve">Lee </w:t>
            </w:r>
            <w:proofErr w:type="spellStart"/>
            <w:r>
              <w:rPr>
                <w:rFonts w:ascii="Garamond" w:eastAsia="Garamond" w:hAnsi="Garamond" w:cs="Garamond"/>
              </w:rPr>
              <w:t>Maracle</w:t>
            </w:r>
            <w:proofErr w:type="spellEnd"/>
            <w:r>
              <w:rPr>
                <w:rFonts w:ascii="Garamond" w:eastAsia="Garamond" w:hAnsi="Garamond" w:cs="Garamond"/>
              </w:rPr>
              <w:t>, “</w:t>
            </w:r>
            <w:proofErr w:type="spellStart"/>
            <w:r>
              <w:rPr>
                <w:rFonts w:ascii="Garamond" w:eastAsia="Garamond" w:hAnsi="Garamond" w:cs="Garamond"/>
              </w:rPr>
              <w:t>Goodby</w:t>
            </w:r>
            <w:proofErr w:type="spellEnd"/>
            <w:r>
              <w:rPr>
                <w:rFonts w:ascii="Garamond" w:eastAsia="Garamond" w:hAnsi="Garamond" w:cs="Garamond"/>
              </w:rPr>
              <w:t xml:space="preserve"> </w:t>
            </w:r>
            <w:proofErr w:type="spellStart"/>
            <w:r>
              <w:rPr>
                <w:rFonts w:ascii="Garamond" w:eastAsia="Garamond" w:hAnsi="Garamond" w:cs="Garamond"/>
              </w:rPr>
              <w:t>Snauq</w:t>
            </w:r>
            <w:proofErr w:type="spellEnd"/>
            <w:r>
              <w:rPr>
                <w:rFonts w:ascii="Garamond" w:eastAsia="Garamond" w:hAnsi="Garamond" w:cs="Garamond"/>
              </w:rPr>
              <w:t>”</w:t>
            </w:r>
          </w:p>
          <w:p w14:paraId="348D65A2" w14:textId="77777777" w:rsidR="00910C84" w:rsidRDefault="00910C84">
            <w:pPr>
              <w:rPr>
                <w:rFonts w:ascii="Garamond" w:eastAsia="Garamond" w:hAnsi="Garamond" w:cs="Garamond"/>
              </w:rPr>
            </w:pPr>
          </w:p>
          <w:p w14:paraId="2F80D25E" w14:textId="77777777" w:rsidR="00910C84" w:rsidRDefault="00000000">
            <w:pPr>
              <w:rPr>
                <w:rFonts w:ascii="Garamond" w:eastAsia="Garamond" w:hAnsi="Garamond" w:cs="Garamond"/>
              </w:rPr>
            </w:pPr>
            <w:r>
              <w:rPr>
                <w:rFonts w:ascii="Garamond" w:eastAsia="Garamond" w:hAnsi="Garamond" w:cs="Garamond"/>
              </w:rPr>
              <w:t xml:space="preserve">Megan </w:t>
            </w:r>
            <w:proofErr w:type="spellStart"/>
            <w:r>
              <w:rPr>
                <w:rFonts w:ascii="Garamond" w:eastAsia="Garamond" w:hAnsi="Garamond" w:cs="Garamond"/>
              </w:rPr>
              <w:t>Peiser</w:t>
            </w:r>
            <w:proofErr w:type="spellEnd"/>
            <w:r>
              <w:rPr>
                <w:rFonts w:ascii="Garamond" w:eastAsia="Garamond" w:hAnsi="Garamond" w:cs="Garamond"/>
              </w:rPr>
              <w:t>, “We Have Always Been Here”</w:t>
            </w:r>
          </w:p>
          <w:p w14:paraId="7C1323CE" w14:textId="77777777" w:rsidR="00910C84" w:rsidRDefault="00910C84">
            <w:pPr>
              <w:rPr>
                <w:rFonts w:ascii="Garamond" w:eastAsia="Garamond" w:hAnsi="Garamond" w:cs="Garamond"/>
              </w:rPr>
            </w:pPr>
          </w:p>
          <w:p w14:paraId="055196DE" w14:textId="77777777" w:rsidR="00910C84" w:rsidRDefault="00000000">
            <w:pPr>
              <w:rPr>
                <w:rFonts w:ascii="Garamond" w:eastAsia="Garamond" w:hAnsi="Garamond" w:cs="Garamond"/>
              </w:rPr>
            </w:pPr>
            <w:r>
              <w:rPr>
                <w:rFonts w:ascii="Garamond" w:eastAsia="Garamond" w:hAnsi="Garamond" w:cs="Garamond"/>
              </w:rPr>
              <w:t xml:space="preserve">Eugenia </w:t>
            </w:r>
            <w:proofErr w:type="spellStart"/>
            <w:r>
              <w:rPr>
                <w:rFonts w:ascii="Garamond" w:eastAsia="Garamond" w:hAnsi="Garamond" w:cs="Garamond"/>
              </w:rPr>
              <w:t>Zurofski</w:t>
            </w:r>
            <w:proofErr w:type="spellEnd"/>
            <w:r>
              <w:rPr>
                <w:rFonts w:ascii="Garamond" w:eastAsia="Garamond" w:hAnsi="Garamond" w:cs="Garamond"/>
              </w:rPr>
              <w:t>, “</w:t>
            </w:r>
            <w:hyperlink r:id="rId47">
              <w:r>
                <w:rPr>
                  <w:rFonts w:ascii="Garamond" w:eastAsia="Garamond" w:hAnsi="Garamond" w:cs="Garamond"/>
                  <w:color w:val="1155CC"/>
                  <w:u w:val="single"/>
                </w:rPr>
                <w:t>This Ship We’re In</w:t>
              </w:r>
            </w:hyperlink>
            <w:r>
              <w:rPr>
                <w:rFonts w:ascii="Garamond" w:eastAsia="Garamond" w:hAnsi="Garamond" w:cs="Garamond"/>
              </w:rPr>
              <w:t>”</w:t>
            </w:r>
          </w:p>
          <w:p w14:paraId="26156E09" w14:textId="77777777" w:rsidR="00910C84" w:rsidRDefault="00910C84">
            <w:pPr>
              <w:rPr>
                <w:rFonts w:ascii="Garamond" w:eastAsia="Garamond" w:hAnsi="Garamond" w:cs="Garamond"/>
              </w:rPr>
            </w:pPr>
          </w:p>
          <w:p w14:paraId="1F2B0944" w14:textId="77777777" w:rsidR="00910C84" w:rsidRDefault="00910C84">
            <w:pPr>
              <w:widowControl w:val="0"/>
              <w:rPr>
                <w:rFonts w:ascii="Garamond" w:eastAsia="Garamond" w:hAnsi="Garamond" w:cs="Garamond"/>
              </w:rPr>
            </w:pPr>
          </w:p>
        </w:tc>
      </w:tr>
      <w:tr w:rsidR="00910C84" w14:paraId="2F61BEF5" w14:textId="77777777">
        <w:tc>
          <w:tcPr>
            <w:tcW w:w="4680" w:type="dxa"/>
            <w:shd w:val="clear" w:color="auto" w:fill="auto"/>
            <w:tcMar>
              <w:top w:w="100" w:type="dxa"/>
              <w:left w:w="100" w:type="dxa"/>
              <w:bottom w:w="100" w:type="dxa"/>
              <w:right w:w="100" w:type="dxa"/>
            </w:tcMar>
          </w:tcPr>
          <w:p w14:paraId="510FB453" w14:textId="77777777" w:rsidR="00910C84" w:rsidRDefault="00000000">
            <w:pPr>
              <w:widowControl w:val="0"/>
              <w:rPr>
                <w:rFonts w:ascii="Garamond" w:eastAsia="Garamond" w:hAnsi="Garamond" w:cs="Garamond"/>
                <w:b/>
                <w:u w:val="single"/>
              </w:rPr>
            </w:pPr>
            <w:r>
              <w:rPr>
                <w:rFonts w:ascii="Garamond" w:eastAsia="Garamond" w:hAnsi="Garamond" w:cs="Garamond"/>
                <w:b/>
                <w:u w:val="single"/>
              </w:rPr>
              <w:t>Session #13</w:t>
            </w:r>
          </w:p>
          <w:p w14:paraId="6285C2F8" w14:textId="15A5CAF7" w:rsidR="00910C84" w:rsidRDefault="00000000">
            <w:pPr>
              <w:widowControl w:val="0"/>
              <w:rPr>
                <w:rFonts w:ascii="Garamond" w:eastAsia="Garamond" w:hAnsi="Garamond" w:cs="Garamond"/>
              </w:rPr>
            </w:pPr>
            <w:r>
              <w:rPr>
                <w:rFonts w:ascii="Garamond" w:eastAsia="Garamond" w:hAnsi="Garamond" w:cs="Garamond"/>
              </w:rPr>
              <w:t>(July 27)</w:t>
            </w:r>
          </w:p>
          <w:p w14:paraId="409596BC" w14:textId="14682EF0" w:rsidR="00910C84" w:rsidRDefault="00000000">
            <w:pPr>
              <w:widowControl w:val="0"/>
              <w:rPr>
                <w:rFonts w:ascii="Garamond" w:eastAsia="Garamond" w:hAnsi="Garamond" w:cs="Garamond"/>
              </w:rPr>
            </w:pPr>
            <w:r>
              <w:rPr>
                <w:rFonts w:ascii="Garamond" w:eastAsia="Garamond" w:hAnsi="Garamond" w:cs="Garamond"/>
              </w:rPr>
              <w:t>Meeting off campus TBD</w:t>
            </w:r>
          </w:p>
        </w:tc>
        <w:tc>
          <w:tcPr>
            <w:tcW w:w="4680" w:type="dxa"/>
            <w:shd w:val="clear" w:color="auto" w:fill="auto"/>
            <w:tcMar>
              <w:top w:w="100" w:type="dxa"/>
              <w:left w:w="100" w:type="dxa"/>
              <w:bottom w:w="100" w:type="dxa"/>
              <w:right w:w="100" w:type="dxa"/>
            </w:tcMar>
          </w:tcPr>
          <w:p w14:paraId="45C480B0" w14:textId="77777777" w:rsidR="00910C84" w:rsidRDefault="00000000">
            <w:pPr>
              <w:widowControl w:val="0"/>
              <w:rPr>
                <w:rFonts w:ascii="Garamond" w:eastAsia="Garamond" w:hAnsi="Garamond" w:cs="Garamond"/>
                <w:b/>
              </w:rPr>
            </w:pPr>
            <w:r>
              <w:rPr>
                <w:rFonts w:ascii="Garamond" w:eastAsia="Garamond" w:hAnsi="Garamond" w:cs="Garamond"/>
                <w:b/>
              </w:rPr>
              <w:t>Futures of the Archive</w:t>
            </w:r>
          </w:p>
          <w:p w14:paraId="1E89CA57" w14:textId="77777777" w:rsidR="00910C84" w:rsidRDefault="00910C84">
            <w:pPr>
              <w:widowControl w:val="0"/>
              <w:rPr>
                <w:rFonts w:ascii="Garamond" w:eastAsia="Garamond" w:hAnsi="Garamond" w:cs="Garamond"/>
                <w:b/>
              </w:rPr>
            </w:pPr>
          </w:p>
          <w:p w14:paraId="27241C63" w14:textId="77777777" w:rsidR="00910C84" w:rsidRDefault="00000000">
            <w:pPr>
              <w:widowControl w:val="0"/>
              <w:rPr>
                <w:rFonts w:ascii="Garamond" w:eastAsia="Garamond" w:hAnsi="Garamond" w:cs="Garamond"/>
                <w:b/>
              </w:rPr>
            </w:pPr>
            <w:r>
              <w:rPr>
                <w:rFonts w:ascii="Garamond" w:eastAsia="Garamond" w:hAnsi="Garamond" w:cs="Garamond"/>
              </w:rPr>
              <w:t>Presentations of Final Projects (in progress)</w:t>
            </w:r>
          </w:p>
        </w:tc>
      </w:tr>
    </w:tbl>
    <w:p w14:paraId="53E7914C" w14:textId="77777777" w:rsidR="00910C84" w:rsidRDefault="00910C84">
      <w:pPr>
        <w:rPr>
          <w:rFonts w:ascii="Garamond" w:eastAsia="Garamond" w:hAnsi="Garamond" w:cs="Garamond"/>
          <w:b/>
        </w:rPr>
      </w:pPr>
    </w:p>
    <w:p w14:paraId="75BDF7B5" w14:textId="77777777" w:rsidR="00910C84" w:rsidRDefault="00910C84">
      <w:pPr>
        <w:rPr>
          <w:rFonts w:ascii="Garamond" w:eastAsia="Garamond" w:hAnsi="Garamond" w:cs="Garamond"/>
          <w:b/>
        </w:rPr>
      </w:pPr>
    </w:p>
    <w:p w14:paraId="13D4D890" w14:textId="77777777" w:rsidR="00910C84" w:rsidRDefault="00910C84">
      <w:pPr>
        <w:pBdr>
          <w:top w:val="nil"/>
          <w:left w:val="nil"/>
          <w:bottom w:val="nil"/>
          <w:right w:val="nil"/>
          <w:between w:val="nil"/>
        </w:pBdr>
        <w:rPr>
          <w:rFonts w:ascii="Garamond" w:eastAsia="Garamond" w:hAnsi="Garamond" w:cs="Garamond"/>
          <w:b/>
          <w:color w:val="000000"/>
        </w:rPr>
      </w:pPr>
    </w:p>
    <w:p w14:paraId="7A99C0FC" w14:textId="77777777" w:rsidR="00910C84" w:rsidRDefault="00910C84">
      <w:pPr>
        <w:pBdr>
          <w:top w:val="nil"/>
          <w:left w:val="nil"/>
          <w:bottom w:val="nil"/>
          <w:right w:val="nil"/>
          <w:between w:val="nil"/>
        </w:pBdr>
        <w:ind w:left="720"/>
        <w:rPr>
          <w:rFonts w:ascii="Garamond" w:eastAsia="Garamond" w:hAnsi="Garamond" w:cs="Garamond"/>
        </w:rPr>
      </w:pPr>
    </w:p>
    <w:p w14:paraId="778D8DF0" w14:textId="77777777" w:rsidR="00910C84" w:rsidRDefault="00910C84">
      <w:pPr>
        <w:pBdr>
          <w:top w:val="nil"/>
          <w:left w:val="nil"/>
          <w:bottom w:val="nil"/>
          <w:right w:val="nil"/>
          <w:between w:val="nil"/>
        </w:pBdr>
        <w:ind w:left="720"/>
        <w:rPr>
          <w:rFonts w:ascii="Garamond" w:eastAsia="Garamond" w:hAnsi="Garamond" w:cs="Garamond"/>
        </w:rPr>
      </w:pPr>
    </w:p>
    <w:p w14:paraId="0C8B1CE9" w14:textId="77777777" w:rsidR="00910C84" w:rsidRDefault="00910C84">
      <w:pPr>
        <w:pBdr>
          <w:top w:val="nil"/>
          <w:left w:val="nil"/>
          <w:bottom w:val="nil"/>
          <w:right w:val="nil"/>
          <w:between w:val="nil"/>
        </w:pBdr>
        <w:ind w:left="720"/>
        <w:rPr>
          <w:rFonts w:ascii="Garamond" w:eastAsia="Garamond" w:hAnsi="Garamond" w:cs="Garamond"/>
        </w:rPr>
      </w:pPr>
    </w:p>
    <w:p w14:paraId="4FE0DFB3" w14:textId="77777777" w:rsidR="00910C84" w:rsidRDefault="00000000">
      <w:pPr>
        <w:jc w:val="center"/>
        <w:rPr>
          <w:rFonts w:ascii="Garamond" w:eastAsia="Garamond" w:hAnsi="Garamond" w:cs="Garamond"/>
          <w:b/>
          <w:color w:val="000000"/>
        </w:rPr>
      </w:pPr>
      <w:r>
        <w:rPr>
          <w:rFonts w:ascii="Garamond" w:eastAsia="Garamond" w:hAnsi="Garamond" w:cs="Garamond"/>
          <w:b/>
        </w:rPr>
        <w:t>Course Bibliography</w:t>
      </w:r>
    </w:p>
    <w:p w14:paraId="00F2B3B1" w14:textId="77777777" w:rsidR="00910C84" w:rsidRDefault="00910C84">
      <w:pPr>
        <w:rPr>
          <w:rFonts w:ascii="Garamond" w:eastAsia="Garamond" w:hAnsi="Garamond" w:cs="Garamond"/>
          <w:color w:val="000000"/>
        </w:rPr>
      </w:pPr>
    </w:p>
    <w:p w14:paraId="79E442B9" w14:textId="77777777" w:rsidR="00910C84" w:rsidRDefault="00000000">
      <w:pPr>
        <w:rPr>
          <w:rFonts w:ascii="Garamond" w:eastAsia="Garamond" w:hAnsi="Garamond" w:cs="Garamond"/>
        </w:rPr>
      </w:pPr>
      <w:proofErr w:type="spellStart"/>
      <w:r>
        <w:rPr>
          <w:rFonts w:ascii="Garamond" w:eastAsia="Garamond" w:hAnsi="Garamond" w:cs="Garamond"/>
        </w:rPr>
        <w:t>Assman</w:t>
      </w:r>
      <w:proofErr w:type="spellEnd"/>
      <w:r>
        <w:rPr>
          <w:rFonts w:ascii="Garamond" w:eastAsia="Garamond" w:hAnsi="Garamond" w:cs="Garamond"/>
        </w:rPr>
        <w:t xml:space="preserve">, Aleida. “Canon in the Archive.” In </w:t>
      </w:r>
      <w:r>
        <w:rPr>
          <w:rFonts w:ascii="Garamond" w:eastAsia="Garamond" w:hAnsi="Garamond" w:cs="Garamond"/>
          <w:i/>
        </w:rPr>
        <w:t>A Companion to Cultural Memory Studies</w:t>
      </w:r>
      <w:r>
        <w:rPr>
          <w:rFonts w:ascii="Garamond" w:eastAsia="Garamond" w:hAnsi="Garamond" w:cs="Garamond"/>
        </w:rPr>
        <w:t xml:space="preserve">, 97–107. Berlin: de Gruyter, 2010. </w:t>
      </w:r>
    </w:p>
    <w:p w14:paraId="44E0A09B" w14:textId="77777777" w:rsidR="00910C84" w:rsidRDefault="00910C84">
      <w:pPr>
        <w:rPr>
          <w:rFonts w:ascii="Garamond" w:eastAsia="Garamond" w:hAnsi="Garamond" w:cs="Garamond"/>
        </w:rPr>
      </w:pPr>
    </w:p>
    <w:p w14:paraId="787E20D0" w14:textId="77777777" w:rsidR="00910C84" w:rsidRDefault="00000000">
      <w:pPr>
        <w:rPr>
          <w:rFonts w:ascii="Garamond" w:eastAsia="Garamond" w:hAnsi="Garamond" w:cs="Garamond"/>
        </w:rPr>
      </w:pPr>
      <w:r>
        <w:rPr>
          <w:rFonts w:ascii="Garamond" w:eastAsia="Garamond" w:hAnsi="Garamond" w:cs="Garamond"/>
        </w:rPr>
        <w:t xml:space="preserve">Beverley, Andrea. “Traces of a Feminist Literary Event </w:t>
      </w:r>
      <w:r>
        <w:rPr>
          <w:rFonts w:ascii="Garamond" w:eastAsia="Garamond" w:hAnsi="Garamond" w:cs="Garamond"/>
          <w:i/>
        </w:rPr>
        <w:t>Women and words, 1983</w:t>
      </w:r>
      <w:r>
        <w:rPr>
          <w:rFonts w:ascii="Garamond" w:eastAsia="Garamond" w:hAnsi="Garamond" w:cs="Garamond"/>
        </w:rPr>
        <w:t xml:space="preserve">.” In </w:t>
      </w:r>
      <w:r>
        <w:rPr>
          <w:rFonts w:ascii="Garamond" w:eastAsia="Garamond" w:hAnsi="Garamond" w:cs="Garamond"/>
          <w:i/>
        </w:rPr>
        <w:t xml:space="preserve">CanLit Across </w:t>
      </w:r>
      <w:proofErr w:type="gramStart"/>
      <w:r>
        <w:rPr>
          <w:rFonts w:ascii="Garamond" w:eastAsia="Garamond" w:hAnsi="Garamond" w:cs="Garamond"/>
          <w:i/>
        </w:rPr>
        <w:t>Media :</w:t>
      </w:r>
      <w:proofErr w:type="gramEnd"/>
      <w:r>
        <w:rPr>
          <w:rFonts w:ascii="Garamond" w:eastAsia="Garamond" w:hAnsi="Garamond" w:cs="Garamond"/>
          <w:i/>
        </w:rPr>
        <w:t xml:space="preserve"> Unarchiving the Literary Event</w:t>
      </w:r>
      <w:r>
        <w:rPr>
          <w:rFonts w:ascii="Garamond" w:eastAsia="Garamond" w:hAnsi="Garamond" w:cs="Garamond"/>
        </w:rPr>
        <w:t xml:space="preserve">. Edited by Jason </w:t>
      </w:r>
      <w:proofErr w:type="spellStart"/>
      <w:r>
        <w:rPr>
          <w:rFonts w:ascii="Garamond" w:eastAsia="Garamond" w:hAnsi="Garamond" w:cs="Garamond"/>
        </w:rPr>
        <w:t>Camlot</w:t>
      </w:r>
      <w:proofErr w:type="spellEnd"/>
      <w:r>
        <w:rPr>
          <w:rFonts w:ascii="Garamond" w:eastAsia="Garamond" w:hAnsi="Garamond" w:cs="Garamond"/>
        </w:rPr>
        <w:t xml:space="preserve"> and Katherine McLeod, 222–41. Montreal and Kingston: McGill-Queen's University Press, 2019.</w:t>
      </w:r>
    </w:p>
    <w:p w14:paraId="19BDC8D8" w14:textId="77777777" w:rsidR="00910C84" w:rsidRDefault="00910C84">
      <w:pPr>
        <w:rPr>
          <w:rFonts w:ascii="Garamond" w:eastAsia="Garamond" w:hAnsi="Garamond" w:cs="Garamond"/>
        </w:rPr>
      </w:pPr>
    </w:p>
    <w:p w14:paraId="20CED4EC" w14:textId="77777777" w:rsidR="00910C84" w:rsidRDefault="00000000">
      <w:pPr>
        <w:rPr>
          <w:rFonts w:ascii="Garamond" w:eastAsia="Garamond" w:hAnsi="Garamond" w:cs="Garamond"/>
        </w:rPr>
      </w:pPr>
      <w:proofErr w:type="spellStart"/>
      <w:r>
        <w:rPr>
          <w:rFonts w:ascii="Garamond" w:eastAsia="Garamond" w:hAnsi="Garamond" w:cs="Garamond"/>
        </w:rPr>
        <w:t>Bociurkiw</w:t>
      </w:r>
      <w:proofErr w:type="spellEnd"/>
      <w:r>
        <w:rPr>
          <w:rFonts w:ascii="Garamond" w:eastAsia="Garamond" w:hAnsi="Garamond" w:cs="Garamond"/>
        </w:rPr>
        <w:t xml:space="preserve">, </w:t>
      </w:r>
      <w:proofErr w:type="spellStart"/>
      <w:r>
        <w:rPr>
          <w:rFonts w:ascii="Garamond" w:eastAsia="Garamond" w:hAnsi="Garamond" w:cs="Garamond"/>
        </w:rPr>
        <w:t>Marusya</w:t>
      </w:r>
      <w:proofErr w:type="spellEnd"/>
      <w:r>
        <w:rPr>
          <w:rFonts w:ascii="Garamond" w:eastAsia="Garamond" w:hAnsi="Garamond" w:cs="Garamond"/>
        </w:rPr>
        <w:t xml:space="preserve">. “Big </w:t>
      </w:r>
      <w:proofErr w:type="spellStart"/>
      <w:r>
        <w:rPr>
          <w:rFonts w:ascii="Garamond" w:eastAsia="Garamond" w:hAnsi="Garamond" w:cs="Garamond"/>
        </w:rPr>
        <w:t>Affect</w:t>
      </w:r>
      <w:proofErr w:type="spellEnd"/>
      <w:r>
        <w:rPr>
          <w:rFonts w:ascii="Garamond" w:eastAsia="Garamond" w:hAnsi="Garamond" w:cs="Garamond"/>
        </w:rPr>
        <w:t xml:space="preserve">: The Ephemeral Archive of Second-Wave Feminist Video Collectives in Canada.” </w:t>
      </w:r>
      <w:r>
        <w:rPr>
          <w:rFonts w:ascii="Garamond" w:eastAsia="Garamond" w:hAnsi="Garamond" w:cs="Garamond"/>
          <w:i/>
        </w:rPr>
        <w:t xml:space="preserve">Camera Obscura </w:t>
      </w:r>
      <w:r>
        <w:rPr>
          <w:rFonts w:ascii="Garamond" w:eastAsia="Garamond" w:hAnsi="Garamond" w:cs="Garamond"/>
        </w:rPr>
        <w:t>31, no. 3 (2016): 5–33.</w:t>
      </w:r>
    </w:p>
    <w:p w14:paraId="39CB1C07" w14:textId="77777777" w:rsidR="00910C84" w:rsidRDefault="00910C84">
      <w:pPr>
        <w:rPr>
          <w:rFonts w:ascii="Garamond" w:eastAsia="Garamond" w:hAnsi="Garamond" w:cs="Garamond"/>
        </w:rPr>
      </w:pPr>
    </w:p>
    <w:p w14:paraId="3FFF1E85" w14:textId="77777777" w:rsidR="00910C84" w:rsidRDefault="00000000">
      <w:pPr>
        <w:rPr>
          <w:rFonts w:ascii="Garamond" w:eastAsia="Garamond" w:hAnsi="Garamond" w:cs="Garamond"/>
        </w:rPr>
      </w:pPr>
      <w:proofErr w:type="spellStart"/>
      <w:r>
        <w:rPr>
          <w:rFonts w:ascii="Garamond" w:eastAsia="Garamond" w:hAnsi="Garamond" w:cs="Garamond"/>
        </w:rPr>
        <w:t>Brideoake</w:t>
      </w:r>
      <w:proofErr w:type="spellEnd"/>
      <w:r>
        <w:rPr>
          <w:rFonts w:ascii="Garamond" w:eastAsia="Garamond" w:hAnsi="Garamond" w:cs="Garamond"/>
        </w:rPr>
        <w:t xml:space="preserve">, Fiona. “Becoming the Ladies of Llangollen.” In </w:t>
      </w:r>
      <w:r>
        <w:rPr>
          <w:rFonts w:ascii="Garamond" w:eastAsia="Garamond" w:hAnsi="Garamond" w:cs="Garamond"/>
          <w:i/>
        </w:rPr>
        <w:t xml:space="preserve">The Ladies of </w:t>
      </w:r>
      <w:proofErr w:type="gramStart"/>
      <w:r>
        <w:rPr>
          <w:rFonts w:ascii="Garamond" w:eastAsia="Garamond" w:hAnsi="Garamond" w:cs="Garamond"/>
          <w:i/>
        </w:rPr>
        <w:t>Llangollen :</w:t>
      </w:r>
      <w:proofErr w:type="gramEnd"/>
      <w:r>
        <w:rPr>
          <w:rFonts w:ascii="Garamond" w:eastAsia="Garamond" w:hAnsi="Garamond" w:cs="Garamond"/>
          <w:i/>
        </w:rPr>
        <w:t xml:space="preserve"> Desire, Indeterminacy, and the Legacies of Criticism</w:t>
      </w:r>
      <w:r>
        <w:rPr>
          <w:rFonts w:ascii="Garamond" w:eastAsia="Garamond" w:hAnsi="Garamond" w:cs="Garamond"/>
        </w:rPr>
        <w:t>, 71–97. Lewisburg, PA: Bucknell University Press, 2017.</w:t>
      </w:r>
    </w:p>
    <w:p w14:paraId="3942B653" w14:textId="77777777" w:rsidR="00910C84" w:rsidRDefault="00910C84">
      <w:pPr>
        <w:rPr>
          <w:rFonts w:ascii="Garamond" w:eastAsia="Garamond" w:hAnsi="Garamond" w:cs="Garamond"/>
        </w:rPr>
      </w:pPr>
    </w:p>
    <w:p w14:paraId="4F59581B" w14:textId="77777777" w:rsidR="00910C84" w:rsidRDefault="00000000">
      <w:pPr>
        <w:rPr>
          <w:rFonts w:ascii="Garamond" w:eastAsia="Garamond" w:hAnsi="Garamond" w:cs="Garamond"/>
        </w:rPr>
      </w:pPr>
      <w:proofErr w:type="spellStart"/>
      <w:r>
        <w:rPr>
          <w:rFonts w:ascii="Garamond" w:eastAsia="Garamond" w:hAnsi="Garamond" w:cs="Garamond"/>
        </w:rPr>
        <w:t>Brideoake</w:t>
      </w:r>
      <w:proofErr w:type="spellEnd"/>
      <w:r>
        <w:rPr>
          <w:rFonts w:ascii="Garamond" w:eastAsia="Garamond" w:hAnsi="Garamond" w:cs="Garamond"/>
        </w:rPr>
        <w:t xml:space="preserve">, Fiona. “Engendering the Ladies.” </w:t>
      </w:r>
      <w:r>
        <w:rPr>
          <w:rFonts w:ascii="Garamond" w:eastAsia="Garamond" w:hAnsi="Garamond" w:cs="Garamond"/>
          <w:i/>
        </w:rPr>
        <w:t xml:space="preserve">The Ladies of </w:t>
      </w:r>
      <w:proofErr w:type="gramStart"/>
      <w:r>
        <w:rPr>
          <w:rFonts w:ascii="Garamond" w:eastAsia="Garamond" w:hAnsi="Garamond" w:cs="Garamond"/>
          <w:i/>
        </w:rPr>
        <w:t>Llangollen :</w:t>
      </w:r>
      <w:proofErr w:type="gramEnd"/>
      <w:r>
        <w:rPr>
          <w:rFonts w:ascii="Garamond" w:eastAsia="Garamond" w:hAnsi="Garamond" w:cs="Garamond"/>
          <w:i/>
        </w:rPr>
        <w:t xml:space="preserve"> Desire, Indeterminacy, and the Legacies of Criticism</w:t>
      </w:r>
      <w:r>
        <w:rPr>
          <w:rFonts w:ascii="Garamond" w:eastAsia="Garamond" w:hAnsi="Garamond" w:cs="Garamond"/>
        </w:rPr>
        <w:t>, 19–69. Lewisburg, PA: Bucknell University Press, 2017.</w:t>
      </w:r>
    </w:p>
    <w:p w14:paraId="3195E85D" w14:textId="77777777" w:rsidR="00910C84" w:rsidRDefault="00000000">
      <w:pPr>
        <w:rPr>
          <w:rFonts w:ascii="Garamond" w:eastAsia="Garamond" w:hAnsi="Garamond" w:cs="Garamond"/>
        </w:rPr>
      </w:pPr>
      <w:r>
        <w:rPr>
          <w:rFonts w:ascii="Garamond" w:eastAsia="Garamond" w:hAnsi="Garamond" w:cs="Garamond"/>
        </w:rPr>
        <w:t xml:space="preserve"> </w:t>
      </w:r>
    </w:p>
    <w:p w14:paraId="5F00087B" w14:textId="77777777" w:rsidR="00910C84" w:rsidRDefault="00000000">
      <w:pPr>
        <w:rPr>
          <w:rFonts w:ascii="Garamond" w:eastAsia="Garamond" w:hAnsi="Garamond" w:cs="Garamond"/>
        </w:rPr>
      </w:pPr>
      <w:r>
        <w:rPr>
          <w:rFonts w:ascii="Garamond" w:eastAsia="Garamond" w:hAnsi="Garamond" w:cs="Garamond"/>
        </w:rPr>
        <w:t xml:space="preserve">“Butler, Lady Eleanor.” </w:t>
      </w:r>
      <w:r>
        <w:rPr>
          <w:rFonts w:ascii="Garamond" w:eastAsia="Garamond" w:hAnsi="Garamond" w:cs="Garamond"/>
          <w:i/>
        </w:rPr>
        <w:t xml:space="preserve">Original Letters of Eminent Women. </w:t>
      </w:r>
      <w:hyperlink r:id="rId48">
        <w:r>
          <w:rPr>
            <w:rFonts w:ascii="Garamond" w:eastAsia="Garamond" w:hAnsi="Garamond" w:cs="Garamond"/>
            <w:color w:val="1155CC"/>
            <w:u w:val="single"/>
          </w:rPr>
          <w:t>https://olem.omeka.net/exhibits/show/lady-eleanor-butler</w:t>
        </w:r>
      </w:hyperlink>
      <w:r>
        <w:rPr>
          <w:rFonts w:ascii="Garamond" w:eastAsia="Garamond" w:hAnsi="Garamond" w:cs="Garamond"/>
        </w:rPr>
        <w:t xml:space="preserve"> </w:t>
      </w:r>
    </w:p>
    <w:p w14:paraId="1F524894" w14:textId="77777777" w:rsidR="00910C84" w:rsidRDefault="00910C84">
      <w:pPr>
        <w:rPr>
          <w:rFonts w:ascii="Garamond" w:eastAsia="Garamond" w:hAnsi="Garamond" w:cs="Garamond"/>
        </w:rPr>
      </w:pPr>
    </w:p>
    <w:p w14:paraId="32B70CD7" w14:textId="77777777" w:rsidR="00910C84" w:rsidRDefault="00000000">
      <w:pPr>
        <w:rPr>
          <w:rFonts w:ascii="Garamond" w:eastAsia="Garamond" w:hAnsi="Garamond" w:cs="Garamond"/>
        </w:rPr>
      </w:pPr>
      <w:r>
        <w:rPr>
          <w:rFonts w:ascii="Garamond" w:eastAsia="Garamond" w:hAnsi="Garamond" w:cs="Garamond"/>
        </w:rPr>
        <w:t>Cavalier, Christine R. “Jane Johnston Schoolcraft’s Sentimental Lessons: Native Literary Collaboration and Resistance.” </w:t>
      </w:r>
      <w:r>
        <w:rPr>
          <w:rFonts w:ascii="Garamond" w:eastAsia="Garamond" w:hAnsi="Garamond" w:cs="Garamond"/>
          <w:i/>
        </w:rPr>
        <w:t>MELUS</w:t>
      </w:r>
      <w:r>
        <w:rPr>
          <w:rFonts w:ascii="Garamond" w:eastAsia="Garamond" w:hAnsi="Garamond" w:cs="Garamond"/>
        </w:rPr>
        <w:t xml:space="preserve"> 38, no. 1 (March 2013): 98–118.</w:t>
      </w:r>
    </w:p>
    <w:p w14:paraId="33745AFD" w14:textId="77777777" w:rsidR="00910C84" w:rsidRDefault="00910C84">
      <w:pPr>
        <w:rPr>
          <w:rFonts w:ascii="Garamond" w:eastAsia="Garamond" w:hAnsi="Garamond" w:cs="Garamond"/>
        </w:rPr>
      </w:pPr>
    </w:p>
    <w:p w14:paraId="11D36F4F" w14:textId="77777777" w:rsidR="00910C84" w:rsidRDefault="00000000">
      <w:pPr>
        <w:rPr>
          <w:rFonts w:ascii="Garamond" w:eastAsia="Garamond" w:hAnsi="Garamond" w:cs="Garamond"/>
          <w:color w:val="1155CC"/>
        </w:rPr>
      </w:pPr>
      <w:r>
        <w:rPr>
          <w:rFonts w:ascii="Garamond" w:eastAsia="Garamond" w:hAnsi="Garamond" w:cs="Garamond"/>
        </w:rPr>
        <w:t xml:space="preserve">“Collection Items.” Library of Congress. </w:t>
      </w:r>
      <w:hyperlink r:id="rId49">
        <w:r>
          <w:rPr>
            <w:rFonts w:ascii="Garamond" w:eastAsia="Garamond" w:hAnsi="Garamond" w:cs="Garamond"/>
            <w:color w:val="1155CC"/>
            <w:u w:val="single"/>
          </w:rPr>
          <w:t>https://www.loc.gov/collections/florida-folklife-from-the-works-progress-administration/?fa=contributor:hurston%2C+zora+</w:t>
        </w:r>
      </w:hyperlink>
      <w:hyperlink r:id="rId50">
        <w:r>
          <w:rPr>
            <w:rFonts w:ascii="Garamond" w:eastAsia="Garamond" w:hAnsi="Garamond" w:cs="Garamond"/>
            <w:color w:val="1155CC"/>
            <w:u w:val="single"/>
          </w:rPr>
          <w:t>neale</w:t>
        </w:r>
      </w:hyperlink>
      <w:r>
        <w:rPr>
          <w:rFonts w:ascii="Garamond" w:eastAsia="Garamond" w:hAnsi="Garamond" w:cs="Garamond"/>
          <w:color w:val="1155CC"/>
        </w:rPr>
        <w:t xml:space="preserve">  </w:t>
      </w:r>
    </w:p>
    <w:p w14:paraId="7761E38A" w14:textId="77777777" w:rsidR="00910C84" w:rsidRDefault="00910C84">
      <w:pPr>
        <w:rPr>
          <w:rFonts w:ascii="Garamond" w:eastAsia="Garamond" w:hAnsi="Garamond" w:cs="Garamond"/>
        </w:rPr>
      </w:pPr>
    </w:p>
    <w:p w14:paraId="01632E08" w14:textId="77777777" w:rsidR="00910C84" w:rsidRDefault="00000000">
      <w:pPr>
        <w:spacing w:after="160"/>
        <w:rPr>
          <w:rFonts w:ascii="Garamond" w:eastAsia="Garamond" w:hAnsi="Garamond" w:cs="Garamond"/>
          <w:color w:val="1155CC"/>
        </w:rPr>
      </w:pPr>
      <w:r>
        <w:rPr>
          <w:rFonts w:ascii="Garamond" w:eastAsia="Garamond" w:hAnsi="Garamond" w:cs="Garamond"/>
        </w:rPr>
        <w:t xml:space="preserve">Collis, Stephen, host. “‘starry and full of glory’: Phyllis Webb, in Memoriam.” </w:t>
      </w:r>
      <w:proofErr w:type="spellStart"/>
      <w:r>
        <w:rPr>
          <w:rFonts w:ascii="Garamond" w:eastAsia="Garamond" w:hAnsi="Garamond" w:cs="Garamond"/>
          <w:i/>
        </w:rPr>
        <w:t>SpokenWeb</w:t>
      </w:r>
      <w:proofErr w:type="spellEnd"/>
      <w:r>
        <w:rPr>
          <w:rFonts w:ascii="Garamond" w:eastAsia="Garamond" w:hAnsi="Garamond" w:cs="Garamond"/>
          <w:i/>
        </w:rPr>
        <w:t xml:space="preserve"> Podcast</w:t>
      </w:r>
      <w:r>
        <w:rPr>
          <w:rFonts w:ascii="Garamond" w:eastAsia="Garamond" w:hAnsi="Garamond" w:cs="Garamond"/>
        </w:rPr>
        <w:t>. July 4, 2022.</w:t>
      </w:r>
      <w:r>
        <w:rPr>
          <w:rFonts w:ascii="Garamond" w:eastAsia="Garamond" w:hAnsi="Garamond" w:cs="Garamond"/>
          <w:color w:val="1155CC"/>
        </w:rPr>
        <w:t xml:space="preserve">  </w:t>
      </w:r>
      <w:hyperlink r:id="rId51">
        <w:r>
          <w:rPr>
            <w:rFonts w:ascii="Garamond" w:eastAsia="Garamond" w:hAnsi="Garamond" w:cs="Garamond"/>
            <w:color w:val="1155CC"/>
            <w:u w:val="single"/>
          </w:rPr>
          <w:t>https://spokenweb.ca/podcast/episodes/starry-and-full-of-glory-phyllis-webb-in-memoriam/</w:t>
        </w:r>
      </w:hyperlink>
    </w:p>
    <w:p w14:paraId="54E996FC" w14:textId="77777777" w:rsidR="00910C84" w:rsidRDefault="00000000">
      <w:pPr>
        <w:rPr>
          <w:rFonts w:ascii="Garamond" w:eastAsia="Garamond" w:hAnsi="Garamond" w:cs="Garamond"/>
        </w:rPr>
      </w:pPr>
      <w:r>
        <w:rPr>
          <w:rFonts w:ascii="Garamond" w:eastAsia="Garamond" w:hAnsi="Garamond" w:cs="Garamond"/>
        </w:rPr>
        <w:t xml:space="preserve">Cowan, T.L., and Jasmine </w:t>
      </w:r>
      <w:proofErr w:type="spellStart"/>
      <w:r>
        <w:rPr>
          <w:rFonts w:ascii="Garamond" w:eastAsia="Garamond" w:hAnsi="Garamond" w:cs="Garamond"/>
        </w:rPr>
        <w:t>Rault</w:t>
      </w:r>
      <w:proofErr w:type="spellEnd"/>
      <w:r>
        <w:rPr>
          <w:rFonts w:ascii="Garamond" w:eastAsia="Garamond" w:hAnsi="Garamond" w:cs="Garamond"/>
        </w:rPr>
        <w:t>. “</w:t>
      </w:r>
      <w:proofErr w:type="spellStart"/>
      <w:r>
        <w:rPr>
          <w:rFonts w:ascii="Garamond" w:eastAsia="Garamond" w:hAnsi="Garamond" w:cs="Garamond"/>
        </w:rPr>
        <w:t>Onlining</w:t>
      </w:r>
      <w:proofErr w:type="spellEnd"/>
      <w:r>
        <w:rPr>
          <w:rFonts w:ascii="Garamond" w:eastAsia="Garamond" w:hAnsi="Garamond" w:cs="Garamond"/>
        </w:rPr>
        <w:t xml:space="preserve"> Queer Acts: Digital Research Ethics and Caring for Risky Archives.” </w:t>
      </w:r>
      <w:r>
        <w:rPr>
          <w:rFonts w:ascii="Garamond" w:eastAsia="Garamond" w:hAnsi="Garamond" w:cs="Garamond"/>
          <w:i/>
        </w:rPr>
        <w:t>Women &amp; Performance</w:t>
      </w:r>
      <w:r>
        <w:rPr>
          <w:rFonts w:ascii="Garamond" w:eastAsia="Garamond" w:hAnsi="Garamond" w:cs="Garamond"/>
        </w:rPr>
        <w:t xml:space="preserve"> 28, no. 2 (2018): 121–42.</w:t>
      </w:r>
    </w:p>
    <w:p w14:paraId="20523697" w14:textId="77777777" w:rsidR="00910C84" w:rsidRDefault="00910C84">
      <w:pPr>
        <w:rPr>
          <w:rFonts w:ascii="Garamond" w:eastAsia="Garamond" w:hAnsi="Garamond" w:cs="Garamond"/>
        </w:rPr>
      </w:pPr>
    </w:p>
    <w:p w14:paraId="0D04F329" w14:textId="77777777" w:rsidR="00910C84" w:rsidRDefault="00000000">
      <w:pPr>
        <w:tabs>
          <w:tab w:val="left" w:pos="284"/>
        </w:tabs>
        <w:rPr>
          <w:rFonts w:ascii="Garamond" w:eastAsia="Garamond" w:hAnsi="Garamond" w:cs="Garamond"/>
        </w:rPr>
      </w:pPr>
      <w:proofErr w:type="spellStart"/>
      <w:r>
        <w:rPr>
          <w:rFonts w:ascii="Garamond" w:eastAsia="Garamond" w:hAnsi="Garamond" w:cs="Garamond"/>
        </w:rPr>
        <w:t>Creet</w:t>
      </w:r>
      <w:proofErr w:type="spellEnd"/>
      <w:r>
        <w:rPr>
          <w:rFonts w:ascii="Garamond" w:eastAsia="Garamond" w:hAnsi="Garamond" w:cs="Garamond"/>
        </w:rPr>
        <w:t>,</w:t>
      </w:r>
      <w:r>
        <w:rPr>
          <w:rFonts w:ascii="Garamond" w:eastAsia="Garamond" w:hAnsi="Garamond" w:cs="Garamond"/>
          <w:i/>
        </w:rPr>
        <w:t xml:space="preserve"> </w:t>
      </w:r>
      <w:r>
        <w:rPr>
          <w:rFonts w:ascii="Garamond" w:eastAsia="Garamond" w:hAnsi="Garamond" w:cs="Garamond"/>
        </w:rPr>
        <w:t xml:space="preserve">Julia. “Locking up Letters.” In </w:t>
      </w:r>
      <w:r>
        <w:rPr>
          <w:rFonts w:ascii="Garamond" w:eastAsia="Garamond" w:hAnsi="Garamond" w:cs="Garamond"/>
          <w:i/>
        </w:rPr>
        <w:t>Basements and Attics, Closets and Cyberspace: Explorations in Canadian Women’s Archives</w:t>
      </w:r>
      <w:r>
        <w:rPr>
          <w:rFonts w:ascii="Garamond" w:eastAsia="Garamond" w:hAnsi="Garamond" w:cs="Garamond"/>
        </w:rPr>
        <w:t xml:space="preserve">, 65–86. Edited by Linda M. </w:t>
      </w:r>
      <w:proofErr w:type="spellStart"/>
      <w:r>
        <w:rPr>
          <w:rFonts w:ascii="Garamond" w:eastAsia="Garamond" w:hAnsi="Garamond" w:cs="Garamond"/>
        </w:rPr>
        <w:t>Morra</w:t>
      </w:r>
      <w:proofErr w:type="spellEnd"/>
      <w:r>
        <w:rPr>
          <w:rFonts w:ascii="Garamond" w:eastAsia="Garamond" w:hAnsi="Garamond" w:cs="Garamond"/>
        </w:rPr>
        <w:t xml:space="preserve"> and Jessica </w:t>
      </w:r>
      <w:proofErr w:type="spellStart"/>
      <w:r>
        <w:rPr>
          <w:rFonts w:ascii="Garamond" w:eastAsia="Garamond" w:hAnsi="Garamond" w:cs="Garamond"/>
        </w:rPr>
        <w:t>Shagerl</w:t>
      </w:r>
      <w:proofErr w:type="spellEnd"/>
      <w:r>
        <w:rPr>
          <w:rFonts w:ascii="Garamond" w:eastAsia="Garamond" w:hAnsi="Garamond" w:cs="Garamond"/>
        </w:rPr>
        <w:t>. Waterloo: Wilfred University Press, 2012.</w:t>
      </w:r>
    </w:p>
    <w:p w14:paraId="11F11722" w14:textId="77777777" w:rsidR="00910C84" w:rsidRDefault="00910C84">
      <w:pPr>
        <w:tabs>
          <w:tab w:val="left" w:pos="284"/>
        </w:tabs>
        <w:rPr>
          <w:rFonts w:ascii="Garamond" w:eastAsia="Garamond" w:hAnsi="Garamond" w:cs="Garamond"/>
        </w:rPr>
      </w:pPr>
    </w:p>
    <w:p w14:paraId="69111F68" w14:textId="77777777" w:rsidR="00910C84" w:rsidRDefault="00000000">
      <w:pPr>
        <w:rPr>
          <w:rFonts w:ascii="Garamond" w:eastAsia="Garamond" w:hAnsi="Garamond" w:cs="Garamond"/>
        </w:rPr>
      </w:pPr>
      <w:proofErr w:type="spellStart"/>
      <w:r>
        <w:rPr>
          <w:rFonts w:ascii="Garamond" w:eastAsia="Garamond" w:hAnsi="Garamond" w:cs="Garamond"/>
        </w:rPr>
        <w:t>Cvetkovich</w:t>
      </w:r>
      <w:proofErr w:type="spellEnd"/>
      <w:r>
        <w:rPr>
          <w:rFonts w:ascii="Garamond" w:eastAsia="Garamond" w:hAnsi="Garamond" w:cs="Garamond"/>
        </w:rPr>
        <w:t>, Ann. “In the Archive of Lesbian Feeling.” In</w:t>
      </w:r>
      <w:r>
        <w:rPr>
          <w:rFonts w:ascii="Garamond" w:eastAsia="Garamond" w:hAnsi="Garamond" w:cs="Garamond"/>
          <w:i/>
        </w:rPr>
        <w:t xml:space="preserve"> Feeling, Trauma, Sexuality and Lesbian Public Cultures, </w:t>
      </w:r>
      <w:r>
        <w:rPr>
          <w:rFonts w:ascii="Garamond" w:eastAsia="Garamond" w:hAnsi="Garamond" w:cs="Garamond"/>
        </w:rPr>
        <w:t xml:space="preserve">239–271. Durham: Duke University Press, 2003. </w:t>
      </w:r>
    </w:p>
    <w:p w14:paraId="50EED17D" w14:textId="77777777" w:rsidR="00910C84" w:rsidRDefault="00910C84">
      <w:pPr>
        <w:rPr>
          <w:rFonts w:ascii="Garamond" w:eastAsia="Garamond" w:hAnsi="Garamond" w:cs="Garamond"/>
        </w:rPr>
      </w:pPr>
    </w:p>
    <w:p w14:paraId="74E79A26" w14:textId="77777777" w:rsidR="00910C84" w:rsidRDefault="00000000">
      <w:pPr>
        <w:rPr>
          <w:rFonts w:ascii="Garamond" w:eastAsia="Garamond" w:hAnsi="Garamond" w:cs="Garamond"/>
        </w:rPr>
      </w:pPr>
      <w:r>
        <w:rPr>
          <w:rFonts w:ascii="Garamond" w:eastAsia="Garamond" w:hAnsi="Garamond" w:cs="Garamond"/>
        </w:rPr>
        <w:t>“</w:t>
      </w:r>
      <w:proofErr w:type="spellStart"/>
      <w:r>
        <w:rPr>
          <w:rFonts w:ascii="Garamond" w:eastAsia="Garamond" w:hAnsi="Garamond" w:cs="Garamond"/>
        </w:rPr>
        <w:t>Damer</w:t>
      </w:r>
      <w:proofErr w:type="spellEnd"/>
      <w:r>
        <w:rPr>
          <w:rFonts w:ascii="Garamond" w:eastAsia="Garamond" w:hAnsi="Garamond" w:cs="Garamond"/>
        </w:rPr>
        <w:t xml:space="preserve">, Honorable Anne Seymour.” </w:t>
      </w:r>
      <w:r>
        <w:rPr>
          <w:rFonts w:ascii="Garamond" w:eastAsia="Garamond" w:hAnsi="Garamond" w:cs="Garamond"/>
          <w:i/>
        </w:rPr>
        <w:t xml:space="preserve">Original Letters of Eminent Women. </w:t>
      </w:r>
      <w:hyperlink r:id="rId52">
        <w:r>
          <w:rPr>
            <w:rFonts w:ascii="Garamond" w:eastAsia="Garamond" w:hAnsi="Garamond" w:cs="Garamond"/>
            <w:color w:val="1155CC"/>
            <w:u w:val="single"/>
          </w:rPr>
          <w:t>https://olem.omeka.net/exhibits/show/hon-anne-seymour-damer</w:t>
        </w:r>
      </w:hyperlink>
      <w:r>
        <w:rPr>
          <w:rFonts w:ascii="Garamond" w:eastAsia="Garamond" w:hAnsi="Garamond" w:cs="Garamond"/>
        </w:rPr>
        <w:t xml:space="preserve">  </w:t>
      </w:r>
    </w:p>
    <w:p w14:paraId="741199AA" w14:textId="77777777" w:rsidR="00910C84" w:rsidRDefault="00910C84">
      <w:pPr>
        <w:rPr>
          <w:rFonts w:ascii="Garamond" w:eastAsia="Garamond" w:hAnsi="Garamond" w:cs="Garamond"/>
        </w:rPr>
      </w:pPr>
    </w:p>
    <w:p w14:paraId="62410452" w14:textId="77777777" w:rsidR="00910C84" w:rsidRDefault="00000000">
      <w:pPr>
        <w:rPr>
          <w:rFonts w:ascii="Garamond" w:eastAsia="Garamond" w:hAnsi="Garamond" w:cs="Garamond"/>
        </w:rPr>
      </w:pPr>
      <w:r>
        <w:rPr>
          <w:rFonts w:ascii="Garamond" w:eastAsia="Garamond" w:hAnsi="Garamond" w:cs="Garamond"/>
        </w:rPr>
        <w:t xml:space="preserve">Durkin, Hannah. “Zora Neale Hurston’s visual and textual portrait of middle passage survivor </w:t>
      </w:r>
      <w:proofErr w:type="spellStart"/>
      <w:r>
        <w:rPr>
          <w:rFonts w:ascii="Garamond" w:eastAsia="Garamond" w:hAnsi="Garamond" w:cs="Garamond"/>
        </w:rPr>
        <w:t>Oluale</w:t>
      </w:r>
      <w:proofErr w:type="spellEnd"/>
      <w:r>
        <w:rPr>
          <w:rFonts w:ascii="Garamond" w:eastAsia="Garamond" w:hAnsi="Garamond" w:cs="Garamond"/>
        </w:rPr>
        <w:t xml:space="preserve"> </w:t>
      </w:r>
      <w:proofErr w:type="spellStart"/>
      <w:r>
        <w:rPr>
          <w:rFonts w:ascii="Garamond" w:eastAsia="Garamond" w:hAnsi="Garamond" w:cs="Garamond"/>
        </w:rPr>
        <w:t>Kossola</w:t>
      </w:r>
      <w:proofErr w:type="spellEnd"/>
      <w:r>
        <w:rPr>
          <w:rFonts w:ascii="Garamond" w:eastAsia="Garamond" w:hAnsi="Garamond" w:cs="Garamond"/>
        </w:rPr>
        <w:t>/</w:t>
      </w:r>
      <w:proofErr w:type="spellStart"/>
      <w:r>
        <w:rPr>
          <w:rFonts w:ascii="Garamond" w:eastAsia="Garamond" w:hAnsi="Garamond" w:cs="Garamond"/>
        </w:rPr>
        <w:t>Cudjo</w:t>
      </w:r>
      <w:proofErr w:type="spellEnd"/>
      <w:r>
        <w:rPr>
          <w:rFonts w:ascii="Garamond" w:eastAsia="Garamond" w:hAnsi="Garamond" w:cs="Garamond"/>
        </w:rPr>
        <w:t xml:space="preserve"> Lewis.” </w:t>
      </w:r>
      <w:r>
        <w:rPr>
          <w:rFonts w:ascii="Garamond" w:eastAsia="Garamond" w:hAnsi="Garamond" w:cs="Garamond"/>
          <w:i/>
        </w:rPr>
        <w:t>Slavery &amp; Abolition</w:t>
      </w:r>
      <w:r>
        <w:rPr>
          <w:rFonts w:ascii="Garamond" w:eastAsia="Garamond" w:hAnsi="Garamond" w:cs="Garamond"/>
        </w:rPr>
        <w:t xml:space="preserve"> 38, no. 3 (2017): 601–19.</w:t>
      </w:r>
    </w:p>
    <w:p w14:paraId="734F977A" w14:textId="77777777" w:rsidR="00910C84" w:rsidRDefault="00910C84">
      <w:pPr>
        <w:rPr>
          <w:rFonts w:ascii="Garamond" w:eastAsia="Garamond" w:hAnsi="Garamond" w:cs="Garamond"/>
        </w:rPr>
      </w:pPr>
    </w:p>
    <w:p w14:paraId="4F730D6B" w14:textId="77777777" w:rsidR="00910C84" w:rsidRDefault="00000000">
      <w:pPr>
        <w:rPr>
          <w:rFonts w:ascii="Garamond" w:eastAsia="Garamond" w:hAnsi="Garamond" w:cs="Garamond"/>
        </w:rPr>
      </w:pPr>
      <w:r>
        <w:rPr>
          <w:rFonts w:ascii="Garamond" w:eastAsia="Garamond" w:hAnsi="Garamond" w:cs="Garamond"/>
        </w:rPr>
        <w:lastRenderedPageBreak/>
        <w:t>Eichhorn, Kate. “Reassessing the Archive in Queer Theory.” In T</w:t>
      </w:r>
      <w:r>
        <w:rPr>
          <w:rFonts w:ascii="Garamond" w:eastAsia="Garamond" w:hAnsi="Garamond" w:cs="Garamond"/>
          <w:i/>
        </w:rPr>
        <w:t>urning Archival: The Life of the Historical in Queer Studies</w:t>
      </w:r>
      <w:r>
        <w:rPr>
          <w:rFonts w:ascii="Garamond" w:eastAsia="Garamond" w:hAnsi="Garamond" w:cs="Garamond"/>
        </w:rPr>
        <w:t xml:space="preserve">, 303–20. Edited by Daniel Marshall and Zeb </w:t>
      </w:r>
      <w:proofErr w:type="spellStart"/>
      <w:r>
        <w:rPr>
          <w:rFonts w:ascii="Garamond" w:eastAsia="Garamond" w:hAnsi="Garamond" w:cs="Garamond"/>
        </w:rPr>
        <w:t>Tortorici</w:t>
      </w:r>
      <w:proofErr w:type="spellEnd"/>
      <w:r>
        <w:rPr>
          <w:rFonts w:ascii="Garamond" w:eastAsia="Garamond" w:hAnsi="Garamond" w:cs="Garamond"/>
        </w:rPr>
        <w:t>. Durham: Duke University Press, 2022.</w:t>
      </w:r>
    </w:p>
    <w:p w14:paraId="0BD6A382" w14:textId="77777777" w:rsidR="00910C84" w:rsidRDefault="00910C84">
      <w:pPr>
        <w:rPr>
          <w:rFonts w:ascii="Garamond" w:eastAsia="Garamond" w:hAnsi="Garamond" w:cs="Garamond"/>
        </w:rPr>
      </w:pPr>
    </w:p>
    <w:p w14:paraId="444B5957" w14:textId="77777777" w:rsidR="00910C84" w:rsidRDefault="00000000">
      <w:pPr>
        <w:rPr>
          <w:rFonts w:ascii="Garamond" w:eastAsia="Garamond" w:hAnsi="Garamond" w:cs="Garamond"/>
        </w:rPr>
      </w:pPr>
      <w:r>
        <w:rPr>
          <w:rFonts w:ascii="Garamond" w:eastAsia="Garamond" w:hAnsi="Garamond" w:cs="Garamond"/>
        </w:rPr>
        <w:t xml:space="preserve">Ezell, Margaret J. M. “Invisible Books.” In </w:t>
      </w:r>
      <w:r>
        <w:rPr>
          <w:rFonts w:ascii="Garamond" w:eastAsia="Garamond" w:hAnsi="Garamond" w:cs="Garamond"/>
          <w:i/>
        </w:rPr>
        <w:t>Producing the Eighteenth-Century Book: Writers and Publishers in England, 1650–1800</w:t>
      </w:r>
      <w:r>
        <w:rPr>
          <w:rFonts w:ascii="Garamond" w:eastAsia="Garamond" w:hAnsi="Garamond" w:cs="Garamond"/>
        </w:rPr>
        <w:t xml:space="preserve">, 53–69. Edited by Pat Rogers and Laura Runge. Newark: University of Delaware Press, 2009. </w:t>
      </w:r>
    </w:p>
    <w:p w14:paraId="19AF3167" w14:textId="77777777" w:rsidR="00910C84" w:rsidRDefault="00910C84">
      <w:pPr>
        <w:rPr>
          <w:rFonts w:ascii="Garamond" w:eastAsia="Garamond" w:hAnsi="Garamond" w:cs="Garamond"/>
        </w:rPr>
      </w:pPr>
    </w:p>
    <w:p w14:paraId="71070B3D" w14:textId="77777777" w:rsidR="00910C84" w:rsidRDefault="00000000">
      <w:pPr>
        <w:rPr>
          <w:rFonts w:ascii="Garamond" w:eastAsia="Garamond" w:hAnsi="Garamond" w:cs="Garamond"/>
        </w:rPr>
      </w:pPr>
      <w:r>
        <w:rPr>
          <w:rFonts w:ascii="Garamond" w:eastAsia="Garamond" w:hAnsi="Garamond" w:cs="Garamond"/>
        </w:rPr>
        <w:t xml:space="preserve">Fuentes, Marisa J. “Introduction.” In </w:t>
      </w:r>
      <w:r>
        <w:rPr>
          <w:rFonts w:ascii="Garamond" w:eastAsia="Garamond" w:hAnsi="Garamond" w:cs="Garamond"/>
          <w:i/>
        </w:rPr>
        <w:t>Dispossessed Lives: Enslaved Women, Violence, and the Archive</w:t>
      </w:r>
      <w:r>
        <w:rPr>
          <w:rFonts w:ascii="Garamond" w:eastAsia="Garamond" w:hAnsi="Garamond" w:cs="Garamond"/>
        </w:rPr>
        <w:t>, 1–12. Philadelphia: University of Pennsylvania Press, 2016.</w:t>
      </w:r>
    </w:p>
    <w:p w14:paraId="364726A9" w14:textId="77777777" w:rsidR="00910C84" w:rsidRDefault="00910C84">
      <w:pPr>
        <w:rPr>
          <w:rFonts w:ascii="Garamond" w:eastAsia="Garamond" w:hAnsi="Garamond" w:cs="Garamond"/>
        </w:rPr>
      </w:pPr>
    </w:p>
    <w:p w14:paraId="62A2F2D7" w14:textId="77777777" w:rsidR="00910C84" w:rsidRDefault="00000000">
      <w:pPr>
        <w:rPr>
          <w:rFonts w:ascii="Garamond" w:eastAsia="Garamond" w:hAnsi="Garamond" w:cs="Garamond"/>
        </w:rPr>
      </w:pPr>
      <w:r>
        <w:rPr>
          <w:rFonts w:ascii="Garamond" w:eastAsia="Garamond" w:hAnsi="Garamond" w:cs="Garamond"/>
        </w:rPr>
        <w:t>Fuentes, Marisa J. “</w:t>
      </w:r>
      <w:proofErr w:type="spellStart"/>
      <w:r>
        <w:rPr>
          <w:rFonts w:ascii="Garamond" w:eastAsia="Garamond" w:hAnsi="Garamond" w:cs="Garamond"/>
        </w:rPr>
        <w:t>Epilogue</w:t>
      </w:r>
      <w:proofErr w:type="gramStart"/>
      <w:r>
        <w:rPr>
          <w:rFonts w:ascii="Garamond" w:eastAsia="Garamond" w:hAnsi="Garamond" w:cs="Garamond"/>
        </w:rPr>
        <w:t>.”In</w:t>
      </w:r>
      <w:proofErr w:type="spellEnd"/>
      <w:proofErr w:type="gramEnd"/>
      <w:r>
        <w:rPr>
          <w:rFonts w:ascii="Garamond" w:eastAsia="Garamond" w:hAnsi="Garamond" w:cs="Garamond"/>
        </w:rPr>
        <w:t xml:space="preserve"> </w:t>
      </w:r>
      <w:r>
        <w:rPr>
          <w:rFonts w:ascii="Garamond" w:eastAsia="Garamond" w:hAnsi="Garamond" w:cs="Garamond"/>
          <w:i/>
        </w:rPr>
        <w:t>Dispossessed Lives: Enslaved Women, Violence, and the Archive</w:t>
      </w:r>
      <w:r>
        <w:rPr>
          <w:rFonts w:ascii="Garamond" w:eastAsia="Garamond" w:hAnsi="Garamond" w:cs="Garamond"/>
        </w:rPr>
        <w:t>, 144–48.</w:t>
      </w:r>
      <w:r>
        <w:rPr>
          <w:rFonts w:ascii="Garamond" w:eastAsia="Garamond" w:hAnsi="Garamond" w:cs="Garamond"/>
          <w:i/>
        </w:rPr>
        <w:t xml:space="preserve"> </w:t>
      </w:r>
      <w:r>
        <w:rPr>
          <w:rFonts w:ascii="Garamond" w:eastAsia="Garamond" w:hAnsi="Garamond" w:cs="Garamond"/>
        </w:rPr>
        <w:t>Philadelphia: University of Pennsylvania Press, 2016.</w:t>
      </w:r>
    </w:p>
    <w:p w14:paraId="204B0CF5" w14:textId="77777777" w:rsidR="00910C84" w:rsidRDefault="00910C84">
      <w:pPr>
        <w:rPr>
          <w:rFonts w:ascii="Garamond" w:eastAsia="Garamond" w:hAnsi="Garamond" w:cs="Garamond"/>
        </w:rPr>
      </w:pPr>
    </w:p>
    <w:p w14:paraId="7A3CC73A" w14:textId="77777777" w:rsidR="00910C84" w:rsidRDefault="00000000">
      <w:pPr>
        <w:rPr>
          <w:rFonts w:ascii="Garamond" w:eastAsia="Garamond" w:hAnsi="Garamond" w:cs="Garamond"/>
        </w:rPr>
      </w:pPr>
      <w:r>
        <w:rPr>
          <w:rFonts w:ascii="Garamond" w:eastAsia="Garamond" w:hAnsi="Garamond" w:cs="Garamond"/>
        </w:rPr>
        <w:t xml:space="preserve">Fuentes, Marisa J. “Jane: Fugitivity, Space, and Structures of Control in Bridgetown.” In </w:t>
      </w:r>
      <w:r>
        <w:rPr>
          <w:rFonts w:ascii="Garamond" w:eastAsia="Garamond" w:hAnsi="Garamond" w:cs="Garamond"/>
          <w:i/>
        </w:rPr>
        <w:t>Dispossessed Lives: Enslaved Women, Violence, and the Archive</w:t>
      </w:r>
      <w:r>
        <w:rPr>
          <w:rFonts w:ascii="Garamond" w:eastAsia="Garamond" w:hAnsi="Garamond" w:cs="Garamond"/>
        </w:rPr>
        <w:t>, 13–45. Philadelphia: University of Pennsylvania Press, 2016.</w:t>
      </w:r>
    </w:p>
    <w:p w14:paraId="08B3ED11" w14:textId="77777777" w:rsidR="00910C84" w:rsidRDefault="00910C84">
      <w:pPr>
        <w:rPr>
          <w:rFonts w:ascii="Garamond" w:eastAsia="Garamond" w:hAnsi="Garamond" w:cs="Garamond"/>
        </w:rPr>
      </w:pPr>
    </w:p>
    <w:p w14:paraId="799A555A" w14:textId="77777777" w:rsidR="00910C84" w:rsidRDefault="00000000">
      <w:pPr>
        <w:rPr>
          <w:rFonts w:ascii="Garamond" w:eastAsia="Garamond" w:hAnsi="Garamond" w:cs="Garamond"/>
        </w:rPr>
      </w:pPr>
      <w:r>
        <w:rPr>
          <w:rFonts w:ascii="Garamond" w:eastAsia="Garamond" w:hAnsi="Garamond" w:cs="Garamond"/>
        </w:rPr>
        <w:t xml:space="preserve">Fuentes, Marisa J. “Slavery’s Archive and the Matter of Black Atlantic Lives.” </w:t>
      </w:r>
      <w:r>
        <w:rPr>
          <w:rFonts w:ascii="Garamond" w:eastAsia="Garamond" w:hAnsi="Garamond" w:cs="Garamond"/>
          <w:i/>
        </w:rPr>
        <w:t>English Language Notes</w:t>
      </w:r>
      <w:r>
        <w:rPr>
          <w:rFonts w:ascii="Garamond" w:eastAsia="Garamond" w:hAnsi="Garamond" w:cs="Garamond"/>
        </w:rPr>
        <w:t xml:space="preserve"> 59, no. 1 (April 2021): 229–31.</w:t>
      </w:r>
    </w:p>
    <w:p w14:paraId="30C95608" w14:textId="77777777" w:rsidR="00910C84" w:rsidRDefault="00910C84">
      <w:pPr>
        <w:rPr>
          <w:rFonts w:ascii="Garamond" w:eastAsia="Garamond" w:hAnsi="Garamond" w:cs="Garamond"/>
        </w:rPr>
      </w:pPr>
    </w:p>
    <w:p w14:paraId="36F63FF5" w14:textId="77777777" w:rsidR="00910C84" w:rsidRDefault="00000000">
      <w:pPr>
        <w:rPr>
          <w:rFonts w:ascii="Garamond" w:eastAsia="Garamond" w:hAnsi="Garamond" w:cs="Garamond"/>
          <w:color w:val="1155CC"/>
        </w:rPr>
      </w:pPr>
      <w:r>
        <w:rPr>
          <w:rFonts w:ascii="Garamond" w:eastAsia="Garamond" w:hAnsi="Garamond" w:cs="Garamond"/>
        </w:rPr>
        <w:t xml:space="preserve">Genoways, Ted. “How copyright law hides work like Zora Neale Hurston’s new book from the public.” </w:t>
      </w:r>
      <w:r>
        <w:rPr>
          <w:rFonts w:ascii="Garamond" w:eastAsia="Garamond" w:hAnsi="Garamond" w:cs="Garamond"/>
          <w:i/>
        </w:rPr>
        <w:t>The Washington Post</w:t>
      </w:r>
      <w:r>
        <w:rPr>
          <w:rFonts w:ascii="Garamond" w:eastAsia="Garamond" w:hAnsi="Garamond" w:cs="Garamond"/>
        </w:rPr>
        <w:t>. May 7</w:t>
      </w:r>
      <w:proofErr w:type="gramStart"/>
      <w:r>
        <w:rPr>
          <w:rFonts w:ascii="Garamond" w:eastAsia="Garamond" w:hAnsi="Garamond" w:cs="Garamond"/>
        </w:rPr>
        <w:t xml:space="preserve"> 2018</w:t>
      </w:r>
      <w:proofErr w:type="gramEnd"/>
      <w:r>
        <w:rPr>
          <w:rFonts w:ascii="Garamond" w:eastAsia="Garamond" w:hAnsi="Garamond" w:cs="Garamond"/>
        </w:rPr>
        <w:t xml:space="preserve">. </w:t>
      </w:r>
      <w:hyperlink r:id="rId53">
        <w:r>
          <w:rPr>
            <w:rFonts w:ascii="Garamond" w:eastAsia="Garamond" w:hAnsi="Garamond" w:cs="Garamond"/>
            <w:color w:val="1155CC"/>
            <w:u w:val="single"/>
          </w:rPr>
          <w:t>https://www.washingtonpost.com/news/posteverything/wp/2018/05/07/how-</w:t>
        </w:r>
      </w:hyperlink>
    </w:p>
    <w:p w14:paraId="200065AF" w14:textId="77777777" w:rsidR="00910C84" w:rsidRDefault="00000000">
      <w:pPr>
        <w:rPr>
          <w:rFonts w:ascii="Garamond" w:eastAsia="Garamond" w:hAnsi="Garamond" w:cs="Garamond"/>
        </w:rPr>
      </w:pPr>
      <w:hyperlink r:id="rId54">
        <w:r>
          <w:rPr>
            <w:rFonts w:ascii="Garamond" w:eastAsia="Garamond" w:hAnsi="Garamond" w:cs="Garamond"/>
            <w:color w:val="1155CC"/>
            <w:u w:val="single"/>
          </w:rPr>
          <w:t>copyright-law-hides-work-like-zora-neale-hurstons-new-book-from-the-public/</w:t>
        </w:r>
      </w:hyperlink>
      <w:r>
        <w:rPr>
          <w:rFonts w:ascii="Garamond" w:eastAsia="Garamond" w:hAnsi="Garamond" w:cs="Garamond"/>
          <w:color w:val="1155CC"/>
        </w:rPr>
        <w:t xml:space="preserve"> </w:t>
      </w:r>
      <w:r>
        <w:rPr>
          <w:rFonts w:ascii="Garamond" w:eastAsia="Garamond" w:hAnsi="Garamond" w:cs="Garamond"/>
        </w:rPr>
        <w:t xml:space="preserve"> </w:t>
      </w:r>
    </w:p>
    <w:p w14:paraId="4A49AF95" w14:textId="77777777" w:rsidR="00910C84" w:rsidRDefault="00910C84">
      <w:pPr>
        <w:rPr>
          <w:rFonts w:ascii="Garamond" w:eastAsia="Garamond" w:hAnsi="Garamond" w:cs="Garamond"/>
        </w:rPr>
      </w:pPr>
    </w:p>
    <w:p w14:paraId="07E1CC23" w14:textId="77777777" w:rsidR="00910C84" w:rsidRDefault="00000000">
      <w:pPr>
        <w:rPr>
          <w:rFonts w:ascii="Garamond" w:eastAsia="Garamond" w:hAnsi="Garamond" w:cs="Garamond"/>
        </w:rPr>
      </w:pPr>
      <w:r>
        <w:rPr>
          <w:rFonts w:ascii="Garamond" w:eastAsia="Garamond" w:hAnsi="Garamond" w:cs="Garamond"/>
        </w:rPr>
        <w:t xml:space="preserve">Gross, </w:t>
      </w:r>
      <w:proofErr w:type="spellStart"/>
      <w:r>
        <w:rPr>
          <w:rFonts w:ascii="Garamond" w:eastAsia="Garamond" w:hAnsi="Garamond" w:cs="Garamond"/>
        </w:rPr>
        <w:t>Ariela</w:t>
      </w:r>
      <w:proofErr w:type="spellEnd"/>
      <w:r>
        <w:rPr>
          <w:rFonts w:ascii="Garamond" w:eastAsia="Garamond" w:hAnsi="Garamond" w:cs="Garamond"/>
        </w:rPr>
        <w:t xml:space="preserve"> J. “Archives of the Dispossessed: Mourning, Memory, and </w:t>
      </w:r>
      <w:proofErr w:type="spellStart"/>
      <w:r>
        <w:rPr>
          <w:rFonts w:ascii="Garamond" w:eastAsia="Garamond" w:hAnsi="Garamond" w:cs="Garamond"/>
        </w:rPr>
        <w:t>Metahistory</w:t>
      </w:r>
      <w:proofErr w:type="spellEnd"/>
      <w:r>
        <w:rPr>
          <w:rFonts w:ascii="Garamond" w:eastAsia="Garamond" w:hAnsi="Garamond" w:cs="Garamond"/>
        </w:rPr>
        <w:t xml:space="preserve">.” </w:t>
      </w:r>
      <w:r>
        <w:rPr>
          <w:rFonts w:ascii="Garamond" w:eastAsia="Garamond" w:hAnsi="Garamond" w:cs="Garamond"/>
          <w:i/>
        </w:rPr>
        <w:t>English Language Notes</w:t>
      </w:r>
      <w:r>
        <w:rPr>
          <w:rFonts w:ascii="Garamond" w:eastAsia="Garamond" w:hAnsi="Garamond" w:cs="Garamond"/>
        </w:rPr>
        <w:t xml:space="preserve"> 59, no. 1 (April 2021): 219–21.</w:t>
      </w:r>
    </w:p>
    <w:p w14:paraId="7C61087E" w14:textId="77777777" w:rsidR="00910C84" w:rsidRDefault="00910C84">
      <w:pPr>
        <w:rPr>
          <w:rFonts w:ascii="Garamond" w:eastAsia="Garamond" w:hAnsi="Garamond" w:cs="Garamond"/>
        </w:rPr>
      </w:pPr>
    </w:p>
    <w:p w14:paraId="318FC94D" w14:textId="77777777" w:rsidR="00910C84" w:rsidRDefault="00000000">
      <w:pPr>
        <w:rPr>
          <w:rFonts w:ascii="Garamond" w:eastAsia="Garamond" w:hAnsi="Garamond" w:cs="Garamond"/>
        </w:rPr>
      </w:pPr>
      <w:r>
        <w:rPr>
          <w:rFonts w:ascii="Garamond" w:eastAsia="Garamond" w:hAnsi="Garamond" w:cs="Garamond"/>
        </w:rPr>
        <w:t xml:space="preserve">Habib, Imtiaz H. “Introduction: The Missing Black Subject.” In </w:t>
      </w:r>
      <w:r>
        <w:rPr>
          <w:rFonts w:ascii="Garamond" w:eastAsia="Garamond" w:hAnsi="Garamond" w:cs="Garamond"/>
          <w:i/>
        </w:rPr>
        <w:t xml:space="preserve">Black Lives in the English Archives, 1500–1677: Imprints of the Invisible, </w:t>
      </w:r>
      <w:r>
        <w:rPr>
          <w:rFonts w:ascii="Garamond" w:eastAsia="Garamond" w:hAnsi="Garamond" w:cs="Garamond"/>
        </w:rPr>
        <w:t>1–18.</w:t>
      </w:r>
      <w:r>
        <w:rPr>
          <w:rFonts w:ascii="Garamond" w:eastAsia="Garamond" w:hAnsi="Garamond" w:cs="Garamond"/>
          <w:i/>
        </w:rPr>
        <w:t xml:space="preserve"> </w:t>
      </w:r>
      <w:r>
        <w:rPr>
          <w:rFonts w:ascii="Garamond" w:eastAsia="Garamond" w:hAnsi="Garamond" w:cs="Garamond"/>
        </w:rPr>
        <w:t>New York: Routledge, 2008.</w:t>
      </w:r>
    </w:p>
    <w:p w14:paraId="742A6ECE" w14:textId="77777777" w:rsidR="00910C84" w:rsidRDefault="00910C84">
      <w:pPr>
        <w:rPr>
          <w:rFonts w:ascii="Garamond" w:eastAsia="Garamond" w:hAnsi="Garamond" w:cs="Garamond"/>
        </w:rPr>
      </w:pPr>
    </w:p>
    <w:p w14:paraId="1AE9BAE4" w14:textId="77777777" w:rsidR="00910C84" w:rsidRDefault="00000000">
      <w:pPr>
        <w:tabs>
          <w:tab w:val="left" w:pos="284"/>
        </w:tabs>
        <w:rPr>
          <w:rFonts w:ascii="Garamond" w:eastAsia="Garamond" w:hAnsi="Garamond" w:cs="Garamond"/>
          <w:i/>
        </w:rPr>
      </w:pPr>
      <w:r>
        <w:rPr>
          <w:rFonts w:ascii="Garamond" w:eastAsia="Garamond" w:hAnsi="Garamond" w:cs="Garamond"/>
        </w:rPr>
        <w:t xml:space="preserve">Hartman, Geoffrey H., and Jennifer </w:t>
      </w:r>
      <w:proofErr w:type="spellStart"/>
      <w:r>
        <w:rPr>
          <w:rFonts w:ascii="Garamond" w:eastAsia="Garamond" w:hAnsi="Garamond" w:cs="Garamond"/>
        </w:rPr>
        <w:t>Ballengee</w:t>
      </w:r>
      <w:proofErr w:type="spellEnd"/>
      <w:r>
        <w:rPr>
          <w:rFonts w:ascii="Garamond" w:eastAsia="Garamond" w:hAnsi="Garamond" w:cs="Garamond"/>
        </w:rPr>
        <w:t xml:space="preserve">. “Witnessing Video Testimony: An Interview with Geoffrey Hartman.” </w:t>
      </w:r>
      <w:r>
        <w:rPr>
          <w:rFonts w:ascii="Garamond" w:eastAsia="Garamond" w:hAnsi="Garamond" w:cs="Garamond"/>
          <w:i/>
        </w:rPr>
        <w:t>The Yale Journal of Criticism</w:t>
      </w:r>
      <w:r>
        <w:rPr>
          <w:rFonts w:ascii="Garamond" w:eastAsia="Garamond" w:hAnsi="Garamond" w:cs="Garamond"/>
        </w:rPr>
        <w:t xml:space="preserve"> 14, no. 1 (Spring 2001): 217–232. </w:t>
      </w:r>
    </w:p>
    <w:p w14:paraId="13B37F98" w14:textId="77777777" w:rsidR="00910C84" w:rsidRDefault="00910C84">
      <w:pPr>
        <w:tabs>
          <w:tab w:val="left" w:pos="284"/>
        </w:tabs>
        <w:rPr>
          <w:rFonts w:ascii="Garamond" w:eastAsia="Garamond" w:hAnsi="Garamond" w:cs="Garamond"/>
          <w:i/>
        </w:rPr>
      </w:pPr>
    </w:p>
    <w:p w14:paraId="683297A0" w14:textId="77777777" w:rsidR="00910C84" w:rsidRDefault="00000000">
      <w:pPr>
        <w:rPr>
          <w:rFonts w:ascii="Garamond" w:eastAsia="Garamond" w:hAnsi="Garamond" w:cs="Garamond"/>
        </w:rPr>
      </w:pPr>
      <w:r>
        <w:rPr>
          <w:rFonts w:ascii="Garamond" w:eastAsia="Garamond" w:hAnsi="Garamond" w:cs="Garamond"/>
        </w:rPr>
        <w:t xml:space="preserve">Holmes, Anne. “‘She Could Look </w:t>
      </w:r>
      <w:proofErr w:type="gramStart"/>
      <w:r>
        <w:rPr>
          <w:rFonts w:ascii="Garamond" w:eastAsia="Garamond" w:hAnsi="Garamond" w:cs="Garamond"/>
        </w:rPr>
        <w:t>Into</w:t>
      </w:r>
      <w:proofErr w:type="gramEnd"/>
      <w:r>
        <w:rPr>
          <w:rFonts w:ascii="Garamond" w:eastAsia="Garamond" w:hAnsi="Garamond" w:cs="Garamond"/>
        </w:rPr>
        <w:t xml:space="preserve"> the Heavens’: Ojibwe Poet Jane Johnston Schoolcraft.” </w:t>
      </w:r>
      <w:r>
        <w:rPr>
          <w:rFonts w:ascii="Garamond" w:eastAsia="Garamond" w:hAnsi="Garamond" w:cs="Garamond"/>
          <w:i/>
        </w:rPr>
        <w:t>Library of Congress Blogs</w:t>
      </w:r>
      <w:r>
        <w:rPr>
          <w:rFonts w:ascii="Garamond" w:eastAsia="Garamond" w:hAnsi="Garamond" w:cs="Garamond"/>
        </w:rPr>
        <w:t xml:space="preserve"> (blog). </w:t>
      </w:r>
      <w:hyperlink r:id="rId55">
        <w:r>
          <w:rPr>
            <w:rFonts w:ascii="Garamond" w:eastAsia="Garamond" w:hAnsi="Garamond" w:cs="Garamond"/>
            <w:color w:val="1155CC"/>
            <w:u w:val="single"/>
          </w:rPr>
          <w:t>https://blogs.loc.gov/catbird/2021/11/she-could-look-into-the-heavens-ojibwe-poet-jane-johnston-schoolcraft/</w:t>
        </w:r>
      </w:hyperlink>
      <w:r>
        <w:rPr>
          <w:rFonts w:ascii="Garamond" w:eastAsia="Garamond" w:hAnsi="Garamond" w:cs="Garamond"/>
        </w:rPr>
        <w:t xml:space="preserve"> </w:t>
      </w:r>
    </w:p>
    <w:p w14:paraId="77EFB1CF" w14:textId="77777777" w:rsidR="00910C84" w:rsidRDefault="00910C84">
      <w:pPr>
        <w:rPr>
          <w:rFonts w:ascii="Garamond" w:eastAsia="Garamond" w:hAnsi="Garamond" w:cs="Garamond"/>
        </w:rPr>
      </w:pPr>
    </w:p>
    <w:p w14:paraId="4185467D" w14:textId="77777777" w:rsidR="00910C84" w:rsidRDefault="00000000">
      <w:pPr>
        <w:rPr>
          <w:rFonts w:ascii="Garamond" w:eastAsia="Garamond" w:hAnsi="Garamond" w:cs="Garamond"/>
        </w:rPr>
      </w:pPr>
      <w:r>
        <w:rPr>
          <w:rFonts w:ascii="Garamond" w:eastAsia="Garamond" w:hAnsi="Garamond" w:cs="Garamond"/>
        </w:rPr>
        <w:t xml:space="preserve">Hunt-Kennedy, Stefanie. “Silence and Violence in the Archive of Slavery.” </w:t>
      </w:r>
      <w:r>
        <w:rPr>
          <w:rFonts w:ascii="Garamond" w:eastAsia="Garamond" w:hAnsi="Garamond" w:cs="Garamond"/>
          <w:i/>
        </w:rPr>
        <w:t>English Language Notes</w:t>
      </w:r>
      <w:r>
        <w:rPr>
          <w:rFonts w:ascii="Garamond" w:eastAsia="Garamond" w:hAnsi="Garamond" w:cs="Garamond"/>
        </w:rPr>
        <w:t xml:space="preserve"> 59, no. 1 (April 2021): 222–24.</w:t>
      </w:r>
    </w:p>
    <w:p w14:paraId="30EDFFA7" w14:textId="77777777" w:rsidR="00910C84" w:rsidRDefault="00910C84">
      <w:pPr>
        <w:rPr>
          <w:rFonts w:ascii="Garamond" w:eastAsia="Garamond" w:hAnsi="Garamond" w:cs="Garamond"/>
        </w:rPr>
      </w:pPr>
    </w:p>
    <w:p w14:paraId="35758621" w14:textId="77777777" w:rsidR="00910C84" w:rsidRDefault="00000000">
      <w:pPr>
        <w:rPr>
          <w:rFonts w:ascii="Garamond" w:eastAsia="Garamond" w:hAnsi="Garamond" w:cs="Garamond"/>
        </w:rPr>
      </w:pPr>
      <w:r>
        <w:rPr>
          <w:rFonts w:ascii="Garamond" w:eastAsia="Garamond" w:hAnsi="Garamond" w:cs="Garamond"/>
        </w:rPr>
        <w:t xml:space="preserve">Hurston, Zora Neale. </w:t>
      </w:r>
      <w:r>
        <w:rPr>
          <w:rFonts w:ascii="Garamond" w:eastAsia="Garamond" w:hAnsi="Garamond" w:cs="Garamond"/>
          <w:i/>
        </w:rPr>
        <w:t>Barracoon: The Story of the Last “Black Cargo</w:t>
      </w:r>
      <w:r>
        <w:rPr>
          <w:rFonts w:ascii="Garamond" w:eastAsia="Garamond" w:hAnsi="Garamond" w:cs="Garamond"/>
        </w:rPr>
        <w:t>.” Edited by Deborah G. Plant. New York: Amistad Press, 2018.</w:t>
      </w:r>
    </w:p>
    <w:p w14:paraId="78A77F5E" w14:textId="77777777" w:rsidR="00910C84" w:rsidRDefault="00910C84">
      <w:pPr>
        <w:rPr>
          <w:rFonts w:ascii="Garamond" w:eastAsia="Garamond" w:hAnsi="Garamond" w:cs="Garamond"/>
        </w:rPr>
      </w:pPr>
    </w:p>
    <w:p w14:paraId="4CCE421E" w14:textId="77777777" w:rsidR="00910C84" w:rsidRDefault="00000000">
      <w:pPr>
        <w:rPr>
          <w:rFonts w:ascii="Garamond" w:eastAsia="Garamond" w:hAnsi="Garamond" w:cs="Garamond"/>
        </w:rPr>
      </w:pPr>
      <w:r>
        <w:rPr>
          <w:rFonts w:ascii="Garamond" w:eastAsia="Garamond" w:hAnsi="Garamond" w:cs="Garamond"/>
        </w:rPr>
        <w:t xml:space="preserve">Jeffers, </w:t>
      </w:r>
      <w:proofErr w:type="spellStart"/>
      <w:r>
        <w:rPr>
          <w:rFonts w:ascii="Garamond" w:eastAsia="Garamond" w:hAnsi="Garamond" w:cs="Garamond"/>
        </w:rPr>
        <w:t>Honorée</w:t>
      </w:r>
      <w:proofErr w:type="spellEnd"/>
      <w:r>
        <w:rPr>
          <w:rFonts w:ascii="Garamond" w:eastAsia="Garamond" w:hAnsi="Garamond" w:cs="Garamond"/>
        </w:rPr>
        <w:t xml:space="preserve"> </w:t>
      </w:r>
      <w:proofErr w:type="spellStart"/>
      <w:r>
        <w:rPr>
          <w:rFonts w:ascii="Garamond" w:eastAsia="Garamond" w:hAnsi="Garamond" w:cs="Garamond"/>
        </w:rPr>
        <w:t>Fanonne</w:t>
      </w:r>
      <w:proofErr w:type="spellEnd"/>
      <w:r>
        <w:rPr>
          <w:rFonts w:ascii="Garamond" w:eastAsia="Garamond" w:hAnsi="Garamond" w:cs="Garamond"/>
        </w:rPr>
        <w:t xml:space="preserve">. </w:t>
      </w:r>
      <w:r>
        <w:rPr>
          <w:rFonts w:ascii="Garamond" w:eastAsia="Garamond" w:hAnsi="Garamond" w:cs="Garamond"/>
          <w:i/>
        </w:rPr>
        <w:t>The Age of Phillis</w:t>
      </w:r>
      <w:r>
        <w:rPr>
          <w:rFonts w:ascii="Garamond" w:eastAsia="Garamond" w:hAnsi="Garamond" w:cs="Garamond"/>
        </w:rPr>
        <w:t>. Middletown, CT: Wesleyan University Press, 2020.</w:t>
      </w:r>
    </w:p>
    <w:p w14:paraId="1FCB543D" w14:textId="77777777" w:rsidR="00910C84" w:rsidRDefault="00910C84">
      <w:pPr>
        <w:rPr>
          <w:rFonts w:ascii="Garamond" w:eastAsia="Garamond" w:hAnsi="Garamond" w:cs="Garamond"/>
        </w:rPr>
      </w:pPr>
    </w:p>
    <w:p w14:paraId="566B6BBF" w14:textId="77777777" w:rsidR="00910C84" w:rsidRDefault="00000000">
      <w:pPr>
        <w:rPr>
          <w:rFonts w:ascii="Garamond" w:eastAsia="Garamond" w:hAnsi="Garamond" w:cs="Garamond"/>
        </w:rPr>
      </w:pPr>
      <w:r>
        <w:rPr>
          <w:rFonts w:ascii="Garamond" w:eastAsia="Garamond" w:hAnsi="Garamond" w:cs="Garamond"/>
        </w:rPr>
        <w:lastRenderedPageBreak/>
        <w:t xml:space="preserve">Johnson, E. Pauline, and Joe and Mary Capilano. </w:t>
      </w:r>
      <w:r>
        <w:rPr>
          <w:rFonts w:ascii="Garamond" w:eastAsia="Garamond" w:hAnsi="Garamond" w:cs="Garamond"/>
          <w:i/>
        </w:rPr>
        <w:t>Legends of the Capilano</w:t>
      </w:r>
      <w:r>
        <w:rPr>
          <w:rFonts w:ascii="Garamond" w:eastAsia="Garamond" w:hAnsi="Garamond" w:cs="Garamond"/>
        </w:rPr>
        <w:t>. Edited by Alix Shield. Winnipeg: University of Manitoba Press, 2023.</w:t>
      </w:r>
    </w:p>
    <w:p w14:paraId="72115214" w14:textId="77777777" w:rsidR="00910C84" w:rsidRDefault="00910C84">
      <w:pPr>
        <w:rPr>
          <w:rFonts w:ascii="Garamond" w:eastAsia="Garamond" w:hAnsi="Garamond" w:cs="Garamond"/>
        </w:rPr>
      </w:pPr>
    </w:p>
    <w:p w14:paraId="1D86C559" w14:textId="77777777" w:rsidR="00910C84" w:rsidRDefault="00000000">
      <w:pPr>
        <w:rPr>
          <w:rFonts w:ascii="Garamond" w:eastAsia="Garamond" w:hAnsi="Garamond" w:cs="Garamond"/>
        </w:rPr>
      </w:pPr>
      <w:r>
        <w:rPr>
          <w:rFonts w:ascii="Garamond" w:eastAsia="Garamond" w:hAnsi="Garamond" w:cs="Garamond"/>
        </w:rPr>
        <w:t xml:space="preserve">Klein, Ula </w:t>
      </w:r>
      <w:proofErr w:type="spellStart"/>
      <w:r>
        <w:rPr>
          <w:rFonts w:ascii="Garamond" w:eastAsia="Garamond" w:hAnsi="Garamond" w:cs="Garamond"/>
        </w:rPr>
        <w:t>Lukszo</w:t>
      </w:r>
      <w:proofErr w:type="spellEnd"/>
      <w:r>
        <w:rPr>
          <w:rFonts w:ascii="Garamond" w:eastAsia="Garamond" w:hAnsi="Garamond" w:cs="Garamond"/>
        </w:rPr>
        <w:t xml:space="preserve">. “Eighteenth-Century Female Cross Dressers and their Beards.” In </w:t>
      </w:r>
      <w:r>
        <w:rPr>
          <w:rFonts w:ascii="Garamond" w:eastAsia="Garamond" w:hAnsi="Garamond" w:cs="Garamond"/>
          <w:i/>
        </w:rPr>
        <w:t>Sapphic Crossings: Cross-Dressing Women in Eighteenth-Century British Literature</w:t>
      </w:r>
      <w:r>
        <w:rPr>
          <w:rFonts w:ascii="Garamond" w:eastAsia="Garamond" w:hAnsi="Garamond" w:cs="Garamond"/>
        </w:rPr>
        <w:t>, 31–59. Charlottesville: University of Virginia Press, 2021.</w:t>
      </w:r>
    </w:p>
    <w:p w14:paraId="564DB961" w14:textId="77777777" w:rsidR="00910C84" w:rsidRDefault="00910C84">
      <w:pPr>
        <w:rPr>
          <w:rFonts w:ascii="Garamond" w:eastAsia="Garamond" w:hAnsi="Garamond" w:cs="Garamond"/>
        </w:rPr>
      </w:pPr>
    </w:p>
    <w:p w14:paraId="7ECD941A" w14:textId="77777777" w:rsidR="00910C84" w:rsidRDefault="00000000">
      <w:pPr>
        <w:rPr>
          <w:rFonts w:ascii="Garamond" w:eastAsia="Garamond" w:hAnsi="Garamond" w:cs="Garamond"/>
        </w:rPr>
      </w:pPr>
      <w:r>
        <w:rPr>
          <w:rFonts w:ascii="Garamond" w:eastAsia="Garamond" w:hAnsi="Garamond" w:cs="Garamond"/>
        </w:rPr>
        <w:t xml:space="preserve">Levy, Michelle, and Betty Schellenberg. “Introduction.” In </w:t>
      </w:r>
      <w:r>
        <w:rPr>
          <w:rFonts w:ascii="Garamond" w:eastAsia="Garamond" w:hAnsi="Garamond" w:cs="Garamond"/>
          <w:i/>
        </w:rPr>
        <w:t>How and Why to do things with Eighteenth-Century Manuscripts</w:t>
      </w:r>
      <w:r>
        <w:rPr>
          <w:rFonts w:ascii="Garamond" w:eastAsia="Garamond" w:hAnsi="Garamond" w:cs="Garamond"/>
        </w:rPr>
        <w:t xml:space="preserve">. Cambridge: Cambridge University Press, 2021. </w:t>
      </w:r>
      <w:hyperlink r:id="rId56">
        <w:r>
          <w:rPr>
            <w:rFonts w:ascii="Garamond" w:eastAsia="Garamond" w:hAnsi="Garamond" w:cs="Garamond"/>
            <w:color w:val="1155CC"/>
            <w:u w:val="single"/>
          </w:rPr>
          <w:t>https://www.cambridge.org/core/elements/how-and-why-to-do-things-with-eighteenthcentury-manuscripts/780B2D2BDBB63A50551ACF5CE8F91B38</w:t>
        </w:r>
      </w:hyperlink>
      <w:r>
        <w:rPr>
          <w:rFonts w:ascii="Garamond" w:eastAsia="Garamond" w:hAnsi="Garamond" w:cs="Garamond"/>
        </w:rPr>
        <w:t xml:space="preserve"> </w:t>
      </w:r>
    </w:p>
    <w:p w14:paraId="2FB7AFCB" w14:textId="77777777" w:rsidR="00910C84" w:rsidRDefault="00910C84">
      <w:pPr>
        <w:rPr>
          <w:rFonts w:ascii="Garamond" w:eastAsia="Garamond" w:hAnsi="Garamond" w:cs="Garamond"/>
        </w:rPr>
      </w:pPr>
    </w:p>
    <w:p w14:paraId="34DFCC73" w14:textId="77777777" w:rsidR="00910C84" w:rsidRDefault="00000000">
      <w:pPr>
        <w:rPr>
          <w:rFonts w:ascii="Garamond" w:eastAsia="Garamond" w:hAnsi="Garamond" w:cs="Garamond"/>
        </w:rPr>
      </w:pPr>
      <w:r>
        <w:rPr>
          <w:rFonts w:ascii="Garamond" w:eastAsia="Garamond" w:hAnsi="Garamond" w:cs="Garamond"/>
        </w:rPr>
        <w:t xml:space="preserve">Levy, Michelle, and Betty Schellenberg. “Coda.” In </w:t>
      </w:r>
      <w:r>
        <w:rPr>
          <w:rFonts w:ascii="Garamond" w:eastAsia="Garamond" w:hAnsi="Garamond" w:cs="Garamond"/>
          <w:i/>
        </w:rPr>
        <w:t>How and Why to do things with Eighteenth-Century Manuscripts</w:t>
      </w:r>
      <w:r>
        <w:rPr>
          <w:rFonts w:ascii="Garamond" w:eastAsia="Garamond" w:hAnsi="Garamond" w:cs="Garamond"/>
        </w:rPr>
        <w:t xml:space="preserve">. Cambridge: Cambridge University Press, 2021. </w:t>
      </w:r>
      <w:hyperlink r:id="rId57">
        <w:r>
          <w:rPr>
            <w:rFonts w:ascii="Garamond" w:eastAsia="Garamond" w:hAnsi="Garamond" w:cs="Garamond"/>
            <w:color w:val="1155CC"/>
            <w:u w:val="single"/>
          </w:rPr>
          <w:t>https://www.cambridge.org/core/elements/how-and-why-to-do-things-with-eighteenthcentury-manuscripts/780B2D2BDBB63A50551ACF5CE8F91B38</w:t>
        </w:r>
      </w:hyperlink>
      <w:r>
        <w:rPr>
          <w:rFonts w:ascii="Garamond" w:eastAsia="Garamond" w:hAnsi="Garamond" w:cs="Garamond"/>
        </w:rPr>
        <w:t xml:space="preserve"> </w:t>
      </w:r>
    </w:p>
    <w:p w14:paraId="08B3191E" w14:textId="77777777" w:rsidR="00910C84" w:rsidRDefault="00910C84">
      <w:pPr>
        <w:rPr>
          <w:rFonts w:ascii="Garamond" w:eastAsia="Garamond" w:hAnsi="Garamond" w:cs="Garamond"/>
        </w:rPr>
      </w:pPr>
    </w:p>
    <w:p w14:paraId="59D7565C" w14:textId="77777777" w:rsidR="00910C84" w:rsidRDefault="00000000">
      <w:pPr>
        <w:rPr>
          <w:rFonts w:ascii="Garamond" w:eastAsia="Garamond" w:hAnsi="Garamond" w:cs="Garamond"/>
        </w:rPr>
      </w:pPr>
      <w:r>
        <w:rPr>
          <w:rFonts w:ascii="Garamond" w:eastAsia="Garamond" w:hAnsi="Garamond" w:cs="Garamond"/>
        </w:rPr>
        <w:t xml:space="preserve">Levy, Michelle, and Betty Schellenberg. “Manuscript Culture and Social Authorship.” In </w:t>
      </w:r>
      <w:r>
        <w:rPr>
          <w:rFonts w:ascii="Garamond" w:eastAsia="Garamond" w:hAnsi="Garamond" w:cs="Garamond"/>
          <w:i/>
        </w:rPr>
        <w:t>How and Why to do things with Eighteenth-Century Manuscripts</w:t>
      </w:r>
      <w:r>
        <w:rPr>
          <w:rFonts w:ascii="Garamond" w:eastAsia="Garamond" w:hAnsi="Garamond" w:cs="Garamond"/>
        </w:rPr>
        <w:t xml:space="preserve">. Cambridge: Cambridge University Press, 2021. </w:t>
      </w:r>
      <w:hyperlink r:id="rId58">
        <w:r>
          <w:rPr>
            <w:rFonts w:ascii="Garamond" w:eastAsia="Garamond" w:hAnsi="Garamond" w:cs="Garamond"/>
            <w:color w:val="1155CC"/>
            <w:u w:val="single"/>
          </w:rPr>
          <w:t>https://www.cambridge.org/core/elements/how-and-why-to-do-things-with-eighteenthcentury-manuscripts/780B2D2BDBB63A50551ACF5CE8F91B38</w:t>
        </w:r>
      </w:hyperlink>
      <w:r>
        <w:rPr>
          <w:rFonts w:ascii="Garamond" w:eastAsia="Garamond" w:hAnsi="Garamond" w:cs="Garamond"/>
        </w:rPr>
        <w:t xml:space="preserve"> </w:t>
      </w:r>
    </w:p>
    <w:p w14:paraId="3518E5AF" w14:textId="77777777" w:rsidR="00910C84" w:rsidRDefault="00910C84">
      <w:pPr>
        <w:rPr>
          <w:rFonts w:ascii="Garamond" w:eastAsia="Garamond" w:hAnsi="Garamond" w:cs="Garamond"/>
        </w:rPr>
      </w:pPr>
    </w:p>
    <w:p w14:paraId="17303162" w14:textId="77777777" w:rsidR="00910C84" w:rsidRDefault="00000000">
      <w:pPr>
        <w:rPr>
          <w:rFonts w:ascii="Garamond" w:eastAsia="Garamond" w:hAnsi="Garamond" w:cs="Garamond"/>
          <w:b/>
        </w:rPr>
      </w:pPr>
      <w:r>
        <w:rPr>
          <w:rFonts w:ascii="Garamond" w:eastAsia="Garamond" w:hAnsi="Garamond" w:cs="Garamond"/>
        </w:rPr>
        <w:t xml:space="preserve">“Lewis, </w:t>
      </w:r>
      <w:proofErr w:type="spellStart"/>
      <w:r>
        <w:rPr>
          <w:rFonts w:ascii="Garamond" w:eastAsia="Garamond" w:hAnsi="Garamond" w:cs="Garamond"/>
        </w:rPr>
        <w:t>Cudjo</w:t>
      </w:r>
      <w:proofErr w:type="spellEnd"/>
      <w:r>
        <w:rPr>
          <w:rFonts w:ascii="Garamond" w:eastAsia="Garamond" w:hAnsi="Garamond" w:cs="Garamond"/>
        </w:rPr>
        <w:t>.” University of South Alabama, McCall Library. https://digital.archives.alabama.gov/digital/collection/usa01/id/80.</w:t>
      </w:r>
    </w:p>
    <w:p w14:paraId="2EE34908" w14:textId="77777777" w:rsidR="00910C84" w:rsidRDefault="00910C84">
      <w:pPr>
        <w:rPr>
          <w:rFonts w:ascii="Garamond" w:eastAsia="Garamond" w:hAnsi="Garamond" w:cs="Garamond"/>
        </w:rPr>
      </w:pPr>
    </w:p>
    <w:p w14:paraId="607575DF" w14:textId="77777777" w:rsidR="00910C84" w:rsidRDefault="00000000">
      <w:pPr>
        <w:rPr>
          <w:rFonts w:ascii="Garamond" w:eastAsia="Garamond" w:hAnsi="Garamond" w:cs="Garamond"/>
        </w:rPr>
      </w:pPr>
      <w:r>
        <w:rPr>
          <w:rFonts w:ascii="Garamond" w:eastAsia="Garamond" w:hAnsi="Garamond" w:cs="Garamond"/>
        </w:rPr>
        <w:t>“</w:t>
      </w:r>
      <w:r>
        <w:rPr>
          <w:rFonts w:ascii="Garamond" w:eastAsia="Garamond" w:hAnsi="Garamond" w:cs="Garamond"/>
          <w:color w:val="242424"/>
        </w:rPr>
        <w:t xml:space="preserve">Living Nations, Living Words.” Library of Congress Collections, </w:t>
      </w:r>
      <w:hyperlink r:id="rId59">
        <w:r>
          <w:rPr>
            <w:rFonts w:ascii="Garamond" w:eastAsia="Garamond" w:hAnsi="Garamond" w:cs="Garamond"/>
            <w:color w:val="1155CC"/>
            <w:u w:val="single"/>
          </w:rPr>
          <w:t>https://www.loc.gov/collections/living-nations-living-words/about-this-collection/?loclr=blogpoe</w:t>
        </w:r>
      </w:hyperlink>
      <w:r>
        <w:rPr>
          <w:rFonts w:ascii="Garamond" w:eastAsia="Garamond" w:hAnsi="Garamond" w:cs="Garamond"/>
          <w:color w:val="242424"/>
        </w:rPr>
        <w:t xml:space="preserve">. </w:t>
      </w:r>
    </w:p>
    <w:p w14:paraId="1537CE2C" w14:textId="77777777" w:rsidR="00910C84" w:rsidRDefault="00910C84">
      <w:pPr>
        <w:rPr>
          <w:rFonts w:ascii="Garamond" w:eastAsia="Garamond" w:hAnsi="Garamond" w:cs="Garamond"/>
        </w:rPr>
      </w:pPr>
    </w:p>
    <w:p w14:paraId="18ED1F84" w14:textId="77777777" w:rsidR="00910C84" w:rsidRDefault="00000000">
      <w:pPr>
        <w:rPr>
          <w:rFonts w:ascii="Garamond" w:eastAsia="Garamond" w:hAnsi="Garamond" w:cs="Garamond"/>
        </w:rPr>
      </w:pPr>
      <w:r>
        <w:rPr>
          <w:rFonts w:ascii="Garamond" w:eastAsia="Garamond" w:hAnsi="Garamond" w:cs="Garamond"/>
        </w:rPr>
        <w:t xml:space="preserve">Lynch, Deidre. “Paper Slips: Album, Archiving, Accident.” </w:t>
      </w:r>
      <w:r>
        <w:rPr>
          <w:rFonts w:ascii="Garamond" w:eastAsia="Garamond" w:hAnsi="Garamond" w:cs="Garamond"/>
          <w:i/>
        </w:rPr>
        <w:t xml:space="preserve">Studies in Romanticism </w:t>
      </w:r>
      <w:r>
        <w:rPr>
          <w:rFonts w:ascii="Garamond" w:eastAsia="Garamond" w:hAnsi="Garamond" w:cs="Garamond"/>
        </w:rPr>
        <w:t>57, no. 1 (Spring 2018): 87–119.</w:t>
      </w:r>
    </w:p>
    <w:p w14:paraId="5BDEC0E6" w14:textId="77777777" w:rsidR="00910C84" w:rsidRDefault="00910C84">
      <w:pPr>
        <w:rPr>
          <w:rFonts w:ascii="Garamond" w:eastAsia="Garamond" w:hAnsi="Garamond" w:cs="Garamond"/>
        </w:rPr>
      </w:pPr>
    </w:p>
    <w:p w14:paraId="0B9B2F5E" w14:textId="77777777" w:rsidR="00910C84" w:rsidRDefault="00000000">
      <w:pPr>
        <w:rPr>
          <w:rFonts w:ascii="Garamond" w:eastAsia="Garamond" w:hAnsi="Garamond" w:cs="Garamond"/>
        </w:rPr>
      </w:pPr>
      <w:r>
        <w:rPr>
          <w:rFonts w:ascii="Garamond" w:eastAsia="Garamond" w:hAnsi="Garamond" w:cs="Garamond"/>
        </w:rPr>
        <w:t xml:space="preserve">MacEachern, Jessi. “The Material of </w:t>
      </w:r>
      <w:proofErr w:type="spellStart"/>
      <w:r>
        <w:rPr>
          <w:rFonts w:ascii="Garamond" w:eastAsia="Garamond" w:hAnsi="Garamond" w:cs="Garamond"/>
        </w:rPr>
        <w:t>Palinodic</w:t>
      </w:r>
      <w:proofErr w:type="spellEnd"/>
      <w:r>
        <w:rPr>
          <w:rFonts w:ascii="Garamond" w:eastAsia="Garamond" w:hAnsi="Garamond" w:cs="Garamond"/>
        </w:rPr>
        <w:t xml:space="preserve"> time: Sounding the Voice of Lisa Robertson's Archival Poetics.” In </w:t>
      </w:r>
      <w:r>
        <w:rPr>
          <w:rFonts w:ascii="Garamond" w:eastAsia="Garamond" w:hAnsi="Garamond" w:cs="Garamond"/>
          <w:i/>
        </w:rPr>
        <w:t xml:space="preserve">CanLit Across </w:t>
      </w:r>
      <w:proofErr w:type="gramStart"/>
      <w:r>
        <w:rPr>
          <w:rFonts w:ascii="Garamond" w:eastAsia="Garamond" w:hAnsi="Garamond" w:cs="Garamond"/>
          <w:i/>
        </w:rPr>
        <w:t>Media :</w:t>
      </w:r>
      <w:proofErr w:type="gramEnd"/>
      <w:r>
        <w:rPr>
          <w:rFonts w:ascii="Garamond" w:eastAsia="Garamond" w:hAnsi="Garamond" w:cs="Garamond"/>
          <w:i/>
        </w:rPr>
        <w:t xml:space="preserve"> Unarchiving the Literary Event</w:t>
      </w:r>
      <w:r>
        <w:rPr>
          <w:rFonts w:ascii="Garamond" w:eastAsia="Garamond" w:hAnsi="Garamond" w:cs="Garamond"/>
        </w:rPr>
        <w:t xml:space="preserve">. Edited by Jason </w:t>
      </w:r>
      <w:proofErr w:type="spellStart"/>
      <w:r>
        <w:rPr>
          <w:rFonts w:ascii="Garamond" w:eastAsia="Garamond" w:hAnsi="Garamond" w:cs="Garamond"/>
        </w:rPr>
        <w:t>Camlot</w:t>
      </w:r>
      <w:proofErr w:type="spellEnd"/>
      <w:r>
        <w:rPr>
          <w:rFonts w:ascii="Garamond" w:eastAsia="Garamond" w:hAnsi="Garamond" w:cs="Garamond"/>
        </w:rPr>
        <w:t xml:space="preserve"> and Katherine McLeod, 291–309. Montreal and Kingston: McGill-Queen's University Press, 2019.</w:t>
      </w:r>
    </w:p>
    <w:p w14:paraId="5B74EDA2" w14:textId="77777777" w:rsidR="00910C84" w:rsidRDefault="00910C84">
      <w:pPr>
        <w:rPr>
          <w:rFonts w:ascii="Garamond" w:eastAsia="Garamond" w:hAnsi="Garamond" w:cs="Garamond"/>
        </w:rPr>
      </w:pPr>
    </w:p>
    <w:p w14:paraId="2FCD3A71" w14:textId="77777777" w:rsidR="00910C84" w:rsidRDefault="00000000">
      <w:pPr>
        <w:spacing w:after="160"/>
        <w:rPr>
          <w:rFonts w:ascii="Garamond" w:eastAsia="Garamond" w:hAnsi="Garamond" w:cs="Garamond"/>
          <w:color w:val="1155CC"/>
        </w:rPr>
      </w:pPr>
      <w:r>
        <w:rPr>
          <w:rFonts w:ascii="Garamond" w:eastAsia="Garamond" w:hAnsi="Garamond" w:cs="Garamond"/>
        </w:rPr>
        <w:t>McLeod, Katherine, host. “</w:t>
      </w:r>
      <w:proofErr w:type="spellStart"/>
      <w:r>
        <w:rPr>
          <w:rFonts w:ascii="Garamond" w:eastAsia="Garamond" w:hAnsi="Garamond" w:cs="Garamond"/>
        </w:rPr>
        <w:t>ShortCuts</w:t>
      </w:r>
      <w:proofErr w:type="spellEnd"/>
      <w:r>
        <w:rPr>
          <w:rFonts w:ascii="Garamond" w:eastAsia="Garamond" w:hAnsi="Garamond" w:cs="Garamond"/>
        </w:rPr>
        <w:t xml:space="preserve"> Live! Talking with Sarah </w:t>
      </w:r>
      <w:proofErr w:type="spellStart"/>
      <w:r>
        <w:rPr>
          <w:rFonts w:ascii="Garamond" w:eastAsia="Garamond" w:hAnsi="Garamond" w:cs="Garamond"/>
        </w:rPr>
        <w:t>Cipes</w:t>
      </w:r>
      <w:proofErr w:type="spellEnd"/>
      <w:r>
        <w:rPr>
          <w:rFonts w:ascii="Garamond" w:eastAsia="Garamond" w:hAnsi="Garamond" w:cs="Garamond"/>
        </w:rPr>
        <w:t xml:space="preserve"> about Feminist Audio Editing.” </w:t>
      </w:r>
      <w:proofErr w:type="spellStart"/>
      <w:r>
        <w:rPr>
          <w:rFonts w:ascii="Garamond" w:eastAsia="Garamond" w:hAnsi="Garamond" w:cs="Garamond"/>
          <w:i/>
        </w:rPr>
        <w:t>SpokenWeb</w:t>
      </w:r>
      <w:proofErr w:type="spellEnd"/>
      <w:r>
        <w:rPr>
          <w:rFonts w:ascii="Garamond" w:eastAsia="Garamond" w:hAnsi="Garamond" w:cs="Garamond"/>
          <w:i/>
        </w:rPr>
        <w:t xml:space="preserve"> Podcast</w:t>
      </w:r>
      <w:r>
        <w:rPr>
          <w:rFonts w:ascii="Garamond" w:eastAsia="Garamond" w:hAnsi="Garamond" w:cs="Garamond"/>
        </w:rPr>
        <w:t xml:space="preserve">. November 21, 2022. </w:t>
      </w:r>
      <w:hyperlink r:id="rId60">
        <w:r>
          <w:rPr>
            <w:rFonts w:ascii="Garamond" w:eastAsia="Garamond" w:hAnsi="Garamond" w:cs="Garamond"/>
            <w:color w:val="1155CC"/>
            <w:u w:val="single"/>
          </w:rPr>
          <w:t>https://spokenweb.ca/podcast/episodes/shortcuts-live-talking-with-sarah-cipes-about-feminist-audio-editing/</w:t>
        </w:r>
      </w:hyperlink>
    </w:p>
    <w:p w14:paraId="6F47CBAD" w14:textId="77777777" w:rsidR="00910C84" w:rsidRDefault="00000000">
      <w:pPr>
        <w:widowControl w:val="0"/>
        <w:rPr>
          <w:rFonts w:ascii="Garamond" w:eastAsia="Garamond" w:hAnsi="Garamond" w:cs="Garamond"/>
        </w:rPr>
      </w:pPr>
      <w:r>
        <w:rPr>
          <w:rFonts w:ascii="Garamond" w:eastAsia="Garamond" w:hAnsi="Garamond" w:cs="Garamond"/>
        </w:rPr>
        <w:t xml:space="preserve">Milloy, John S. “The Tuition of Thomas Moore,” “‘A National Crime’: Building and Managing the System, 1879–1946.” In </w:t>
      </w:r>
      <w:hyperlink r:id="rId61">
        <w:r>
          <w:rPr>
            <w:rFonts w:ascii="Garamond" w:eastAsia="Garamond" w:hAnsi="Garamond" w:cs="Garamond"/>
            <w:i/>
          </w:rPr>
          <w:t>A National Crime: The Canadian Government and the Residential School System</w:t>
        </w:r>
      </w:hyperlink>
      <w:r>
        <w:rPr>
          <w:rFonts w:ascii="Garamond" w:eastAsia="Garamond" w:hAnsi="Garamond" w:cs="Garamond"/>
          <w:i/>
        </w:rPr>
        <w:t xml:space="preserve">, </w:t>
      </w:r>
      <w:r>
        <w:rPr>
          <w:rFonts w:ascii="Garamond" w:eastAsia="Garamond" w:hAnsi="Garamond" w:cs="Garamond"/>
        </w:rPr>
        <w:t>1–48, 51–75. Winnipeg: University of Manitoba Press, 2011.</w:t>
      </w:r>
    </w:p>
    <w:p w14:paraId="305DA8C1" w14:textId="77777777" w:rsidR="00910C84" w:rsidRDefault="00910C84">
      <w:pPr>
        <w:rPr>
          <w:rFonts w:ascii="Garamond" w:eastAsia="Garamond" w:hAnsi="Garamond" w:cs="Garamond"/>
        </w:rPr>
      </w:pPr>
    </w:p>
    <w:p w14:paraId="141FC62A" w14:textId="77777777" w:rsidR="00910C84" w:rsidRDefault="00000000">
      <w:pPr>
        <w:spacing w:after="160"/>
        <w:rPr>
          <w:rFonts w:ascii="Garamond" w:eastAsia="Garamond" w:hAnsi="Garamond" w:cs="Garamond"/>
          <w:color w:val="1155CC"/>
        </w:rPr>
      </w:pPr>
      <w:r>
        <w:rPr>
          <w:rFonts w:ascii="Garamond" w:eastAsia="Garamond" w:hAnsi="Garamond" w:cs="Garamond"/>
        </w:rPr>
        <w:t xml:space="preserve">Moffatt, Kate, and Michelle Levy, hosts. “Revisiting Feminist Noise, Silence, and Refusal.” </w:t>
      </w:r>
      <w:proofErr w:type="spellStart"/>
      <w:r>
        <w:rPr>
          <w:rFonts w:ascii="Garamond" w:eastAsia="Garamond" w:hAnsi="Garamond" w:cs="Garamond"/>
          <w:i/>
        </w:rPr>
        <w:t>SpokenWeb</w:t>
      </w:r>
      <w:proofErr w:type="spellEnd"/>
      <w:r>
        <w:rPr>
          <w:rFonts w:ascii="Garamond" w:eastAsia="Garamond" w:hAnsi="Garamond" w:cs="Garamond"/>
          <w:i/>
        </w:rPr>
        <w:t xml:space="preserve"> Podcast</w:t>
      </w:r>
      <w:r>
        <w:rPr>
          <w:rFonts w:ascii="Garamond" w:eastAsia="Garamond" w:hAnsi="Garamond" w:cs="Garamond"/>
        </w:rPr>
        <w:t xml:space="preserve">. February 3, 2020. </w:t>
      </w:r>
      <w:hyperlink r:id="rId62">
        <w:r>
          <w:rPr>
            <w:rFonts w:ascii="Garamond" w:eastAsia="Garamond" w:hAnsi="Garamond" w:cs="Garamond"/>
            <w:color w:val="1155CC"/>
            <w:u w:val="single"/>
          </w:rPr>
          <w:t>https://spokenweb.ca/podcast/episodes/revisiting-feminist-noise-silence-and-refusal/</w:t>
        </w:r>
      </w:hyperlink>
    </w:p>
    <w:p w14:paraId="2201E8C4" w14:textId="77777777" w:rsidR="00910C84" w:rsidRDefault="00000000">
      <w:pPr>
        <w:rPr>
          <w:rFonts w:ascii="Garamond" w:eastAsia="Garamond" w:hAnsi="Garamond" w:cs="Garamond"/>
          <w:color w:val="1155CC"/>
        </w:rPr>
      </w:pPr>
      <w:r>
        <w:rPr>
          <w:rFonts w:ascii="Garamond" w:eastAsia="Garamond" w:hAnsi="Garamond" w:cs="Garamond"/>
        </w:rPr>
        <w:lastRenderedPageBreak/>
        <w:t xml:space="preserve">Moffatt, Kate, Michelle Levy, and Kandice </w:t>
      </w:r>
      <w:proofErr w:type="spellStart"/>
      <w:r>
        <w:rPr>
          <w:rFonts w:ascii="Garamond" w:eastAsia="Garamond" w:hAnsi="Garamond" w:cs="Garamond"/>
        </w:rPr>
        <w:t>Sharren</w:t>
      </w:r>
      <w:proofErr w:type="spellEnd"/>
      <w:r>
        <w:rPr>
          <w:rFonts w:ascii="Garamond" w:eastAsia="Garamond" w:hAnsi="Garamond" w:cs="Garamond"/>
        </w:rPr>
        <w:t xml:space="preserve">, hosts. “Mavis Gallant reads ‘Grippes and Poche’ at SFU.” </w:t>
      </w:r>
      <w:proofErr w:type="spellStart"/>
      <w:r>
        <w:rPr>
          <w:rFonts w:ascii="Garamond" w:eastAsia="Garamond" w:hAnsi="Garamond" w:cs="Garamond"/>
          <w:i/>
        </w:rPr>
        <w:t>SpokenWeb</w:t>
      </w:r>
      <w:proofErr w:type="spellEnd"/>
      <w:r>
        <w:rPr>
          <w:rFonts w:ascii="Garamond" w:eastAsia="Garamond" w:hAnsi="Garamond" w:cs="Garamond"/>
          <w:i/>
        </w:rPr>
        <w:t xml:space="preserve"> Podcast</w:t>
      </w:r>
      <w:r>
        <w:rPr>
          <w:rFonts w:ascii="Garamond" w:eastAsia="Garamond" w:hAnsi="Garamond" w:cs="Garamond"/>
        </w:rPr>
        <w:t xml:space="preserve">. March 1, 2021.  </w:t>
      </w:r>
      <w:hyperlink r:id="rId63">
        <w:r>
          <w:rPr>
            <w:rFonts w:ascii="Garamond" w:eastAsia="Garamond" w:hAnsi="Garamond" w:cs="Garamond"/>
            <w:color w:val="1155CC"/>
            <w:u w:val="single"/>
          </w:rPr>
          <w:t>https://spokenweb.ca/podcast/episodes/mavis-gallant-reads-grippes-and-poche-at-sfu/</w:t>
        </w:r>
      </w:hyperlink>
      <w:r>
        <w:rPr>
          <w:rFonts w:ascii="Garamond" w:eastAsia="Garamond" w:hAnsi="Garamond" w:cs="Garamond"/>
          <w:color w:val="1155CC"/>
        </w:rPr>
        <w:t xml:space="preserve"> </w:t>
      </w:r>
    </w:p>
    <w:p w14:paraId="3E4B60D3" w14:textId="77777777" w:rsidR="00910C84" w:rsidRDefault="00910C84">
      <w:pPr>
        <w:rPr>
          <w:rFonts w:ascii="Garamond" w:eastAsia="Garamond" w:hAnsi="Garamond" w:cs="Garamond"/>
          <w:color w:val="0000FF"/>
        </w:rPr>
      </w:pPr>
    </w:p>
    <w:p w14:paraId="6CCE4C47" w14:textId="77777777" w:rsidR="00910C84" w:rsidRDefault="00000000">
      <w:pPr>
        <w:rPr>
          <w:rFonts w:ascii="Garamond" w:eastAsia="Garamond" w:hAnsi="Garamond" w:cs="Garamond"/>
        </w:rPr>
      </w:pPr>
      <w:r>
        <w:rPr>
          <w:rFonts w:ascii="Garamond" w:eastAsia="Garamond" w:hAnsi="Garamond" w:cs="Garamond"/>
        </w:rPr>
        <w:t xml:space="preserve">Moffatt, Kate, Michelle Levy, and Kandice </w:t>
      </w:r>
      <w:proofErr w:type="spellStart"/>
      <w:r>
        <w:rPr>
          <w:rFonts w:ascii="Garamond" w:eastAsia="Garamond" w:hAnsi="Garamond" w:cs="Garamond"/>
        </w:rPr>
        <w:t>Sharren</w:t>
      </w:r>
      <w:proofErr w:type="spellEnd"/>
      <w:r>
        <w:rPr>
          <w:rFonts w:ascii="Garamond" w:eastAsia="Garamond" w:hAnsi="Garamond" w:cs="Garamond"/>
        </w:rPr>
        <w:t>, hosts. “Mavis Gallant, Part 2: The ‘</w:t>
      </w:r>
      <w:proofErr w:type="spellStart"/>
      <w:r>
        <w:rPr>
          <w:rFonts w:ascii="Garamond" w:eastAsia="Garamond" w:hAnsi="Garamond" w:cs="Garamond"/>
        </w:rPr>
        <w:t>Paratexts</w:t>
      </w:r>
      <w:proofErr w:type="spellEnd"/>
      <w:r>
        <w:rPr>
          <w:rFonts w:ascii="Garamond" w:eastAsia="Garamond" w:hAnsi="Garamond" w:cs="Garamond"/>
        </w:rPr>
        <w:t xml:space="preserve">’ of “Grippes and Poche” at SFU.” </w:t>
      </w:r>
      <w:proofErr w:type="spellStart"/>
      <w:r>
        <w:rPr>
          <w:rFonts w:ascii="Garamond" w:eastAsia="Garamond" w:hAnsi="Garamond" w:cs="Garamond"/>
          <w:i/>
        </w:rPr>
        <w:t>SpokenWeb</w:t>
      </w:r>
      <w:proofErr w:type="spellEnd"/>
      <w:r>
        <w:rPr>
          <w:rFonts w:ascii="Garamond" w:eastAsia="Garamond" w:hAnsi="Garamond" w:cs="Garamond"/>
          <w:i/>
        </w:rPr>
        <w:t xml:space="preserve"> Podcast</w:t>
      </w:r>
      <w:r>
        <w:rPr>
          <w:rFonts w:ascii="Garamond" w:eastAsia="Garamond" w:hAnsi="Garamond" w:cs="Garamond"/>
        </w:rPr>
        <w:t xml:space="preserve">. June 7, 2021. </w:t>
      </w:r>
      <w:hyperlink r:id="rId64">
        <w:r>
          <w:rPr>
            <w:rFonts w:ascii="Garamond" w:eastAsia="Garamond" w:hAnsi="Garamond" w:cs="Garamond"/>
            <w:color w:val="1155CC"/>
            <w:u w:val="single"/>
          </w:rPr>
          <w:t>https://spokenweb.ca/podcast/episodes/mavis-gallant-part-2/</w:t>
        </w:r>
      </w:hyperlink>
      <w:r>
        <w:rPr>
          <w:rFonts w:ascii="Garamond" w:eastAsia="Garamond" w:hAnsi="Garamond" w:cs="Garamond"/>
        </w:rPr>
        <w:t xml:space="preserve"> </w:t>
      </w:r>
    </w:p>
    <w:p w14:paraId="41512087" w14:textId="77777777" w:rsidR="00910C84" w:rsidRDefault="00910C84">
      <w:pPr>
        <w:rPr>
          <w:rFonts w:ascii="Garamond" w:eastAsia="Garamond" w:hAnsi="Garamond" w:cs="Garamond"/>
        </w:rPr>
      </w:pPr>
    </w:p>
    <w:p w14:paraId="6059A1B3" w14:textId="77777777" w:rsidR="00910C84" w:rsidRDefault="00000000">
      <w:pPr>
        <w:rPr>
          <w:rFonts w:ascii="Garamond" w:eastAsia="Garamond" w:hAnsi="Garamond" w:cs="Garamond"/>
        </w:rPr>
      </w:pPr>
      <w:r>
        <w:rPr>
          <w:rFonts w:ascii="Garamond" w:eastAsia="Garamond" w:hAnsi="Garamond" w:cs="Garamond"/>
        </w:rPr>
        <w:t xml:space="preserve">Moffatt, Kate, and Kandice </w:t>
      </w:r>
      <w:proofErr w:type="spellStart"/>
      <w:r>
        <w:rPr>
          <w:rFonts w:ascii="Garamond" w:eastAsia="Garamond" w:hAnsi="Garamond" w:cs="Garamond"/>
        </w:rPr>
        <w:t>Sharren</w:t>
      </w:r>
      <w:proofErr w:type="spellEnd"/>
      <w:r>
        <w:rPr>
          <w:rFonts w:ascii="Garamond" w:eastAsia="Garamond" w:hAnsi="Garamond" w:cs="Garamond"/>
        </w:rPr>
        <w:t xml:space="preserve">, hosts. “‘The archive is messy and so are we’: Decoding the Women and Words Collection.” </w:t>
      </w:r>
      <w:proofErr w:type="spellStart"/>
      <w:r>
        <w:rPr>
          <w:rFonts w:ascii="Garamond" w:eastAsia="Garamond" w:hAnsi="Garamond" w:cs="Garamond"/>
          <w:i/>
        </w:rPr>
        <w:t>SpokenWeb</w:t>
      </w:r>
      <w:proofErr w:type="spellEnd"/>
      <w:r>
        <w:rPr>
          <w:rFonts w:ascii="Garamond" w:eastAsia="Garamond" w:hAnsi="Garamond" w:cs="Garamond"/>
          <w:i/>
        </w:rPr>
        <w:t xml:space="preserve"> Podcast</w:t>
      </w:r>
      <w:r>
        <w:rPr>
          <w:rFonts w:ascii="Garamond" w:eastAsia="Garamond" w:hAnsi="Garamond" w:cs="Garamond"/>
        </w:rPr>
        <w:t>. April 4, 2022.</w:t>
      </w:r>
    </w:p>
    <w:p w14:paraId="699D34E1" w14:textId="77777777" w:rsidR="00910C84" w:rsidRDefault="00000000">
      <w:pPr>
        <w:rPr>
          <w:rFonts w:ascii="Garamond" w:eastAsia="Garamond" w:hAnsi="Garamond" w:cs="Garamond"/>
        </w:rPr>
      </w:pPr>
      <w:hyperlink r:id="rId65">
        <w:r>
          <w:rPr>
            <w:rFonts w:ascii="Garamond" w:eastAsia="Garamond" w:hAnsi="Garamond" w:cs="Garamond"/>
            <w:color w:val="1155CC"/>
            <w:u w:val="single"/>
          </w:rPr>
          <w:t>https://spokenweb.ca/podcast/episodes/the-archive-is-messy-and-so-are-we-decoding-the-women-and-words-collection/</w:t>
        </w:r>
      </w:hyperlink>
    </w:p>
    <w:p w14:paraId="4F02884F" w14:textId="77777777" w:rsidR="00910C84" w:rsidRDefault="00910C84">
      <w:pPr>
        <w:rPr>
          <w:rFonts w:ascii="Garamond" w:eastAsia="Garamond" w:hAnsi="Garamond" w:cs="Garamond"/>
          <w:color w:val="0000FF"/>
        </w:rPr>
      </w:pPr>
    </w:p>
    <w:p w14:paraId="2F34201B" w14:textId="77777777" w:rsidR="00910C84" w:rsidRDefault="00000000">
      <w:pPr>
        <w:rPr>
          <w:rFonts w:ascii="Garamond" w:eastAsia="Garamond" w:hAnsi="Garamond" w:cs="Garamond"/>
        </w:rPr>
      </w:pPr>
      <w:proofErr w:type="spellStart"/>
      <w:r>
        <w:rPr>
          <w:rFonts w:ascii="Garamond" w:eastAsia="Garamond" w:hAnsi="Garamond" w:cs="Garamond"/>
        </w:rPr>
        <w:t>Morra</w:t>
      </w:r>
      <w:proofErr w:type="spellEnd"/>
      <w:r>
        <w:rPr>
          <w:rFonts w:ascii="Garamond" w:eastAsia="Garamond" w:hAnsi="Garamond" w:cs="Garamond"/>
        </w:rPr>
        <w:t xml:space="preserve">, Linda M. “The Archive of Embodiment: Pauline Johnson’s ‘A Cry from an Indian Wife.’” In </w:t>
      </w:r>
      <w:proofErr w:type="spellStart"/>
      <w:r>
        <w:rPr>
          <w:rFonts w:ascii="Garamond" w:eastAsia="Garamond" w:hAnsi="Garamond" w:cs="Garamond"/>
          <w:i/>
        </w:rPr>
        <w:t>Unarrested</w:t>
      </w:r>
      <w:proofErr w:type="spellEnd"/>
      <w:r>
        <w:rPr>
          <w:rFonts w:ascii="Garamond" w:eastAsia="Garamond" w:hAnsi="Garamond" w:cs="Garamond"/>
          <w:i/>
        </w:rPr>
        <w:t xml:space="preserve"> Archives: Case Studies in Twentieth-century Canadian Women's Authorship</w:t>
      </w:r>
      <w:r>
        <w:rPr>
          <w:rFonts w:ascii="Garamond" w:eastAsia="Garamond" w:hAnsi="Garamond" w:cs="Garamond"/>
        </w:rPr>
        <w:t>, 50–56. Toronto: University of Toronto Press, 2014.</w:t>
      </w:r>
    </w:p>
    <w:p w14:paraId="7DC08ABD" w14:textId="77777777" w:rsidR="00910C84" w:rsidRDefault="00910C84">
      <w:pPr>
        <w:rPr>
          <w:rFonts w:ascii="Garamond" w:eastAsia="Garamond" w:hAnsi="Garamond" w:cs="Garamond"/>
        </w:rPr>
      </w:pPr>
    </w:p>
    <w:p w14:paraId="5E977A2E" w14:textId="77777777" w:rsidR="00910C84" w:rsidRDefault="00000000">
      <w:pPr>
        <w:rPr>
          <w:rFonts w:ascii="Garamond" w:eastAsia="Garamond" w:hAnsi="Garamond" w:cs="Garamond"/>
        </w:rPr>
      </w:pPr>
      <w:proofErr w:type="spellStart"/>
      <w:r>
        <w:rPr>
          <w:rFonts w:ascii="Garamond" w:eastAsia="Garamond" w:hAnsi="Garamond" w:cs="Garamond"/>
        </w:rPr>
        <w:t>Morra</w:t>
      </w:r>
      <w:proofErr w:type="spellEnd"/>
      <w:r>
        <w:rPr>
          <w:rFonts w:ascii="Garamond" w:eastAsia="Garamond" w:hAnsi="Garamond" w:cs="Garamond"/>
        </w:rPr>
        <w:t xml:space="preserve">, Linda M. “Moving Archives: The Affective Economies and Potentialities of Literary Archival Materials.” In </w:t>
      </w:r>
      <w:r>
        <w:rPr>
          <w:rFonts w:ascii="Garamond" w:eastAsia="Garamond" w:hAnsi="Garamond" w:cs="Garamond"/>
          <w:i/>
        </w:rPr>
        <w:t>Moving Archives</w:t>
      </w:r>
      <w:r>
        <w:rPr>
          <w:rFonts w:ascii="Garamond" w:eastAsia="Garamond" w:hAnsi="Garamond" w:cs="Garamond"/>
        </w:rPr>
        <w:t xml:space="preserve">, 1–19. Waterloo: Wilfrid Laurier University Press, 2020. </w:t>
      </w:r>
    </w:p>
    <w:p w14:paraId="74372AEC" w14:textId="77777777" w:rsidR="00910C84" w:rsidRDefault="00910C84">
      <w:pPr>
        <w:rPr>
          <w:rFonts w:ascii="Garamond" w:eastAsia="Garamond" w:hAnsi="Garamond" w:cs="Garamond"/>
        </w:rPr>
      </w:pPr>
    </w:p>
    <w:p w14:paraId="03769560" w14:textId="77777777" w:rsidR="00910C84" w:rsidRDefault="00000000">
      <w:pPr>
        <w:rPr>
          <w:rFonts w:ascii="Garamond" w:eastAsia="Garamond" w:hAnsi="Garamond" w:cs="Garamond"/>
        </w:rPr>
      </w:pPr>
      <w:proofErr w:type="spellStart"/>
      <w:r>
        <w:rPr>
          <w:rFonts w:ascii="Garamond" w:eastAsia="Garamond" w:hAnsi="Garamond" w:cs="Garamond"/>
        </w:rPr>
        <w:t>Morra</w:t>
      </w:r>
      <w:proofErr w:type="spellEnd"/>
      <w:r>
        <w:rPr>
          <w:rFonts w:ascii="Garamond" w:eastAsia="Garamond" w:hAnsi="Garamond" w:cs="Garamond"/>
        </w:rPr>
        <w:t xml:space="preserve">, Linda M., and Jessica </w:t>
      </w:r>
      <w:proofErr w:type="spellStart"/>
      <w:r>
        <w:rPr>
          <w:rFonts w:ascii="Garamond" w:eastAsia="Garamond" w:hAnsi="Garamond" w:cs="Garamond"/>
        </w:rPr>
        <w:t>Shagerl</w:t>
      </w:r>
      <w:proofErr w:type="spellEnd"/>
      <w:r>
        <w:rPr>
          <w:rFonts w:ascii="Garamond" w:eastAsia="Garamond" w:hAnsi="Garamond" w:cs="Garamond"/>
        </w:rPr>
        <w:t xml:space="preserve">. “No Archive is Neutral.” In </w:t>
      </w:r>
      <w:r>
        <w:rPr>
          <w:rFonts w:ascii="Garamond" w:eastAsia="Garamond" w:hAnsi="Garamond" w:cs="Garamond"/>
          <w:i/>
        </w:rPr>
        <w:t>Basements and Attics, Closets and Cyberspace: Explorations in Canadian Women's Archives</w:t>
      </w:r>
      <w:r>
        <w:rPr>
          <w:rFonts w:ascii="Garamond" w:eastAsia="Garamond" w:hAnsi="Garamond" w:cs="Garamond"/>
        </w:rPr>
        <w:t>, 1–19. Waterloo: Wilfrid Laurier University Press, 2012.</w:t>
      </w:r>
    </w:p>
    <w:p w14:paraId="774D3E3E" w14:textId="77777777" w:rsidR="00910C84" w:rsidRDefault="00910C84">
      <w:pPr>
        <w:rPr>
          <w:rFonts w:ascii="Garamond" w:eastAsia="Garamond" w:hAnsi="Garamond" w:cs="Garamond"/>
        </w:rPr>
      </w:pPr>
    </w:p>
    <w:p w14:paraId="6959BD78" w14:textId="77777777" w:rsidR="00910C84" w:rsidRDefault="00000000">
      <w:pPr>
        <w:rPr>
          <w:rFonts w:ascii="Garamond" w:eastAsia="Garamond" w:hAnsi="Garamond" w:cs="Garamond"/>
        </w:rPr>
      </w:pPr>
      <w:proofErr w:type="spellStart"/>
      <w:r>
        <w:rPr>
          <w:rFonts w:ascii="Garamond" w:eastAsia="Garamond" w:hAnsi="Garamond" w:cs="Garamond"/>
        </w:rPr>
        <w:t>Pinchevski</w:t>
      </w:r>
      <w:proofErr w:type="spellEnd"/>
      <w:r>
        <w:rPr>
          <w:rFonts w:ascii="Garamond" w:eastAsia="Garamond" w:hAnsi="Garamond" w:cs="Garamond"/>
        </w:rPr>
        <w:t xml:space="preserve">, Amit. “The Audiovisual Unconscious: Media and Trauma in the Video Archive for Holocaust Testimonies.” </w:t>
      </w:r>
      <w:r>
        <w:rPr>
          <w:rFonts w:ascii="Garamond" w:eastAsia="Garamond" w:hAnsi="Garamond" w:cs="Garamond"/>
          <w:i/>
        </w:rPr>
        <w:t>Critical Inquiry</w:t>
      </w:r>
      <w:r>
        <w:rPr>
          <w:rFonts w:ascii="Garamond" w:eastAsia="Garamond" w:hAnsi="Garamond" w:cs="Garamond"/>
        </w:rPr>
        <w:t xml:space="preserve"> 39 (Autumn 2012): 142–66.</w:t>
      </w:r>
    </w:p>
    <w:p w14:paraId="32C682A1" w14:textId="77777777" w:rsidR="00910C84" w:rsidRDefault="00910C84">
      <w:pPr>
        <w:rPr>
          <w:rFonts w:ascii="Garamond" w:eastAsia="Garamond" w:hAnsi="Garamond" w:cs="Garamond"/>
        </w:rPr>
      </w:pPr>
    </w:p>
    <w:p w14:paraId="048E32C2" w14:textId="77777777" w:rsidR="00910C84" w:rsidRDefault="00000000">
      <w:pPr>
        <w:rPr>
          <w:rFonts w:ascii="Garamond" w:eastAsia="Garamond" w:hAnsi="Garamond" w:cs="Garamond"/>
          <w:color w:val="1155CC"/>
        </w:rPr>
      </w:pPr>
      <w:proofErr w:type="spellStart"/>
      <w:r>
        <w:rPr>
          <w:rFonts w:ascii="Garamond" w:eastAsia="Garamond" w:hAnsi="Garamond" w:cs="Garamond"/>
        </w:rPr>
        <w:t>Polyck</w:t>
      </w:r>
      <w:proofErr w:type="spellEnd"/>
      <w:r>
        <w:rPr>
          <w:rFonts w:ascii="Garamond" w:eastAsia="Garamond" w:hAnsi="Garamond" w:cs="Garamond"/>
        </w:rPr>
        <w:t xml:space="preserve">-O’Neill, Julia, host. “Lisa Robertson and the Feminist Archive.” </w:t>
      </w:r>
      <w:proofErr w:type="spellStart"/>
      <w:r>
        <w:rPr>
          <w:rFonts w:ascii="Garamond" w:eastAsia="Garamond" w:hAnsi="Garamond" w:cs="Garamond"/>
          <w:i/>
        </w:rPr>
        <w:t>SpokenWeb</w:t>
      </w:r>
      <w:proofErr w:type="spellEnd"/>
      <w:r>
        <w:rPr>
          <w:rFonts w:ascii="Garamond" w:eastAsia="Garamond" w:hAnsi="Garamond" w:cs="Garamond"/>
          <w:i/>
        </w:rPr>
        <w:t xml:space="preserve"> Podcast</w:t>
      </w:r>
      <w:r>
        <w:rPr>
          <w:rFonts w:ascii="Garamond" w:eastAsia="Garamond" w:hAnsi="Garamond" w:cs="Garamond"/>
        </w:rPr>
        <w:t xml:space="preserve">. November 1, 2021. </w:t>
      </w:r>
      <w:hyperlink r:id="rId66">
        <w:r>
          <w:rPr>
            <w:rFonts w:ascii="Garamond" w:eastAsia="Garamond" w:hAnsi="Garamond" w:cs="Garamond"/>
            <w:color w:val="1155CC"/>
            <w:u w:val="single"/>
          </w:rPr>
          <w:t>https://spokenweb.ca/podcast/episodes/lisa-robertson-and-the-feminist-archive/</w:t>
        </w:r>
      </w:hyperlink>
    </w:p>
    <w:p w14:paraId="5E3DEEE7" w14:textId="77777777" w:rsidR="00910C84" w:rsidRDefault="00910C84">
      <w:pPr>
        <w:rPr>
          <w:rFonts w:ascii="Garamond" w:eastAsia="Garamond" w:hAnsi="Garamond" w:cs="Garamond"/>
        </w:rPr>
      </w:pPr>
    </w:p>
    <w:p w14:paraId="0902F720" w14:textId="77777777" w:rsidR="00910C84" w:rsidRDefault="00000000">
      <w:pPr>
        <w:rPr>
          <w:rFonts w:ascii="Garamond" w:eastAsia="Garamond" w:hAnsi="Garamond" w:cs="Garamond"/>
        </w:rPr>
      </w:pPr>
      <w:r>
        <w:rPr>
          <w:rFonts w:ascii="Garamond" w:eastAsia="Garamond" w:hAnsi="Garamond" w:cs="Garamond"/>
        </w:rPr>
        <w:t xml:space="preserve">Quirk, Linda. “Labour of Love: </w:t>
      </w:r>
      <w:r>
        <w:rPr>
          <w:rFonts w:ascii="Garamond" w:eastAsia="Garamond" w:hAnsi="Garamond" w:cs="Garamond"/>
          <w:i/>
        </w:rPr>
        <w:t xml:space="preserve">Legends of </w:t>
      </w:r>
      <w:proofErr w:type="gramStart"/>
      <w:r>
        <w:rPr>
          <w:rFonts w:ascii="Garamond" w:eastAsia="Garamond" w:hAnsi="Garamond" w:cs="Garamond"/>
          <w:i/>
        </w:rPr>
        <w:t>Vancouver</w:t>
      </w:r>
      <w:r>
        <w:rPr>
          <w:rFonts w:ascii="Garamond" w:eastAsia="Garamond" w:hAnsi="Garamond" w:cs="Garamond"/>
        </w:rPr>
        <w:t xml:space="preserve">  and</w:t>
      </w:r>
      <w:proofErr w:type="gramEnd"/>
      <w:r>
        <w:rPr>
          <w:rFonts w:ascii="Garamond" w:eastAsia="Garamond" w:hAnsi="Garamond" w:cs="Garamond"/>
        </w:rPr>
        <w:t xml:space="preserve"> the Unique Publishing Enterprise that Wrote E. Pauline Johnson into Canadian Literary History.” </w:t>
      </w:r>
      <w:r>
        <w:rPr>
          <w:rFonts w:ascii="Garamond" w:eastAsia="Garamond" w:hAnsi="Garamond" w:cs="Garamond"/>
          <w:i/>
        </w:rPr>
        <w:t xml:space="preserve">Papers of the Bibliographical Society of Canada </w:t>
      </w:r>
      <w:r>
        <w:rPr>
          <w:rFonts w:ascii="Garamond" w:eastAsia="Garamond" w:hAnsi="Garamond" w:cs="Garamond"/>
        </w:rPr>
        <w:t>47, no. 2 (2009): 201–51.</w:t>
      </w:r>
    </w:p>
    <w:p w14:paraId="51CF4CFB" w14:textId="77777777" w:rsidR="00910C84" w:rsidRDefault="00910C84">
      <w:pPr>
        <w:rPr>
          <w:rFonts w:ascii="Garamond" w:eastAsia="Garamond" w:hAnsi="Garamond" w:cs="Garamond"/>
        </w:rPr>
      </w:pPr>
    </w:p>
    <w:p w14:paraId="18C92888" w14:textId="77777777" w:rsidR="00910C84" w:rsidRDefault="00000000">
      <w:pPr>
        <w:rPr>
          <w:rFonts w:ascii="Garamond" w:eastAsia="Garamond" w:hAnsi="Garamond" w:cs="Garamond"/>
        </w:rPr>
      </w:pPr>
      <w:proofErr w:type="spellStart"/>
      <w:r>
        <w:rPr>
          <w:rFonts w:ascii="Garamond" w:eastAsia="Garamond" w:hAnsi="Garamond" w:cs="Garamond"/>
        </w:rPr>
        <w:t>Reder</w:t>
      </w:r>
      <w:proofErr w:type="spellEnd"/>
      <w:r>
        <w:rPr>
          <w:rFonts w:ascii="Garamond" w:eastAsia="Garamond" w:hAnsi="Garamond" w:cs="Garamond"/>
        </w:rPr>
        <w:t xml:space="preserve">, Deanna, and Alix Shield. “‘I Write This for All of You’ Recovering the Unpublished RCMP ‘Incident’ in Maria Campbell’s </w:t>
      </w:r>
      <w:proofErr w:type="spellStart"/>
      <w:r>
        <w:rPr>
          <w:rFonts w:ascii="Garamond" w:eastAsia="Garamond" w:hAnsi="Garamond" w:cs="Garamond"/>
        </w:rPr>
        <w:t>Halfbreed</w:t>
      </w:r>
      <w:proofErr w:type="spellEnd"/>
      <w:r>
        <w:rPr>
          <w:rFonts w:ascii="Garamond" w:eastAsia="Garamond" w:hAnsi="Garamond" w:cs="Garamond"/>
        </w:rPr>
        <w:t xml:space="preserve">.” </w:t>
      </w:r>
      <w:r>
        <w:rPr>
          <w:rFonts w:ascii="Garamond" w:eastAsia="Garamond" w:hAnsi="Garamond" w:cs="Garamond"/>
          <w:i/>
        </w:rPr>
        <w:t>Canadian Literature</w:t>
      </w:r>
      <w:r>
        <w:rPr>
          <w:rFonts w:ascii="Garamond" w:eastAsia="Garamond" w:hAnsi="Garamond" w:cs="Garamond"/>
        </w:rPr>
        <w:t>, no. 237 (2019): 13–25.</w:t>
      </w:r>
    </w:p>
    <w:p w14:paraId="782499BB" w14:textId="77777777" w:rsidR="00910C84" w:rsidRDefault="00910C84">
      <w:pPr>
        <w:rPr>
          <w:rFonts w:ascii="Garamond" w:eastAsia="Garamond" w:hAnsi="Garamond" w:cs="Garamond"/>
        </w:rPr>
      </w:pPr>
    </w:p>
    <w:p w14:paraId="2F2AA135" w14:textId="77777777" w:rsidR="00910C84" w:rsidRDefault="00000000">
      <w:pPr>
        <w:rPr>
          <w:rFonts w:ascii="Garamond" w:eastAsia="Garamond" w:hAnsi="Garamond" w:cs="Garamond"/>
        </w:rPr>
      </w:pPr>
      <w:r>
        <w:rPr>
          <w:rFonts w:ascii="Garamond" w:eastAsia="Garamond" w:hAnsi="Garamond" w:cs="Garamond"/>
        </w:rPr>
        <w:t xml:space="preserve">Rosenblum, Lauren M. “Beyond Recovery: Towards a New Feminist Methodology of the Archive.” </w:t>
      </w:r>
      <w:r>
        <w:rPr>
          <w:rFonts w:ascii="Garamond" w:eastAsia="Garamond" w:hAnsi="Garamond" w:cs="Garamond"/>
          <w:i/>
        </w:rPr>
        <w:t xml:space="preserve">Modern is Modernity </w:t>
      </w:r>
      <w:r>
        <w:rPr>
          <w:rFonts w:ascii="Garamond" w:eastAsia="Garamond" w:hAnsi="Garamond" w:cs="Garamond"/>
        </w:rPr>
        <w:t>(blog)</w:t>
      </w:r>
      <w:r>
        <w:rPr>
          <w:rFonts w:ascii="Garamond" w:eastAsia="Garamond" w:hAnsi="Garamond" w:cs="Garamond"/>
          <w:i/>
        </w:rPr>
        <w:t xml:space="preserve">. </w:t>
      </w:r>
      <w:r>
        <w:rPr>
          <w:rFonts w:ascii="Garamond" w:eastAsia="Garamond" w:hAnsi="Garamond" w:cs="Garamond"/>
        </w:rPr>
        <w:t xml:space="preserve">November 12, 2020. </w:t>
      </w:r>
      <w:hyperlink r:id="rId67">
        <w:r>
          <w:rPr>
            <w:rFonts w:ascii="Garamond" w:eastAsia="Garamond" w:hAnsi="Garamond" w:cs="Garamond"/>
            <w:color w:val="1155CC"/>
            <w:u w:val="single"/>
          </w:rPr>
          <w:t>https://modernismmodernity.org/forums/posts/rosenblum-beyond-recovery</w:t>
        </w:r>
      </w:hyperlink>
      <w:r>
        <w:rPr>
          <w:rFonts w:ascii="Garamond" w:eastAsia="Garamond" w:hAnsi="Garamond" w:cs="Garamond"/>
        </w:rPr>
        <w:t>.</w:t>
      </w:r>
    </w:p>
    <w:p w14:paraId="117734EA" w14:textId="77777777" w:rsidR="00910C84" w:rsidRDefault="00910C84">
      <w:pPr>
        <w:rPr>
          <w:rFonts w:ascii="Garamond" w:eastAsia="Garamond" w:hAnsi="Garamond" w:cs="Garamond"/>
        </w:rPr>
      </w:pPr>
    </w:p>
    <w:p w14:paraId="2535B380" w14:textId="77777777" w:rsidR="00910C84" w:rsidRDefault="00000000">
      <w:pPr>
        <w:rPr>
          <w:rFonts w:ascii="Garamond" w:eastAsia="Garamond" w:hAnsi="Garamond" w:cs="Garamond"/>
        </w:rPr>
      </w:pPr>
      <w:proofErr w:type="spellStart"/>
      <w:r>
        <w:rPr>
          <w:rFonts w:ascii="Garamond" w:eastAsia="Garamond" w:hAnsi="Garamond" w:cs="Garamond"/>
        </w:rPr>
        <w:t>Roulson</w:t>
      </w:r>
      <w:proofErr w:type="spellEnd"/>
      <w:r>
        <w:rPr>
          <w:rFonts w:ascii="Garamond" w:eastAsia="Garamond" w:hAnsi="Garamond" w:cs="Garamond"/>
        </w:rPr>
        <w:t xml:space="preserve">, Chris. “Interpreting the Thin Archive: Anne Lister, Eliza Raine, and Telling School Tales.” </w:t>
      </w:r>
      <w:r>
        <w:rPr>
          <w:rFonts w:ascii="Garamond" w:eastAsia="Garamond" w:hAnsi="Garamond" w:cs="Garamond"/>
          <w:i/>
        </w:rPr>
        <w:t>Eighteenth-Century Studies</w:t>
      </w:r>
      <w:r>
        <w:rPr>
          <w:rFonts w:ascii="Garamond" w:eastAsia="Garamond" w:hAnsi="Garamond" w:cs="Garamond"/>
        </w:rPr>
        <w:t xml:space="preserve"> 55, no. 2 (Winter 2022): 191–213.</w:t>
      </w:r>
    </w:p>
    <w:p w14:paraId="1833FBB6" w14:textId="77777777" w:rsidR="00910C84" w:rsidRDefault="00910C84">
      <w:pPr>
        <w:rPr>
          <w:rFonts w:ascii="Garamond" w:eastAsia="Garamond" w:hAnsi="Garamond" w:cs="Garamond"/>
        </w:rPr>
      </w:pPr>
    </w:p>
    <w:p w14:paraId="1D4C302A" w14:textId="77777777" w:rsidR="00910C84" w:rsidRDefault="00000000">
      <w:pPr>
        <w:rPr>
          <w:rFonts w:ascii="Garamond" w:eastAsia="Garamond" w:hAnsi="Garamond" w:cs="Garamond"/>
        </w:rPr>
      </w:pPr>
      <w:proofErr w:type="spellStart"/>
      <w:r>
        <w:rPr>
          <w:rFonts w:ascii="Garamond" w:eastAsia="Garamond" w:hAnsi="Garamond" w:cs="Garamond"/>
        </w:rPr>
        <w:t>Pinchevski</w:t>
      </w:r>
      <w:proofErr w:type="spellEnd"/>
      <w:r>
        <w:rPr>
          <w:rFonts w:ascii="Garamond" w:eastAsia="Garamond" w:hAnsi="Garamond" w:cs="Garamond"/>
        </w:rPr>
        <w:t xml:space="preserve">, Amit. “The Audiovisual Unconscious: Media and Trauma in the Video Archive for Holocaust Testimonies.” </w:t>
      </w:r>
      <w:r>
        <w:rPr>
          <w:rFonts w:ascii="Garamond" w:eastAsia="Garamond" w:hAnsi="Garamond" w:cs="Garamond"/>
          <w:i/>
        </w:rPr>
        <w:t>Critical Inquiry</w:t>
      </w:r>
      <w:r>
        <w:rPr>
          <w:rFonts w:ascii="Garamond" w:eastAsia="Garamond" w:hAnsi="Garamond" w:cs="Garamond"/>
        </w:rPr>
        <w:t xml:space="preserve">, vol. 39, no. 1, 2012, pp. 142–66. </w:t>
      </w:r>
      <w:r>
        <w:rPr>
          <w:rFonts w:ascii="Garamond" w:eastAsia="Garamond" w:hAnsi="Garamond" w:cs="Garamond"/>
          <w:i/>
        </w:rPr>
        <w:t>EBSCOhost</w:t>
      </w:r>
      <w:r>
        <w:rPr>
          <w:rFonts w:ascii="Garamond" w:eastAsia="Garamond" w:hAnsi="Garamond" w:cs="Garamond"/>
        </w:rPr>
        <w:t>, https://doi-org.proxy.lib.sfu.ca/10.1086/668053</w:t>
      </w:r>
    </w:p>
    <w:p w14:paraId="0EE073D5" w14:textId="77777777" w:rsidR="00910C84" w:rsidRDefault="00910C84">
      <w:pPr>
        <w:rPr>
          <w:rFonts w:ascii="Garamond" w:eastAsia="Garamond" w:hAnsi="Garamond" w:cs="Garamond"/>
        </w:rPr>
      </w:pPr>
    </w:p>
    <w:p w14:paraId="53C86B2C" w14:textId="77777777" w:rsidR="00910C84" w:rsidRDefault="00000000">
      <w:pPr>
        <w:rPr>
          <w:rFonts w:ascii="Garamond" w:eastAsia="Garamond" w:hAnsi="Garamond" w:cs="Garamond"/>
        </w:rPr>
      </w:pPr>
      <w:proofErr w:type="spellStart"/>
      <w:r>
        <w:rPr>
          <w:rFonts w:ascii="Garamond" w:eastAsia="Garamond" w:hAnsi="Garamond" w:cs="Garamond"/>
        </w:rPr>
        <w:t>Roulson</w:t>
      </w:r>
      <w:proofErr w:type="spellEnd"/>
      <w:r>
        <w:rPr>
          <w:rFonts w:ascii="Garamond" w:eastAsia="Garamond" w:hAnsi="Garamond" w:cs="Garamond"/>
        </w:rPr>
        <w:t xml:space="preserve">, Chris. “Interpreting the Thin Archive: Anne Lister, Eliza Raine, and Telling School Tales.” </w:t>
      </w:r>
      <w:r>
        <w:rPr>
          <w:rFonts w:ascii="Garamond" w:eastAsia="Garamond" w:hAnsi="Garamond" w:cs="Garamond"/>
          <w:i/>
        </w:rPr>
        <w:t>Eighteenth-Century Studies</w:t>
      </w:r>
      <w:r>
        <w:rPr>
          <w:rFonts w:ascii="Garamond" w:eastAsia="Garamond" w:hAnsi="Garamond" w:cs="Garamond"/>
        </w:rPr>
        <w:t xml:space="preserve"> 55, no. 2 (2022): 191–213.</w:t>
      </w:r>
    </w:p>
    <w:p w14:paraId="4AC46B0C" w14:textId="77777777" w:rsidR="00910C84" w:rsidRDefault="00910C84">
      <w:pPr>
        <w:rPr>
          <w:rFonts w:ascii="Garamond" w:eastAsia="Garamond" w:hAnsi="Garamond" w:cs="Garamond"/>
        </w:rPr>
      </w:pPr>
    </w:p>
    <w:p w14:paraId="6C4B930F" w14:textId="77777777" w:rsidR="00910C84" w:rsidRDefault="00000000">
      <w:pPr>
        <w:rPr>
          <w:rFonts w:ascii="Garamond" w:eastAsia="Garamond" w:hAnsi="Garamond" w:cs="Garamond"/>
        </w:rPr>
      </w:pPr>
      <w:r>
        <w:rPr>
          <w:rFonts w:ascii="Garamond" w:eastAsia="Garamond" w:hAnsi="Garamond" w:cs="Garamond"/>
        </w:rPr>
        <w:t xml:space="preserve">Schoolcraft, Jane Johnston. “By an </w:t>
      </w:r>
      <w:r>
        <w:rPr>
          <w:rFonts w:ascii="Garamond" w:eastAsia="Garamond" w:hAnsi="Garamond" w:cs="Garamond"/>
          <w:i/>
        </w:rPr>
        <w:t>Ojibwa</w:t>
      </w:r>
      <w:r>
        <w:rPr>
          <w:rFonts w:ascii="Garamond" w:eastAsia="Garamond" w:hAnsi="Garamond" w:cs="Garamond"/>
        </w:rPr>
        <w:t xml:space="preserve"> Female Pen.” In </w:t>
      </w:r>
      <w:r>
        <w:rPr>
          <w:rFonts w:ascii="Garamond" w:eastAsia="Garamond" w:hAnsi="Garamond" w:cs="Garamond"/>
          <w:i/>
        </w:rPr>
        <w:t>The Sound the Stars Make Rushing Through the Sky: The Writings of Jane Johnston Schoolcraft</w:t>
      </w:r>
      <w:r>
        <w:rPr>
          <w:rFonts w:ascii="Garamond" w:eastAsia="Garamond" w:hAnsi="Garamond" w:cs="Garamond"/>
        </w:rPr>
        <w:t>, 138. Edited with an introduction by Robert Dale Parker. Philadelphia: University of Pennsylvania Press, 2007.</w:t>
      </w:r>
    </w:p>
    <w:p w14:paraId="2A558F47" w14:textId="77777777" w:rsidR="00910C84" w:rsidRDefault="00910C84">
      <w:pPr>
        <w:rPr>
          <w:rFonts w:ascii="Garamond" w:eastAsia="Garamond" w:hAnsi="Garamond" w:cs="Garamond"/>
        </w:rPr>
      </w:pPr>
    </w:p>
    <w:p w14:paraId="2F664EC4" w14:textId="77777777" w:rsidR="00910C84" w:rsidRDefault="00000000">
      <w:pPr>
        <w:rPr>
          <w:rFonts w:ascii="Garamond" w:eastAsia="Garamond" w:hAnsi="Garamond" w:cs="Garamond"/>
        </w:rPr>
      </w:pPr>
      <w:r>
        <w:rPr>
          <w:rFonts w:ascii="Garamond" w:eastAsia="Garamond" w:hAnsi="Garamond" w:cs="Garamond"/>
        </w:rPr>
        <w:t xml:space="preserve">Schoolcraft, Jane </w:t>
      </w:r>
      <w:proofErr w:type="spellStart"/>
      <w:proofErr w:type="gramStart"/>
      <w:r>
        <w:rPr>
          <w:rFonts w:ascii="Garamond" w:eastAsia="Garamond" w:hAnsi="Garamond" w:cs="Garamond"/>
        </w:rPr>
        <w:t>Johnston.“</w:t>
      </w:r>
      <w:proofErr w:type="gramEnd"/>
      <w:r>
        <w:rPr>
          <w:rFonts w:ascii="Garamond" w:eastAsia="Garamond" w:hAnsi="Garamond" w:cs="Garamond"/>
        </w:rPr>
        <w:t>Lines</w:t>
      </w:r>
      <w:proofErr w:type="spellEnd"/>
      <w:r>
        <w:rPr>
          <w:rFonts w:ascii="Garamond" w:eastAsia="Garamond" w:hAnsi="Garamond" w:cs="Garamond"/>
        </w:rPr>
        <w:t xml:space="preserve"> written at Castle Island, Lake Superior.” In </w:t>
      </w:r>
      <w:r>
        <w:rPr>
          <w:rFonts w:ascii="Garamond" w:eastAsia="Garamond" w:hAnsi="Garamond" w:cs="Garamond"/>
          <w:i/>
        </w:rPr>
        <w:t>The Sound the Stars Make Rushing Through the Sky: The Writings of Jane Johnston Schoolcraft</w:t>
      </w:r>
      <w:r>
        <w:rPr>
          <w:rFonts w:ascii="Garamond" w:eastAsia="Garamond" w:hAnsi="Garamond" w:cs="Garamond"/>
        </w:rPr>
        <w:t>, 92–93. Edited with an introduction by Robert Dale Parker. Philadelphia: University of Pennsylvania Press, 2007.</w:t>
      </w:r>
    </w:p>
    <w:p w14:paraId="02E882FC" w14:textId="77777777" w:rsidR="00910C84" w:rsidRDefault="00910C84">
      <w:pPr>
        <w:rPr>
          <w:rFonts w:ascii="Garamond" w:eastAsia="Garamond" w:hAnsi="Garamond" w:cs="Garamond"/>
        </w:rPr>
      </w:pPr>
    </w:p>
    <w:p w14:paraId="2CF59F7E" w14:textId="77777777" w:rsidR="00910C84" w:rsidRDefault="00000000">
      <w:pPr>
        <w:rPr>
          <w:rFonts w:ascii="Garamond" w:eastAsia="Garamond" w:hAnsi="Garamond" w:cs="Garamond"/>
        </w:rPr>
      </w:pPr>
      <w:r>
        <w:rPr>
          <w:rFonts w:ascii="Garamond" w:eastAsia="Garamond" w:hAnsi="Garamond" w:cs="Garamond"/>
        </w:rPr>
        <w:t xml:space="preserve">Schoolcraft, Jane </w:t>
      </w:r>
      <w:proofErr w:type="spellStart"/>
      <w:proofErr w:type="gramStart"/>
      <w:r>
        <w:rPr>
          <w:rFonts w:ascii="Garamond" w:eastAsia="Garamond" w:hAnsi="Garamond" w:cs="Garamond"/>
        </w:rPr>
        <w:t>Johnston.“</w:t>
      </w:r>
      <w:proofErr w:type="gramEnd"/>
      <w:r>
        <w:rPr>
          <w:rFonts w:ascii="Garamond" w:eastAsia="Garamond" w:hAnsi="Garamond" w:cs="Garamond"/>
        </w:rPr>
        <w:t>Lines</w:t>
      </w:r>
      <w:proofErr w:type="spellEnd"/>
      <w:r>
        <w:rPr>
          <w:rFonts w:ascii="Garamond" w:eastAsia="Garamond" w:hAnsi="Garamond" w:cs="Garamond"/>
        </w:rPr>
        <w:t xml:space="preserve"> Written under severe Pain and Sickness.” In </w:t>
      </w:r>
      <w:r>
        <w:rPr>
          <w:rFonts w:ascii="Garamond" w:eastAsia="Garamond" w:hAnsi="Garamond" w:cs="Garamond"/>
          <w:i/>
        </w:rPr>
        <w:t>The Sound the Stars Make Rushing Through the Sky: The Writings of Jane Johnston Schoolcraft</w:t>
      </w:r>
      <w:r>
        <w:rPr>
          <w:rFonts w:ascii="Garamond" w:eastAsia="Garamond" w:hAnsi="Garamond" w:cs="Garamond"/>
        </w:rPr>
        <w:t>, 140</w:t>
      </w:r>
      <w:r>
        <w:rPr>
          <w:rFonts w:ascii="Garamond" w:eastAsia="Garamond" w:hAnsi="Garamond" w:cs="Garamond"/>
          <w:i/>
        </w:rPr>
        <w:t>.</w:t>
      </w:r>
      <w:r>
        <w:rPr>
          <w:rFonts w:ascii="Garamond" w:eastAsia="Garamond" w:hAnsi="Garamond" w:cs="Garamond"/>
        </w:rPr>
        <w:t> Edited with an introduction by Robert Dale Parker. Philadelphia: University of Pennsylvania Press, 2007.</w:t>
      </w:r>
    </w:p>
    <w:p w14:paraId="65F4631D" w14:textId="77777777" w:rsidR="00910C84" w:rsidRDefault="00910C84">
      <w:pPr>
        <w:rPr>
          <w:rFonts w:ascii="Garamond" w:eastAsia="Garamond" w:hAnsi="Garamond" w:cs="Garamond"/>
        </w:rPr>
      </w:pPr>
    </w:p>
    <w:p w14:paraId="6B8B452C" w14:textId="77777777" w:rsidR="00910C84" w:rsidRDefault="00000000">
      <w:pPr>
        <w:rPr>
          <w:rFonts w:ascii="Garamond" w:eastAsia="Garamond" w:hAnsi="Garamond" w:cs="Garamond"/>
        </w:rPr>
      </w:pPr>
      <w:r>
        <w:rPr>
          <w:rFonts w:ascii="Garamond" w:eastAsia="Garamond" w:hAnsi="Garamond" w:cs="Garamond"/>
        </w:rPr>
        <w:t xml:space="preserve">Schoolcraft, Jane Johnston. “On leaving my children John and Jane at School, in the Atlantic states, and preparing to return to the Interior.” In </w:t>
      </w:r>
      <w:r>
        <w:rPr>
          <w:rFonts w:ascii="Garamond" w:eastAsia="Garamond" w:hAnsi="Garamond" w:cs="Garamond"/>
          <w:i/>
        </w:rPr>
        <w:t>The Sound the Stars Make Rushing Through the Sky: The Writings of Jane Johnston Schoolcraft</w:t>
      </w:r>
      <w:r>
        <w:rPr>
          <w:rFonts w:ascii="Garamond" w:eastAsia="Garamond" w:hAnsi="Garamond" w:cs="Garamond"/>
        </w:rPr>
        <w:t>, 141–43. Edited with an introduction by Robert Dale Parker. Philadelphia: University of Pennsylvania Press, 2007.</w:t>
      </w:r>
    </w:p>
    <w:p w14:paraId="58E98991" w14:textId="77777777" w:rsidR="00910C84" w:rsidRDefault="00910C84">
      <w:pPr>
        <w:rPr>
          <w:rFonts w:ascii="Garamond" w:eastAsia="Garamond" w:hAnsi="Garamond" w:cs="Garamond"/>
        </w:rPr>
      </w:pPr>
    </w:p>
    <w:p w14:paraId="124F5EC3" w14:textId="77777777" w:rsidR="00910C84" w:rsidRDefault="00000000">
      <w:pPr>
        <w:rPr>
          <w:rFonts w:ascii="Garamond" w:eastAsia="Garamond" w:hAnsi="Garamond" w:cs="Garamond"/>
        </w:rPr>
      </w:pPr>
      <w:r>
        <w:rPr>
          <w:rFonts w:ascii="Garamond" w:eastAsia="Garamond" w:hAnsi="Garamond" w:cs="Garamond"/>
        </w:rPr>
        <w:t xml:space="preserve">Schoolcraft, Jane Johnston. “On the Doric Rock, Lake Superior.” In </w:t>
      </w:r>
      <w:r>
        <w:rPr>
          <w:rFonts w:ascii="Garamond" w:eastAsia="Garamond" w:hAnsi="Garamond" w:cs="Garamond"/>
          <w:i/>
        </w:rPr>
        <w:t>The Sound the Stars Make Rushing Through the Sky: The Writings of Jane Johnston Schoolcraft</w:t>
      </w:r>
      <w:r>
        <w:rPr>
          <w:rFonts w:ascii="Garamond" w:eastAsia="Garamond" w:hAnsi="Garamond" w:cs="Garamond"/>
        </w:rPr>
        <w:t>, 94–97. Edited with an introduction by Robert Dale Parker. Philadelphia: University of Pennsylvania Press, 2007.</w:t>
      </w:r>
    </w:p>
    <w:p w14:paraId="09F32593" w14:textId="77777777" w:rsidR="00910C84" w:rsidRDefault="00910C84">
      <w:pPr>
        <w:rPr>
          <w:rFonts w:ascii="Garamond" w:eastAsia="Garamond" w:hAnsi="Garamond" w:cs="Garamond"/>
        </w:rPr>
      </w:pPr>
    </w:p>
    <w:p w14:paraId="4FF53DDC" w14:textId="77777777" w:rsidR="00910C84" w:rsidRDefault="00000000">
      <w:pPr>
        <w:rPr>
          <w:rFonts w:ascii="Garamond" w:eastAsia="Garamond" w:hAnsi="Garamond" w:cs="Garamond"/>
        </w:rPr>
      </w:pPr>
      <w:r>
        <w:rPr>
          <w:rFonts w:ascii="Garamond" w:eastAsia="Garamond" w:hAnsi="Garamond" w:cs="Garamond"/>
        </w:rPr>
        <w:t xml:space="preserve">Schoolcraft, Jane Johnston. “Pensive Hours.” In </w:t>
      </w:r>
      <w:r>
        <w:rPr>
          <w:rFonts w:ascii="Garamond" w:eastAsia="Garamond" w:hAnsi="Garamond" w:cs="Garamond"/>
          <w:i/>
        </w:rPr>
        <w:t>The Sound the Stars Make Rushing Through the Sky: The Writings of Jane Johnston Schoolcraft</w:t>
      </w:r>
      <w:r>
        <w:rPr>
          <w:rFonts w:ascii="Garamond" w:eastAsia="Garamond" w:hAnsi="Garamond" w:cs="Garamond"/>
        </w:rPr>
        <w:t>, 138. Edited with an introduction by Robert Dale Parker. Philadelphia: University of Pennsylvania Press, 2007.</w:t>
      </w:r>
    </w:p>
    <w:p w14:paraId="0E530960" w14:textId="77777777" w:rsidR="00910C84" w:rsidRDefault="00910C84">
      <w:pPr>
        <w:rPr>
          <w:rFonts w:ascii="Garamond" w:eastAsia="Garamond" w:hAnsi="Garamond" w:cs="Garamond"/>
        </w:rPr>
      </w:pPr>
    </w:p>
    <w:p w14:paraId="229B634C" w14:textId="77777777" w:rsidR="00910C84" w:rsidRDefault="00000000">
      <w:pPr>
        <w:rPr>
          <w:rFonts w:ascii="Garamond" w:eastAsia="Garamond" w:hAnsi="Garamond" w:cs="Garamond"/>
        </w:rPr>
      </w:pPr>
      <w:r>
        <w:rPr>
          <w:rFonts w:ascii="Garamond" w:eastAsia="Garamond" w:hAnsi="Garamond" w:cs="Garamond"/>
        </w:rPr>
        <w:t xml:space="preserve">Schoolcraft, Jane </w:t>
      </w:r>
      <w:proofErr w:type="spellStart"/>
      <w:proofErr w:type="gramStart"/>
      <w:r>
        <w:rPr>
          <w:rFonts w:ascii="Garamond" w:eastAsia="Garamond" w:hAnsi="Garamond" w:cs="Garamond"/>
        </w:rPr>
        <w:t>Johnston.“</w:t>
      </w:r>
      <w:proofErr w:type="gramEnd"/>
      <w:r>
        <w:rPr>
          <w:rFonts w:ascii="Garamond" w:eastAsia="Garamond" w:hAnsi="Garamond" w:cs="Garamond"/>
        </w:rPr>
        <w:t>Sweet</w:t>
      </w:r>
      <w:proofErr w:type="spellEnd"/>
      <w:r>
        <w:rPr>
          <w:rFonts w:ascii="Garamond" w:eastAsia="Garamond" w:hAnsi="Garamond" w:cs="Garamond"/>
        </w:rPr>
        <w:t xml:space="preserve"> Willy.” In </w:t>
      </w:r>
      <w:r>
        <w:rPr>
          <w:rFonts w:ascii="Garamond" w:eastAsia="Garamond" w:hAnsi="Garamond" w:cs="Garamond"/>
          <w:i/>
        </w:rPr>
        <w:t>The Sound the Stars Make Rushing Through the Sky: The Writings of Jane Johnston Schoolcraft</w:t>
      </w:r>
      <w:r>
        <w:rPr>
          <w:rFonts w:ascii="Garamond" w:eastAsia="Garamond" w:hAnsi="Garamond" w:cs="Garamond"/>
        </w:rPr>
        <w:t>, 138–39. Edited with an introduction by Robert Dale Parker. Philadelphia: University of Pennsylvania Press, 2007.</w:t>
      </w:r>
    </w:p>
    <w:p w14:paraId="3E3D0FA9" w14:textId="77777777" w:rsidR="00910C84" w:rsidRDefault="00910C84">
      <w:pPr>
        <w:rPr>
          <w:rFonts w:ascii="Garamond" w:eastAsia="Garamond" w:hAnsi="Garamond" w:cs="Garamond"/>
        </w:rPr>
      </w:pPr>
    </w:p>
    <w:p w14:paraId="478E90F3" w14:textId="77777777" w:rsidR="00910C84" w:rsidRDefault="00000000">
      <w:pPr>
        <w:rPr>
          <w:rFonts w:ascii="Garamond" w:eastAsia="Garamond" w:hAnsi="Garamond" w:cs="Garamond"/>
        </w:rPr>
      </w:pPr>
      <w:r>
        <w:rPr>
          <w:rFonts w:ascii="Garamond" w:eastAsia="Garamond" w:hAnsi="Garamond" w:cs="Garamond"/>
        </w:rPr>
        <w:t xml:space="preserve">Schoolcraft, Jane Johnston. “To the Pine Tree.” In </w:t>
      </w:r>
      <w:r>
        <w:rPr>
          <w:rFonts w:ascii="Garamond" w:eastAsia="Garamond" w:hAnsi="Garamond" w:cs="Garamond"/>
          <w:i/>
        </w:rPr>
        <w:t>The Sound the Stars Make Rushing Through the Sky: The Writings of Jane Johnston Schoolcraft</w:t>
      </w:r>
      <w:r>
        <w:rPr>
          <w:rFonts w:ascii="Garamond" w:eastAsia="Garamond" w:hAnsi="Garamond" w:cs="Garamond"/>
        </w:rPr>
        <w:t>, 91. Edited with an introduction by Robert Dale Parker. Philadelphia: University of Pennsylvania Press, 2007.</w:t>
      </w:r>
    </w:p>
    <w:p w14:paraId="435B89DA" w14:textId="77777777" w:rsidR="00910C84" w:rsidRDefault="00910C84">
      <w:pPr>
        <w:rPr>
          <w:rFonts w:ascii="Garamond" w:eastAsia="Garamond" w:hAnsi="Garamond" w:cs="Garamond"/>
        </w:rPr>
      </w:pPr>
    </w:p>
    <w:p w14:paraId="29C4464A" w14:textId="77777777" w:rsidR="00910C84" w:rsidRDefault="00000000">
      <w:pPr>
        <w:rPr>
          <w:rFonts w:ascii="Garamond" w:eastAsia="Garamond" w:hAnsi="Garamond" w:cs="Garamond"/>
        </w:rPr>
      </w:pPr>
      <w:r>
        <w:rPr>
          <w:rFonts w:ascii="Garamond" w:eastAsia="Garamond" w:hAnsi="Garamond" w:cs="Garamond"/>
        </w:rPr>
        <w:t xml:space="preserve">Sharpe, Christina. “The Ship </w:t>
      </w:r>
      <w:proofErr w:type="gramStart"/>
      <w:r>
        <w:rPr>
          <w:rFonts w:ascii="Garamond" w:eastAsia="Garamond" w:hAnsi="Garamond" w:cs="Garamond"/>
        </w:rPr>
        <w:t>The</w:t>
      </w:r>
      <w:proofErr w:type="gramEnd"/>
      <w:r>
        <w:rPr>
          <w:rFonts w:ascii="Garamond" w:eastAsia="Garamond" w:hAnsi="Garamond" w:cs="Garamond"/>
        </w:rPr>
        <w:t xml:space="preserve"> Trans*Atlantic.” In </w:t>
      </w:r>
      <w:r>
        <w:rPr>
          <w:rFonts w:ascii="Garamond" w:eastAsia="Garamond" w:hAnsi="Garamond" w:cs="Garamond"/>
          <w:i/>
        </w:rPr>
        <w:t>I</w:t>
      </w:r>
      <w:r>
        <w:rPr>
          <w:rFonts w:ascii="Garamond" w:eastAsia="Garamond" w:hAnsi="Garamond" w:cs="Garamond"/>
          <w:i/>
          <w:color w:val="2A2A2A"/>
        </w:rPr>
        <w:t>n the Wake: On Blackness and Being</w:t>
      </w:r>
      <w:r>
        <w:rPr>
          <w:rFonts w:ascii="Garamond" w:eastAsia="Garamond" w:hAnsi="Garamond" w:cs="Garamond"/>
          <w:color w:val="2A2A2A"/>
        </w:rPr>
        <w:t>, 26–67.</w:t>
      </w:r>
      <w:r>
        <w:rPr>
          <w:rFonts w:ascii="Garamond" w:eastAsia="Garamond" w:hAnsi="Garamond" w:cs="Garamond"/>
          <w:i/>
          <w:color w:val="2A2A2A"/>
        </w:rPr>
        <w:t xml:space="preserve"> </w:t>
      </w:r>
      <w:r>
        <w:rPr>
          <w:rFonts w:ascii="Garamond" w:eastAsia="Garamond" w:hAnsi="Garamond" w:cs="Garamond"/>
        </w:rPr>
        <w:t xml:space="preserve">Durham: Duke University Press, 2016. </w:t>
      </w:r>
    </w:p>
    <w:p w14:paraId="69C95368" w14:textId="77777777" w:rsidR="00910C84" w:rsidRDefault="00910C84">
      <w:pPr>
        <w:rPr>
          <w:rFonts w:ascii="Garamond" w:eastAsia="Garamond" w:hAnsi="Garamond" w:cs="Garamond"/>
        </w:rPr>
      </w:pPr>
    </w:p>
    <w:p w14:paraId="6B91A468" w14:textId="77777777" w:rsidR="00910C84" w:rsidRDefault="00000000">
      <w:pPr>
        <w:rPr>
          <w:rFonts w:ascii="Garamond" w:eastAsia="Garamond" w:hAnsi="Garamond" w:cs="Garamond"/>
        </w:rPr>
      </w:pPr>
      <w:r>
        <w:rPr>
          <w:rFonts w:ascii="Garamond" w:eastAsia="Garamond" w:hAnsi="Garamond" w:cs="Garamond"/>
        </w:rPr>
        <w:t xml:space="preserve">Sherrard-Johnson, </w:t>
      </w:r>
      <w:proofErr w:type="spellStart"/>
      <w:r>
        <w:rPr>
          <w:rFonts w:ascii="Garamond" w:eastAsia="Garamond" w:hAnsi="Garamond" w:cs="Garamond"/>
        </w:rPr>
        <w:t>Cherene</w:t>
      </w:r>
      <w:proofErr w:type="spellEnd"/>
      <w:r>
        <w:rPr>
          <w:rFonts w:ascii="Garamond" w:eastAsia="Garamond" w:hAnsi="Garamond" w:cs="Garamond"/>
        </w:rPr>
        <w:t xml:space="preserve">. “Ghostly Outlines.” </w:t>
      </w:r>
      <w:r>
        <w:rPr>
          <w:rFonts w:ascii="Garamond" w:eastAsia="Garamond" w:hAnsi="Garamond" w:cs="Garamond"/>
          <w:i/>
        </w:rPr>
        <w:t>English Language Notes</w:t>
      </w:r>
      <w:r>
        <w:rPr>
          <w:rFonts w:ascii="Garamond" w:eastAsia="Garamond" w:hAnsi="Garamond" w:cs="Garamond"/>
        </w:rPr>
        <w:t xml:space="preserve"> 59, no. 1 (April 2021): 226–28.</w:t>
      </w:r>
    </w:p>
    <w:p w14:paraId="4D5D0BA3" w14:textId="77777777" w:rsidR="00910C84" w:rsidRDefault="00910C84">
      <w:pPr>
        <w:rPr>
          <w:rFonts w:ascii="Garamond" w:eastAsia="Garamond" w:hAnsi="Garamond" w:cs="Garamond"/>
        </w:rPr>
      </w:pPr>
    </w:p>
    <w:p w14:paraId="05944EC0" w14:textId="77777777" w:rsidR="00910C84" w:rsidRDefault="00000000">
      <w:pPr>
        <w:rPr>
          <w:rFonts w:ascii="Garamond" w:eastAsia="Garamond" w:hAnsi="Garamond" w:cs="Garamond"/>
        </w:rPr>
      </w:pPr>
      <w:r>
        <w:rPr>
          <w:rFonts w:ascii="Garamond" w:eastAsia="Garamond" w:hAnsi="Garamond" w:cs="Garamond"/>
        </w:rPr>
        <w:t xml:space="preserve">Sutherland, Tonia, and </w:t>
      </w:r>
      <w:proofErr w:type="spellStart"/>
      <w:r>
        <w:rPr>
          <w:rFonts w:ascii="Garamond" w:eastAsia="Garamond" w:hAnsi="Garamond" w:cs="Garamond"/>
        </w:rPr>
        <w:t>Zakiya</w:t>
      </w:r>
      <w:proofErr w:type="spellEnd"/>
      <w:r>
        <w:rPr>
          <w:rFonts w:ascii="Garamond" w:eastAsia="Garamond" w:hAnsi="Garamond" w:cs="Garamond"/>
        </w:rPr>
        <w:t xml:space="preserve"> Collier. “Introduction: The Promise and Possibility of Black Archival Practice.’ </w:t>
      </w:r>
      <w:r>
        <w:rPr>
          <w:rFonts w:ascii="Garamond" w:eastAsia="Garamond" w:hAnsi="Garamond" w:cs="Garamond"/>
          <w:i/>
        </w:rPr>
        <w:t xml:space="preserve">The Black Scholar </w:t>
      </w:r>
      <w:r>
        <w:rPr>
          <w:rFonts w:ascii="Garamond" w:eastAsia="Garamond" w:hAnsi="Garamond" w:cs="Garamond"/>
        </w:rPr>
        <w:t>52, no 2 (2022): 1-6.</w:t>
      </w:r>
    </w:p>
    <w:p w14:paraId="259DC9C2" w14:textId="77777777" w:rsidR="00910C84" w:rsidRDefault="00910C84">
      <w:pPr>
        <w:rPr>
          <w:rFonts w:ascii="Garamond" w:eastAsia="Garamond" w:hAnsi="Garamond" w:cs="Garamond"/>
        </w:rPr>
      </w:pPr>
    </w:p>
    <w:p w14:paraId="3151DF2F" w14:textId="77777777" w:rsidR="00910C84" w:rsidRDefault="00000000">
      <w:pPr>
        <w:rPr>
          <w:rFonts w:ascii="Garamond" w:eastAsia="Garamond" w:hAnsi="Garamond" w:cs="Garamond"/>
        </w:rPr>
      </w:pPr>
      <w:r>
        <w:rPr>
          <w:rFonts w:ascii="Garamond" w:eastAsia="Garamond" w:hAnsi="Garamond" w:cs="Garamond"/>
        </w:rPr>
        <w:t xml:space="preserve">Valladares, Susan. “An Introduction to the Literary Person[s]of Anne Lister and the Ladies of Llangollen.” </w:t>
      </w:r>
      <w:r>
        <w:rPr>
          <w:rFonts w:ascii="Garamond" w:eastAsia="Garamond" w:hAnsi="Garamond" w:cs="Garamond"/>
          <w:i/>
        </w:rPr>
        <w:t>Literature Compass</w:t>
      </w:r>
      <w:r>
        <w:rPr>
          <w:rFonts w:ascii="Garamond" w:eastAsia="Garamond" w:hAnsi="Garamond" w:cs="Garamond"/>
        </w:rPr>
        <w:t xml:space="preserve"> 10, no. 4 (2013): 353–68.</w:t>
      </w:r>
    </w:p>
    <w:p w14:paraId="2CEBE165" w14:textId="77777777" w:rsidR="00910C84" w:rsidRDefault="00910C84">
      <w:pPr>
        <w:rPr>
          <w:rFonts w:ascii="Garamond" w:eastAsia="Garamond" w:hAnsi="Garamond" w:cs="Garamond"/>
        </w:rPr>
      </w:pPr>
    </w:p>
    <w:p w14:paraId="7032B8EE" w14:textId="77777777" w:rsidR="00910C84" w:rsidRDefault="00000000">
      <w:pPr>
        <w:rPr>
          <w:rFonts w:ascii="Garamond" w:eastAsia="Garamond" w:hAnsi="Garamond" w:cs="Garamond"/>
        </w:rPr>
      </w:pPr>
      <w:proofErr w:type="spellStart"/>
      <w:r>
        <w:rPr>
          <w:rFonts w:ascii="Garamond" w:eastAsia="Garamond" w:hAnsi="Garamond" w:cs="Garamond"/>
        </w:rPr>
        <w:t>Wachowich</w:t>
      </w:r>
      <w:proofErr w:type="spellEnd"/>
      <w:r>
        <w:rPr>
          <w:rFonts w:ascii="Garamond" w:eastAsia="Garamond" w:hAnsi="Garamond" w:cs="Garamond"/>
        </w:rPr>
        <w:t>, Angela. "Back in Through the Window: The Chevalier/</w:t>
      </w:r>
      <w:proofErr w:type="spellStart"/>
      <w:r>
        <w:rPr>
          <w:rFonts w:ascii="Garamond" w:eastAsia="Garamond" w:hAnsi="Garamond" w:cs="Garamond"/>
        </w:rPr>
        <w:t>Chevalière</w:t>
      </w:r>
      <w:proofErr w:type="spellEnd"/>
      <w:r>
        <w:rPr>
          <w:rFonts w:ascii="Garamond" w:eastAsia="Garamond" w:hAnsi="Garamond" w:cs="Garamond"/>
        </w:rPr>
        <w:t xml:space="preserve"> </w:t>
      </w:r>
      <w:proofErr w:type="spellStart"/>
      <w:r>
        <w:rPr>
          <w:rFonts w:ascii="Garamond" w:eastAsia="Garamond" w:hAnsi="Garamond" w:cs="Garamond"/>
        </w:rPr>
        <w:t>D'Éon</w:t>
      </w:r>
      <w:proofErr w:type="spellEnd"/>
      <w:r>
        <w:rPr>
          <w:rFonts w:ascii="Garamond" w:eastAsia="Garamond" w:hAnsi="Garamond" w:cs="Garamond"/>
        </w:rPr>
        <w:t xml:space="preserve">." </w:t>
      </w:r>
      <w:r>
        <w:rPr>
          <w:rFonts w:ascii="Garamond" w:eastAsia="Garamond" w:hAnsi="Garamond" w:cs="Garamond"/>
          <w:i/>
        </w:rPr>
        <w:t>Women's Print History Project</w:t>
      </w:r>
      <w:r>
        <w:rPr>
          <w:rFonts w:ascii="Garamond" w:eastAsia="Garamond" w:hAnsi="Garamond" w:cs="Garamond"/>
        </w:rPr>
        <w:t xml:space="preserve"> (blog), June 30, 2021. </w:t>
      </w:r>
      <w:hyperlink r:id="rId68">
        <w:r>
          <w:rPr>
            <w:rFonts w:ascii="Garamond" w:eastAsia="Garamond" w:hAnsi="Garamond" w:cs="Garamond"/>
            <w:color w:val="1155CC"/>
            <w:u w:val="single"/>
          </w:rPr>
          <w:t>https://womensprinthistoryproject.com/blog/post/78</w:t>
        </w:r>
      </w:hyperlink>
      <w:r>
        <w:rPr>
          <w:rFonts w:ascii="Garamond" w:eastAsia="Garamond" w:hAnsi="Garamond" w:cs="Garamond"/>
        </w:rPr>
        <w:t>.</w:t>
      </w:r>
    </w:p>
    <w:p w14:paraId="64ED691C" w14:textId="77777777" w:rsidR="00910C84" w:rsidRDefault="00910C84">
      <w:pPr>
        <w:rPr>
          <w:rFonts w:ascii="Garamond" w:eastAsia="Garamond" w:hAnsi="Garamond" w:cs="Garamond"/>
        </w:rPr>
      </w:pPr>
    </w:p>
    <w:p w14:paraId="02E651AF" w14:textId="77777777" w:rsidR="00910C84" w:rsidRDefault="00000000">
      <w:pPr>
        <w:rPr>
          <w:rFonts w:ascii="Garamond" w:eastAsia="Garamond" w:hAnsi="Garamond" w:cs="Garamond"/>
        </w:rPr>
      </w:pPr>
      <w:proofErr w:type="spellStart"/>
      <w:r>
        <w:rPr>
          <w:rFonts w:ascii="Garamond" w:eastAsia="Garamond" w:hAnsi="Garamond" w:cs="Garamond"/>
        </w:rPr>
        <w:t>Wachowich</w:t>
      </w:r>
      <w:proofErr w:type="spellEnd"/>
      <w:r>
        <w:rPr>
          <w:rFonts w:ascii="Garamond" w:eastAsia="Garamond" w:hAnsi="Garamond" w:cs="Garamond"/>
        </w:rPr>
        <w:t xml:space="preserve">, Angela. “Romantic Friendships: Eminent Women and the Ladies of Llangollen.” </w:t>
      </w:r>
      <w:r>
        <w:rPr>
          <w:rFonts w:ascii="Garamond" w:eastAsia="Garamond" w:hAnsi="Garamond" w:cs="Garamond"/>
          <w:i/>
        </w:rPr>
        <w:t xml:space="preserve">Original Letters of Eminent Women. </w:t>
      </w:r>
      <w:hyperlink r:id="rId69">
        <w:r>
          <w:rPr>
            <w:rFonts w:ascii="Garamond" w:eastAsia="Garamond" w:hAnsi="Garamond" w:cs="Garamond"/>
            <w:color w:val="1155CC"/>
            <w:u w:val="single"/>
          </w:rPr>
          <w:t>https://olem.omeka.net/exhibits/show/lady-eleanor-butler/romantic-friendships--eminent-</w:t>
        </w:r>
      </w:hyperlink>
      <w:r>
        <w:rPr>
          <w:rFonts w:ascii="Garamond" w:eastAsia="Garamond" w:hAnsi="Garamond" w:cs="Garamond"/>
        </w:rPr>
        <w:t xml:space="preserve"> </w:t>
      </w:r>
    </w:p>
    <w:p w14:paraId="58D85960" w14:textId="77777777" w:rsidR="00910C84" w:rsidRDefault="00910C84">
      <w:pPr>
        <w:rPr>
          <w:rFonts w:ascii="Garamond" w:eastAsia="Garamond" w:hAnsi="Garamond" w:cs="Garamond"/>
        </w:rPr>
      </w:pPr>
    </w:p>
    <w:p w14:paraId="7EE9978F" w14:textId="77777777" w:rsidR="00910C84" w:rsidRDefault="00000000">
      <w:pPr>
        <w:rPr>
          <w:rFonts w:ascii="Garamond" w:eastAsia="Garamond" w:hAnsi="Garamond" w:cs="Garamond"/>
          <w:color w:val="0A0A0A"/>
        </w:rPr>
      </w:pPr>
      <w:r>
        <w:rPr>
          <w:rFonts w:ascii="Garamond" w:eastAsia="Garamond" w:hAnsi="Garamond" w:cs="Garamond"/>
        </w:rPr>
        <w:t>Werner, Marta L. “</w:t>
      </w:r>
      <w:proofErr w:type="spellStart"/>
      <w:r>
        <w:rPr>
          <w:rFonts w:ascii="Garamond" w:eastAsia="Garamond" w:hAnsi="Garamond" w:cs="Garamond"/>
        </w:rPr>
        <w:t>Reportless</w:t>
      </w:r>
      <w:proofErr w:type="spellEnd"/>
      <w:r>
        <w:rPr>
          <w:rFonts w:ascii="Garamond" w:eastAsia="Garamond" w:hAnsi="Garamond" w:cs="Garamond"/>
        </w:rPr>
        <w:t xml:space="preserve"> Places: Facing the Modern manuscript.” </w:t>
      </w:r>
      <w:hyperlink r:id="rId70">
        <w:r>
          <w:rPr>
            <w:rFonts w:ascii="Garamond" w:eastAsia="Garamond" w:hAnsi="Garamond" w:cs="Garamond"/>
            <w:i/>
          </w:rPr>
          <w:t>Textual Cultures: Texts, Contexts, Interpretation</w:t>
        </w:r>
      </w:hyperlink>
      <w:r>
        <w:rPr>
          <w:rFonts w:ascii="Garamond" w:eastAsia="Garamond" w:hAnsi="Garamond" w:cs="Garamond"/>
        </w:rPr>
        <w:t xml:space="preserve"> 6, no. 2 (2011): 60–83.</w:t>
      </w:r>
    </w:p>
    <w:p w14:paraId="62683811" w14:textId="77777777" w:rsidR="00910C84" w:rsidRDefault="00910C84">
      <w:pPr>
        <w:rPr>
          <w:rFonts w:ascii="Garamond" w:eastAsia="Garamond" w:hAnsi="Garamond" w:cs="Garamond"/>
        </w:rPr>
      </w:pPr>
    </w:p>
    <w:p w14:paraId="533BCC66" w14:textId="77777777" w:rsidR="00910C84" w:rsidRDefault="00000000">
      <w:pPr>
        <w:widowControl w:val="0"/>
        <w:rPr>
          <w:rFonts w:ascii="Garamond" w:eastAsia="Garamond" w:hAnsi="Garamond" w:cs="Garamond"/>
        </w:rPr>
      </w:pPr>
      <w:proofErr w:type="spellStart"/>
      <w:r>
        <w:rPr>
          <w:rFonts w:ascii="Garamond" w:eastAsia="Garamond" w:hAnsi="Garamond" w:cs="Garamond"/>
        </w:rPr>
        <w:t>Younging</w:t>
      </w:r>
      <w:proofErr w:type="spellEnd"/>
      <w:r>
        <w:rPr>
          <w:rFonts w:ascii="Garamond" w:eastAsia="Garamond" w:hAnsi="Garamond" w:cs="Garamond"/>
        </w:rPr>
        <w:t xml:space="preserve">, Gregory. “Why an Indigenous Style Guide?” In </w:t>
      </w:r>
      <w:r>
        <w:rPr>
          <w:rFonts w:ascii="Garamond" w:eastAsia="Garamond" w:hAnsi="Garamond" w:cs="Garamond"/>
          <w:i/>
        </w:rPr>
        <w:t xml:space="preserve">Elements of Indigenous Style: A Guide for Writing </w:t>
      </w:r>
      <w:proofErr w:type="gramStart"/>
      <w:r>
        <w:rPr>
          <w:rFonts w:ascii="Garamond" w:eastAsia="Garamond" w:hAnsi="Garamond" w:cs="Garamond"/>
          <w:i/>
        </w:rPr>
        <w:t>By</w:t>
      </w:r>
      <w:proofErr w:type="gramEnd"/>
      <w:r>
        <w:rPr>
          <w:rFonts w:ascii="Garamond" w:eastAsia="Garamond" w:hAnsi="Garamond" w:cs="Garamond"/>
          <w:i/>
        </w:rPr>
        <w:t xml:space="preserve"> and About Indigenous Peoples</w:t>
      </w:r>
      <w:r>
        <w:rPr>
          <w:rFonts w:ascii="Garamond" w:eastAsia="Garamond" w:hAnsi="Garamond" w:cs="Garamond"/>
        </w:rPr>
        <w:t>, 1–8. Edmonton: Brush Education, 2018.</w:t>
      </w:r>
    </w:p>
    <w:p w14:paraId="381D584C" w14:textId="77777777" w:rsidR="00910C84" w:rsidRDefault="00910C84">
      <w:pPr>
        <w:widowControl w:val="0"/>
        <w:rPr>
          <w:rFonts w:ascii="Garamond" w:eastAsia="Garamond" w:hAnsi="Garamond" w:cs="Garamond"/>
        </w:rPr>
      </w:pPr>
    </w:p>
    <w:p w14:paraId="58D11D05" w14:textId="77777777" w:rsidR="00910C84" w:rsidRDefault="00000000">
      <w:pPr>
        <w:widowControl w:val="0"/>
        <w:rPr>
          <w:rFonts w:ascii="Garamond" w:eastAsia="Garamond" w:hAnsi="Garamond" w:cs="Garamond"/>
        </w:rPr>
      </w:pPr>
      <w:proofErr w:type="spellStart"/>
      <w:r>
        <w:rPr>
          <w:rFonts w:ascii="Garamond" w:eastAsia="Garamond" w:hAnsi="Garamond" w:cs="Garamond"/>
        </w:rPr>
        <w:t>Younging</w:t>
      </w:r>
      <w:proofErr w:type="spellEnd"/>
      <w:r>
        <w:rPr>
          <w:rFonts w:ascii="Garamond" w:eastAsia="Garamond" w:hAnsi="Garamond" w:cs="Garamond"/>
        </w:rPr>
        <w:t xml:space="preserve">, Gregory. “A History of the Portrayal of Indigenous Peoples in Literature.” In </w:t>
      </w:r>
      <w:r>
        <w:rPr>
          <w:rFonts w:ascii="Garamond" w:eastAsia="Garamond" w:hAnsi="Garamond" w:cs="Garamond"/>
          <w:i/>
        </w:rPr>
        <w:t xml:space="preserve">Elements of Indigenous Style: A Guide for Writing </w:t>
      </w:r>
      <w:proofErr w:type="gramStart"/>
      <w:r>
        <w:rPr>
          <w:rFonts w:ascii="Garamond" w:eastAsia="Garamond" w:hAnsi="Garamond" w:cs="Garamond"/>
          <w:i/>
        </w:rPr>
        <w:t>By</w:t>
      </w:r>
      <w:proofErr w:type="gramEnd"/>
      <w:r>
        <w:rPr>
          <w:rFonts w:ascii="Garamond" w:eastAsia="Garamond" w:hAnsi="Garamond" w:cs="Garamond"/>
          <w:i/>
        </w:rPr>
        <w:t xml:space="preserve"> and About Indigenous Peoples</w:t>
      </w:r>
      <w:r>
        <w:rPr>
          <w:rFonts w:ascii="Garamond" w:eastAsia="Garamond" w:hAnsi="Garamond" w:cs="Garamond"/>
        </w:rPr>
        <w:t>, 8–16. Edmonton: Brush Education, 2018.</w:t>
      </w:r>
    </w:p>
    <w:p w14:paraId="6953389B" w14:textId="77777777" w:rsidR="00910C84" w:rsidRDefault="00910C84">
      <w:pPr>
        <w:widowControl w:val="0"/>
        <w:rPr>
          <w:rFonts w:ascii="Garamond" w:eastAsia="Garamond" w:hAnsi="Garamond" w:cs="Garamond"/>
        </w:rPr>
      </w:pPr>
    </w:p>
    <w:p w14:paraId="38AF92D0" w14:textId="77777777" w:rsidR="00910C84" w:rsidRDefault="00000000">
      <w:pPr>
        <w:widowControl w:val="0"/>
        <w:rPr>
          <w:rFonts w:ascii="Garamond" w:eastAsia="Garamond" w:hAnsi="Garamond" w:cs="Garamond"/>
        </w:rPr>
      </w:pPr>
      <w:proofErr w:type="spellStart"/>
      <w:r>
        <w:rPr>
          <w:rFonts w:ascii="Garamond" w:eastAsia="Garamond" w:hAnsi="Garamond" w:cs="Garamond"/>
        </w:rPr>
        <w:t>Younging</w:t>
      </w:r>
      <w:proofErr w:type="spellEnd"/>
      <w:r>
        <w:rPr>
          <w:rFonts w:ascii="Garamond" w:eastAsia="Garamond" w:hAnsi="Garamond" w:cs="Garamond"/>
        </w:rPr>
        <w:t xml:space="preserve">, Gregory. “Culturally Appropriate Publishing Practices for Indigenous Authors and Content.” In </w:t>
      </w:r>
      <w:r>
        <w:rPr>
          <w:rFonts w:ascii="Garamond" w:eastAsia="Garamond" w:hAnsi="Garamond" w:cs="Garamond"/>
          <w:i/>
        </w:rPr>
        <w:t xml:space="preserve">Elements of Indigenous Style: A Guide for Writing </w:t>
      </w:r>
      <w:proofErr w:type="gramStart"/>
      <w:r>
        <w:rPr>
          <w:rFonts w:ascii="Garamond" w:eastAsia="Garamond" w:hAnsi="Garamond" w:cs="Garamond"/>
          <w:i/>
        </w:rPr>
        <w:t>By</w:t>
      </w:r>
      <w:proofErr w:type="gramEnd"/>
      <w:r>
        <w:rPr>
          <w:rFonts w:ascii="Garamond" w:eastAsia="Garamond" w:hAnsi="Garamond" w:cs="Garamond"/>
          <w:i/>
        </w:rPr>
        <w:t xml:space="preserve"> and About Indigenous Peoples</w:t>
      </w:r>
      <w:r>
        <w:rPr>
          <w:rFonts w:ascii="Garamond" w:eastAsia="Garamond" w:hAnsi="Garamond" w:cs="Garamond"/>
        </w:rPr>
        <w:t>, 30–49. Edmonton: Brush Education, 2018.</w:t>
      </w:r>
    </w:p>
    <w:p w14:paraId="429FFCBF" w14:textId="77777777" w:rsidR="00910C84" w:rsidRDefault="00910C84">
      <w:pPr>
        <w:rPr>
          <w:rFonts w:ascii="Garamond" w:eastAsia="Garamond" w:hAnsi="Garamond" w:cs="Garamond"/>
        </w:rPr>
      </w:pPr>
    </w:p>
    <w:p w14:paraId="0EAFF44C" w14:textId="77777777" w:rsidR="00910C84" w:rsidRDefault="00000000">
      <w:pPr>
        <w:rPr>
          <w:rFonts w:ascii="Garamond" w:eastAsia="Garamond" w:hAnsi="Garamond" w:cs="Garamond"/>
        </w:rPr>
      </w:pPr>
      <w:r>
        <w:rPr>
          <w:rFonts w:ascii="Garamond" w:eastAsia="Garamond" w:hAnsi="Garamond" w:cs="Garamond"/>
        </w:rPr>
        <w:t xml:space="preserve">“Zora Neale Hurston Fieldwork 1928 (RARE FOOTAGE).” </w:t>
      </w:r>
      <w:r>
        <w:rPr>
          <w:rFonts w:ascii="Garamond" w:eastAsia="Garamond" w:hAnsi="Garamond" w:cs="Garamond"/>
          <w:i/>
        </w:rPr>
        <w:t>YouTube</w:t>
      </w:r>
      <w:r>
        <w:rPr>
          <w:rFonts w:ascii="Garamond" w:eastAsia="Garamond" w:hAnsi="Garamond" w:cs="Garamond"/>
        </w:rPr>
        <w:t xml:space="preserve"> video. Uploaded December 11</w:t>
      </w:r>
      <w:proofErr w:type="gramStart"/>
      <w:r>
        <w:rPr>
          <w:rFonts w:ascii="Garamond" w:eastAsia="Garamond" w:hAnsi="Garamond" w:cs="Garamond"/>
        </w:rPr>
        <w:t xml:space="preserve"> 2017</w:t>
      </w:r>
      <w:proofErr w:type="gramEnd"/>
      <w:r>
        <w:rPr>
          <w:rFonts w:ascii="Garamond" w:eastAsia="Garamond" w:hAnsi="Garamond" w:cs="Garamond"/>
        </w:rPr>
        <w:t xml:space="preserve">. </w:t>
      </w:r>
      <w:hyperlink r:id="rId71">
        <w:r>
          <w:rPr>
            <w:rFonts w:ascii="Garamond" w:eastAsia="Garamond" w:hAnsi="Garamond" w:cs="Garamond"/>
            <w:color w:val="1155CC"/>
            <w:u w:val="single"/>
          </w:rPr>
          <w:t>https://youtu.be/DK7Pt9UQQoE</w:t>
        </w:r>
      </w:hyperlink>
      <w:r>
        <w:rPr>
          <w:rFonts w:ascii="Garamond" w:eastAsia="Garamond" w:hAnsi="Garamond" w:cs="Garamond"/>
        </w:rPr>
        <w:t xml:space="preserve">. </w:t>
      </w:r>
    </w:p>
    <w:p w14:paraId="0F3BB0F9" w14:textId="77777777" w:rsidR="00910C84" w:rsidRDefault="00910C84">
      <w:pPr>
        <w:rPr>
          <w:rFonts w:ascii="Garamond" w:eastAsia="Garamond" w:hAnsi="Garamond" w:cs="Garamond"/>
        </w:rPr>
      </w:pPr>
    </w:p>
    <w:p w14:paraId="0000FE21" w14:textId="77777777" w:rsidR="00910C84" w:rsidRDefault="00910C84">
      <w:pPr>
        <w:rPr>
          <w:rFonts w:ascii="Garamond" w:eastAsia="Garamond" w:hAnsi="Garamond" w:cs="Garamond"/>
        </w:rPr>
      </w:pPr>
    </w:p>
    <w:p w14:paraId="4121D7E8" w14:textId="77777777" w:rsidR="00910C84" w:rsidRDefault="00910C84">
      <w:pPr>
        <w:rPr>
          <w:rFonts w:ascii="Garamond" w:eastAsia="Garamond" w:hAnsi="Garamond" w:cs="Garamond"/>
        </w:rPr>
      </w:pPr>
    </w:p>
    <w:sectPr w:rsidR="00910C8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740"/>
    <w:multiLevelType w:val="multilevel"/>
    <w:tmpl w:val="40AEDB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580F60"/>
    <w:multiLevelType w:val="multilevel"/>
    <w:tmpl w:val="01BE22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EF235C"/>
    <w:multiLevelType w:val="multilevel"/>
    <w:tmpl w:val="74148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472803"/>
    <w:multiLevelType w:val="hybridMultilevel"/>
    <w:tmpl w:val="B06A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65256"/>
    <w:multiLevelType w:val="multilevel"/>
    <w:tmpl w:val="F9ACC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1B2E77"/>
    <w:multiLevelType w:val="multilevel"/>
    <w:tmpl w:val="90C42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9261321">
    <w:abstractNumId w:val="1"/>
  </w:num>
  <w:num w:numId="2" w16cid:durableId="1009215364">
    <w:abstractNumId w:val="3"/>
  </w:num>
  <w:num w:numId="3" w16cid:durableId="2134326132">
    <w:abstractNumId w:val="2"/>
  </w:num>
  <w:num w:numId="4" w16cid:durableId="2114284219">
    <w:abstractNumId w:val="0"/>
  </w:num>
  <w:num w:numId="5" w16cid:durableId="1453749636">
    <w:abstractNumId w:val="4"/>
  </w:num>
  <w:num w:numId="6" w16cid:durableId="747923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C84"/>
    <w:rsid w:val="00910C84"/>
    <w:rsid w:val="00AA5D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095E51"/>
  <w15:docId w15:val="{C9F153FC-0747-0B46-A5AC-96859E8A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555"/>
  </w:style>
  <w:style w:type="paragraph" w:styleId="Heading1">
    <w:name w:val="heading 1"/>
    <w:basedOn w:val="Normal"/>
    <w:next w:val="Normal"/>
    <w:link w:val="Heading1Char"/>
    <w:uiPriority w:val="9"/>
    <w:qFormat/>
    <w:rsid w:val="006C29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4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0E392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C93996"/>
  </w:style>
  <w:style w:type="character" w:styleId="Emphasis">
    <w:name w:val="Emphasis"/>
    <w:basedOn w:val="DefaultParagraphFont"/>
    <w:uiPriority w:val="20"/>
    <w:qFormat/>
    <w:rsid w:val="00C93996"/>
    <w:rPr>
      <w:i/>
      <w:iCs/>
    </w:rPr>
  </w:style>
  <w:style w:type="character" w:customStyle="1" w:styleId="Heading3Char">
    <w:name w:val="Heading 3 Char"/>
    <w:basedOn w:val="DefaultParagraphFont"/>
    <w:link w:val="Heading3"/>
    <w:uiPriority w:val="9"/>
    <w:rsid w:val="000E3925"/>
    <w:rPr>
      <w:rFonts w:ascii="Times New Roman" w:eastAsia="Times New Roman" w:hAnsi="Times New Roman" w:cs="Times New Roman"/>
      <w:b/>
      <w:bCs/>
      <w:sz w:val="27"/>
      <w:szCs w:val="27"/>
    </w:rPr>
  </w:style>
  <w:style w:type="paragraph" w:styleId="ListParagraph">
    <w:name w:val="List Paragraph"/>
    <w:basedOn w:val="Normal"/>
    <w:uiPriority w:val="34"/>
    <w:qFormat/>
    <w:rsid w:val="009D40F4"/>
    <w:pPr>
      <w:ind w:left="720"/>
      <w:contextualSpacing/>
    </w:pPr>
  </w:style>
  <w:style w:type="paragraph" w:styleId="NormalWeb">
    <w:name w:val="Normal (Web)"/>
    <w:basedOn w:val="Normal"/>
    <w:uiPriority w:val="99"/>
    <w:unhideWhenUsed/>
    <w:rsid w:val="003237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97729"/>
    <w:rPr>
      <w:color w:val="0000FF"/>
      <w:u w:val="single"/>
    </w:rPr>
  </w:style>
  <w:style w:type="character" w:customStyle="1" w:styleId="Heading2Char">
    <w:name w:val="Heading 2 Char"/>
    <w:basedOn w:val="DefaultParagraphFont"/>
    <w:link w:val="Heading2"/>
    <w:uiPriority w:val="9"/>
    <w:rsid w:val="00997418"/>
    <w:rPr>
      <w:rFonts w:asciiTheme="majorHAnsi" w:eastAsiaTheme="majorEastAsia" w:hAnsiTheme="majorHAnsi" w:cstheme="majorBidi"/>
      <w:color w:val="2F5496" w:themeColor="accent1" w:themeShade="BF"/>
      <w:sz w:val="26"/>
      <w:szCs w:val="26"/>
    </w:rPr>
  </w:style>
  <w:style w:type="character" w:customStyle="1" w:styleId="value">
    <w:name w:val="value"/>
    <w:basedOn w:val="DefaultParagraphFont"/>
    <w:rsid w:val="00997418"/>
  </w:style>
  <w:style w:type="character" w:styleId="UnresolvedMention">
    <w:name w:val="Unresolved Mention"/>
    <w:basedOn w:val="DefaultParagraphFont"/>
    <w:uiPriority w:val="99"/>
    <w:semiHidden/>
    <w:unhideWhenUsed/>
    <w:rsid w:val="00997418"/>
    <w:rPr>
      <w:color w:val="605E5C"/>
      <w:shd w:val="clear" w:color="auto" w:fill="E1DFDD"/>
    </w:rPr>
  </w:style>
  <w:style w:type="character" w:styleId="FollowedHyperlink">
    <w:name w:val="FollowedHyperlink"/>
    <w:basedOn w:val="DefaultParagraphFont"/>
    <w:uiPriority w:val="99"/>
    <w:semiHidden/>
    <w:unhideWhenUsed/>
    <w:rsid w:val="006C2975"/>
    <w:rPr>
      <w:color w:val="954F72" w:themeColor="followedHyperlink"/>
      <w:u w:val="single"/>
    </w:rPr>
  </w:style>
  <w:style w:type="character" w:customStyle="1" w:styleId="Heading1Char">
    <w:name w:val="Heading 1 Char"/>
    <w:basedOn w:val="DefaultParagraphFont"/>
    <w:link w:val="Heading1"/>
    <w:uiPriority w:val="9"/>
    <w:rsid w:val="006C2975"/>
    <w:rPr>
      <w:rFonts w:asciiTheme="majorHAnsi" w:eastAsiaTheme="majorEastAsia" w:hAnsiTheme="majorHAnsi" w:cstheme="majorBidi"/>
      <w:color w:val="2F5496" w:themeColor="accent1" w:themeShade="BF"/>
      <w:sz w:val="32"/>
      <w:szCs w:val="32"/>
    </w:rPr>
  </w:style>
  <w:style w:type="character" w:customStyle="1" w:styleId="authors">
    <w:name w:val="authors"/>
    <w:basedOn w:val="DefaultParagraphFont"/>
    <w:rsid w:val="007820B0"/>
  </w:style>
  <w:style w:type="character" w:customStyle="1" w:styleId="Date1">
    <w:name w:val="Date1"/>
    <w:basedOn w:val="DefaultParagraphFont"/>
    <w:rsid w:val="007820B0"/>
  </w:style>
  <w:style w:type="character" w:customStyle="1" w:styleId="arttitle">
    <w:name w:val="art_title"/>
    <w:basedOn w:val="DefaultParagraphFont"/>
    <w:rsid w:val="007820B0"/>
  </w:style>
  <w:style w:type="character" w:customStyle="1" w:styleId="serialtitle">
    <w:name w:val="serial_title"/>
    <w:basedOn w:val="DefaultParagraphFont"/>
    <w:rsid w:val="007820B0"/>
  </w:style>
  <w:style w:type="character" w:customStyle="1" w:styleId="volumeissue">
    <w:name w:val="volume_issue"/>
    <w:basedOn w:val="DefaultParagraphFont"/>
    <w:rsid w:val="007820B0"/>
  </w:style>
  <w:style w:type="character" w:customStyle="1" w:styleId="pagerange">
    <w:name w:val="page_range"/>
    <w:basedOn w:val="DefaultParagraphFont"/>
    <w:rsid w:val="007820B0"/>
  </w:style>
  <w:style w:type="character" w:customStyle="1" w:styleId="doilink">
    <w:name w:val="doi_link"/>
    <w:basedOn w:val="DefaultParagraphFont"/>
    <w:rsid w:val="007820B0"/>
  </w:style>
  <w:style w:type="character" w:customStyle="1" w:styleId="subtitle-colon">
    <w:name w:val="subtitle-colon"/>
    <w:basedOn w:val="DefaultParagraphFont"/>
    <w:rsid w:val="000F71CE"/>
  </w:style>
  <w:style w:type="character" w:customStyle="1" w:styleId="Subtitle1">
    <w:name w:val="Subtitle1"/>
    <w:basedOn w:val="DefaultParagraphFont"/>
    <w:rsid w:val="000F71C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spokenweb.ca/podcast/episodes/starry-and-full-of-glory-phyllis-webb-in-memoriam/" TargetMode="External"/><Relationship Id="rId21" Type="http://schemas.openxmlformats.org/officeDocument/2006/relationships/hyperlink" Target="https://sfu-primo.hosted.exlibrisgroup.com/permalink/f/usv8m3/01SFUL_ALMA21153596140003611" TargetMode="External"/><Relationship Id="rId42" Type="http://schemas.openxmlformats.org/officeDocument/2006/relationships/hyperlink" Target="https://www.newyorker.com/magazine/2018/05/14/zora-neale-hurstons-story-of-a-former-slave-finally-comes-to-print" TargetMode="External"/><Relationship Id="rId47" Type="http://schemas.openxmlformats.org/officeDocument/2006/relationships/hyperlink" Target="https://the-rambling.com/2020/08/07/issue9-zuroski/" TargetMode="External"/><Relationship Id="rId63" Type="http://schemas.openxmlformats.org/officeDocument/2006/relationships/hyperlink" Target="https://spokenweb.ca/podcast/episodes/mavis-gallant-reads-grippes-and-poche-at-sfu/" TargetMode="External"/><Relationship Id="rId68" Type="http://schemas.openxmlformats.org/officeDocument/2006/relationships/hyperlink" Target="https://womensprinthistoryproject.com/blog/post/78" TargetMode="External"/><Relationship Id="rId2" Type="http://schemas.openxmlformats.org/officeDocument/2006/relationships/numbering" Target="numbering.xml"/><Relationship Id="rId16" Type="http://schemas.openxmlformats.org/officeDocument/2006/relationships/hyperlink" Target="https://sfu-primo.hosted.exlibrisgroup.com/permalink/f/usv8m3/01SFUL_ALMA21153596140003611" TargetMode="External"/><Relationship Id="rId29" Type="http://schemas.openxmlformats.org/officeDocument/2006/relationships/hyperlink" Target="https://spokenweb.ca/podcast/episodes/mavis-gallant-reads-grippes-and-poche-at-sfu/" TargetMode="External"/><Relationship Id="rId11" Type="http://schemas.openxmlformats.org/officeDocument/2006/relationships/hyperlink" Target="https://sfu-primo.hosted.exlibrisgroup.com/permalink/f/usv8m3/01SFUL_ALMA21401355360003611" TargetMode="External"/><Relationship Id="rId24" Type="http://schemas.openxmlformats.org/officeDocument/2006/relationships/hyperlink" Target="https://perspectives.ushmm.org/collection/gender-sexuality-and-the-holocaust" TargetMode="External"/><Relationship Id="rId32" Type="http://schemas.openxmlformats.org/officeDocument/2006/relationships/hyperlink" Target="https://spokenweb.ca/podcast/episodes/lisa-robertson-and-the-feminist-archive/" TargetMode="External"/><Relationship Id="rId37" Type="http://schemas.openxmlformats.org/officeDocument/2006/relationships/hyperlink" Target="https://womensprinthistoryproject.com/blog/post/78" TargetMode="External"/><Relationship Id="rId40" Type="http://schemas.openxmlformats.org/officeDocument/2006/relationships/hyperlink" Target="https://youtu.be/DK7Pt9UQQoE" TargetMode="External"/><Relationship Id="rId45" Type="http://schemas.openxmlformats.org/officeDocument/2006/relationships/hyperlink" Target="https://www.loc.gov/collections/living-nations-living-words/about-this-collection/?loclr=blogpoe" TargetMode="External"/><Relationship Id="rId53" Type="http://schemas.openxmlformats.org/officeDocument/2006/relationships/hyperlink" Target="https://www.washingtonpost.com/news/posteverything/wp/2018/05/07/how-copyright-law-hides-work-like-zora-neale-hurstons-new-book-from-the-public/" TargetMode="External"/><Relationship Id="rId58" Type="http://schemas.openxmlformats.org/officeDocument/2006/relationships/hyperlink" Target="https://www.cambridge.org/core/elements/how-and-why-to-do-things-with-eighteenthcentury-manuscripts/780B2D2BDBB63A50551ACF5CE8F91B38" TargetMode="External"/><Relationship Id="rId66" Type="http://schemas.openxmlformats.org/officeDocument/2006/relationships/hyperlink" Target="https://spokenweb.ca/podcast/episodes/lisa-robertson-and-the-feminist-archive/" TargetMode="External"/><Relationship Id="rId5" Type="http://schemas.openxmlformats.org/officeDocument/2006/relationships/webSettings" Target="webSettings.xml"/><Relationship Id="rId61" Type="http://schemas.openxmlformats.org/officeDocument/2006/relationships/hyperlink" Target="https://sfu-primo.hosted.exlibrisgroup.com/primo-explore/fulldisplay?docid=TN_cdi_askewsholts_vlebooks_9780887555213&amp;context=PC&amp;vid=SFUL&amp;lang=en_US&amp;search_scope=default_scope&amp;adaptor=primo_central_multiple_fe&amp;tab=default_tab&amp;query=any%2Ccontains%2Cresidential%20school%20history%20canada&amp;offset=10" TargetMode="External"/><Relationship Id="rId19" Type="http://schemas.openxmlformats.org/officeDocument/2006/relationships/hyperlink" Target="https://sfu-primo.hosted.exlibrisgroup.com/permalink/f/usv8m3/01SFUL_ALMA21187196370003611" TargetMode="External"/><Relationship Id="rId14" Type="http://schemas.openxmlformats.org/officeDocument/2006/relationships/hyperlink" Target="https://sfu-primo.hosted.exlibrisgroup.com/permalink/f/usv8m3/01SFUL_ALMA21146972490003611" TargetMode="External"/><Relationship Id="rId22" Type="http://schemas.openxmlformats.org/officeDocument/2006/relationships/hyperlink" Target="https://sfu-primo.hosted.exlibrisgroup.com/permalink/f/usv8m3/01SFUL_ALMA21181022000003611" TargetMode="External"/><Relationship Id="rId27" Type="http://schemas.openxmlformats.org/officeDocument/2006/relationships/hyperlink" Target="https://spokenweb.ca/podcast/episodes/shortcuts-live-talking-with-sarah-cipes-about-feminist-audio-editing/" TargetMode="External"/><Relationship Id="rId30" Type="http://schemas.openxmlformats.org/officeDocument/2006/relationships/hyperlink" Target="https://spokenweb.ca/podcast/episodes/mavis-gallant-part-2/" TargetMode="External"/><Relationship Id="rId35" Type="http://schemas.openxmlformats.org/officeDocument/2006/relationships/hyperlink" Target="https://olem.omeka.net/exhibits/show/lady-eleanor-butler" TargetMode="External"/><Relationship Id="rId43" Type="http://schemas.openxmlformats.org/officeDocument/2006/relationships/hyperlink" Target="https://www.google.ca/books/edition/Lose_Your_Mother/u7fkZ5w6am4C?hl=en&amp;gbpv=1&amp;printsec=frontcover" TargetMode="External"/><Relationship Id="rId48" Type="http://schemas.openxmlformats.org/officeDocument/2006/relationships/hyperlink" Target="https://olem.omeka.net/exhibits/show/lady-eleanor-butler" TargetMode="External"/><Relationship Id="rId56" Type="http://schemas.openxmlformats.org/officeDocument/2006/relationships/hyperlink" Target="https://www.cambridge.org/core/elements/how-and-why-to-do-things-with-eighteenthcentury-manuscripts/780B2D2BDBB63A50551ACF5CE8F91B38" TargetMode="External"/><Relationship Id="rId64" Type="http://schemas.openxmlformats.org/officeDocument/2006/relationships/hyperlink" Target="https://spokenweb.ca/podcast/episodes/mavis-gallant-part-2/" TargetMode="External"/><Relationship Id="rId69" Type="http://schemas.openxmlformats.org/officeDocument/2006/relationships/hyperlink" Target="https://olem.omeka.net/exhibits/show/lady-eleanor-butler/romantic-friendships--eminent-" TargetMode="External"/><Relationship Id="rId8" Type="http://schemas.openxmlformats.org/officeDocument/2006/relationships/image" Target="media/image1.jpg"/><Relationship Id="rId51" Type="http://schemas.openxmlformats.org/officeDocument/2006/relationships/hyperlink" Target="https://spokenweb.ca/podcast/episodes/starry-and-full-of-glory-phyllis-webb-in-memoria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fu-primo.hosted.exlibrisgroup.com/permalink/f/usv8m3/01SFUL_ALMA21187197810003611" TargetMode="External"/><Relationship Id="rId17" Type="http://schemas.openxmlformats.org/officeDocument/2006/relationships/hyperlink" Target="https://sfu-primo.hosted.exlibrisgroup.com/permalink/f/usv8m3/01SFUL_ALMA21153596140003611" TargetMode="External"/><Relationship Id="rId25" Type="http://schemas.openxmlformats.org/officeDocument/2006/relationships/hyperlink" Target="https://perspectives.ushmm.org/collection/holocaust-diaries" TargetMode="External"/><Relationship Id="rId33" Type="http://schemas.openxmlformats.org/officeDocument/2006/relationships/hyperlink" Target="https://spokenweb.ca/podcast/episodes/the-voice-is-intact-finding-gwendolyn-macewen-in-the-archive/" TargetMode="External"/><Relationship Id="rId38" Type="http://schemas.openxmlformats.org/officeDocument/2006/relationships/hyperlink" Target="https://www.loc.gov/collections/florida-folklife-from-the-works-progress-administration/?fa=contributor:hurston%2C+zora+neale" TargetMode="External"/><Relationship Id="rId46" Type="http://schemas.openxmlformats.org/officeDocument/2006/relationships/hyperlink" Target="https://sfu-primo.hosted.exlibrisgroup.com/primo-explore/fulldisplay?vid=SFUL&amp;search_scope=default_scope&amp;tab=default_tab&amp;query=any,contains,Elements%20of%20Indigenous%20Style%20:%20A%20Guide%20for%20Writing%20By%20and%20About%20Indigenous%20Peoples&amp;mfacet=rtype,include,book_chapters,1&amp;mfacet=rtype,include,books,1&amp;docid=dedupmrg550524467&amp;context=L&amp;adaptor=Local%20Search%20Engine" TargetMode="External"/><Relationship Id="rId59" Type="http://schemas.openxmlformats.org/officeDocument/2006/relationships/hyperlink" Target="https://www.loc.gov/collections/living-nations-living-words/about-this-collection/?loclr=blogpoe" TargetMode="External"/><Relationship Id="rId67" Type="http://schemas.openxmlformats.org/officeDocument/2006/relationships/hyperlink" Target="https://modernismmodernity.org/forums/posts/rosenblum-beyond-recovery" TargetMode="External"/><Relationship Id="rId20" Type="http://schemas.openxmlformats.org/officeDocument/2006/relationships/hyperlink" Target="https://sfu-primo.hosted.exlibrisgroup.com/permalink/f/usv8m3/01SFUL_ALMA21187196370003611" TargetMode="External"/><Relationship Id="rId41" Type="http://schemas.openxmlformats.org/officeDocument/2006/relationships/hyperlink" Target="https://digital.archives.alabama.gov/digital/collection/usa01/id/80" TargetMode="External"/><Relationship Id="rId54" Type="http://schemas.openxmlformats.org/officeDocument/2006/relationships/hyperlink" Target="https://www.washingtonpost.com/news/posteverything/wp/2018/05/07/how-copyright-law-hides-work-like-zora-neale-hurstons-new-book-from-the-public/" TargetMode="External"/><Relationship Id="rId62" Type="http://schemas.openxmlformats.org/officeDocument/2006/relationships/hyperlink" Target="https://spokenweb.ca/podcast/episodes/revisiting-feminist-noise-silence-and-refusal/" TargetMode="External"/><Relationship Id="rId70" Type="http://schemas.openxmlformats.org/officeDocument/2006/relationships/hyperlink" Target="https://muse.jhu.edu/journal/392" TargetMode="External"/><Relationship Id="rId1" Type="http://schemas.openxmlformats.org/officeDocument/2006/relationships/customXml" Target="../customXml/item1.xml"/><Relationship Id="rId6" Type="http://schemas.openxmlformats.org/officeDocument/2006/relationships/hyperlink" Target="https://sfu.zoom.us/j/8727581856" TargetMode="External"/><Relationship Id="rId15" Type="http://schemas.openxmlformats.org/officeDocument/2006/relationships/hyperlink" Target="https://sfu-primo.hosted.exlibrisgroup.com/permalink/f/usv8m3/01SFUL_ALMA21146972490003611" TargetMode="External"/><Relationship Id="rId23" Type="http://schemas.openxmlformats.org/officeDocument/2006/relationships/hyperlink" Target="https://lts.fortunoff.library.yale.edu" TargetMode="External"/><Relationship Id="rId28" Type="http://schemas.openxmlformats.org/officeDocument/2006/relationships/hyperlink" Target="https://spokenweb.ca/podcast/episodes/revisiting-feminist-noise-silence-and-refusal/" TargetMode="External"/><Relationship Id="rId36" Type="http://schemas.openxmlformats.org/officeDocument/2006/relationships/hyperlink" Target="https://olem.omeka.net/exhibits/show/hon-anne-seymour-damer" TargetMode="External"/><Relationship Id="rId49" Type="http://schemas.openxmlformats.org/officeDocument/2006/relationships/hyperlink" Target="https://www.loc.gov/collections/florida-folklife-from-the-works-progress-administration/?fa=contributor:hurston%2C+zora+neale" TargetMode="External"/><Relationship Id="rId57" Type="http://schemas.openxmlformats.org/officeDocument/2006/relationships/hyperlink" Target="https://www.cambridge.org/core/elements/how-and-why-to-do-things-with-eighteenthcentury-manuscripts/780B2D2BDBB63A50551ACF5CE8F91B38" TargetMode="External"/><Relationship Id="rId10" Type="http://schemas.openxmlformats.org/officeDocument/2006/relationships/hyperlink" Target="https://sfu-primo.hosted.exlibrisgroup.com/permalink/f/usv8m3/01SFUL_ALMA21402662910003611" TargetMode="External"/><Relationship Id="rId31" Type="http://schemas.openxmlformats.org/officeDocument/2006/relationships/hyperlink" Target="https://spokenweb.ca/podcast/episodes/the-archive-is-messy-and-so-are-we-decoding-the-women-and-words-collection/" TargetMode="External"/><Relationship Id="rId44" Type="http://schemas.openxmlformats.org/officeDocument/2006/relationships/hyperlink" Target="https://databases.lib.sfu.ca/record/61245133110003610/Indigenous-Peoples:-North-America" TargetMode="External"/><Relationship Id="rId52" Type="http://schemas.openxmlformats.org/officeDocument/2006/relationships/hyperlink" Target="https://olem.omeka.net/exhibits/show/hon-anne-seymour-damer" TargetMode="External"/><Relationship Id="rId60" Type="http://schemas.openxmlformats.org/officeDocument/2006/relationships/hyperlink" Target="https://spokenweb.ca/podcast/episodes/shortcuts-live-talking-with-sarah-cipes-about-feminist-audio-editing/" TargetMode="External"/><Relationship Id="rId65" Type="http://schemas.openxmlformats.org/officeDocument/2006/relationships/hyperlink" Target="https://spokenweb.ca/podcast/episodes/the-archive-is-messy-and-so-are-we-decoding-the-women-and-words-collection/"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ofmpress.ca/books/detail/legends-of-the-capilano" TargetMode="External"/><Relationship Id="rId13" Type="http://schemas.openxmlformats.org/officeDocument/2006/relationships/hyperlink" Target="https://sfu-primo.hosted.exlibrisgroup.com/permalink/f/usv8m3/01SFUL_ALMA21163200580003611" TargetMode="External"/><Relationship Id="rId18" Type="http://schemas.openxmlformats.org/officeDocument/2006/relationships/hyperlink" Target="https://sfu-primo.hosted.exlibrisgroup.com/permalink/f/usv8m3/01SFUL_ALMA21187197100003611" TargetMode="External"/><Relationship Id="rId39" Type="http://schemas.openxmlformats.org/officeDocument/2006/relationships/hyperlink" Target="https://www.loc.gov/collections/florida-folklife-from-the-works-progress-administration/?fa=contributor:hurston%2C+zora+neale" TargetMode="External"/><Relationship Id="rId34" Type="http://schemas.openxmlformats.org/officeDocument/2006/relationships/hyperlink" Target="https://www.annelister.co.uk" TargetMode="External"/><Relationship Id="rId50" Type="http://schemas.openxmlformats.org/officeDocument/2006/relationships/hyperlink" Target="https://www.loc.gov/collections/florida-folklife-from-the-works-progress-administration/?fa=contributor:hurston%2C+zora+neale" TargetMode="External"/><Relationship Id="rId55" Type="http://schemas.openxmlformats.org/officeDocument/2006/relationships/hyperlink" Target="https://blogs.loc.gov/catbird/2021/11/she-could-look-into-the-heavens-ojibwe-poet-jane-johnston-schoolcraft/" TargetMode="External"/><Relationship Id="rId7" Type="http://schemas.openxmlformats.org/officeDocument/2006/relationships/hyperlink" Target="https://drive.google.com/drive/folders/1m1zsKbd_RrDDhNVh1eMlFlYmYSfQOH8q?usp=share_link" TargetMode="External"/><Relationship Id="rId71" Type="http://schemas.openxmlformats.org/officeDocument/2006/relationships/hyperlink" Target="https://youtu.be/DK7Pt9UQQ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Ntq2vJiQRHD8h4YHxeQFhr0R4Q==">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7705</Words>
  <Characters>43925</Characters>
  <Application>Microsoft Office Word</Application>
  <DocSecurity>0</DocSecurity>
  <Lines>366</Lines>
  <Paragraphs>103</Paragraphs>
  <ScaleCrop>false</ScaleCrop>
  <Company/>
  <LinksUpToDate>false</LinksUpToDate>
  <CharactersWithSpaces>51527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Levy</dc:creator>
  <cp:lastModifiedBy>Michelle Levy</cp:lastModifiedBy>
  <cp:revision>2</cp:revision>
  <dcterms:created xsi:type="dcterms:W3CDTF">2024-02-20T19:57:00Z</dcterms:created>
  <dcterms:modified xsi:type="dcterms:W3CDTF">2024-02-20T19:57:00Z</dcterms:modified>
</cp:coreProperties>
</file>