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PERATURAN PERUNDANGAN</w:t>
      </w:r>
    </w:p>
    <w:p>
      <w:pPr>
        <w:pStyle w:val="Heading2"/>
      </w:pPr>
      <w:r>
        <w:t>LPSE KABUPATEN BULUKUMBA</w:t>
      </w:r>
    </w:p>
    <w:p/>
    <w:p>
      <w:r>
        <w:t>**Nomor Form :** F-LPSE-BLK-16-001</w:t>
      </w:r>
    </w:p>
    <w:p>
      <w:r>
        <w:t>**Tahun :** 2025</w:t>
      </w:r>
    </w:p>
    <w:p/>
    <w:p>
      <w:r>
        <w:t>---</w:t>
      </w:r>
    </w:p>
    <w:p/>
    <w:p>
      <w:r>
        <w:t>| No | Nomor Peraturan | Judul Peraturan | Jenis | Tahun | Status | Keterangan |</w:t>
      </w:r>
    </w:p>
    <w:p>
      <w:r>
        <w:t>|----|----------------|-----------------|-------|-------|--------|------------|</w:t>
      </w:r>
    </w:p>
    <w:p>
      <w:r>
        <w:t>| 1 | Perpres No. 16 Tahun 2018 | Pengadaan Barang/Jasa Pemerintah | Perpres | 2018 | Berlaku | Telah diubah dengan Perpres 12/2021 |</w:t>
      </w:r>
    </w:p>
    <w:p>
      <w:r>
        <w:t>| 2 | Perpres No. 12 Tahun 2021 | Perubahan atas Perpres No. 16 Tahun 2018 | Perpres | 2021 | Berlaku | - |</w:t>
      </w:r>
    </w:p>
    <w:p>
      <w:r>
        <w:t>| 3 | Peraturan LKPP No. 10 Tahun 2021 | Unit Kerja Pengadaan Barang/Jasa Pemerintah | Peraturan LKPP | 2021 | Berlaku | - |</w:t>
      </w:r>
    </w:p>
    <w:p>
      <w:r>
        <w:t>| 4 | Peraturan LKPP No. 9 Tahun 2015 | Peningkatan Layanan Pengadaan Secara Elektronik | Peraturan LKPP | 2015 | Berlaku | - |</w:t>
      </w:r>
    </w:p>
    <w:p>
      <w:r>
        <w:t>| 5 | Keputusan Deputi No. 153 Tahun 2022 | Penerapan Standar dan Kriteria Standar Layanan LPSE | Keputusan | 2022 | Berlaku | - |</w:t>
      </w:r>
    </w:p>
    <w:p>
      <w:r>
        <w:t>| 6 | UU No. 11 Tahun 2008 | Informasi dan Transaksi Elektronik | UU | 2008 | Berlaku | Telah diubah dengan UU 19/2016 |</w:t>
      </w:r>
    </w:p>
    <w:p>
      <w:r>
        <w:t>| 7 | UU No. 19 Tahun 2016 | Perubahan atas UU No. 11 Tahun 2008 tentang ITE | UU | 2016 | Berlaku | - |</w:t>
      </w:r>
    </w:p>
    <w:p>
      <w:r>
        <w:t>| 8 | PP No. 71 Tahun 2019 | Penyelenggaraan Sistem dan Transaksi Elektronik | PP | 2019 | Berlaku | - |</w:t>
      </w:r>
    </w:p>
    <w:p>
      <w:r>
        <w:t>| 9 | Peraturan LKPP No. 12 Tahun 2021 | Pedoman Pelaksanaan Pengadaan Barang/Jasa Pemerintah | Peraturan LKPP | 2021 | Berlaku | - |</w:t>
      </w:r>
    </w:p>
    <w:p>
      <w:r>
        <w:t>| 10 | Perda/Perbup Bulukumba | Organisasi dan Tata Kerja LPSE | Perda/Perbup | [Tahun] | Berlaku | Sesuaikan dengan perda setempat |</w:t>
      </w:r>
    </w:p>
    <w:p/>
    <w:p>
      <w:r>
        <w:t>---</w:t>
      </w:r>
    </w:p>
    <w:p/>
    <w:p>
      <w:r>
        <w:t>**Catatan:** Daftar ini diperbarui setiap ada peraturan baru yang relevan.</w:t>
      </w:r>
    </w:p>
    <w:p/>
    <w:p>
      <w:r>
        <w:t>Diperiksa oleh,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