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SURAT KEPUTUSAN</w:t>
      </w:r>
    </w:p>
    <w:p>
      <w:pPr>
        <w:pStyle w:val="Heading2"/>
      </w:pPr>
      <w:r>
        <w:t>KEPALA LPSE KABUPATEN BULUKUMBA</w:t>
      </w:r>
    </w:p>
    <w:p>
      <w:pPr>
        <w:pStyle w:val="Heading3"/>
      </w:pPr>
      <w:r>
        <w:t>NOMOR : SK-LPSE-BLK-17-001/2025</w:t>
      </w:r>
    </w:p>
    <w:p/>
    <w:p>
      <w:pPr>
        <w:pStyle w:val="Heading2"/>
      </w:pPr>
      <w:r>
        <w:t>TENTANG</w:t>
      </w:r>
    </w:p>
    <w:p>
      <w:pPr>
        <w:pStyle w:val="Heading1"/>
      </w:pPr>
      <w:r>
        <w:t>PENETAPAN TIM AUDITOR INTERNAL</w:t>
      </w:r>
    </w:p>
    <w:p>
      <w:pPr>
        <w:pStyle w:val="Heading2"/>
      </w:pPr>
      <w:r>
        <w:t>LPSE KABUPATEN BULUKUMBA TAHUN 2025</w:t>
      </w:r>
    </w:p>
    <w:p/>
    <w:p>
      <w:r>
        <w:t>---</w:t>
      </w:r>
    </w:p>
    <w:p/>
    <w:p>
      <w:r>
        <w:t>**KEPALA LPSE KABUPATEN BULUKUMBA,**</w:t>
      </w:r>
    </w:p>
    <w:p/>
    <w:p>
      <w:r>
        <w:t>**Menimbang :**</w:t>
      </w:r>
    </w:p>
    <w:p>
      <w:pPr>
        <w:pStyle w:val="ListBullet"/>
      </w:pPr>
      <w:r>
        <w:t>a. bahwa dalam rangka pelaksanaan audit internal LPSE Kabupaten Bulukumba Tahun 2025, perlu ditetapkan Tim Auditor Internal;</w:t>
      </w:r>
    </w:p>
    <w:p>
      <w:pPr>
        <w:pStyle w:val="ListBullet"/>
      </w:pPr>
      <w:r>
        <w:t>b. bahwa untuk kelancaran pelaksanaan tugas tersebut, perlu ditetapkan dengan Surat Keputusan;</w:t>
      </w:r>
    </w:p>
    <w:p/>
    <w:p>
      <w:r>
        <w:t>**Mengingat :**</w:t>
      </w:r>
    </w:p>
    <w:p>
      <w:r>
        <w:t>1. Peraturan LKPP Nomor 10 Tahun 2021 tentang UKPBJ;</w:t>
      </w:r>
    </w:p>
    <w:p>
      <w:r>
        <w:t>2. Keputusan Deputi Nomor 153 Tahun 2022 tentang Standar Layanan LPSE;</w:t>
      </w:r>
    </w:p>
    <w:p/>
    <w:p>
      <w:r>
        <w:t>---</w:t>
      </w:r>
    </w:p>
    <w:p/>
    <w:p>
      <w:pPr>
        <w:pStyle w:val="Heading2"/>
      </w:pPr>
      <w:r>
        <w:t>MEMUTUSKAN :</w:t>
      </w:r>
    </w:p>
    <w:p/>
    <w:p>
      <w:r>
        <w:t>**Menetapkan :**</w:t>
      </w:r>
    </w:p>
    <w:p/>
    <w:p>
      <w:r>
        <w:t>**PERTAMA :** Menetapkan Tim Auditor Internal LPSE Kabupaten Bulukumba Tahun 2025:</w:t>
      </w:r>
    </w:p>
    <w:p/>
    <w:p>
      <w:r>
        <w:t>| No | Nama | NIP | Peran | Jabatan Dinas |</w:t>
      </w:r>
    </w:p>
    <w:p>
      <w:r>
        <w:t>|----|------|-----|-------|---------------|</w:t>
      </w:r>
    </w:p>
    <w:p>
      <w:r>
        <w:t>| 1  | [Nama] | [NIP] | Ketua Auditor | [Jabatan] |</w:t>
      </w:r>
    </w:p>
    <w:p>
      <w:r>
        <w:t>| 2  | [Nama] | [NIP] | Anggota Auditor | [Jabatan] |</w:t>
      </w:r>
    </w:p>
    <w:p>
      <w:r>
        <w:t>| 3  | [Nama] | [NIP] | Anggota Auditor | [Jabatan] |</w:t>
      </w:r>
    </w:p>
    <w:p/>
    <w:p>
      <w:r>
        <w:t>**KEDUA :** Tim Auditor Internal bertugas melaksanakan audit internal terhadap seluruh standar layanan LPSE minimal 1 (satu) kali dalam setahun.</w:t>
      </w:r>
    </w:p>
    <w:p/>
    <w:p>
      <w:r>
        <w:t>**KETIGA :** Keputusan ini berlaku sejak tanggal ditetapkan.</w:t>
      </w:r>
    </w:p>
    <w:p/>
    <w:p>
      <w:r>
        <w:t>---</w:t>
      </w:r>
    </w:p>
    <w:p/>
    <w:p>
      <w:r>
        <w:t>Ditetapkan di : Bulukumba</w:t>
      </w:r>
    </w:p>
    <w:p>
      <w:r>
        <w:t>Pada tanggal : April 2025</w:t>
      </w:r>
    </w:p>
    <w:p/>
    <w:p>
      <w:r>
        <w:t>**Kepala LPSE Kabupaten Bulukumba**</w:t>
      </w:r>
    </w:p>
    <w:p/>
    <w:p>
      <w:r>
        <w:t>*(tanda tangan dan cap)*</w:t>
      </w:r>
    </w:p>
    <w:p/>
    <w:p>
      <w:r>
        <w:t>**[NAMA KEPALA LPSE]**</w:t>
      </w:r>
    </w:p>
    <w:p>
      <w:r>
        <w:t>NIP. [NIP]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