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entury Gothic" w:cs="Century Gothic" w:eastAsia="Century Gothic" w:hAnsi="Century Gothic"/>
          <w:b/>
          <w:bCs/>
          <w:color w:val="000000"/>
          <w:sz w:val="32"/>
          <w:szCs w:val="32"/>
        </w:rPr>
        <w:t xml:space="preserve">CALVIN AKIWELEY CHALUATERA</w:t>
      </w:r>
    </w:p>
    <w:p>
      <w:pPr>
        <w:spacing w:after="300"/>
        <w:jc w:val="center"/>
      </w:pPr>
      <w:r>
        <w:rPr>
          <w:rFonts w:ascii="Century Gothic" w:cs="Century Gothic" w:eastAsia="Century Gothic" w:hAnsi="Century Gothic"/>
          <w:color w:val="333333"/>
          <w:sz w:val="18"/>
          <w:szCs w:val="18"/>
        </w:rPr>
        <w:t xml:space="preserve">+233 55 385 9912  ·  +233 50 365 0330  ·  calvinakiweley54@gmail.com  ·  Tamale, Northern Region, Ghana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28 August 2026</w:t>
      </w:r>
    </w:p>
    <w:p>
      <w:pPr>
        <w:spacing w:after="2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The Hiring Team</w:t>
      </w:r>
    </w:p>
    <w:p>
      <w:pPr>
        <w:spacing w:after="26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Grow With Educ8Africa</w:t>
      </w:r>
    </w:p>
    <w:p>
      <w:pPr>
        <w:spacing w:after="260"/>
      </w:pPr>
      <w:r>
        <w:rPr>
          <w:rFonts w:ascii="Century Gothic" w:cs="Century Gothic" w:eastAsia="Century Gothic" w:hAnsi="Century Gothic"/>
          <w:b/>
          <w:bCs/>
          <w:color w:val="000000"/>
          <w:sz w:val="21"/>
          <w:szCs w:val="21"/>
        </w:rPr>
        <w:t xml:space="preserve">Subject: Application – Creative Multimedia Lead (National Service Personnel)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Dear Hiring Team,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I am writing to apply for the Creative Multimedia Lead (National Service Personnel) position at Grow With Educ8Africa. I am a final-year BSc Information Technology student at the University of Energy and Natural Resources, eligible for National Service in the 2026–2027 posting year, and I am drawn to this role because it sits exactly where my two strongest interests meet: visual storytelling and building things that work end-to-end.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As a Graphic Design &amp; Office Support Intern at Amfex Network Printing Press, I designed print-ready layouts and marketing materials in Adobe Photoshop, working directly with production staff to keep client jobs accurate and on schedule. As a Voluntary Videographer &amp; Digital Creator with BlackBusters Foundation, I planned, filmed, and edited video content for fundraising and outreach campaigns, translating campaign objectives into visual storytelling across platforms. Together, these roles have given me hands-on experience across static design, video, and photography, the same range this position calls for, along with a working knowledge of CapCut and Filmora, and a growing use of AI tools such as Gemini for image generation and editing to support faster, more creative production workflows.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Beyond the creative work itself, I am comfortable owning a project from concept through delivery. During a university hackathon, I took on a leadership role coordinating tasks and timelines under a tight deadline, skills I would bring directly to managing multiple creative projects, competing deadlines, and the technical demands of live webinar production described in this role.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I have attached my CV and a portfolio showcasing recent work across product advertising, campaign and apparel branding, poster design, and environment/scene composition. I would welcome the opportunity to bring this same creative ownership to Grow With Educ8Africa's campaigns, programmes, and events, and to grow as a designer within an organisation doing meaningful work in Africa's cybersecurity and digital skills space. Thank you for considering my application, I look forward to the possibility of speaking with you further.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Sincerely,</w:t>
      </w:r>
    </w:p>
    <w:p>
      <w:pPr>
        <w:spacing w:after="200"/>
      </w:pPr>
      <w:r>
        <w:rPr>
          <w:rFonts w:ascii="Century Gothic" w:cs="Century Gothic" w:eastAsia="Century Gothic" w:hAnsi="Century Gothic"/>
          <w:color w:val="333333"/>
          <w:sz w:val="21"/>
          <w:szCs w:val="21"/>
        </w:rPr>
        <w:t xml:space="preserve">Calvin Akiweley Chaluatera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2026-08-28T20:35:35.061Z</dcterms:created>
  <dcterms:modified xsi:type="dcterms:W3CDTF">2026-08-28T20:35:35.062Z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