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EF3" w:rsidRDefault="008E2EF3">
      <w:pPr>
        <w:spacing w:after="0" w:line="240" w:lineRule="auto"/>
        <w:ind w:left="-1418" w:right="-1440"/>
        <w:jc w:val="both"/>
        <w:rPr>
          <w:rFonts w:ascii="Roboto" w:eastAsia="Roboto" w:hAnsi="Roboto" w:cs="Roboto"/>
          <w:color w:val="000000"/>
          <w:sz w:val="20"/>
          <w:szCs w:val="20"/>
        </w:rPr>
      </w:pPr>
    </w:p>
    <w:p w:rsidR="008E2EF3" w:rsidRDefault="00D9500D">
      <w:pPr>
        <w:spacing w:after="0" w:line="240" w:lineRule="auto"/>
        <w:jc w:val="center"/>
        <w:rPr>
          <w:rFonts w:ascii="Roboto" w:eastAsia="Roboto" w:hAnsi="Roboto" w:cs="Roboto"/>
          <w:b/>
          <w:color w:val="000000"/>
          <w:sz w:val="24"/>
          <w:szCs w:val="24"/>
        </w:rPr>
      </w:pPr>
      <w:r>
        <w:rPr>
          <w:rFonts w:ascii="Roboto" w:eastAsia="Roboto" w:hAnsi="Roboto" w:cs="Roboto"/>
          <w:b/>
          <w:color w:val="000000"/>
          <w:sz w:val="24"/>
          <w:szCs w:val="24"/>
        </w:rPr>
        <w:t>SIMPLE AGREEMENT FOR FUTURE TOKENS</w:t>
      </w:r>
    </w:p>
    <w:p w:rsidR="008E2EF3" w:rsidRDefault="008E2EF3">
      <w:pPr>
        <w:spacing w:after="0" w:line="240" w:lineRule="auto"/>
        <w:jc w:val="center"/>
        <w:rPr>
          <w:rFonts w:ascii="Roboto" w:eastAsia="Roboto" w:hAnsi="Roboto" w:cs="Roboto"/>
          <w:b/>
          <w:color w:val="000000"/>
          <w:sz w:val="24"/>
          <w:szCs w:val="24"/>
        </w:rPr>
      </w:pPr>
    </w:p>
    <w:p w:rsidR="008E2EF3" w:rsidRDefault="00D9500D">
      <w:pPr>
        <w:spacing w:after="0" w:line="240" w:lineRule="auto"/>
        <w:jc w:val="both"/>
        <w:rPr>
          <w:rFonts w:ascii="Roboto" w:eastAsia="Roboto" w:hAnsi="Roboto" w:cs="Roboto"/>
          <w:color w:val="000000"/>
          <w:sz w:val="20"/>
          <w:szCs w:val="20"/>
        </w:rPr>
      </w:pPr>
      <w:r>
        <w:rPr>
          <w:rFonts w:ascii="Roboto" w:eastAsia="Roboto" w:hAnsi="Roboto" w:cs="Roboto"/>
          <w:color w:val="000000"/>
          <w:sz w:val="20"/>
          <w:szCs w:val="20"/>
        </w:rPr>
        <w:t>Version: 1.1</w:t>
      </w:r>
    </w:p>
    <w:p w:rsidR="008E2EF3" w:rsidRDefault="008E2EF3">
      <w:pPr>
        <w:spacing w:after="0" w:line="240" w:lineRule="auto"/>
        <w:jc w:val="both"/>
        <w:rPr>
          <w:rFonts w:ascii="Roboto" w:eastAsia="Roboto" w:hAnsi="Roboto" w:cs="Roboto"/>
          <w:sz w:val="20"/>
          <w:szCs w:val="20"/>
        </w:rPr>
      </w:pPr>
    </w:p>
    <w:p w:rsidR="008E2EF3" w:rsidRDefault="008E2EF3">
      <w:pPr>
        <w:spacing w:after="0" w:line="240" w:lineRule="auto"/>
        <w:jc w:val="both"/>
        <w:rPr>
          <w:rFonts w:ascii="Roboto" w:eastAsia="Roboto" w:hAnsi="Roboto" w:cs="Roboto"/>
          <w:sz w:val="20"/>
          <w:szCs w:val="20"/>
        </w:rPr>
      </w:pPr>
    </w:p>
    <w:tbl>
      <w:tblPr>
        <w:tblStyle w:val="a2"/>
        <w:tblW w:w="9615" w:type="dxa"/>
        <w:tblBorders>
          <w:top w:val="nil"/>
          <w:left w:val="nil"/>
          <w:bottom w:val="nil"/>
          <w:right w:val="nil"/>
          <w:insideH w:val="nil"/>
          <w:insideV w:val="nil"/>
        </w:tblBorders>
        <w:tblLayout w:type="fixed"/>
        <w:tblLook w:val="0600" w:firstRow="0" w:lastRow="0" w:firstColumn="0" w:lastColumn="0" w:noHBand="1" w:noVBand="1"/>
      </w:tblPr>
      <w:tblGrid>
        <w:gridCol w:w="4515"/>
        <w:gridCol w:w="5100"/>
      </w:tblGrid>
      <w:tr w:rsidR="008E2EF3">
        <w:trPr>
          <w:trHeight w:val="57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spacing w:before="60" w:after="60" w:line="276" w:lineRule="auto"/>
              <w:jc w:val="both"/>
              <w:rPr>
                <w:rFonts w:ascii="Roboto" w:eastAsia="Roboto" w:hAnsi="Roboto" w:cs="Roboto"/>
                <w:sz w:val="20"/>
                <w:szCs w:val="20"/>
              </w:rPr>
            </w:pPr>
            <w:r>
              <w:rPr>
                <w:rFonts w:ascii="Roboto" w:eastAsia="Roboto" w:hAnsi="Roboto" w:cs="Roboto"/>
                <w:sz w:val="20"/>
                <w:szCs w:val="20"/>
              </w:rPr>
              <w:t>Prepared For:</w:t>
            </w:r>
          </w:p>
        </w:tc>
        <w:tc>
          <w:tcPr>
            <w:tcW w:w="5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E2EF3" w:rsidRDefault="008F3C9D">
            <w:pPr>
              <w:spacing w:before="60" w:after="60" w:line="276" w:lineRule="auto"/>
              <w:jc w:val="both"/>
              <w:rPr>
                <w:rFonts w:ascii="Roboto" w:eastAsia="Roboto" w:hAnsi="Roboto" w:cs="Roboto"/>
                <w:sz w:val="20"/>
                <w:szCs w:val="20"/>
                <w:highlight w:val="yellow"/>
              </w:rPr>
            </w:pPr>
            <w:r w:rsidRPr="008F3C9D">
              <w:rPr>
                <w:rFonts w:ascii="Roboto" w:eastAsia="Roboto" w:hAnsi="Roboto" w:cs="Roboto"/>
                <w:sz w:val="20"/>
                <w:szCs w:val="20"/>
              </w:rPr>
              <w:t>{</w:t>
            </w:r>
            <w:proofErr w:type="spellStart"/>
            <w:r w:rsidRPr="008F3C9D">
              <w:rPr>
                <w:rFonts w:ascii="Roboto" w:eastAsia="Roboto" w:hAnsi="Roboto" w:cs="Roboto"/>
                <w:sz w:val="20"/>
                <w:szCs w:val="20"/>
              </w:rPr>
              <w:t>preparedfor</w:t>
            </w:r>
            <w:proofErr w:type="spellEnd"/>
            <w:r w:rsidRPr="008F3C9D">
              <w:rPr>
                <w:rFonts w:ascii="Roboto" w:eastAsia="Roboto" w:hAnsi="Roboto" w:cs="Roboto"/>
                <w:sz w:val="20"/>
                <w:szCs w:val="20"/>
              </w:rPr>
              <w:t>}</w:t>
            </w:r>
          </w:p>
        </w:tc>
      </w:tr>
      <w:tr w:rsidR="008E2EF3">
        <w:trPr>
          <w:trHeight w:val="57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spacing w:before="60" w:after="60" w:line="276" w:lineRule="auto"/>
              <w:jc w:val="both"/>
              <w:rPr>
                <w:rFonts w:ascii="Roboto" w:eastAsia="Roboto" w:hAnsi="Roboto" w:cs="Roboto"/>
                <w:sz w:val="20"/>
                <w:szCs w:val="20"/>
              </w:rPr>
            </w:pPr>
            <w:r>
              <w:rPr>
                <w:rFonts w:ascii="Roboto" w:eastAsia="Roboto" w:hAnsi="Roboto" w:cs="Roboto"/>
                <w:sz w:val="20"/>
                <w:szCs w:val="20"/>
              </w:rPr>
              <w:t>Prepared By:</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8E2EF3" w:rsidRDefault="00D9500D">
            <w:pPr>
              <w:spacing w:before="60" w:after="60" w:line="276" w:lineRule="auto"/>
              <w:jc w:val="both"/>
              <w:rPr>
                <w:rFonts w:ascii="Roboto" w:eastAsia="Roboto" w:hAnsi="Roboto" w:cs="Roboto"/>
                <w:sz w:val="20"/>
                <w:szCs w:val="20"/>
              </w:rPr>
            </w:pPr>
            <w:r>
              <w:rPr>
                <w:rFonts w:ascii="Roboto" w:eastAsia="Roboto" w:hAnsi="Roboto" w:cs="Roboto"/>
                <w:sz w:val="20"/>
                <w:szCs w:val="20"/>
              </w:rPr>
              <w:t>Liquid Crypto</w:t>
            </w:r>
          </w:p>
        </w:tc>
      </w:tr>
      <w:tr w:rsidR="008E2EF3">
        <w:trPr>
          <w:trHeight w:val="63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spacing w:before="60" w:after="60" w:line="276" w:lineRule="auto"/>
              <w:jc w:val="both"/>
              <w:rPr>
                <w:rFonts w:ascii="Roboto" w:eastAsia="Roboto" w:hAnsi="Roboto" w:cs="Roboto"/>
                <w:sz w:val="20"/>
                <w:szCs w:val="20"/>
              </w:rPr>
            </w:pPr>
            <w:r>
              <w:rPr>
                <w:rFonts w:ascii="Roboto" w:eastAsia="Roboto" w:hAnsi="Roboto" w:cs="Roboto"/>
                <w:sz w:val="20"/>
                <w:szCs w:val="20"/>
              </w:rPr>
              <w:t>Date:</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8E2EF3" w:rsidRDefault="008F3C9D">
            <w:pPr>
              <w:spacing w:before="60" w:after="60" w:line="276" w:lineRule="auto"/>
              <w:jc w:val="both"/>
              <w:rPr>
                <w:rFonts w:ascii="Roboto" w:eastAsia="Roboto" w:hAnsi="Roboto" w:cs="Roboto"/>
                <w:sz w:val="20"/>
                <w:szCs w:val="20"/>
                <w:highlight w:val="yellow"/>
              </w:rPr>
            </w:pPr>
            <w:r>
              <w:rPr>
                <w:rFonts w:ascii="Roboto" w:eastAsia="Roboto" w:hAnsi="Roboto" w:cs="Roboto"/>
                <w:sz w:val="20"/>
                <w:szCs w:val="20"/>
              </w:rPr>
              <w:t>{date}</w:t>
            </w:r>
          </w:p>
        </w:tc>
      </w:tr>
    </w:tbl>
    <w:p w:rsidR="008E2EF3" w:rsidRDefault="008E2EF3">
      <w:pPr>
        <w:spacing w:after="0" w:line="240" w:lineRule="auto"/>
        <w:jc w:val="both"/>
        <w:rPr>
          <w:rFonts w:ascii="Roboto" w:eastAsia="Roboto" w:hAnsi="Roboto" w:cs="Roboto"/>
          <w:sz w:val="20"/>
          <w:szCs w:val="20"/>
        </w:rPr>
      </w:pPr>
    </w:p>
    <w:p w:rsidR="008E2EF3" w:rsidRDefault="008E2EF3">
      <w:pPr>
        <w:spacing w:after="0" w:line="240" w:lineRule="auto"/>
        <w:jc w:val="both"/>
        <w:rPr>
          <w:rFonts w:ascii="Roboto" w:eastAsia="Roboto" w:hAnsi="Roboto" w:cs="Roboto"/>
          <w:color w:val="000000"/>
          <w:sz w:val="20"/>
          <w:szCs w:val="20"/>
        </w:rPr>
      </w:pPr>
    </w:p>
    <w:p w:rsidR="008E2EF3" w:rsidRDefault="00D9500D">
      <w:pPr>
        <w:spacing w:after="0" w:line="240" w:lineRule="auto"/>
        <w:jc w:val="both"/>
        <w:rPr>
          <w:rFonts w:ascii="Roboto" w:eastAsia="Roboto" w:hAnsi="Roboto" w:cs="Roboto"/>
          <w:color w:val="000000"/>
          <w:sz w:val="20"/>
          <w:szCs w:val="20"/>
        </w:rPr>
      </w:pPr>
      <w:r>
        <w:rPr>
          <w:rFonts w:ascii="Roboto" w:eastAsia="Roboto" w:hAnsi="Roboto" w:cs="Roboto"/>
          <w:color w:val="000000"/>
          <w:sz w:val="20"/>
          <w:szCs w:val="20"/>
        </w:rPr>
        <w:t xml:space="preserve">This SAFT is addressed and may be applicable to private and legal entities (hereinafter referred to as the Investor). In conformity with the SAFT, the Investor agrees and undertakes to transfer the funds to the Company in exchange for the right to receive LIQUID CRYPTO tokens ‘Token X’ (hereinafter referred to as LIQUID CRYPTO). </w:t>
      </w:r>
    </w:p>
    <w:p w:rsidR="008E2EF3" w:rsidRDefault="008E2EF3">
      <w:pPr>
        <w:spacing w:after="0" w:line="240" w:lineRule="auto"/>
        <w:jc w:val="both"/>
        <w:rPr>
          <w:rFonts w:ascii="Roboto" w:eastAsia="Roboto" w:hAnsi="Roboto" w:cs="Roboto"/>
          <w:color w:val="000000"/>
          <w:sz w:val="20"/>
          <w:szCs w:val="20"/>
        </w:rPr>
      </w:pPr>
    </w:p>
    <w:p w:rsidR="008E2EF3" w:rsidRDefault="00D9500D">
      <w:pPr>
        <w:spacing w:after="0" w:line="240" w:lineRule="auto"/>
        <w:jc w:val="both"/>
        <w:rPr>
          <w:rFonts w:ascii="Roboto" w:eastAsia="Roboto" w:hAnsi="Roboto" w:cs="Roboto"/>
          <w:color w:val="000000"/>
          <w:sz w:val="20"/>
          <w:szCs w:val="20"/>
        </w:rPr>
      </w:pPr>
      <w:r>
        <w:rPr>
          <w:rFonts w:ascii="Roboto" w:eastAsia="Roboto" w:hAnsi="Roboto" w:cs="Roboto"/>
          <w:color w:val="000000"/>
          <w:sz w:val="20"/>
          <w:szCs w:val="20"/>
        </w:rPr>
        <w:t xml:space="preserve">The Investor accepts all terms, conditions, obligations, affirmations, representations, and </w:t>
      </w:r>
      <w:proofErr w:type="gramStart"/>
      <w:r>
        <w:rPr>
          <w:rFonts w:ascii="Roboto" w:eastAsia="Roboto" w:hAnsi="Roboto" w:cs="Roboto"/>
          <w:color w:val="000000"/>
          <w:sz w:val="20"/>
          <w:szCs w:val="20"/>
        </w:rPr>
        <w:t>warranties described in the SAFT for purchasing LIQUID CRYPTO tokens and agrees</w:t>
      </w:r>
      <w:proofErr w:type="gramEnd"/>
      <w:r>
        <w:rPr>
          <w:rFonts w:ascii="Roboto" w:eastAsia="Roboto" w:hAnsi="Roboto" w:cs="Roboto"/>
          <w:color w:val="000000"/>
          <w:sz w:val="20"/>
          <w:szCs w:val="20"/>
        </w:rPr>
        <w:t xml:space="preserve"> to be bound by them. </w:t>
      </w:r>
    </w:p>
    <w:p w:rsidR="008E2EF3" w:rsidRDefault="008E2EF3">
      <w:pPr>
        <w:spacing w:after="0" w:line="240" w:lineRule="auto"/>
        <w:jc w:val="both"/>
        <w:rPr>
          <w:rFonts w:ascii="Roboto" w:eastAsia="Roboto" w:hAnsi="Roboto" w:cs="Roboto"/>
          <w:color w:val="000000"/>
          <w:sz w:val="20"/>
          <w:szCs w:val="20"/>
        </w:rPr>
      </w:pPr>
    </w:p>
    <w:p w:rsidR="008E2EF3" w:rsidRDefault="00D9500D">
      <w:pPr>
        <w:spacing w:after="0" w:line="240" w:lineRule="auto"/>
        <w:jc w:val="both"/>
        <w:rPr>
          <w:rFonts w:ascii="Roboto" w:eastAsia="Roboto" w:hAnsi="Roboto" w:cs="Roboto"/>
          <w:b/>
          <w:color w:val="000000"/>
          <w:sz w:val="20"/>
          <w:szCs w:val="20"/>
        </w:rPr>
      </w:pPr>
      <w:r>
        <w:rPr>
          <w:rFonts w:ascii="Roboto" w:eastAsia="Roboto" w:hAnsi="Roboto" w:cs="Roboto"/>
          <w:b/>
          <w:color w:val="000000"/>
          <w:sz w:val="20"/>
          <w:szCs w:val="20"/>
        </w:rPr>
        <w:t xml:space="preserve">IMPORTANT INFORMATION: PLEASE READ THIS AGREEMENT CAREFULLY AND IN ITS ENTIRETY. </w:t>
      </w:r>
    </w:p>
    <w:p w:rsidR="008E2EF3" w:rsidRDefault="008E2EF3">
      <w:pPr>
        <w:spacing w:after="0" w:line="240" w:lineRule="auto"/>
        <w:jc w:val="both"/>
        <w:rPr>
          <w:rFonts w:ascii="Roboto" w:eastAsia="Roboto" w:hAnsi="Roboto" w:cs="Roboto"/>
          <w:color w:val="000000"/>
          <w:sz w:val="20"/>
          <w:szCs w:val="20"/>
        </w:rPr>
      </w:pPr>
    </w:p>
    <w:p w:rsidR="008E2EF3" w:rsidRDefault="00D9500D">
      <w:pPr>
        <w:spacing w:after="0" w:line="240" w:lineRule="auto"/>
        <w:jc w:val="both"/>
        <w:rPr>
          <w:rFonts w:ascii="Roboto" w:eastAsia="Roboto" w:hAnsi="Roboto" w:cs="Roboto"/>
          <w:color w:val="000000"/>
          <w:sz w:val="20"/>
          <w:szCs w:val="20"/>
        </w:rPr>
      </w:pPr>
      <w:r>
        <w:rPr>
          <w:rFonts w:ascii="Roboto" w:eastAsia="Roboto" w:hAnsi="Roboto" w:cs="Roboto"/>
          <w:color w:val="000000"/>
          <w:sz w:val="20"/>
          <w:szCs w:val="20"/>
        </w:rPr>
        <w:t xml:space="preserve">The Investor will not be entitled, as a holder of LIQUID CRYPTO, to receive dividends or vote as a shareholder or be deemed a shareholder of the Company for any other purpose, nor will anything contained herein be construed to confer upon Investor, as such, any of the rights of a shareholder or any right to vote for the election of directors or upon any matter submitted to the board of directors at any meeting thereof, or to give or withhold consent to any corporate action or to receive notice of or attend shareholder or board meetings, or to receive subscription rights or otherwise. </w:t>
      </w:r>
    </w:p>
    <w:p w:rsidR="008E2EF3" w:rsidRDefault="008E2EF3">
      <w:pPr>
        <w:spacing w:after="0" w:line="240" w:lineRule="auto"/>
        <w:jc w:val="both"/>
        <w:rPr>
          <w:rFonts w:ascii="Roboto" w:eastAsia="Roboto" w:hAnsi="Roboto" w:cs="Roboto"/>
          <w:color w:val="000000"/>
          <w:sz w:val="20"/>
          <w:szCs w:val="20"/>
          <w:u w:val="single"/>
        </w:rPr>
      </w:pPr>
    </w:p>
    <w:p w:rsidR="008E2EF3" w:rsidRDefault="00D9500D">
      <w:pPr>
        <w:numPr>
          <w:ilvl w:val="0"/>
          <w:numId w:val="4"/>
        </w:numPr>
        <w:pBdr>
          <w:top w:val="nil"/>
          <w:left w:val="nil"/>
          <w:bottom w:val="nil"/>
          <w:right w:val="nil"/>
          <w:between w:val="nil"/>
        </w:pBdr>
        <w:spacing w:after="0" w:line="240" w:lineRule="auto"/>
        <w:ind w:left="567" w:hanging="567"/>
        <w:jc w:val="both"/>
        <w:rPr>
          <w:rFonts w:ascii="Roboto" w:eastAsia="Roboto" w:hAnsi="Roboto" w:cs="Roboto"/>
          <w:b/>
          <w:color w:val="000000"/>
          <w:sz w:val="20"/>
          <w:szCs w:val="20"/>
        </w:rPr>
      </w:pPr>
      <w:r>
        <w:rPr>
          <w:rFonts w:ascii="Roboto" w:eastAsia="Roboto" w:hAnsi="Roboto" w:cs="Roboto"/>
          <w:b/>
          <w:color w:val="000000"/>
          <w:sz w:val="20"/>
          <w:szCs w:val="20"/>
        </w:rPr>
        <w:t>General Notices</w:t>
      </w:r>
    </w:p>
    <w:p w:rsidR="008E2EF3" w:rsidRDefault="008E2EF3">
      <w:pPr>
        <w:pBdr>
          <w:top w:val="nil"/>
          <w:left w:val="nil"/>
          <w:bottom w:val="nil"/>
          <w:right w:val="nil"/>
          <w:between w:val="nil"/>
        </w:pBdr>
        <w:spacing w:after="0" w:line="240" w:lineRule="auto"/>
        <w:ind w:left="720"/>
        <w:jc w:val="both"/>
        <w:rPr>
          <w:rFonts w:ascii="Roboto" w:eastAsia="Roboto" w:hAnsi="Roboto" w:cs="Roboto"/>
          <w:b/>
          <w:color w:val="000000"/>
          <w:sz w:val="20"/>
          <w:szCs w:val="20"/>
        </w:rPr>
      </w:pPr>
    </w:p>
    <w:p w:rsidR="008E2EF3" w:rsidRDefault="00D9500D">
      <w:pPr>
        <w:spacing w:after="0" w:line="240" w:lineRule="auto"/>
        <w:ind w:left="566"/>
        <w:jc w:val="both"/>
        <w:rPr>
          <w:rFonts w:ascii="Roboto" w:eastAsia="Roboto" w:hAnsi="Roboto" w:cs="Roboto"/>
          <w:color w:val="000000"/>
          <w:sz w:val="20"/>
          <w:szCs w:val="20"/>
        </w:rPr>
      </w:pPr>
      <w:r>
        <w:rPr>
          <w:rFonts w:ascii="Roboto" w:eastAsia="Roboto" w:hAnsi="Roboto" w:cs="Roboto"/>
          <w:color w:val="000000"/>
          <w:sz w:val="20"/>
          <w:szCs w:val="20"/>
        </w:rPr>
        <w:t xml:space="preserve">Any notice or other communication to the Investor in connection with this Agreement: (a) may be given electronically if sent to the address or then most recently notified by the Investor to the Company; (b) if given electronically, will be deemed to have been received upon delivery (and a delivery report received by the Company will be conclusive evidence of delivery regardless of whether the communication is received by the Investor). </w:t>
      </w:r>
    </w:p>
    <w:p w:rsidR="008E2EF3" w:rsidRDefault="008E2EF3">
      <w:pPr>
        <w:spacing w:after="0" w:line="240" w:lineRule="auto"/>
        <w:jc w:val="both"/>
        <w:rPr>
          <w:rFonts w:ascii="Roboto" w:eastAsia="Roboto" w:hAnsi="Roboto" w:cs="Roboto"/>
          <w:color w:val="000000"/>
          <w:sz w:val="20"/>
          <w:szCs w:val="20"/>
        </w:rPr>
      </w:pPr>
    </w:p>
    <w:p w:rsidR="008E2EF3" w:rsidRDefault="008E2EF3">
      <w:pPr>
        <w:spacing w:after="0" w:line="240" w:lineRule="auto"/>
        <w:jc w:val="both"/>
        <w:rPr>
          <w:rFonts w:ascii="Roboto" w:eastAsia="Roboto" w:hAnsi="Roboto" w:cs="Roboto"/>
          <w:color w:val="000000"/>
          <w:sz w:val="20"/>
          <w:szCs w:val="20"/>
          <w:u w:val="single"/>
        </w:rPr>
      </w:pPr>
    </w:p>
    <w:p w:rsidR="008E2EF3" w:rsidRDefault="00D9500D">
      <w:pPr>
        <w:numPr>
          <w:ilvl w:val="0"/>
          <w:numId w:val="4"/>
        </w:numPr>
        <w:pBdr>
          <w:top w:val="nil"/>
          <w:left w:val="nil"/>
          <w:bottom w:val="nil"/>
          <w:right w:val="nil"/>
          <w:between w:val="nil"/>
        </w:pBdr>
        <w:spacing w:after="0" w:line="240" w:lineRule="auto"/>
        <w:ind w:left="567" w:hanging="567"/>
        <w:jc w:val="both"/>
        <w:rPr>
          <w:rFonts w:ascii="Roboto" w:eastAsia="Roboto" w:hAnsi="Roboto" w:cs="Roboto"/>
          <w:b/>
          <w:color w:val="000000"/>
          <w:sz w:val="20"/>
          <w:szCs w:val="20"/>
        </w:rPr>
      </w:pPr>
      <w:r>
        <w:rPr>
          <w:rFonts w:ascii="Roboto" w:eastAsia="Roboto" w:hAnsi="Roboto" w:cs="Roboto"/>
          <w:b/>
          <w:color w:val="000000"/>
          <w:sz w:val="20"/>
          <w:szCs w:val="20"/>
        </w:rPr>
        <w:t>General Considerations</w:t>
      </w:r>
    </w:p>
    <w:p w:rsidR="008E2EF3" w:rsidRDefault="008E2EF3">
      <w:pPr>
        <w:pBdr>
          <w:top w:val="nil"/>
          <w:left w:val="nil"/>
          <w:bottom w:val="nil"/>
          <w:right w:val="nil"/>
          <w:between w:val="nil"/>
        </w:pBdr>
        <w:spacing w:after="0" w:line="240" w:lineRule="auto"/>
        <w:ind w:left="360"/>
        <w:jc w:val="both"/>
        <w:rPr>
          <w:rFonts w:ascii="Roboto" w:eastAsia="Roboto" w:hAnsi="Roboto" w:cs="Roboto"/>
          <w:b/>
          <w:color w:val="000000"/>
          <w:sz w:val="20"/>
          <w:szCs w:val="20"/>
        </w:rPr>
      </w:pPr>
    </w:p>
    <w:p w:rsidR="008E2EF3" w:rsidRDefault="00D9500D">
      <w:pPr>
        <w:spacing w:after="0" w:line="240" w:lineRule="auto"/>
        <w:ind w:left="566"/>
        <w:jc w:val="both"/>
        <w:rPr>
          <w:rFonts w:ascii="Roboto" w:eastAsia="Roboto" w:hAnsi="Roboto" w:cs="Roboto"/>
          <w:color w:val="000000"/>
          <w:sz w:val="20"/>
          <w:szCs w:val="20"/>
        </w:rPr>
      </w:pPr>
      <w:r>
        <w:rPr>
          <w:rFonts w:ascii="Roboto" w:eastAsia="Roboto" w:hAnsi="Roboto" w:cs="Roboto"/>
          <w:color w:val="000000"/>
          <w:sz w:val="20"/>
          <w:szCs w:val="20"/>
        </w:rPr>
        <w:t xml:space="preserve">A purchase of Digital Assets involves a high degree of risk and may not be suitable for all investors. Investors should not expect immediate liquidity of LIQUID CRYPTO and should be able to withstand a loss of their entire investment in LIQUID CRYPTO. The investment characteristics of Digital Assets (which term includes, but is not limited to, virtual currencies, </w:t>
      </w:r>
      <w:proofErr w:type="spellStart"/>
      <w:r>
        <w:rPr>
          <w:rFonts w:ascii="Roboto" w:eastAsia="Roboto" w:hAnsi="Roboto" w:cs="Roboto"/>
          <w:color w:val="000000"/>
          <w:sz w:val="20"/>
          <w:szCs w:val="20"/>
        </w:rPr>
        <w:t>cryptocurrencies</w:t>
      </w:r>
      <w:proofErr w:type="spellEnd"/>
      <w:r>
        <w:rPr>
          <w:rFonts w:ascii="Roboto" w:eastAsia="Roboto" w:hAnsi="Roboto" w:cs="Roboto"/>
          <w:color w:val="000000"/>
          <w:sz w:val="20"/>
          <w:szCs w:val="20"/>
        </w:rPr>
        <w:t xml:space="preserve">, and digital coins and tokens), generally differ from those of traditional currencies, commodities, or securities. </w:t>
      </w:r>
    </w:p>
    <w:p w:rsidR="008E2EF3" w:rsidRDefault="008E2EF3">
      <w:pPr>
        <w:spacing w:after="0" w:line="240" w:lineRule="auto"/>
        <w:ind w:left="566"/>
        <w:jc w:val="both"/>
        <w:rPr>
          <w:rFonts w:ascii="Roboto" w:eastAsia="Roboto" w:hAnsi="Roboto" w:cs="Roboto"/>
          <w:color w:val="000000"/>
          <w:sz w:val="20"/>
          <w:szCs w:val="20"/>
        </w:rPr>
      </w:pPr>
    </w:p>
    <w:p w:rsidR="008E2EF3" w:rsidRDefault="00D9500D">
      <w:pPr>
        <w:spacing w:after="0" w:line="240" w:lineRule="auto"/>
        <w:ind w:left="566"/>
        <w:jc w:val="both"/>
        <w:rPr>
          <w:rFonts w:ascii="Roboto" w:eastAsia="Roboto" w:hAnsi="Roboto" w:cs="Roboto"/>
          <w:color w:val="000000"/>
          <w:sz w:val="20"/>
          <w:szCs w:val="20"/>
        </w:rPr>
      </w:pPr>
      <w:r>
        <w:rPr>
          <w:rFonts w:ascii="Roboto" w:eastAsia="Roboto" w:hAnsi="Roboto" w:cs="Roboto"/>
          <w:color w:val="000000"/>
          <w:sz w:val="20"/>
          <w:szCs w:val="20"/>
        </w:rPr>
        <w:t>Importantly, Digital Assets are not backed by a central bank or a national, supra-national or quasi-national organisation, any hard assets, human capital, or other forms of credit. Rather, Digital Assets are market-based: a Digital Asset's value is determined by (and fluctuates often, according to) supply and demand factors, the number of merchants that accept it, and the value that various market participants place on it through their mutual agreement, barter, or transactions.</w:t>
      </w:r>
    </w:p>
    <w:p w:rsidR="008E2EF3" w:rsidRDefault="00D9500D">
      <w:pPr>
        <w:spacing w:after="0" w:line="240" w:lineRule="auto"/>
        <w:ind w:left="566"/>
        <w:jc w:val="both"/>
        <w:rPr>
          <w:rFonts w:ascii="Roboto" w:eastAsia="Roboto" w:hAnsi="Roboto" w:cs="Roboto"/>
          <w:color w:val="000000"/>
          <w:sz w:val="20"/>
          <w:szCs w:val="20"/>
        </w:rPr>
      </w:pPr>
      <w:r>
        <w:br w:type="page"/>
      </w:r>
    </w:p>
    <w:p w:rsidR="008E2EF3" w:rsidRDefault="00D9500D">
      <w:pPr>
        <w:numPr>
          <w:ilvl w:val="0"/>
          <w:numId w:val="4"/>
        </w:numPr>
        <w:pBdr>
          <w:top w:val="nil"/>
          <w:left w:val="nil"/>
          <w:bottom w:val="nil"/>
          <w:right w:val="nil"/>
          <w:between w:val="nil"/>
        </w:pBdr>
        <w:spacing w:after="0" w:line="240" w:lineRule="auto"/>
        <w:ind w:left="567" w:hanging="567"/>
        <w:jc w:val="both"/>
        <w:rPr>
          <w:rFonts w:ascii="Roboto" w:eastAsia="Roboto" w:hAnsi="Roboto" w:cs="Roboto"/>
          <w:b/>
          <w:color w:val="000000"/>
          <w:sz w:val="20"/>
          <w:szCs w:val="20"/>
        </w:rPr>
      </w:pPr>
      <w:r>
        <w:rPr>
          <w:rFonts w:ascii="Roboto" w:eastAsia="Roboto" w:hAnsi="Roboto" w:cs="Roboto"/>
          <w:b/>
          <w:color w:val="000000"/>
          <w:sz w:val="20"/>
          <w:szCs w:val="20"/>
        </w:rPr>
        <w:lastRenderedPageBreak/>
        <w:t>Risks</w:t>
      </w:r>
      <w:r>
        <w:rPr>
          <w:rFonts w:ascii="Roboto" w:eastAsia="Roboto" w:hAnsi="Roboto" w:cs="Roboto"/>
          <w:b/>
          <w:color w:val="000000"/>
          <w:sz w:val="20"/>
          <w:szCs w:val="20"/>
          <w:u w:val="single"/>
        </w:rPr>
        <w:t xml:space="preserve"> </w:t>
      </w:r>
    </w:p>
    <w:p w:rsidR="008E2EF3" w:rsidRDefault="008E2EF3">
      <w:pPr>
        <w:spacing w:after="0" w:line="240" w:lineRule="auto"/>
        <w:jc w:val="both"/>
        <w:rPr>
          <w:rFonts w:ascii="Roboto" w:eastAsia="Roboto" w:hAnsi="Roboto" w:cs="Roboto"/>
          <w:b/>
          <w:color w:val="000000"/>
          <w:sz w:val="20"/>
          <w:szCs w:val="20"/>
        </w:rPr>
      </w:pPr>
    </w:p>
    <w:p w:rsidR="008E2EF3" w:rsidRDefault="00D9500D">
      <w:pPr>
        <w:spacing w:after="0" w:line="240" w:lineRule="auto"/>
        <w:ind w:firstLine="566"/>
        <w:jc w:val="both"/>
        <w:rPr>
          <w:rFonts w:ascii="Roboto" w:eastAsia="Roboto" w:hAnsi="Roboto" w:cs="Roboto"/>
          <w:color w:val="000000"/>
          <w:sz w:val="20"/>
          <w:szCs w:val="20"/>
        </w:rPr>
      </w:pPr>
      <w:r>
        <w:rPr>
          <w:rFonts w:ascii="Roboto" w:eastAsia="Roboto" w:hAnsi="Roboto" w:cs="Roboto"/>
          <w:color w:val="000000"/>
          <w:sz w:val="20"/>
          <w:szCs w:val="20"/>
        </w:rPr>
        <w:t xml:space="preserve">Accepting the Offer, the Investor accepts all the risks, particularly the following: </w:t>
      </w:r>
    </w:p>
    <w:p w:rsidR="008E2EF3" w:rsidRDefault="008E2EF3">
      <w:pPr>
        <w:spacing w:after="0" w:line="240" w:lineRule="auto"/>
        <w:jc w:val="both"/>
        <w:rPr>
          <w:rFonts w:ascii="Roboto" w:eastAsia="Roboto" w:hAnsi="Roboto" w:cs="Roboto"/>
          <w:color w:val="000000"/>
          <w:sz w:val="20"/>
          <w:szCs w:val="20"/>
        </w:rPr>
      </w:pPr>
    </w:p>
    <w:p w:rsidR="008E2EF3" w:rsidRDefault="00D9500D">
      <w:pPr>
        <w:numPr>
          <w:ilvl w:val="1"/>
          <w:numId w:val="8"/>
        </w:numPr>
        <w:pBdr>
          <w:top w:val="nil"/>
          <w:left w:val="nil"/>
          <w:bottom w:val="nil"/>
          <w:right w:val="nil"/>
          <w:between w:val="nil"/>
        </w:pBdr>
        <w:spacing w:after="0" w:line="240" w:lineRule="auto"/>
        <w:ind w:left="1418" w:hanging="851"/>
        <w:jc w:val="both"/>
        <w:rPr>
          <w:rFonts w:ascii="Roboto" w:eastAsia="Roboto" w:hAnsi="Roboto" w:cs="Roboto"/>
          <w:color w:val="000000"/>
          <w:sz w:val="20"/>
          <w:szCs w:val="20"/>
        </w:rPr>
      </w:pPr>
      <w:r>
        <w:rPr>
          <w:rFonts w:ascii="Roboto" w:eastAsia="Roboto" w:hAnsi="Roboto" w:cs="Roboto"/>
          <w:color w:val="000000"/>
          <w:sz w:val="20"/>
          <w:szCs w:val="20"/>
        </w:rPr>
        <w:t xml:space="preserve">The Company bears no responsibility for the Investor losing access to his Wallet and the tokens for reasons attributable to the Investor, including technical problems, errors, or computer virus infection, as well as losing or revealing the private wallet key to third parties. </w:t>
      </w:r>
    </w:p>
    <w:p w:rsidR="008E2EF3" w:rsidRDefault="008E2EF3">
      <w:pPr>
        <w:pBdr>
          <w:top w:val="nil"/>
          <w:left w:val="nil"/>
          <w:bottom w:val="nil"/>
          <w:right w:val="nil"/>
          <w:between w:val="nil"/>
        </w:pBdr>
        <w:spacing w:after="0" w:line="240" w:lineRule="auto"/>
        <w:ind w:left="1418"/>
        <w:jc w:val="both"/>
        <w:rPr>
          <w:rFonts w:ascii="Roboto" w:eastAsia="Roboto" w:hAnsi="Roboto" w:cs="Roboto"/>
          <w:color w:val="000000"/>
          <w:sz w:val="20"/>
          <w:szCs w:val="20"/>
        </w:rPr>
      </w:pPr>
    </w:p>
    <w:p w:rsidR="008E2EF3" w:rsidRDefault="00D9500D">
      <w:pPr>
        <w:numPr>
          <w:ilvl w:val="1"/>
          <w:numId w:val="8"/>
        </w:numPr>
        <w:pBdr>
          <w:top w:val="nil"/>
          <w:left w:val="nil"/>
          <w:bottom w:val="nil"/>
          <w:right w:val="nil"/>
          <w:between w:val="nil"/>
        </w:pBdr>
        <w:spacing w:after="0" w:line="240" w:lineRule="auto"/>
        <w:ind w:left="1418" w:hanging="851"/>
        <w:jc w:val="both"/>
        <w:rPr>
          <w:rFonts w:ascii="Roboto" w:eastAsia="Roboto" w:hAnsi="Roboto" w:cs="Roboto"/>
          <w:color w:val="000000"/>
          <w:sz w:val="20"/>
          <w:szCs w:val="20"/>
        </w:rPr>
      </w:pPr>
      <w:r>
        <w:rPr>
          <w:rFonts w:ascii="Roboto" w:eastAsia="Roboto" w:hAnsi="Roboto" w:cs="Roboto"/>
          <w:color w:val="000000"/>
          <w:sz w:val="20"/>
          <w:szCs w:val="20"/>
        </w:rPr>
        <w:t xml:space="preserve">The Company bears no responsibility for the failure to use the obtained tokens owing to changes in the legislation or the direct prohibition of the distributed ledger, or </w:t>
      </w:r>
      <w:proofErr w:type="spellStart"/>
      <w:r>
        <w:rPr>
          <w:rFonts w:ascii="Roboto" w:eastAsia="Roboto" w:hAnsi="Roboto" w:cs="Roboto"/>
          <w:color w:val="000000"/>
          <w:sz w:val="20"/>
          <w:szCs w:val="20"/>
        </w:rPr>
        <w:t>blockchain</w:t>
      </w:r>
      <w:proofErr w:type="spellEnd"/>
      <w:r>
        <w:rPr>
          <w:rFonts w:ascii="Roboto" w:eastAsia="Roboto" w:hAnsi="Roboto" w:cs="Roboto"/>
          <w:color w:val="000000"/>
          <w:sz w:val="20"/>
          <w:szCs w:val="20"/>
        </w:rPr>
        <w:t xml:space="preserve">, technologies in the country of the Investor. </w:t>
      </w:r>
    </w:p>
    <w:p w:rsidR="008E2EF3" w:rsidRDefault="008E2EF3">
      <w:pPr>
        <w:jc w:val="both"/>
        <w:rPr>
          <w:rFonts w:ascii="Roboto" w:eastAsia="Roboto" w:hAnsi="Roboto" w:cs="Roboto"/>
          <w:color w:val="000000"/>
          <w:sz w:val="20"/>
          <w:szCs w:val="20"/>
        </w:rPr>
      </w:pPr>
    </w:p>
    <w:p w:rsidR="008E2EF3" w:rsidRDefault="00D9500D">
      <w:pPr>
        <w:numPr>
          <w:ilvl w:val="1"/>
          <w:numId w:val="8"/>
        </w:numPr>
        <w:pBdr>
          <w:top w:val="nil"/>
          <w:left w:val="nil"/>
          <w:bottom w:val="nil"/>
          <w:right w:val="nil"/>
          <w:between w:val="nil"/>
        </w:pBdr>
        <w:spacing w:after="0" w:line="240" w:lineRule="auto"/>
        <w:ind w:left="1418" w:hanging="851"/>
        <w:jc w:val="both"/>
        <w:rPr>
          <w:rFonts w:ascii="Roboto" w:eastAsia="Roboto" w:hAnsi="Roboto" w:cs="Roboto"/>
          <w:color w:val="000000"/>
          <w:sz w:val="20"/>
          <w:szCs w:val="20"/>
        </w:rPr>
      </w:pPr>
      <w:r>
        <w:rPr>
          <w:rFonts w:ascii="Roboto" w:eastAsia="Roboto" w:hAnsi="Roboto" w:cs="Roboto"/>
          <w:color w:val="000000"/>
          <w:sz w:val="20"/>
          <w:szCs w:val="20"/>
        </w:rPr>
        <w:t xml:space="preserve">The Company bears no responsibility for the Investor’s losses caused by the LIQUID CRYPTO token’s price changes, after the Investor has purchased the tokens. The Investor confirms being aware of the risks concerning the LIQUID CRYPTO token price changing. Accepting the Offer, the Investor agrees upon the token price for the moment of purchase. </w:t>
      </w:r>
    </w:p>
    <w:p w:rsidR="008E2EF3" w:rsidRDefault="008E2EF3">
      <w:pPr>
        <w:pBdr>
          <w:top w:val="nil"/>
          <w:left w:val="nil"/>
          <w:bottom w:val="nil"/>
          <w:right w:val="nil"/>
          <w:between w:val="nil"/>
        </w:pBdr>
        <w:spacing w:after="0" w:line="240" w:lineRule="auto"/>
        <w:ind w:left="1418"/>
        <w:jc w:val="both"/>
        <w:rPr>
          <w:rFonts w:ascii="Roboto" w:eastAsia="Roboto" w:hAnsi="Roboto" w:cs="Roboto"/>
          <w:color w:val="000000"/>
          <w:sz w:val="20"/>
          <w:szCs w:val="20"/>
        </w:rPr>
      </w:pPr>
    </w:p>
    <w:p w:rsidR="008E2EF3" w:rsidRDefault="00D9500D">
      <w:pPr>
        <w:numPr>
          <w:ilvl w:val="1"/>
          <w:numId w:val="8"/>
        </w:numPr>
        <w:pBdr>
          <w:top w:val="nil"/>
          <w:left w:val="nil"/>
          <w:bottom w:val="nil"/>
          <w:right w:val="nil"/>
          <w:between w:val="nil"/>
        </w:pBdr>
        <w:spacing w:after="0" w:line="240" w:lineRule="auto"/>
        <w:ind w:left="1418" w:hanging="851"/>
        <w:jc w:val="both"/>
        <w:rPr>
          <w:rFonts w:ascii="Roboto" w:eastAsia="Roboto" w:hAnsi="Roboto" w:cs="Roboto"/>
          <w:color w:val="000000"/>
          <w:sz w:val="20"/>
          <w:szCs w:val="20"/>
        </w:rPr>
      </w:pPr>
      <w:r>
        <w:rPr>
          <w:rFonts w:ascii="Roboto" w:eastAsia="Roboto" w:hAnsi="Roboto" w:cs="Roboto"/>
          <w:color w:val="000000"/>
          <w:sz w:val="20"/>
          <w:szCs w:val="20"/>
        </w:rPr>
        <w:t xml:space="preserve">The Company bears no responsibility for the Investor losing access to his LIQUID CRYPTO tokens caused by a hacker attack or a technology breakdown. </w:t>
      </w:r>
    </w:p>
    <w:p w:rsidR="008E2EF3" w:rsidRDefault="008E2EF3">
      <w:pPr>
        <w:spacing w:after="0" w:line="240" w:lineRule="auto"/>
        <w:jc w:val="both"/>
        <w:rPr>
          <w:rFonts w:ascii="Roboto" w:eastAsia="Roboto" w:hAnsi="Roboto" w:cs="Roboto"/>
          <w:color w:val="000000"/>
          <w:sz w:val="20"/>
          <w:szCs w:val="20"/>
          <w:u w:val="single"/>
        </w:rPr>
      </w:pPr>
    </w:p>
    <w:p w:rsidR="008E2EF3" w:rsidRDefault="00D9500D">
      <w:pPr>
        <w:numPr>
          <w:ilvl w:val="0"/>
          <w:numId w:val="4"/>
        </w:numPr>
        <w:pBdr>
          <w:top w:val="nil"/>
          <w:left w:val="nil"/>
          <w:bottom w:val="nil"/>
          <w:right w:val="nil"/>
          <w:between w:val="nil"/>
        </w:pBdr>
        <w:spacing w:after="0" w:line="240" w:lineRule="auto"/>
        <w:ind w:left="567" w:hanging="567"/>
        <w:jc w:val="both"/>
        <w:rPr>
          <w:rFonts w:ascii="Roboto" w:eastAsia="Roboto" w:hAnsi="Roboto" w:cs="Roboto"/>
          <w:b/>
          <w:color w:val="000000"/>
          <w:sz w:val="20"/>
          <w:szCs w:val="20"/>
        </w:rPr>
      </w:pPr>
      <w:r>
        <w:rPr>
          <w:rFonts w:ascii="Roboto" w:eastAsia="Roboto" w:hAnsi="Roboto" w:cs="Roboto"/>
          <w:b/>
          <w:color w:val="000000"/>
          <w:sz w:val="20"/>
          <w:szCs w:val="20"/>
        </w:rPr>
        <w:t xml:space="preserve">Limitation of Liability </w:t>
      </w:r>
    </w:p>
    <w:p w:rsidR="008E2EF3" w:rsidRDefault="008E2EF3">
      <w:pPr>
        <w:pBdr>
          <w:top w:val="nil"/>
          <w:left w:val="nil"/>
          <w:bottom w:val="nil"/>
          <w:right w:val="nil"/>
          <w:between w:val="nil"/>
        </w:pBdr>
        <w:spacing w:after="0" w:line="240" w:lineRule="auto"/>
        <w:ind w:left="567"/>
        <w:jc w:val="both"/>
        <w:rPr>
          <w:rFonts w:ascii="Roboto" w:eastAsia="Roboto" w:hAnsi="Roboto" w:cs="Roboto"/>
          <w:b/>
          <w:color w:val="000000"/>
          <w:sz w:val="20"/>
          <w:szCs w:val="20"/>
        </w:rPr>
      </w:pPr>
    </w:p>
    <w:p w:rsidR="008E2EF3" w:rsidRDefault="00D9500D">
      <w:pPr>
        <w:numPr>
          <w:ilvl w:val="1"/>
          <w:numId w:val="9"/>
        </w:numPr>
        <w:pBdr>
          <w:top w:val="nil"/>
          <w:left w:val="nil"/>
          <w:bottom w:val="nil"/>
          <w:right w:val="nil"/>
          <w:between w:val="nil"/>
        </w:pBdr>
        <w:spacing w:after="0" w:line="240" w:lineRule="auto"/>
        <w:ind w:left="1418" w:hanging="851"/>
        <w:jc w:val="both"/>
        <w:rPr>
          <w:rFonts w:ascii="Roboto" w:eastAsia="Roboto" w:hAnsi="Roboto" w:cs="Roboto"/>
          <w:b/>
          <w:color w:val="000000"/>
          <w:sz w:val="20"/>
          <w:szCs w:val="20"/>
        </w:rPr>
      </w:pPr>
      <w:r>
        <w:rPr>
          <w:rFonts w:ascii="Roboto" w:eastAsia="Roboto" w:hAnsi="Roboto" w:cs="Roboto"/>
          <w:color w:val="000000"/>
          <w:sz w:val="20"/>
          <w:szCs w:val="20"/>
        </w:rPr>
        <w:t xml:space="preserve">Limitation of Liability. Nothing in this Agreement shall exclude or limit our liability for fraud, wilful misconduct or any other liability which cannot be lawfully excluded or limited. UNDER NO CIRCUMSTANCES, THE COMPANY SHALL BE LIABLE FOR ANY CONSEQUENTIAL, INCIDENTAL, INDIRECT, ECONOMIC OR PUNITIVE DAMAGES, OR LOSS OF PROFIT EVEN IF ADVISED OF THE POSSIBILITY OF SUCH DAMAGES. </w:t>
      </w:r>
    </w:p>
    <w:p w:rsidR="008E2EF3" w:rsidRDefault="008E2EF3">
      <w:pPr>
        <w:pBdr>
          <w:top w:val="nil"/>
          <w:left w:val="nil"/>
          <w:bottom w:val="nil"/>
          <w:right w:val="nil"/>
          <w:between w:val="nil"/>
        </w:pBdr>
        <w:spacing w:after="0" w:line="240" w:lineRule="auto"/>
        <w:ind w:left="1418"/>
        <w:jc w:val="both"/>
        <w:rPr>
          <w:rFonts w:ascii="Roboto" w:eastAsia="Roboto" w:hAnsi="Roboto" w:cs="Roboto"/>
          <w:b/>
          <w:color w:val="000000"/>
          <w:sz w:val="20"/>
          <w:szCs w:val="20"/>
        </w:rPr>
      </w:pPr>
    </w:p>
    <w:p w:rsidR="008E2EF3" w:rsidRDefault="00D9500D">
      <w:pPr>
        <w:numPr>
          <w:ilvl w:val="1"/>
          <w:numId w:val="9"/>
        </w:numPr>
        <w:pBdr>
          <w:top w:val="nil"/>
          <w:left w:val="nil"/>
          <w:bottom w:val="nil"/>
          <w:right w:val="nil"/>
          <w:between w:val="nil"/>
        </w:pBdr>
        <w:spacing w:after="0" w:line="240" w:lineRule="auto"/>
        <w:ind w:left="1418" w:hanging="851"/>
        <w:jc w:val="both"/>
        <w:rPr>
          <w:rFonts w:ascii="Roboto" w:eastAsia="Roboto" w:hAnsi="Roboto" w:cs="Roboto"/>
          <w:b/>
          <w:color w:val="000000"/>
          <w:sz w:val="20"/>
          <w:szCs w:val="20"/>
        </w:rPr>
      </w:pPr>
      <w:r>
        <w:rPr>
          <w:rFonts w:ascii="Roboto" w:eastAsia="Roboto" w:hAnsi="Roboto" w:cs="Roboto"/>
          <w:color w:val="000000"/>
          <w:sz w:val="20"/>
          <w:szCs w:val="20"/>
        </w:rPr>
        <w:t>Force Majeure. The Company shall not be liable for any non-performance, error, interruption, or delay in the performance of its obligations, if due, in whole or in part, directly or indirectly to an</w:t>
      </w:r>
    </w:p>
    <w:p w:rsidR="008E2EF3" w:rsidRDefault="008E2EF3">
      <w:pPr>
        <w:spacing w:after="0" w:line="240" w:lineRule="auto"/>
        <w:jc w:val="both"/>
        <w:rPr>
          <w:rFonts w:ascii="Roboto" w:eastAsia="Roboto" w:hAnsi="Roboto" w:cs="Roboto"/>
          <w:b/>
          <w:color w:val="000000"/>
          <w:sz w:val="20"/>
          <w:szCs w:val="20"/>
        </w:rPr>
      </w:pPr>
    </w:p>
    <w:p w:rsidR="008E2EF3" w:rsidRDefault="00D9500D">
      <w:pPr>
        <w:numPr>
          <w:ilvl w:val="1"/>
          <w:numId w:val="9"/>
        </w:numPr>
        <w:pBdr>
          <w:top w:val="nil"/>
          <w:left w:val="nil"/>
          <w:bottom w:val="nil"/>
          <w:right w:val="nil"/>
          <w:between w:val="nil"/>
        </w:pBdr>
        <w:spacing w:after="0" w:line="240" w:lineRule="auto"/>
        <w:ind w:left="1418" w:hanging="851"/>
        <w:jc w:val="both"/>
        <w:rPr>
          <w:rFonts w:ascii="Roboto" w:eastAsia="Roboto" w:hAnsi="Roboto" w:cs="Roboto"/>
          <w:b/>
          <w:color w:val="000000"/>
          <w:sz w:val="20"/>
          <w:szCs w:val="20"/>
        </w:rPr>
      </w:pPr>
      <w:r>
        <w:rPr>
          <w:rFonts w:ascii="Roboto" w:eastAsia="Roboto" w:hAnsi="Roboto" w:cs="Roboto"/>
          <w:color w:val="000000"/>
          <w:sz w:val="20"/>
          <w:szCs w:val="20"/>
        </w:rPr>
        <w:t xml:space="preserve">event or failure which is beyond its reasonable control (including acts of God, natural disasters, epidemics, acts of war or terrorism, acts of any government or authority, power failures, acts or defaults of the </w:t>
      </w:r>
      <w:proofErr w:type="spellStart"/>
      <w:r>
        <w:rPr>
          <w:rFonts w:ascii="Roboto" w:eastAsia="Roboto" w:hAnsi="Roboto" w:cs="Roboto"/>
          <w:color w:val="000000"/>
          <w:sz w:val="20"/>
          <w:szCs w:val="20"/>
        </w:rPr>
        <w:t>Binance</w:t>
      </w:r>
      <w:proofErr w:type="spellEnd"/>
      <w:r>
        <w:rPr>
          <w:rFonts w:ascii="Roboto" w:eastAsia="Roboto" w:hAnsi="Roboto" w:cs="Roboto"/>
          <w:color w:val="000000"/>
          <w:sz w:val="20"/>
          <w:szCs w:val="20"/>
        </w:rPr>
        <w:t xml:space="preserve"> smart chain network and/or any telecommunications network operator or carriers). </w:t>
      </w:r>
    </w:p>
    <w:p w:rsidR="008E2EF3" w:rsidRDefault="008E2EF3">
      <w:pPr>
        <w:spacing w:after="0" w:line="240" w:lineRule="auto"/>
        <w:jc w:val="both"/>
        <w:rPr>
          <w:rFonts w:ascii="Roboto" w:eastAsia="Roboto" w:hAnsi="Roboto" w:cs="Roboto"/>
          <w:color w:val="000000"/>
          <w:sz w:val="20"/>
          <w:szCs w:val="20"/>
        </w:rPr>
      </w:pPr>
    </w:p>
    <w:p w:rsidR="008E2EF3" w:rsidRDefault="00D9500D">
      <w:pPr>
        <w:numPr>
          <w:ilvl w:val="0"/>
          <w:numId w:val="4"/>
        </w:numPr>
        <w:pBdr>
          <w:top w:val="nil"/>
          <w:left w:val="nil"/>
          <w:bottom w:val="nil"/>
          <w:right w:val="nil"/>
          <w:between w:val="nil"/>
        </w:pBdr>
        <w:spacing w:after="0" w:line="240" w:lineRule="auto"/>
        <w:ind w:left="567" w:hanging="567"/>
        <w:jc w:val="both"/>
        <w:rPr>
          <w:rFonts w:ascii="Roboto" w:eastAsia="Roboto" w:hAnsi="Roboto" w:cs="Roboto"/>
          <w:b/>
          <w:color w:val="000000"/>
          <w:sz w:val="20"/>
          <w:szCs w:val="20"/>
        </w:rPr>
      </w:pPr>
      <w:r>
        <w:rPr>
          <w:rFonts w:ascii="Roboto" w:eastAsia="Roboto" w:hAnsi="Roboto" w:cs="Roboto"/>
          <w:b/>
          <w:color w:val="000000"/>
          <w:sz w:val="20"/>
          <w:szCs w:val="20"/>
        </w:rPr>
        <w:t>Miscellaneous</w:t>
      </w:r>
    </w:p>
    <w:p w:rsidR="008E2EF3" w:rsidRDefault="008E2EF3">
      <w:pPr>
        <w:pBdr>
          <w:top w:val="nil"/>
          <w:left w:val="nil"/>
          <w:bottom w:val="nil"/>
          <w:right w:val="nil"/>
          <w:between w:val="nil"/>
        </w:pBdr>
        <w:spacing w:after="0" w:line="240" w:lineRule="auto"/>
        <w:ind w:left="567"/>
        <w:jc w:val="both"/>
        <w:rPr>
          <w:rFonts w:ascii="Roboto" w:eastAsia="Roboto" w:hAnsi="Roboto" w:cs="Roboto"/>
          <w:b/>
          <w:color w:val="000000"/>
          <w:sz w:val="20"/>
          <w:szCs w:val="20"/>
        </w:rPr>
      </w:pPr>
    </w:p>
    <w:p w:rsidR="008E2EF3" w:rsidRDefault="00D9500D">
      <w:pPr>
        <w:numPr>
          <w:ilvl w:val="1"/>
          <w:numId w:val="1"/>
        </w:numPr>
        <w:pBdr>
          <w:top w:val="nil"/>
          <w:left w:val="nil"/>
          <w:bottom w:val="nil"/>
          <w:right w:val="nil"/>
          <w:between w:val="nil"/>
        </w:pBdr>
        <w:spacing w:after="0" w:line="240" w:lineRule="auto"/>
        <w:ind w:left="1418" w:hanging="851"/>
        <w:jc w:val="both"/>
        <w:rPr>
          <w:rFonts w:ascii="Roboto" w:eastAsia="Roboto" w:hAnsi="Roboto" w:cs="Roboto"/>
          <w:b/>
          <w:color w:val="000000"/>
          <w:sz w:val="20"/>
          <w:szCs w:val="20"/>
        </w:rPr>
      </w:pPr>
      <w:r>
        <w:rPr>
          <w:rFonts w:ascii="Roboto" w:eastAsia="Roboto" w:hAnsi="Roboto" w:cs="Roboto"/>
          <w:color w:val="000000"/>
          <w:sz w:val="20"/>
          <w:szCs w:val="20"/>
        </w:rPr>
        <w:t xml:space="preserve">Entire Agreement. This Agreement constitutes the entire agreement between the parties in relation to its subject matter and supersedes all previous agreements, understandings, and undertakings. No representation whether made orally or in writing or before or after the execution of this Agreement shall form part of this Agreement or be used in its interpretation. No variation of this Agreement shall be effective unless it is in writing and signed by the parties (or their authorized representatives). </w:t>
      </w:r>
    </w:p>
    <w:p w:rsidR="008E2EF3" w:rsidRDefault="008E2EF3">
      <w:pPr>
        <w:pBdr>
          <w:top w:val="nil"/>
          <w:left w:val="nil"/>
          <w:bottom w:val="nil"/>
          <w:right w:val="nil"/>
          <w:between w:val="nil"/>
        </w:pBdr>
        <w:spacing w:after="0" w:line="240" w:lineRule="auto"/>
        <w:ind w:left="1418"/>
        <w:jc w:val="both"/>
        <w:rPr>
          <w:rFonts w:ascii="Roboto" w:eastAsia="Roboto" w:hAnsi="Roboto" w:cs="Roboto"/>
          <w:b/>
          <w:color w:val="000000"/>
          <w:sz w:val="20"/>
          <w:szCs w:val="20"/>
        </w:rPr>
      </w:pPr>
    </w:p>
    <w:p w:rsidR="008E2EF3" w:rsidRDefault="00D9500D">
      <w:pPr>
        <w:numPr>
          <w:ilvl w:val="1"/>
          <w:numId w:val="1"/>
        </w:numPr>
        <w:pBdr>
          <w:top w:val="nil"/>
          <w:left w:val="nil"/>
          <w:bottom w:val="nil"/>
          <w:right w:val="nil"/>
          <w:between w:val="nil"/>
        </w:pBdr>
        <w:spacing w:after="0" w:line="240" w:lineRule="auto"/>
        <w:ind w:left="1418" w:hanging="851"/>
        <w:jc w:val="both"/>
        <w:rPr>
          <w:rFonts w:ascii="Roboto" w:eastAsia="Roboto" w:hAnsi="Roboto" w:cs="Roboto"/>
          <w:b/>
          <w:color w:val="000000"/>
          <w:sz w:val="20"/>
          <w:szCs w:val="20"/>
        </w:rPr>
      </w:pPr>
      <w:r>
        <w:rPr>
          <w:rFonts w:ascii="Roboto" w:eastAsia="Roboto" w:hAnsi="Roboto" w:cs="Roboto"/>
          <w:color w:val="000000"/>
          <w:sz w:val="20"/>
          <w:szCs w:val="20"/>
        </w:rPr>
        <w:t xml:space="preserve">Electronic Communications. Investor agrees and acknowledges that all agreements, notices, disclosures, and other communications that Company provides Investor pursuant to this Agreement or in connection with or related to the Investor’s purchase of LIQUID CRYPTO tokens, including this Agreement, may be provided by the Company, in its sole discretion, to the Investor, in electronic form. </w:t>
      </w:r>
    </w:p>
    <w:p w:rsidR="008E2EF3" w:rsidRDefault="008E2EF3">
      <w:pPr>
        <w:pBdr>
          <w:top w:val="nil"/>
          <w:left w:val="nil"/>
          <w:bottom w:val="nil"/>
          <w:right w:val="nil"/>
          <w:between w:val="nil"/>
        </w:pBdr>
        <w:spacing w:after="0" w:line="240" w:lineRule="auto"/>
        <w:ind w:left="720"/>
        <w:rPr>
          <w:rFonts w:ascii="Roboto" w:eastAsia="Roboto" w:hAnsi="Roboto" w:cs="Roboto"/>
          <w:color w:val="000000"/>
          <w:sz w:val="20"/>
          <w:szCs w:val="20"/>
        </w:rPr>
      </w:pPr>
    </w:p>
    <w:p w:rsidR="008E2EF3" w:rsidRDefault="00D9500D">
      <w:pPr>
        <w:numPr>
          <w:ilvl w:val="1"/>
          <w:numId w:val="1"/>
        </w:numPr>
        <w:pBdr>
          <w:top w:val="nil"/>
          <w:left w:val="nil"/>
          <w:bottom w:val="nil"/>
          <w:right w:val="nil"/>
          <w:between w:val="nil"/>
        </w:pBdr>
        <w:spacing w:after="0" w:line="240" w:lineRule="auto"/>
        <w:ind w:left="1418" w:hanging="851"/>
        <w:jc w:val="both"/>
        <w:rPr>
          <w:rFonts w:ascii="Roboto" w:eastAsia="Roboto" w:hAnsi="Roboto" w:cs="Roboto"/>
          <w:b/>
          <w:color w:val="000000"/>
          <w:sz w:val="20"/>
          <w:szCs w:val="20"/>
        </w:rPr>
      </w:pPr>
      <w:r>
        <w:rPr>
          <w:rFonts w:ascii="Roboto" w:eastAsia="Roboto" w:hAnsi="Roboto" w:cs="Roboto"/>
          <w:color w:val="000000"/>
          <w:sz w:val="20"/>
          <w:szCs w:val="20"/>
        </w:rPr>
        <w:t xml:space="preserve">No amendment or waiver of any provision of this Agreement shall be binding on any party unless </w:t>
      </w:r>
      <w:proofErr w:type="gramStart"/>
      <w:r>
        <w:rPr>
          <w:rFonts w:ascii="Roboto" w:eastAsia="Roboto" w:hAnsi="Roboto" w:cs="Roboto"/>
          <w:color w:val="000000"/>
          <w:sz w:val="20"/>
          <w:szCs w:val="20"/>
        </w:rPr>
        <w:t>consented</w:t>
      </w:r>
      <w:proofErr w:type="gramEnd"/>
      <w:r>
        <w:rPr>
          <w:rFonts w:ascii="Roboto" w:eastAsia="Roboto" w:hAnsi="Roboto" w:cs="Roboto"/>
          <w:color w:val="000000"/>
          <w:sz w:val="20"/>
          <w:szCs w:val="20"/>
        </w:rPr>
        <w:t xml:space="preserve"> to in writing by such party. No waiver of any provision of this Agreement shall constitute a waiver of any other provision, nor shall any waiver of any provision of this Agreement constitute a continuing waiver unless otherwise expressly provided. </w:t>
      </w:r>
    </w:p>
    <w:p w:rsidR="008E2EF3" w:rsidRDefault="008E2EF3">
      <w:pPr>
        <w:spacing w:after="0" w:line="240" w:lineRule="auto"/>
        <w:jc w:val="both"/>
        <w:rPr>
          <w:rFonts w:ascii="Roboto" w:eastAsia="Roboto" w:hAnsi="Roboto" w:cs="Roboto"/>
          <w:b/>
          <w:color w:val="000000"/>
          <w:sz w:val="20"/>
          <w:szCs w:val="20"/>
        </w:rPr>
      </w:pPr>
    </w:p>
    <w:p w:rsidR="008E2EF3" w:rsidRDefault="00D9500D">
      <w:pPr>
        <w:numPr>
          <w:ilvl w:val="1"/>
          <w:numId w:val="1"/>
        </w:numPr>
        <w:pBdr>
          <w:top w:val="nil"/>
          <w:left w:val="nil"/>
          <w:bottom w:val="nil"/>
          <w:right w:val="nil"/>
          <w:between w:val="nil"/>
        </w:pBdr>
        <w:spacing w:after="0" w:line="240" w:lineRule="auto"/>
        <w:ind w:left="1418" w:hanging="851"/>
        <w:jc w:val="both"/>
        <w:rPr>
          <w:rFonts w:ascii="Roboto" w:eastAsia="Roboto" w:hAnsi="Roboto" w:cs="Roboto"/>
          <w:b/>
          <w:color w:val="000000"/>
          <w:sz w:val="20"/>
          <w:szCs w:val="20"/>
        </w:rPr>
      </w:pPr>
      <w:r>
        <w:rPr>
          <w:rFonts w:ascii="Roboto" w:eastAsia="Roboto" w:hAnsi="Roboto" w:cs="Roboto"/>
          <w:color w:val="000000"/>
          <w:sz w:val="20"/>
          <w:szCs w:val="20"/>
        </w:rPr>
        <w:t xml:space="preserve">Electronic Signatures. The Parties agree that they may tender their signatures to this Agreement by electronic means, such as by email or by an online e-signature platform. The Parties agree that their digital signature or other form of electronic acknowledgment, consent, or acceptance, as the case may </w:t>
      </w:r>
      <w:r>
        <w:rPr>
          <w:rFonts w:ascii="Roboto" w:eastAsia="Roboto" w:hAnsi="Roboto" w:cs="Roboto"/>
          <w:color w:val="000000"/>
          <w:sz w:val="20"/>
          <w:szCs w:val="20"/>
        </w:rPr>
        <w:lastRenderedPageBreak/>
        <w:t xml:space="preserve">be: (a) constitutes their signature, acceptance, and agreement of the terms of this Agreement, and (b) has the same force and effect as a signature affixed by hand. </w:t>
      </w:r>
    </w:p>
    <w:p w:rsidR="008E2EF3" w:rsidRDefault="008E2EF3">
      <w:pPr>
        <w:pBdr>
          <w:top w:val="nil"/>
          <w:left w:val="nil"/>
          <w:bottom w:val="nil"/>
          <w:right w:val="nil"/>
          <w:between w:val="nil"/>
        </w:pBdr>
        <w:spacing w:after="0" w:line="240" w:lineRule="auto"/>
        <w:ind w:left="1418"/>
        <w:jc w:val="both"/>
        <w:rPr>
          <w:rFonts w:ascii="Roboto" w:eastAsia="Roboto" w:hAnsi="Roboto" w:cs="Roboto"/>
          <w:b/>
          <w:color w:val="000000"/>
          <w:sz w:val="20"/>
          <w:szCs w:val="20"/>
        </w:rPr>
      </w:pPr>
    </w:p>
    <w:p w:rsidR="008E2EF3" w:rsidRDefault="00D9500D">
      <w:pPr>
        <w:numPr>
          <w:ilvl w:val="1"/>
          <w:numId w:val="1"/>
        </w:numPr>
        <w:pBdr>
          <w:top w:val="nil"/>
          <w:left w:val="nil"/>
          <w:bottom w:val="nil"/>
          <w:right w:val="nil"/>
          <w:between w:val="nil"/>
        </w:pBdr>
        <w:spacing w:after="0" w:line="240" w:lineRule="auto"/>
        <w:ind w:left="1418" w:hanging="851"/>
        <w:jc w:val="both"/>
        <w:rPr>
          <w:rFonts w:ascii="Roboto" w:eastAsia="Roboto" w:hAnsi="Roboto" w:cs="Roboto"/>
          <w:b/>
          <w:color w:val="000000"/>
          <w:sz w:val="20"/>
          <w:szCs w:val="20"/>
        </w:rPr>
      </w:pPr>
      <w:r>
        <w:rPr>
          <w:rFonts w:ascii="Roboto" w:eastAsia="Roboto" w:hAnsi="Roboto" w:cs="Roboto"/>
          <w:color w:val="000000"/>
          <w:sz w:val="20"/>
          <w:szCs w:val="20"/>
        </w:rPr>
        <w:t>Confidential Information. The Investor agrees not to use any Confidential Information disclosed to the Investor by the Company for the Investor’s use or for any purpose other than to carry out discussions concerning, and the undertaking of, the Services. The Investor agrees to take all reasonable measures to protect the secrecy of and avoid disclosure or use of Confidential Information of the Company to prevent it from falling into the public domain or the possession of Persons other than agents of the Company or persons to whom the Company consents to such disclosure.</w:t>
      </w:r>
    </w:p>
    <w:p w:rsidR="008E2EF3" w:rsidRDefault="008E2EF3">
      <w:pPr>
        <w:spacing w:after="0" w:line="240" w:lineRule="auto"/>
        <w:jc w:val="both"/>
        <w:rPr>
          <w:rFonts w:ascii="Roboto" w:eastAsia="Roboto" w:hAnsi="Roboto" w:cs="Roboto"/>
          <w:color w:val="000000"/>
          <w:sz w:val="20"/>
          <w:szCs w:val="20"/>
          <w:u w:val="single"/>
        </w:rPr>
      </w:pPr>
    </w:p>
    <w:p w:rsidR="008E2EF3" w:rsidRDefault="00D9500D">
      <w:pPr>
        <w:numPr>
          <w:ilvl w:val="0"/>
          <w:numId w:val="4"/>
        </w:numPr>
        <w:pBdr>
          <w:top w:val="nil"/>
          <w:left w:val="nil"/>
          <w:bottom w:val="nil"/>
          <w:right w:val="nil"/>
          <w:between w:val="nil"/>
        </w:pBdr>
        <w:spacing w:after="0" w:line="240" w:lineRule="auto"/>
        <w:ind w:left="567" w:hanging="567"/>
        <w:jc w:val="both"/>
        <w:rPr>
          <w:rFonts w:ascii="Roboto" w:eastAsia="Roboto" w:hAnsi="Roboto" w:cs="Roboto"/>
          <w:b/>
          <w:color w:val="000000"/>
          <w:sz w:val="20"/>
          <w:szCs w:val="20"/>
        </w:rPr>
      </w:pPr>
      <w:r>
        <w:rPr>
          <w:rFonts w:ascii="Roboto" w:eastAsia="Roboto" w:hAnsi="Roboto" w:cs="Roboto"/>
          <w:b/>
          <w:color w:val="000000"/>
          <w:sz w:val="20"/>
          <w:szCs w:val="20"/>
        </w:rPr>
        <w:t>Sale of LIQUID CRYPTO Tokens</w:t>
      </w:r>
      <w:r>
        <w:rPr>
          <w:rFonts w:ascii="Roboto" w:eastAsia="Roboto" w:hAnsi="Roboto" w:cs="Roboto"/>
          <w:b/>
          <w:color w:val="000000"/>
          <w:sz w:val="20"/>
          <w:szCs w:val="20"/>
          <w:u w:val="single"/>
        </w:rPr>
        <w:t xml:space="preserve"> </w:t>
      </w:r>
    </w:p>
    <w:p w:rsidR="008E2EF3" w:rsidRDefault="008E2EF3">
      <w:pPr>
        <w:pBdr>
          <w:top w:val="nil"/>
          <w:left w:val="nil"/>
          <w:bottom w:val="nil"/>
          <w:right w:val="nil"/>
          <w:between w:val="nil"/>
        </w:pBdr>
        <w:spacing w:after="0" w:line="240" w:lineRule="auto"/>
        <w:ind w:left="567"/>
        <w:jc w:val="both"/>
        <w:rPr>
          <w:rFonts w:ascii="Roboto" w:eastAsia="Roboto" w:hAnsi="Roboto" w:cs="Roboto"/>
          <w:b/>
          <w:color w:val="000000"/>
          <w:sz w:val="20"/>
          <w:szCs w:val="20"/>
        </w:rPr>
      </w:pPr>
    </w:p>
    <w:p w:rsidR="008E2EF3" w:rsidRDefault="00D9500D">
      <w:pPr>
        <w:numPr>
          <w:ilvl w:val="1"/>
          <w:numId w:val="2"/>
        </w:numPr>
        <w:pBdr>
          <w:top w:val="nil"/>
          <w:left w:val="nil"/>
          <w:bottom w:val="nil"/>
          <w:right w:val="nil"/>
          <w:between w:val="nil"/>
        </w:pBdr>
        <w:spacing w:after="0" w:line="240" w:lineRule="auto"/>
        <w:ind w:left="1418" w:hanging="851"/>
        <w:jc w:val="both"/>
        <w:rPr>
          <w:rFonts w:ascii="Roboto" w:eastAsia="Roboto" w:hAnsi="Roboto" w:cs="Roboto"/>
          <w:b/>
          <w:color w:val="000000"/>
          <w:sz w:val="20"/>
          <w:szCs w:val="20"/>
        </w:rPr>
      </w:pPr>
      <w:r>
        <w:rPr>
          <w:rFonts w:ascii="Roboto" w:eastAsia="Roboto" w:hAnsi="Roboto" w:cs="Roboto"/>
          <w:color w:val="000000"/>
          <w:sz w:val="20"/>
          <w:szCs w:val="20"/>
        </w:rPr>
        <w:t>Purchase and Sale. The Investor agrees to purchase from the Company, and the Company agrees to sell to the Investor LIQUID CRYPTO tokens in the amount of</w:t>
      </w:r>
      <w:r>
        <w:rPr>
          <w:rFonts w:ascii="Roboto" w:eastAsia="Roboto" w:hAnsi="Roboto" w:cs="Roboto"/>
          <w:color w:val="000000"/>
          <w:sz w:val="20"/>
          <w:szCs w:val="20"/>
          <w:highlight w:val="yellow"/>
        </w:rPr>
        <w:t xml:space="preserve"> $2</w:t>
      </w:r>
      <w:r>
        <w:rPr>
          <w:rFonts w:ascii="Roboto" w:eastAsia="Roboto" w:hAnsi="Roboto" w:cs="Roboto"/>
          <w:sz w:val="20"/>
          <w:szCs w:val="20"/>
          <w:highlight w:val="yellow"/>
        </w:rPr>
        <w:t>5,000</w:t>
      </w:r>
      <w:r>
        <w:rPr>
          <w:rFonts w:ascii="Roboto" w:eastAsia="Roboto" w:hAnsi="Roboto" w:cs="Roboto"/>
          <w:color w:val="000000"/>
          <w:sz w:val="20"/>
          <w:szCs w:val="20"/>
          <w:highlight w:val="yellow"/>
        </w:rPr>
        <w:t xml:space="preserve"> (USD).</w:t>
      </w:r>
    </w:p>
    <w:p w:rsidR="008E2EF3" w:rsidRDefault="008E2EF3">
      <w:pPr>
        <w:pBdr>
          <w:top w:val="nil"/>
          <w:left w:val="nil"/>
          <w:bottom w:val="nil"/>
          <w:right w:val="nil"/>
          <w:between w:val="nil"/>
        </w:pBdr>
        <w:spacing w:after="0" w:line="240" w:lineRule="auto"/>
        <w:ind w:left="1418"/>
        <w:jc w:val="both"/>
        <w:rPr>
          <w:rFonts w:ascii="Roboto" w:eastAsia="Roboto" w:hAnsi="Roboto" w:cs="Roboto"/>
          <w:b/>
          <w:color w:val="000000"/>
          <w:sz w:val="20"/>
          <w:szCs w:val="20"/>
        </w:rPr>
      </w:pPr>
    </w:p>
    <w:p w:rsidR="008E2EF3" w:rsidRDefault="00D9500D">
      <w:pPr>
        <w:numPr>
          <w:ilvl w:val="2"/>
          <w:numId w:val="3"/>
        </w:numPr>
        <w:pBdr>
          <w:top w:val="nil"/>
          <w:left w:val="nil"/>
          <w:bottom w:val="nil"/>
          <w:right w:val="nil"/>
          <w:between w:val="nil"/>
        </w:pBdr>
        <w:spacing w:after="0" w:line="240" w:lineRule="auto"/>
        <w:ind w:hanging="561"/>
        <w:jc w:val="both"/>
        <w:rPr>
          <w:rFonts w:ascii="Roboto" w:eastAsia="Roboto" w:hAnsi="Roboto" w:cs="Roboto"/>
          <w:color w:val="000000"/>
          <w:sz w:val="20"/>
          <w:szCs w:val="20"/>
        </w:rPr>
      </w:pPr>
      <w:r>
        <w:rPr>
          <w:rFonts w:ascii="Roboto" w:eastAsia="Roboto" w:hAnsi="Roboto" w:cs="Roboto"/>
          <w:color w:val="000000"/>
          <w:sz w:val="20"/>
          <w:szCs w:val="20"/>
        </w:rPr>
        <w:t>The Purchase price of LIQUID CRYPTO Tokens for the Seed stage of sales (the "Purchase Price") is $</w:t>
      </w:r>
      <w:r>
        <w:rPr>
          <w:rFonts w:ascii="Roboto" w:eastAsia="Roboto" w:hAnsi="Roboto" w:cs="Roboto"/>
          <w:color w:val="000000"/>
          <w:sz w:val="20"/>
          <w:szCs w:val="20"/>
          <w:highlight w:val="white"/>
        </w:rPr>
        <w:t>0.0</w:t>
      </w:r>
      <w:r>
        <w:rPr>
          <w:rFonts w:ascii="Roboto" w:eastAsia="Roboto" w:hAnsi="Roboto" w:cs="Roboto"/>
          <w:sz w:val="20"/>
          <w:szCs w:val="20"/>
          <w:highlight w:val="white"/>
        </w:rPr>
        <w:t>2</w:t>
      </w:r>
    </w:p>
    <w:p w:rsidR="008E2EF3" w:rsidRDefault="00D9500D">
      <w:pPr>
        <w:numPr>
          <w:ilvl w:val="2"/>
          <w:numId w:val="3"/>
        </w:numPr>
        <w:pBdr>
          <w:top w:val="nil"/>
          <w:left w:val="nil"/>
          <w:bottom w:val="nil"/>
          <w:right w:val="nil"/>
          <w:between w:val="nil"/>
        </w:pBdr>
        <w:spacing w:after="0" w:line="240" w:lineRule="auto"/>
        <w:ind w:hanging="561"/>
        <w:jc w:val="both"/>
        <w:rPr>
          <w:rFonts w:ascii="Roboto" w:eastAsia="Roboto" w:hAnsi="Roboto" w:cs="Roboto"/>
          <w:color w:val="000000"/>
          <w:sz w:val="20"/>
          <w:szCs w:val="20"/>
        </w:rPr>
      </w:pPr>
      <w:r>
        <w:rPr>
          <w:rFonts w:ascii="Roboto" w:eastAsia="Roboto" w:hAnsi="Roboto" w:cs="Roboto"/>
          <w:color w:val="000000"/>
          <w:sz w:val="20"/>
          <w:szCs w:val="20"/>
        </w:rPr>
        <w:t xml:space="preserve">The Investor agrees to purchase LIQUID CRYPTO tokens at the Purchase Price from the Company in exchange for the payment of </w:t>
      </w:r>
      <w:r>
        <w:rPr>
          <w:rFonts w:ascii="Roboto" w:eastAsia="Roboto" w:hAnsi="Roboto" w:cs="Roboto"/>
          <w:color w:val="000000"/>
          <w:sz w:val="20"/>
          <w:szCs w:val="20"/>
          <w:highlight w:val="yellow"/>
        </w:rPr>
        <w:t>$2</w:t>
      </w:r>
      <w:r>
        <w:rPr>
          <w:rFonts w:ascii="Roboto" w:eastAsia="Roboto" w:hAnsi="Roboto" w:cs="Roboto"/>
          <w:sz w:val="20"/>
          <w:szCs w:val="20"/>
          <w:highlight w:val="yellow"/>
        </w:rPr>
        <w:t>5</w:t>
      </w:r>
      <w:r>
        <w:rPr>
          <w:rFonts w:ascii="Roboto" w:eastAsia="Roboto" w:hAnsi="Roboto" w:cs="Roboto"/>
          <w:color w:val="000000"/>
          <w:sz w:val="20"/>
          <w:szCs w:val="20"/>
          <w:highlight w:val="yellow"/>
        </w:rPr>
        <w:t xml:space="preserve">,000 in </w:t>
      </w:r>
      <w:r>
        <w:rPr>
          <w:rFonts w:ascii="Roboto" w:eastAsia="Roboto" w:hAnsi="Roboto" w:cs="Roboto"/>
          <w:color w:val="000000"/>
          <w:sz w:val="20"/>
          <w:szCs w:val="20"/>
          <w:highlight w:val="white"/>
        </w:rPr>
        <w:t>BUSD.</w:t>
      </w:r>
      <w:r>
        <w:rPr>
          <w:rFonts w:ascii="Roboto" w:eastAsia="Roboto" w:hAnsi="Roboto" w:cs="Roboto"/>
          <w:color w:val="000000"/>
          <w:sz w:val="20"/>
          <w:szCs w:val="20"/>
        </w:rPr>
        <w:t xml:space="preserve"> </w:t>
      </w:r>
    </w:p>
    <w:p w:rsidR="008E2EF3" w:rsidRDefault="008E2EF3">
      <w:pPr>
        <w:pBdr>
          <w:top w:val="nil"/>
          <w:left w:val="nil"/>
          <w:bottom w:val="nil"/>
          <w:right w:val="nil"/>
          <w:between w:val="nil"/>
        </w:pBdr>
        <w:spacing w:after="0" w:line="240" w:lineRule="auto"/>
        <w:ind w:left="1980"/>
        <w:jc w:val="both"/>
        <w:rPr>
          <w:rFonts w:ascii="Roboto" w:eastAsia="Roboto" w:hAnsi="Roboto" w:cs="Roboto"/>
          <w:color w:val="000000"/>
          <w:sz w:val="20"/>
          <w:szCs w:val="20"/>
        </w:rPr>
      </w:pPr>
    </w:p>
    <w:p w:rsidR="008E2EF3" w:rsidRDefault="00D9500D">
      <w:pPr>
        <w:numPr>
          <w:ilvl w:val="1"/>
          <w:numId w:val="2"/>
        </w:numPr>
        <w:pBdr>
          <w:top w:val="nil"/>
          <w:left w:val="nil"/>
          <w:bottom w:val="nil"/>
          <w:right w:val="nil"/>
          <w:between w:val="nil"/>
        </w:pBdr>
        <w:tabs>
          <w:tab w:val="left" w:pos="567"/>
        </w:tabs>
        <w:spacing w:after="0" w:line="240" w:lineRule="auto"/>
        <w:ind w:left="1418" w:hanging="851"/>
        <w:jc w:val="both"/>
        <w:rPr>
          <w:rFonts w:ascii="Roboto" w:eastAsia="Roboto" w:hAnsi="Roboto" w:cs="Roboto"/>
          <w:color w:val="000000"/>
          <w:sz w:val="20"/>
          <w:szCs w:val="20"/>
        </w:rPr>
      </w:pPr>
      <w:r>
        <w:rPr>
          <w:rFonts w:ascii="Roboto" w:eastAsia="Roboto" w:hAnsi="Roboto" w:cs="Roboto"/>
          <w:color w:val="000000"/>
          <w:sz w:val="20"/>
          <w:szCs w:val="20"/>
        </w:rPr>
        <w:t xml:space="preserve">Vesting periods. As per the current </w:t>
      </w:r>
      <w:proofErr w:type="spellStart"/>
      <w:r>
        <w:rPr>
          <w:rFonts w:ascii="Roboto" w:eastAsia="Roboto" w:hAnsi="Roboto" w:cs="Roboto"/>
          <w:color w:val="000000"/>
          <w:sz w:val="20"/>
          <w:szCs w:val="20"/>
        </w:rPr>
        <w:t>Tokenomics</w:t>
      </w:r>
      <w:proofErr w:type="spellEnd"/>
      <w:r>
        <w:rPr>
          <w:rFonts w:ascii="Roboto" w:eastAsia="Roboto" w:hAnsi="Roboto" w:cs="Roboto"/>
          <w:color w:val="000000"/>
          <w:sz w:val="20"/>
          <w:szCs w:val="20"/>
        </w:rPr>
        <w:t xml:space="preserve"> schedule.</w:t>
      </w:r>
    </w:p>
    <w:p w:rsidR="008E2EF3" w:rsidRDefault="008E2EF3">
      <w:pPr>
        <w:pBdr>
          <w:top w:val="nil"/>
          <w:left w:val="nil"/>
          <w:bottom w:val="nil"/>
          <w:right w:val="nil"/>
          <w:between w:val="nil"/>
        </w:pBdr>
        <w:tabs>
          <w:tab w:val="left" w:pos="567"/>
        </w:tabs>
        <w:spacing w:after="0" w:line="240" w:lineRule="auto"/>
        <w:ind w:left="1418"/>
        <w:jc w:val="both"/>
        <w:rPr>
          <w:rFonts w:ascii="Roboto" w:eastAsia="Roboto" w:hAnsi="Roboto" w:cs="Roboto"/>
          <w:color w:val="000000"/>
          <w:sz w:val="20"/>
          <w:szCs w:val="20"/>
        </w:rPr>
      </w:pPr>
    </w:p>
    <w:p w:rsidR="008E2EF3" w:rsidRDefault="00D9500D">
      <w:pPr>
        <w:numPr>
          <w:ilvl w:val="1"/>
          <w:numId w:val="2"/>
        </w:numPr>
        <w:pBdr>
          <w:top w:val="nil"/>
          <w:left w:val="nil"/>
          <w:bottom w:val="nil"/>
          <w:right w:val="nil"/>
          <w:between w:val="nil"/>
        </w:pBdr>
        <w:tabs>
          <w:tab w:val="left" w:pos="567"/>
        </w:tabs>
        <w:spacing w:after="0" w:line="240" w:lineRule="auto"/>
        <w:ind w:left="1418" w:hanging="851"/>
        <w:jc w:val="both"/>
        <w:rPr>
          <w:rFonts w:ascii="Roboto" w:eastAsia="Roboto" w:hAnsi="Roboto" w:cs="Roboto"/>
          <w:color w:val="000000"/>
          <w:sz w:val="20"/>
          <w:szCs w:val="20"/>
        </w:rPr>
      </w:pPr>
      <w:r>
        <w:rPr>
          <w:rFonts w:ascii="Roboto" w:eastAsia="Roboto" w:hAnsi="Roboto" w:cs="Roboto"/>
          <w:color w:val="000000"/>
          <w:sz w:val="20"/>
          <w:szCs w:val="20"/>
        </w:rPr>
        <w:t xml:space="preserve">Purchase Price Address. Within 4 days of the execution of this Agreement, the Investor agrees to Deliver the Purchase Price denominated in BUSD to the Company by causing the Purchase Price to arrive in the Company's digital wallet at the following address: </w:t>
      </w:r>
    </w:p>
    <w:p w:rsidR="008E2EF3" w:rsidRDefault="008E2EF3">
      <w:pPr>
        <w:pBdr>
          <w:top w:val="nil"/>
          <w:left w:val="nil"/>
          <w:bottom w:val="nil"/>
          <w:right w:val="nil"/>
          <w:between w:val="nil"/>
        </w:pBdr>
        <w:tabs>
          <w:tab w:val="left" w:pos="567"/>
        </w:tabs>
        <w:spacing w:after="0" w:line="240" w:lineRule="auto"/>
        <w:ind w:left="1418"/>
        <w:jc w:val="both"/>
        <w:rPr>
          <w:rFonts w:ascii="Roboto" w:eastAsia="Roboto" w:hAnsi="Roboto" w:cs="Roboto"/>
          <w:color w:val="000000"/>
          <w:sz w:val="20"/>
          <w:szCs w:val="20"/>
        </w:rPr>
      </w:pPr>
    </w:p>
    <w:tbl>
      <w:tblPr>
        <w:tblStyle w:val="a3"/>
        <w:tblW w:w="8280" w:type="dxa"/>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3000"/>
        <w:gridCol w:w="4665"/>
      </w:tblGrid>
      <w:tr w:rsidR="008E2EF3">
        <w:trPr>
          <w:trHeight w:val="164"/>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3"/>
              <w:jc w:val="both"/>
              <w:rPr>
                <w:rFonts w:ascii="Roboto" w:eastAsia="Roboto" w:hAnsi="Roboto" w:cs="Roboto"/>
                <w:b/>
                <w:color w:val="000000"/>
                <w:sz w:val="20"/>
                <w:szCs w:val="20"/>
              </w:rPr>
            </w:pPr>
            <w:r>
              <w:rPr>
                <w:rFonts w:ascii="Roboto" w:eastAsia="Roboto" w:hAnsi="Roboto" w:cs="Roboto"/>
                <w:b/>
                <w:color w:val="000000"/>
                <w:sz w:val="20"/>
                <w:szCs w:val="20"/>
              </w:rPr>
              <w:t>1 </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30"/>
              <w:jc w:val="both"/>
              <w:rPr>
                <w:rFonts w:ascii="Roboto" w:eastAsia="Roboto" w:hAnsi="Roboto" w:cs="Roboto"/>
                <w:b/>
                <w:color w:val="000000"/>
                <w:sz w:val="20"/>
                <w:szCs w:val="20"/>
              </w:rPr>
            </w:pPr>
            <w:r>
              <w:rPr>
                <w:rFonts w:ascii="Roboto" w:eastAsia="Roboto" w:hAnsi="Roboto" w:cs="Roboto"/>
                <w:b/>
                <w:color w:val="000000"/>
                <w:sz w:val="20"/>
                <w:szCs w:val="20"/>
              </w:rPr>
              <w:t>Company Name: </w:t>
            </w:r>
          </w:p>
        </w:tc>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jc w:val="both"/>
              <w:rPr>
                <w:rFonts w:ascii="Roboto" w:eastAsia="Roboto" w:hAnsi="Roboto" w:cs="Roboto"/>
                <w:color w:val="000000"/>
                <w:sz w:val="20"/>
                <w:szCs w:val="20"/>
                <w:highlight w:val="yellow"/>
              </w:rPr>
            </w:pPr>
            <w:r>
              <w:rPr>
                <w:rFonts w:ascii="Roboto" w:eastAsia="Roboto" w:hAnsi="Roboto" w:cs="Roboto"/>
                <w:sz w:val="20"/>
                <w:szCs w:val="20"/>
                <w:highlight w:val="yellow"/>
              </w:rPr>
              <w:t>Coeur Digital Limited</w:t>
            </w:r>
          </w:p>
        </w:tc>
      </w:tr>
      <w:tr w:rsidR="008E2EF3">
        <w:trPr>
          <w:trHeight w:val="675"/>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2"/>
              <w:jc w:val="both"/>
              <w:rPr>
                <w:rFonts w:ascii="Roboto" w:eastAsia="Roboto" w:hAnsi="Roboto" w:cs="Roboto"/>
                <w:b/>
                <w:color w:val="000000"/>
                <w:sz w:val="20"/>
                <w:szCs w:val="20"/>
              </w:rPr>
            </w:pPr>
            <w:r>
              <w:rPr>
                <w:rFonts w:ascii="Roboto" w:eastAsia="Roboto" w:hAnsi="Roboto" w:cs="Roboto"/>
                <w:b/>
                <w:color w:val="000000"/>
                <w:sz w:val="20"/>
                <w:szCs w:val="20"/>
              </w:rPr>
              <w:t xml:space="preserve"> 2 </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2" w:right="338" w:firstLine="16"/>
              <w:jc w:val="both"/>
              <w:rPr>
                <w:rFonts w:ascii="Roboto" w:eastAsia="Roboto" w:hAnsi="Roboto" w:cs="Roboto"/>
                <w:b/>
                <w:color w:val="000000"/>
                <w:sz w:val="20"/>
                <w:szCs w:val="20"/>
              </w:rPr>
            </w:pPr>
            <w:r>
              <w:rPr>
                <w:rFonts w:ascii="Roboto" w:eastAsia="Roboto" w:hAnsi="Roboto" w:cs="Roboto"/>
                <w:b/>
                <w:color w:val="000000"/>
                <w:sz w:val="20"/>
                <w:szCs w:val="20"/>
              </w:rPr>
              <w:t xml:space="preserve">Company </w:t>
            </w:r>
            <w:r>
              <w:rPr>
                <w:rFonts w:ascii="Roboto" w:eastAsia="Roboto" w:hAnsi="Roboto" w:cs="Roboto"/>
                <w:b/>
                <w:sz w:val="20"/>
                <w:szCs w:val="20"/>
              </w:rPr>
              <w:t>Registration #</w:t>
            </w:r>
            <w:r>
              <w:rPr>
                <w:rFonts w:ascii="Roboto" w:eastAsia="Roboto" w:hAnsi="Roboto" w:cs="Roboto"/>
                <w:b/>
                <w:color w:val="000000"/>
                <w:sz w:val="20"/>
                <w:szCs w:val="20"/>
              </w:rPr>
              <w:t>: </w:t>
            </w:r>
          </w:p>
        </w:tc>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tabs>
                <w:tab w:val="left" w:pos="985"/>
              </w:tabs>
              <w:jc w:val="both"/>
              <w:rPr>
                <w:rFonts w:ascii="Roboto" w:eastAsia="Roboto" w:hAnsi="Roboto" w:cs="Roboto"/>
                <w:color w:val="000000"/>
                <w:sz w:val="20"/>
                <w:szCs w:val="20"/>
                <w:highlight w:val="yellow"/>
              </w:rPr>
            </w:pPr>
            <w:r>
              <w:rPr>
                <w:rFonts w:ascii="Roboto" w:eastAsia="Roboto" w:hAnsi="Roboto" w:cs="Roboto"/>
                <w:sz w:val="20"/>
                <w:szCs w:val="20"/>
                <w:highlight w:val="yellow"/>
              </w:rPr>
              <w:t>BVI Entity #2070841</w:t>
            </w:r>
          </w:p>
          <w:p w:rsidR="008E2EF3" w:rsidRDefault="008E2EF3">
            <w:pPr>
              <w:jc w:val="both"/>
              <w:rPr>
                <w:rFonts w:ascii="Roboto" w:eastAsia="Roboto" w:hAnsi="Roboto" w:cs="Roboto"/>
                <w:sz w:val="20"/>
                <w:szCs w:val="20"/>
              </w:rPr>
            </w:pPr>
          </w:p>
        </w:tc>
      </w:tr>
      <w:tr w:rsidR="008E2EF3">
        <w:trPr>
          <w:trHeight w:val="389"/>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2"/>
              <w:jc w:val="both"/>
              <w:rPr>
                <w:rFonts w:ascii="Roboto" w:eastAsia="Roboto" w:hAnsi="Roboto" w:cs="Roboto"/>
                <w:b/>
                <w:color w:val="000000"/>
                <w:sz w:val="20"/>
                <w:szCs w:val="20"/>
              </w:rPr>
            </w:pPr>
            <w:r>
              <w:rPr>
                <w:rFonts w:ascii="Roboto" w:eastAsia="Roboto" w:hAnsi="Roboto" w:cs="Roboto"/>
                <w:b/>
                <w:color w:val="000000"/>
                <w:sz w:val="20"/>
                <w:szCs w:val="20"/>
              </w:rPr>
              <w:t xml:space="preserve"> 3 </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30"/>
              <w:jc w:val="both"/>
              <w:rPr>
                <w:rFonts w:ascii="Roboto" w:eastAsia="Roboto" w:hAnsi="Roboto" w:cs="Roboto"/>
                <w:b/>
                <w:color w:val="000000"/>
                <w:sz w:val="20"/>
                <w:szCs w:val="20"/>
              </w:rPr>
            </w:pPr>
            <w:r>
              <w:rPr>
                <w:rFonts w:ascii="Roboto" w:eastAsia="Roboto" w:hAnsi="Roboto" w:cs="Roboto"/>
                <w:b/>
                <w:color w:val="000000"/>
                <w:sz w:val="20"/>
                <w:szCs w:val="20"/>
              </w:rPr>
              <w:t>Registered Office Address:</w:t>
            </w:r>
          </w:p>
          <w:p w:rsidR="008E2EF3" w:rsidRDefault="008E2EF3">
            <w:pPr>
              <w:ind w:left="130"/>
              <w:jc w:val="both"/>
              <w:rPr>
                <w:rFonts w:ascii="Roboto" w:eastAsia="Roboto" w:hAnsi="Roboto" w:cs="Roboto"/>
                <w:b/>
                <w:color w:val="000000"/>
                <w:sz w:val="20"/>
                <w:szCs w:val="20"/>
              </w:rPr>
            </w:pPr>
          </w:p>
        </w:tc>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25"/>
              <w:jc w:val="both"/>
              <w:rPr>
                <w:rFonts w:ascii="Roboto" w:eastAsia="Roboto" w:hAnsi="Roboto" w:cs="Roboto"/>
                <w:color w:val="000000"/>
                <w:sz w:val="20"/>
                <w:szCs w:val="20"/>
                <w:highlight w:val="yellow"/>
              </w:rPr>
            </w:pPr>
            <w:r>
              <w:rPr>
                <w:rFonts w:ascii="Roboto" w:eastAsia="Roboto" w:hAnsi="Roboto" w:cs="Roboto"/>
                <w:sz w:val="20"/>
                <w:szCs w:val="20"/>
                <w:highlight w:val="yellow"/>
              </w:rPr>
              <w:t>2nd Floor, Ellen L. Skelton Building, Fishers Lane, Road Town, Tortola, British Virgin Islands, VG1110</w:t>
            </w:r>
          </w:p>
        </w:tc>
      </w:tr>
      <w:tr w:rsidR="008E2EF3">
        <w:trPr>
          <w:trHeight w:val="272"/>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2"/>
              <w:jc w:val="both"/>
              <w:rPr>
                <w:rFonts w:ascii="Roboto" w:eastAsia="Roboto" w:hAnsi="Roboto" w:cs="Roboto"/>
                <w:b/>
                <w:color w:val="000000"/>
                <w:sz w:val="20"/>
                <w:szCs w:val="20"/>
              </w:rPr>
            </w:pPr>
            <w:r>
              <w:rPr>
                <w:rFonts w:ascii="Roboto" w:eastAsia="Roboto" w:hAnsi="Roboto" w:cs="Roboto"/>
                <w:b/>
                <w:color w:val="000000"/>
                <w:sz w:val="20"/>
                <w:szCs w:val="20"/>
              </w:rPr>
              <w:t>4</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30"/>
              <w:jc w:val="both"/>
              <w:rPr>
                <w:rFonts w:ascii="Roboto" w:eastAsia="Roboto" w:hAnsi="Roboto" w:cs="Roboto"/>
                <w:b/>
                <w:color w:val="000000"/>
                <w:sz w:val="20"/>
                <w:szCs w:val="20"/>
              </w:rPr>
            </w:pPr>
            <w:r>
              <w:rPr>
                <w:rFonts w:ascii="Roboto" w:eastAsia="Roboto" w:hAnsi="Roboto" w:cs="Roboto"/>
                <w:b/>
                <w:color w:val="000000"/>
                <w:sz w:val="20"/>
                <w:szCs w:val="20"/>
              </w:rPr>
              <w:t xml:space="preserve">Contact Name: </w:t>
            </w:r>
          </w:p>
        </w:tc>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2"/>
              <w:jc w:val="both"/>
              <w:rPr>
                <w:rFonts w:ascii="Roboto" w:eastAsia="Roboto" w:hAnsi="Roboto" w:cs="Roboto"/>
                <w:color w:val="000000"/>
                <w:sz w:val="20"/>
                <w:szCs w:val="20"/>
                <w:highlight w:val="yellow"/>
              </w:rPr>
            </w:pPr>
            <w:r>
              <w:rPr>
                <w:rFonts w:ascii="Roboto" w:eastAsia="Roboto" w:hAnsi="Roboto" w:cs="Roboto"/>
                <w:sz w:val="20"/>
                <w:szCs w:val="20"/>
                <w:highlight w:val="yellow"/>
              </w:rPr>
              <w:t xml:space="preserve">Kurt </w:t>
            </w:r>
            <w:proofErr w:type="spellStart"/>
            <w:r>
              <w:rPr>
                <w:rFonts w:ascii="Roboto" w:eastAsia="Roboto" w:hAnsi="Roboto" w:cs="Roboto"/>
                <w:sz w:val="20"/>
                <w:szCs w:val="20"/>
                <w:highlight w:val="yellow"/>
              </w:rPr>
              <w:t>Uhler</w:t>
            </w:r>
            <w:proofErr w:type="spellEnd"/>
          </w:p>
        </w:tc>
      </w:tr>
      <w:tr w:rsidR="008E2EF3">
        <w:trPr>
          <w:trHeight w:val="207"/>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2"/>
              <w:jc w:val="both"/>
              <w:rPr>
                <w:rFonts w:ascii="Roboto" w:eastAsia="Roboto" w:hAnsi="Roboto" w:cs="Roboto"/>
                <w:b/>
                <w:color w:val="000000"/>
                <w:sz w:val="20"/>
                <w:szCs w:val="20"/>
              </w:rPr>
            </w:pPr>
            <w:r>
              <w:rPr>
                <w:rFonts w:ascii="Roboto" w:eastAsia="Roboto" w:hAnsi="Roboto" w:cs="Roboto"/>
                <w:b/>
                <w:color w:val="000000"/>
                <w:sz w:val="20"/>
                <w:szCs w:val="20"/>
              </w:rPr>
              <w:t>5</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20"/>
              <w:jc w:val="both"/>
              <w:rPr>
                <w:rFonts w:ascii="Roboto" w:eastAsia="Roboto" w:hAnsi="Roboto" w:cs="Roboto"/>
                <w:b/>
                <w:color w:val="000000"/>
                <w:sz w:val="20"/>
                <w:szCs w:val="20"/>
              </w:rPr>
            </w:pPr>
            <w:r>
              <w:rPr>
                <w:rFonts w:ascii="Roboto" w:eastAsia="Roboto" w:hAnsi="Roboto" w:cs="Roboto"/>
                <w:b/>
                <w:color w:val="000000"/>
                <w:sz w:val="20"/>
                <w:szCs w:val="20"/>
              </w:rPr>
              <w:t>Price per token:</w:t>
            </w:r>
          </w:p>
        </w:tc>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26"/>
              <w:jc w:val="both"/>
              <w:rPr>
                <w:rFonts w:ascii="Roboto" w:eastAsia="Roboto" w:hAnsi="Roboto" w:cs="Roboto"/>
                <w:color w:val="000000"/>
                <w:sz w:val="20"/>
                <w:szCs w:val="20"/>
              </w:rPr>
            </w:pPr>
            <w:r>
              <w:rPr>
                <w:rFonts w:ascii="Roboto" w:eastAsia="Roboto" w:hAnsi="Roboto" w:cs="Roboto"/>
                <w:color w:val="000000"/>
                <w:sz w:val="20"/>
                <w:szCs w:val="20"/>
              </w:rPr>
              <w:t>$</w:t>
            </w:r>
            <w:r>
              <w:rPr>
                <w:rFonts w:ascii="Roboto" w:eastAsia="Roboto" w:hAnsi="Roboto" w:cs="Roboto"/>
                <w:sz w:val="20"/>
                <w:szCs w:val="20"/>
              </w:rPr>
              <w:t>0.02</w:t>
            </w:r>
          </w:p>
        </w:tc>
      </w:tr>
      <w:tr w:rsidR="008E2EF3">
        <w:trPr>
          <w:trHeight w:val="313"/>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2"/>
              <w:jc w:val="both"/>
              <w:rPr>
                <w:rFonts w:ascii="Roboto" w:eastAsia="Roboto" w:hAnsi="Roboto" w:cs="Roboto"/>
                <w:b/>
                <w:color w:val="000000"/>
                <w:sz w:val="20"/>
                <w:szCs w:val="20"/>
              </w:rPr>
            </w:pPr>
            <w:r>
              <w:rPr>
                <w:rFonts w:ascii="Roboto" w:eastAsia="Roboto" w:hAnsi="Roboto" w:cs="Roboto"/>
                <w:b/>
                <w:color w:val="000000"/>
                <w:sz w:val="20"/>
                <w:szCs w:val="20"/>
              </w:rPr>
              <w:t>6 </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20"/>
              <w:jc w:val="both"/>
              <w:rPr>
                <w:rFonts w:ascii="Roboto" w:eastAsia="Roboto" w:hAnsi="Roboto" w:cs="Roboto"/>
                <w:b/>
                <w:color w:val="000000"/>
                <w:sz w:val="20"/>
                <w:szCs w:val="20"/>
              </w:rPr>
            </w:pPr>
            <w:r>
              <w:rPr>
                <w:rFonts w:ascii="Roboto" w:eastAsia="Roboto" w:hAnsi="Roboto" w:cs="Roboto"/>
                <w:b/>
                <w:color w:val="000000"/>
                <w:sz w:val="20"/>
                <w:szCs w:val="20"/>
              </w:rPr>
              <w:t> Purchase Price:</w:t>
            </w:r>
          </w:p>
        </w:tc>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26"/>
              <w:jc w:val="both"/>
              <w:rPr>
                <w:rFonts w:ascii="Roboto" w:eastAsia="Roboto" w:hAnsi="Roboto" w:cs="Roboto"/>
                <w:color w:val="000000"/>
                <w:sz w:val="20"/>
                <w:szCs w:val="20"/>
              </w:rPr>
            </w:pPr>
            <w:r>
              <w:rPr>
                <w:rFonts w:ascii="Roboto" w:eastAsia="Roboto" w:hAnsi="Roboto" w:cs="Roboto"/>
                <w:color w:val="000000"/>
                <w:sz w:val="20"/>
                <w:szCs w:val="20"/>
                <w:highlight w:val="yellow"/>
              </w:rPr>
              <w:t>$2</w:t>
            </w:r>
            <w:r>
              <w:rPr>
                <w:rFonts w:ascii="Roboto" w:eastAsia="Roboto" w:hAnsi="Roboto" w:cs="Roboto"/>
                <w:sz w:val="20"/>
                <w:szCs w:val="20"/>
                <w:highlight w:val="yellow"/>
              </w:rPr>
              <w:t>5</w:t>
            </w:r>
            <w:r>
              <w:rPr>
                <w:rFonts w:ascii="Roboto" w:eastAsia="Roboto" w:hAnsi="Roboto" w:cs="Roboto"/>
                <w:color w:val="000000"/>
                <w:sz w:val="20"/>
                <w:szCs w:val="20"/>
                <w:highlight w:val="yellow"/>
              </w:rPr>
              <w:t>,000</w:t>
            </w:r>
            <w:r>
              <w:rPr>
                <w:rFonts w:ascii="Roboto" w:eastAsia="Roboto" w:hAnsi="Roboto" w:cs="Roboto"/>
                <w:color w:val="000000"/>
                <w:sz w:val="20"/>
                <w:szCs w:val="20"/>
              </w:rPr>
              <w:t> (BUSD)</w:t>
            </w:r>
          </w:p>
        </w:tc>
      </w:tr>
      <w:tr w:rsidR="008E2EF3">
        <w:trPr>
          <w:trHeight w:val="207"/>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2"/>
              <w:jc w:val="both"/>
              <w:rPr>
                <w:rFonts w:ascii="Roboto" w:eastAsia="Roboto" w:hAnsi="Roboto" w:cs="Roboto"/>
                <w:b/>
                <w:color w:val="000000"/>
                <w:sz w:val="20"/>
                <w:szCs w:val="20"/>
              </w:rPr>
            </w:pPr>
            <w:r>
              <w:rPr>
                <w:rFonts w:ascii="Roboto" w:eastAsia="Roboto" w:hAnsi="Roboto" w:cs="Roboto"/>
                <w:b/>
                <w:color w:val="000000"/>
                <w:sz w:val="20"/>
                <w:szCs w:val="20"/>
              </w:rPr>
              <w:t>7</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8"/>
              <w:jc w:val="both"/>
              <w:rPr>
                <w:rFonts w:ascii="Roboto" w:eastAsia="Roboto" w:hAnsi="Roboto" w:cs="Roboto"/>
                <w:b/>
                <w:color w:val="000000"/>
                <w:sz w:val="20"/>
                <w:szCs w:val="20"/>
              </w:rPr>
            </w:pPr>
            <w:r>
              <w:rPr>
                <w:rFonts w:ascii="Roboto" w:eastAsia="Roboto" w:hAnsi="Roboto" w:cs="Roboto"/>
                <w:b/>
                <w:color w:val="000000"/>
                <w:sz w:val="20"/>
                <w:szCs w:val="20"/>
              </w:rPr>
              <w:t>Number of Tokens:</w:t>
            </w:r>
          </w:p>
        </w:tc>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2" w:right="88" w:firstLine="14"/>
              <w:jc w:val="both"/>
              <w:rPr>
                <w:rFonts w:ascii="Roboto" w:eastAsia="Roboto" w:hAnsi="Roboto" w:cs="Roboto"/>
                <w:color w:val="000000"/>
                <w:sz w:val="20"/>
                <w:szCs w:val="20"/>
                <w:highlight w:val="yellow"/>
              </w:rPr>
            </w:pPr>
            <w:r>
              <w:rPr>
                <w:rFonts w:ascii="Roboto" w:eastAsia="Roboto" w:hAnsi="Roboto" w:cs="Roboto"/>
                <w:sz w:val="20"/>
                <w:szCs w:val="20"/>
                <w:highlight w:val="yellow"/>
              </w:rPr>
              <w:t>1,250,000</w:t>
            </w:r>
          </w:p>
        </w:tc>
      </w:tr>
      <w:tr w:rsidR="008E2EF3">
        <w:trPr>
          <w:trHeight w:val="566"/>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2"/>
              <w:jc w:val="both"/>
              <w:rPr>
                <w:rFonts w:ascii="Roboto" w:eastAsia="Roboto" w:hAnsi="Roboto" w:cs="Roboto"/>
                <w:b/>
                <w:color w:val="000000"/>
                <w:sz w:val="20"/>
                <w:szCs w:val="20"/>
              </w:rPr>
            </w:pPr>
            <w:r>
              <w:rPr>
                <w:rFonts w:ascii="Roboto" w:eastAsia="Roboto" w:hAnsi="Roboto" w:cs="Roboto"/>
                <w:b/>
                <w:color w:val="000000"/>
                <w:sz w:val="20"/>
                <w:szCs w:val="20"/>
              </w:rPr>
              <w:t xml:space="preserve"> 8</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8"/>
              <w:jc w:val="both"/>
              <w:rPr>
                <w:rFonts w:ascii="Roboto" w:eastAsia="Roboto" w:hAnsi="Roboto" w:cs="Roboto"/>
                <w:b/>
                <w:color w:val="000000"/>
                <w:sz w:val="20"/>
                <w:szCs w:val="20"/>
              </w:rPr>
            </w:pPr>
            <w:r>
              <w:rPr>
                <w:rFonts w:ascii="Roboto" w:eastAsia="Roboto" w:hAnsi="Roboto" w:cs="Roboto"/>
                <w:b/>
                <w:color w:val="000000"/>
                <w:sz w:val="20"/>
                <w:szCs w:val="20"/>
              </w:rPr>
              <w:t>Customer Wallet Address:</w:t>
            </w:r>
          </w:p>
          <w:p w:rsidR="008E2EF3" w:rsidRDefault="00D9500D">
            <w:pPr>
              <w:ind w:left="118"/>
              <w:jc w:val="both"/>
              <w:rPr>
                <w:rFonts w:ascii="Roboto" w:eastAsia="Roboto" w:hAnsi="Roboto" w:cs="Roboto"/>
                <w:b/>
                <w:color w:val="000000"/>
                <w:sz w:val="20"/>
                <w:szCs w:val="20"/>
              </w:rPr>
            </w:pPr>
            <w:r>
              <w:rPr>
                <w:rFonts w:ascii="Roboto" w:eastAsia="Roboto" w:hAnsi="Roboto" w:cs="Roboto"/>
                <w:b/>
                <w:color w:val="000000"/>
                <w:sz w:val="20"/>
                <w:szCs w:val="20"/>
              </w:rPr>
              <w:t>(for sending tokens) </w:t>
            </w:r>
          </w:p>
        </w:tc>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8E2EF3">
            <w:pPr>
              <w:ind w:left="112" w:right="88" w:firstLine="14"/>
              <w:jc w:val="both"/>
              <w:rPr>
                <w:rFonts w:ascii="Roboto" w:eastAsia="Roboto" w:hAnsi="Roboto" w:cs="Roboto"/>
                <w:color w:val="000000"/>
                <w:sz w:val="20"/>
                <w:szCs w:val="20"/>
                <w:highlight w:val="yellow"/>
              </w:rPr>
            </w:pPr>
          </w:p>
        </w:tc>
      </w:tr>
      <w:tr w:rsidR="008E2EF3">
        <w:trPr>
          <w:trHeight w:val="232"/>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2"/>
              <w:jc w:val="both"/>
              <w:rPr>
                <w:rFonts w:ascii="Roboto" w:eastAsia="Roboto" w:hAnsi="Roboto" w:cs="Roboto"/>
                <w:b/>
                <w:color w:val="000000"/>
                <w:sz w:val="20"/>
                <w:szCs w:val="20"/>
              </w:rPr>
            </w:pPr>
            <w:r>
              <w:rPr>
                <w:rFonts w:ascii="Roboto" w:eastAsia="Roboto" w:hAnsi="Roboto" w:cs="Roboto"/>
                <w:b/>
                <w:color w:val="000000"/>
                <w:sz w:val="20"/>
                <w:szCs w:val="20"/>
              </w:rPr>
              <w:t>9</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ind w:left="118"/>
              <w:jc w:val="both"/>
              <w:rPr>
                <w:rFonts w:ascii="Roboto" w:eastAsia="Roboto" w:hAnsi="Roboto" w:cs="Roboto"/>
                <w:b/>
                <w:color w:val="000000"/>
                <w:sz w:val="20"/>
                <w:szCs w:val="20"/>
              </w:rPr>
            </w:pPr>
            <w:r>
              <w:rPr>
                <w:rFonts w:ascii="Roboto" w:eastAsia="Roboto" w:hAnsi="Roboto" w:cs="Roboto"/>
                <w:b/>
                <w:color w:val="000000"/>
                <w:sz w:val="20"/>
                <w:szCs w:val="20"/>
              </w:rPr>
              <w:t>Transaction ID #:</w:t>
            </w:r>
          </w:p>
        </w:tc>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8E2EF3">
            <w:pPr>
              <w:ind w:left="112" w:right="88" w:firstLine="14"/>
              <w:jc w:val="both"/>
              <w:rPr>
                <w:rFonts w:ascii="Roboto" w:eastAsia="Roboto" w:hAnsi="Roboto" w:cs="Roboto"/>
                <w:color w:val="000000"/>
                <w:sz w:val="20"/>
                <w:szCs w:val="20"/>
              </w:rPr>
            </w:pPr>
          </w:p>
        </w:tc>
      </w:tr>
    </w:tbl>
    <w:p w:rsidR="008E2EF3" w:rsidRDefault="00D9500D">
      <w:pPr>
        <w:spacing w:after="0" w:line="240" w:lineRule="auto"/>
        <w:ind w:left="1418"/>
        <w:jc w:val="both"/>
        <w:rPr>
          <w:rFonts w:ascii="Roboto" w:eastAsia="Roboto" w:hAnsi="Roboto" w:cs="Roboto"/>
          <w:color w:val="000000"/>
          <w:sz w:val="20"/>
          <w:szCs w:val="20"/>
        </w:rPr>
      </w:pPr>
      <w:proofErr w:type="spellStart"/>
      <w:r>
        <w:rPr>
          <w:rFonts w:ascii="Roboto" w:eastAsia="Roboto" w:hAnsi="Roboto" w:cs="Roboto"/>
          <w:color w:val="000000"/>
          <w:sz w:val="20"/>
          <w:szCs w:val="20"/>
        </w:rPr>
        <w:t>Binance</w:t>
      </w:r>
      <w:proofErr w:type="spellEnd"/>
      <w:r>
        <w:rPr>
          <w:rFonts w:ascii="Roboto" w:eastAsia="Roboto" w:hAnsi="Roboto" w:cs="Roboto"/>
          <w:color w:val="000000"/>
          <w:sz w:val="20"/>
          <w:szCs w:val="20"/>
        </w:rPr>
        <w:t xml:space="preserve"> Smart-Chain Wallet address of LIQUID CRYPTO for the transaction under the SAFT: 0x4c470240e13B22a8F617A0CD1A84E5c1e259FF71</w:t>
      </w:r>
    </w:p>
    <w:p w:rsidR="008E2EF3" w:rsidRDefault="008E2EF3">
      <w:pPr>
        <w:spacing w:after="0" w:line="240" w:lineRule="auto"/>
        <w:ind w:left="1418"/>
        <w:jc w:val="both"/>
        <w:rPr>
          <w:rFonts w:ascii="Roboto" w:eastAsia="Roboto" w:hAnsi="Roboto" w:cs="Roboto"/>
          <w:color w:val="000000"/>
          <w:sz w:val="20"/>
          <w:szCs w:val="20"/>
        </w:rPr>
      </w:pPr>
    </w:p>
    <w:p w:rsidR="008E2EF3" w:rsidRDefault="008E2EF3">
      <w:pPr>
        <w:spacing w:after="0" w:line="240" w:lineRule="auto"/>
        <w:jc w:val="both"/>
        <w:rPr>
          <w:rFonts w:ascii="Roboto" w:eastAsia="Roboto" w:hAnsi="Roboto" w:cs="Roboto"/>
          <w:b/>
          <w:color w:val="000000"/>
          <w:sz w:val="20"/>
          <w:szCs w:val="20"/>
        </w:rPr>
      </w:pPr>
    </w:p>
    <w:p w:rsidR="008E2EF3" w:rsidRDefault="008E2EF3">
      <w:pPr>
        <w:spacing w:after="0" w:line="240" w:lineRule="auto"/>
        <w:jc w:val="both"/>
        <w:rPr>
          <w:rFonts w:ascii="Roboto" w:eastAsia="Roboto" w:hAnsi="Roboto" w:cs="Roboto"/>
          <w:b/>
          <w:color w:val="000000"/>
          <w:sz w:val="20"/>
          <w:szCs w:val="20"/>
        </w:rPr>
      </w:pPr>
    </w:p>
    <w:p w:rsidR="008E2EF3" w:rsidRDefault="00D9500D">
      <w:pPr>
        <w:tabs>
          <w:tab w:val="left" w:pos="1418"/>
        </w:tabs>
        <w:spacing w:after="0" w:line="240" w:lineRule="auto"/>
        <w:jc w:val="both"/>
        <w:rPr>
          <w:rFonts w:ascii="Roboto" w:eastAsia="Roboto" w:hAnsi="Roboto" w:cs="Roboto"/>
          <w:b/>
          <w:color w:val="000000"/>
          <w:sz w:val="20"/>
          <w:szCs w:val="20"/>
        </w:rPr>
      </w:pPr>
      <w:r>
        <w:rPr>
          <w:rFonts w:ascii="Roboto" w:eastAsia="Roboto" w:hAnsi="Roboto" w:cs="Roboto"/>
          <w:b/>
          <w:color w:val="000000"/>
          <w:sz w:val="20"/>
          <w:szCs w:val="20"/>
        </w:rPr>
        <w:t xml:space="preserve">PLEASE NOTE: FUNDS MUST BE SENT FROM THE SAME WALLET ON WHICH YOU WANT TO RECEIVE LIQUID CRYPTO TOKENS. DON’T USE ANY EXCHANGE WALLET </w:t>
      </w:r>
    </w:p>
    <w:p w:rsidR="008E2EF3" w:rsidRDefault="008E2EF3">
      <w:pPr>
        <w:tabs>
          <w:tab w:val="left" w:pos="1418"/>
        </w:tabs>
        <w:spacing w:after="0" w:line="240" w:lineRule="auto"/>
        <w:ind w:left="567"/>
        <w:jc w:val="both"/>
        <w:rPr>
          <w:rFonts w:ascii="Roboto" w:eastAsia="Roboto" w:hAnsi="Roboto" w:cs="Roboto"/>
          <w:b/>
          <w:color w:val="000000"/>
          <w:sz w:val="20"/>
          <w:szCs w:val="20"/>
        </w:rPr>
      </w:pPr>
    </w:p>
    <w:p w:rsidR="008E2EF3" w:rsidRDefault="00D9500D">
      <w:pPr>
        <w:numPr>
          <w:ilvl w:val="1"/>
          <w:numId w:val="2"/>
        </w:numPr>
        <w:pBdr>
          <w:top w:val="nil"/>
          <w:left w:val="nil"/>
          <w:bottom w:val="nil"/>
          <w:right w:val="nil"/>
          <w:between w:val="nil"/>
        </w:pBdr>
        <w:spacing w:after="0" w:line="240" w:lineRule="auto"/>
        <w:ind w:left="1418" w:hanging="851"/>
        <w:jc w:val="both"/>
        <w:rPr>
          <w:rFonts w:ascii="Roboto" w:eastAsia="Roboto" w:hAnsi="Roboto" w:cs="Roboto"/>
          <w:color w:val="000000"/>
          <w:sz w:val="20"/>
          <w:szCs w:val="20"/>
        </w:rPr>
      </w:pPr>
      <w:r>
        <w:rPr>
          <w:rFonts w:ascii="Roboto" w:eastAsia="Roboto" w:hAnsi="Roboto" w:cs="Roboto"/>
          <w:color w:val="000000"/>
          <w:sz w:val="20"/>
          <w:szCs w:val="20"/>
        </w:rPr>
        <w:lastRenderedPageBreak/>
        <w:t>Delivery. The Company shall deliver the Purchased Amount of LIQUID CRYPTO tokens to the Investor by transferring Purchased Amount tokens to a Wallet address provided by the Investor at the Token Generation Event (TGE) and subsequently as per vesting schedule.</w:t>
      </w:r>
    </w:p>
    <w:p w:rsidR="008E2EF3" w:rsidRDefault="008E2EF3">
      <w:pPr>
        <w:spacing w:after="0" w:line="240" w:lineRule="auto"/>
        <w:jc w:val="both"/>
        <w:rPr>
          <w:rFonts w:ascii="Roboto" w:eastAsia="Roboto" w:hAnsi="Roboto" w:cs="Roboto"/>
          <w:color w:val="000000"/>
          <w:sz w:val="20"/>
          <w:szCs w:val="20"/>
          <w:u w:val="single"/>
        </w:rPr>
      </w:pPr>
    </w:p>
    <w:p w:rsidR="008E2EF3" w:rsidRDefault="00D9500D">
      <w:pPr>
        <w:numPr>
          <w:ilvl w:val="0"/>
          <w:numId w:val="4"/>
        </w:numPr>
        <w:pBdr>
          <w:top w:val="nil"/>
          <w:left w:val="nil"/>
          <w:bottom w:val="nil"/>
          <w:right w:val="nil"/>
          <w:between w:val="nil"/>
        </w:pBdr>
        <w:spacing w:after="0" w:line="240" w:lineRule="auto"/>
        <w:ind w:left="567" w:hanging="567"/>
        <w:jc w:val="both"/>
        <w:rPr>
          <w:rFonts w:ascii="Roboto" w:eastAsia="Roboto" w:hAnsi="Roboto" w:cs="Roboto"/>
          <w:b/>
          <w:color w:val="000000"/>
          <w:sz w:val="20"/>
          <w:szCs w:val="20"/>
        </w:rPr>
      </w:pPr>
      <w:r>
        <w:rPr>
          <w:rFonts w:ascii="Roboto" w:eastAsia="Roboto" w:hAnsi="Roboto" w:cs="Roboto"/>
          <w:b/>
          <w:color w:val="000000"/>
          <w:sz w:val="20"/>
          <w:szCs w:val="20"/>
        </w:rPr>
        <w:t>Terms and Conditions of the Token Sale</w:t>
      </w:r>
      <w:r>
        <w:rPr>
          <w:rFonts w:ascii="Roboto" w:eastAsia="Roboto" w:hAnsi="Roboto" w:cs="Roboto"/>
          <w:b/>
          <w:color w:val="000000"/>
          <w:sz w:val="20"/>
          <w:szCs w:val="20"/>
          <w:u w:val="single"/>
        </w:rPr>
        <w:t xml:space="preserve"> </w:t>
      </w:r>
    </w:p>
    <w:p w:rsidR="008E2EF3" w:rsidRDefault="008E2EF3">
      <w:pPr>
        <w:pBdr>
          <w:top w:val="nil"/>
          <w:left w:val="nil"/>
          <w:bottom w:val="nil"/>
          <w:right w:val="nil"/>
          <w:between w:val="nil"/>
        </w:pBdr>
        <w:spacing w:after="0" w:line="240" w:lineRule="auto"/>
        <w:ind w:left="567"/>
        <w:jc w:val="both"/>
        <w:rPr>
          <w:rFonts w:ascii="Roboto" w:eastAsia="Roboto" w:hAnsi="Roboto" w:cs="Roboto"/>
          <w:b/>
          <w:color w:val="000000"/>
          <w:sz w:val="20"/>
          <w:szCs w:val="20"/>
        </w:rPr>
      </w:pPr>
    </w:p>
    <w:p w:rsidR="008E2EF3" w:rsidRDefault="00D9500D">
      <w:pPr>
        <w:numPr>
          <w:ilvl w:val="1"/>
          <w:numId w:val="5"/>
        </w:numPr>
        <w:pBdr>
          <w:top w:val="nil"/>
          <w:left w:val="nil"/>
          <w:bottom w:val="nil"/>
          <w:right w:val="nil"/>
          <w:between w:val="nil"/>
        </w:pBdr>
        <w:spacing w:after="0" w:line="240" w:lineRule="auto"/>
        <w:ind w:left="1418" w:hanging="851"/>
        <w:jc w:val="both"/>
        <w:rPr>
          <w:rFonts w:ascii="Roboto" w:eastAsia="Roboto" w:hAnsi="Roboto" w:cs="Roboto"/>
          <w:color w:val="000000"/>
          <w:sz w:val="20"/>
          <w:szCs w:val="20"/>
        </w:rPr>
      </w:pPr>
      <w:r>
        <w:rPr>
          <w:rFonts w:ascii="Roboto" w:eastAsia="Roboto" w:hAnsi="Roboto" w:cs="Roboto"/>
          <w:color w:val="000000"/>
          <w:sz w:val="20"/>
          <w:szCs w:val="20"/>
        </w:rPr>
        <w:t xml:space="preserve">No Warranty. The LIQUID CRYPTO tokens delivered by the Company are provided on an “as-is" basis and without warranty, including but not limited to any warranty of merchantability, any warranty of fitness for a particular purpose, or any warranty regarding their value, technical specifications, performance, or function. </w:t>
      </w:r>
    </w:p>
    <w:p w:rsidR="008E2EF3" w:rsidRDefault="00D9500D">
      <w:pPr>
        <w:numPr>
          <w:ilvl w:val="1"/>
          <w:numId w:val="5"/>
        </w:numPr>
        <w:pBdr>
          <w:top w:val="nil"/>
          <w:left w:val="nil"/>
          <w:bottom w:val="nil"/>
          <w:right w:val="nil"/>
          <w:between w:val="nil"/>
        </w:pBdr>
        <w:spacing w:after="0" w:line="240" w:lineRule="auto"/>
        <w:ind w:left="1418" w:hanging="851"/>
        <w:jc w:val="both"/>
        <w:rPr>
          <w:rFonts w:ascii="Roboto" w:eastAsia="Roboto" w:hAnsi="Roboto" w:cs="Roboto"/>
          <w:color w:val="000000"/>
          <w:sz w:val="20"/>
          <w:szCs w:val="20"/>
        </w:rPr>
      </w:pPr>
      <w:r>
        <w:rPr>
          <w:rFonts w:ascii="Roboto" w:eastAsia="Roboto" w:hAnsi="Roboto" w:cs="Roboto"/>
          <w:color w:val="000000"/>
          <w:sz w:val="20"/>
          <w:szCs w:val="20"/>
        </w:rPr>
        <w:t xml:space="preserve">Know Your Client / Anti-Money Laundering. It shall be a condition of this Agreement that the Investor submits and passes the Company’s Know Your Client (“KYC”), Anti-Money Laundering (“AML”) procedures. The Investor will be required to submit notarized identification and residential address proof for verification in order to participate in the LIQUID CRYPTO token sale rounds. To do this, the Investor shall fill in their personal data in Table 1 of this document and send it to our e-mail: </w:t>
      </w:r>
      <w:proofErr w:type="spellStart"/>
      <w:r>
        <w:rPr>
          <w:rFonts w:ascii="Roboto" w:eastAsia="Roboto" w:hAnsi="Roboto" w:cs="Roboto"/>
          <w:color w:val="000000"/>
          <w:sz w:val="20"/>
          <w:szCs w:val="20"/>
        </w:rPr>
        <w:t>saft@liquidcrypto.finance</w:t>
      </w:r>
      <w:proofErr w:type="spellEnd"/>
      <w:r>
        <w:rPr>
          <w:rFonts w:ascii="Roboto" w:eastAsia="Roboto" w:hAnsi="Roboto" w:cs="Roboto"/>
          <w:color w:val="000000"/>
          <w:sz w:val="20"/>
          <w:szCs w:val="20"/>
        </w:rPr>
        <w:t xml:space="preserve"> </w:t>
      </w:r>
    </w:p>
    <w:p w:rsidR="008E2EF3" w:rsidRDefault="008E2EF3">
      <w:pPr>
        <w:spacing w:after="0" w:line="240" w:lineRule="auto"/>
        <w:jc w:val="both"/>
        <w:rPr>
          <w:rFonts w:ascii="Roboto" w:eastAsia="Roboto" w:hAnsi="Roboto" w:cs="Roboto"/>
          <w:color w:val="000000"/>
          <w:sz w:val="20"/>
          <w:szCs w:val="20"/>
        </w:rPr>
      </w:pPr>
    </w:p>
    <w:p w:rsidR="008E2EF3" w:rsidRDefault="00D9500D">
      <w:pPr>
        <w:spacing w:after="0" w:line="240" w:lineRule="auto"/>
        <w:ind w:firstLine="567"/>
        <w:jc w:val="both"/>
        <w:rPr>
          <w:rFonts w:ascii="Roboto" w:eastAsia="Roboto" w:hAnsi="Roboto" w:cs="Roboto"/>
          <w:color w:val="000000"/>
          <w:sz w:val="20"/>
          <w:szCs w:val="20"/>
        </w:rPr>
      </w:pPr>
      <w:r>
        <w:rPr>
          <w:rFonts w:ascii="Roboto" w:eastAsia="Roboto" w:hAnsi="Roboto" w:cs="Roboto"/>
          <w:color w:val="000000"/>
          <w:sz w:val="20"/>
          <w:szCs w:val="20"/>
        </w:rPr>
        <w:t xml:space="preserve">Table 1 - Personal data of the investor </w:t>
      </w:r>
    </w:p>
    <w:p w:rsidR="008E2EF3" w:rsidRDefault="008E2EF3">
      <w:pPr>
        <w:spacing w:after="0" w:line="240" w:lineRule="auto"/>
        <w:ind w:firstLine="567"/>
        <w:jc w:val="both"/>
        <w:rPr>
          <w:rFonts w:ascii="Roboto" w:eastAsia="Roboto" w:hAnsi="Roboto" w:cs="Roboto"/>
          <w:color w:val="000000"/>
          <w:sz w:val="20"/>
          <w:szCs w:val="20"/>
        </w:rPr>
      </w:pPr>
    </w:p>
    <w:p w:rsidR="008E2EF3" w:rsidRDefault="00D9500D">
      <w:pPr>
        <w:spacing w:after="0" w:line="240" w:lineRule="auto"/>
        <w:ind w:left="567"/>
        <w:jc w:val="both"/>
        <w:rPr>
          <w:rFonts w:ascii="Roboto" w:eastAsia="Roboto" w:hAnsi="Roboto" w:cs="Roboto"/>
          <w:color w:val="000000"/>
          <w:sz w:val="20"/>
          <w:szCs w:val="20"/>
        </w:rPr>
      </w:pPr>
      <w:r>
        <w:rPr>
          <w:rFonts w:ascii="Roboto" w:eastAsia="Roboto" w:hAnsi="Roboto" w:cs="Roboto"/>
          <w:color w:val="000000"/>
          <w:sz w:val="20"/>
          <w:szCs w:val="20"/>
        </w:rPr>
        <w:t>The Investor understands that the foregoing information shall be relied upon by the Company for the purpose of determining the eligibility of the Investor to purchase and own LIQUID CRYPTO tokens. The Investor agrees to notify the Company promptly if any representation, warranty, or information contained in the Agreement becomes untrue at any time. The Investor agrees to provide such information and execute and deliver such documents regarding itself and all of its beneficial owners as the Company may reasonably request from time to time to determine the eligibility of the Investor to purchase LIQUID CRYPTO tokens, to verify the accuracy of the Investor’s representations and warranties herein or to comply with any law, rule, or regulation to which the :</w:t>
      </w:r>
    </w:p>
    <w:p w:rsidR="008E2EF3" w:rsidRDefault="008E2EF3">
      <w:pPr>
        <w:spacing w:after="0" w:line="240" w:lineRule="auto"/>
        <w:ind w:left="567"/>
        <w:jc w:val="both"/>
        <w:rPr>
          <w:rFonts w:ascii="Roboto" w:eastAsia="Roboto" w:hAnsi="Roboto" w:cs="Roboto"/>
          <w:color w:val="000000"/>
          <w:sz w:val="20"/>
          <w:szCs w:val="20"/>
        </w:rPr>
      </w:pPr>
    </w:p>
    <w:p w:rsidR="008E2EF3" w:rsidRDefault="00D9500D">
      <w:pPr>
        <w:spacing w:after="0" w:line="240" w:lineRule="auto"/>
        <w:ind w:left="567"/>
        <w:jc w:val="both"/>
        <w:rPr>
          <w:rFonts w:ascii="Roboto" w:eastAsia="Roboto" w:hAnsi="Roboto" w:cs="Roboto"/>
          <w:color w:val="000000"/>
          <w:sz w:val="20"/>
          <w:szCs w:val="20"/>
        </w:rPr>
      </w:pPr>
      <w:r>
        <w:rPr>
          <w:rFonts w:ascii="Roboto" w:eastAsia="Roboto" w:hAnsi="Roboto" w:cs="Roboto"/>
          <w:color w:val="000000"/>
          <w:sz w:val="20"/>
          <w:szCs w:val="20"/>
        </w:rPr>
        <w:t xml:space="preserve">Company may be subject to, including compliance with anti-money laundering laws and regulations. To the fullest extent permitted by law, the Investor agrees to indemnify and hold harmless the Company from and against any loss, damage or liability due to or arising out of a breach of any representation, warranty or agreement of the Investor contained in the Agreement or in any other document provided by the Investor to the Company or in any agreement executed by the Investor with the Company in connection with the Investor’s purchase of LIQUID CRYPTO tokens. </w:t>
      </w:r>
    </w:p>
    <w:p w:rsidR="008E2EF3" w:rsidRDefault="008E2EF3">
      <w:pPr>
        <w:spacing w:after="0" w:line="240" w:lineRule="auto"/>
        <w:jc w:val="both"/>
        <w:rPr>
          <w:rFonts w:ascii="Roboto" w:eastAsia="Roboto" w:hAnsi="Roboto" w:cs="Roboto"/>
          <w:color w:val="000000"/>
          <w:sz w:val="20"/>
          <w:szCs w:val="20"/>
          <w:u w:val="single"/>
        </w:rPr>
      </w:pPr>
    </w:p>
    <w:p w:rsidR="008E2EF3" w:rsidRDefault="00D9500D">
      <w:pPr>
        <w:numPr>
          <w:ilvl w:val="0"/>
          <w:numId w:val="4"/>
        </w:numPr>
        <w:pBdr>
          <w:top w:val="nil"/>
          <w:left w:val="nil"/>
          <w:bottom w:val="nil"/>
          <w:right w:val="nil"/>
          <w:between w:val="nil"/>
        </w:pBdr>
        <w:spacing w:after="0" w:line="240" w:lineRule="auto"/>
        <w:ind w:left="567" w:hanging="567"/>
        <w:jc w:val="both"/>
        <w:rPr>
          <w:rFonts w:ascii="Roboto" w:eastAsia="Roboto" w:hAnsi="Roboto" w:cs="Roboto"/>
          <w:b/>
          <w:color w:val="000000"/>
          <w:sz w:val="20"/>
          <w:szCs w:val="20"/>
        </w:rPr>
      </w:pPr>
      <w:r>
        <w:rPr>
          <w:rFonts w:ascii="Roboto" w:eastAsia="Roboto" w:hAnsi="Roboto" w:cs="Roboto"/>
          <w:b/>
          <w:color w:val="000000"/>
          <w:sz w:val="20"/>
          <w:szCs w:val="20"/>
        </w:rPr>
        <w:t>Representations and Warranties of The Company</w:t>
      </w:r>
      <w:r>
        <w:rPr>
          <w:rFonts w:ascii="Roboto" w:eastAsia="Roboto" w:hAnsi="Roboto" w:cs="Roboto"/>
          <w:b/>
          <w:color w:val="000000"/>
          <w:sz w:val="20"/>
          <w:szCs w:val="20"/>
          <w:u w:val="single"/>
        </w:rPr>
        <w:t xml:space="preserve"> </w:t>
      </w:r>
    </w:p>
    <w:p w:rsidR="008E2EF3" w:rsidRDefault="008E2EF3">
      <w:pPr>
        <w:pBdr>
          <w:top w:val="nil"/>
          <w:left w:val="nil"/>
          <w:bottom w:val="nil"/>
          <w:right w:val="nil"/>
          <w:between w:val="nil"/>
        </w:pBdr>
        <w:spacing w:after="0" w:line="240" w:lineRule="auto"/>
        <w:ind w:left="567"/>
        <w:jc w:val="both"/>
        <w:rPr>
          <w:rFonts w:ascii="Roboto" w:eastAsia="Roboto" w:hAnsi="Roboto" w:cs="Roboto"/>
          <w:b/>
          <w:color w:val="000000"/>
          <w:sz w:val="20"/>
          <w:szCs w:val="20"/>
        </w:rPr>
      </w:pPr>
    </w:p>
    <w:p w:rsidR="008E2EF3" w:rsidRDefault="00D9500D">
      <w:pPr>
        <w:spacing w:after="0" w:line="240" w:lineRule="auto"/>
        <w:ind w:left="566"/>
        <w:jc w:val="both"/>
        <w:rPr>
          <w:rFonts w:ascii="Roboto" w:eastAsia="Roboto" w:hAnsi="Roboto" w:cs="Roboto"/>
          <w:color w:val="000000"/>
          <w:sz w:val="20"/>
          <w:szCs w:val="20"/>
        </w:rPr>
      </w:pPr>
      <w:r>
        <w:rPr>
          <w:rFonts w:ascii="Roboto" w:eastAsia="Roboto" w:hAnsi="Roboto" w:cs="Roboto"/>
          <w:color w:val="000000"/>
          <w:sz w:val="20"/>
          <w:szCs w:val="20"/>
        </w:rPr>
        <w:t>Subject to all of the terms, conditions and provisions of this Agreement, the Company hereby represents and warrants to the Investor as follows:</w:t>
      </w:r>
    </w:p>
    <w:p w:rsidR="008E2EF3" w:rsidRDefault="008E2EF3">
      <w:pPr>
        <w:spacing w:after="0" w:line="240" w:lineRule="auto"/>
        <w:ind w:left="567"/>
        <w:jc w:val="both"/>
        <w:rPr>
          <w:rFonts w:ascii="Roboto" w:eastAsia="Roboto" w:hAnsi="Roboto" w:cs="Roboto"/>
          <w:color w:val="000000"/>
          <w:sz w:val="20"/>
          <w:szCs w:val="20"/>
        </w:rPr>
      </w:pPr>
    </w:p>
    <w:p w:rsidR="008E2EF3" w:rsidRDefault="00D9500D">
      <w:pPr>
        <w:numPr>
          <w:ilvl w:val="1"/>
          <w:numId w:val="6"/>
        </w:numPr>
        <w:pBdr>
          <w:top w:val="nil"/>
          <w:left w:val="nil"/>
          <w:bottom w:val="nil"/>
          <w:right w:val="nil"/>
          <w:between w:val="nil"/>
        </w:pBdr>
        <w:spacing w:after="0" w:line="240" w:lineRule="auto"/>
        <w:ind w:left="1418" w:hanging="878"/>
        <w:jc w:val="both"/>
        <w:rPr>
          <w:rFonts w:ascii="Roboto" w:eastAsia="Roboto" w:hAnsi="Roboto" w:cs="Roboto"/>
          <w:color w:val="000000"/>
          <w:sz w:val="20"/>
          <w:szCs w:val="20"/>
        </w:rPr>
      </w:pPr>
      <w:r>
        <w:rPr>
          <w:rFonts w:ascii="Roboto" w:eastAsia="Roboto" w:hAnsi="Roboto" w:cs="Roboto"/>
          <w:color w:val="000000"/>
          <w:sz w:val="20"/>
          <w:szCs w:val="20"/>
        </w:rPr>
        <w:t xml:space="preserve">Authority. The Company has all requisite power and authority, corporate or otherwise, to execute and deliver this Agreement and to consummate the transactions contemplated hereby and thereby. Assuming the due authorization, execution and delivery of this Agreement by the Parties, this Agreement constitutes the legal, valid and binding obligation of the Company, enforceable against the Company in accordance with its terms. </w:t>
      </w:r>
    </w:p>
    <w:p w:rsidR="008E2EF3" w:rsidRDefault="008E2EF3">
      <w:pPr>
        <w:pBdr>
          <w:top w:val="nil"/>
          <w:left w:val="nil"/>
          <w:bottom w:val="nil"/>
          <w:right w:val="nil"/>
          <w:between w:val="nil"/>
        </w:pBdr>
        <w:spacing w:after="0" w:line="240" w:lineRule="auto"/>
        <w:ind w:left="1418"/>
        <w:jc w:val="both"/>
        <w:rPr>
          <w:rFonts w:ascii="Roboto" w:eastAsia="Roboto" w:hAnsi="Roboto" w:cs="Roboto"/>
          <w:color w:val="000000"/>
          <w:sz w:val="20"/>
          <w:szCs w:val="20"/>
        </w:rPr>
      </w:pPr>
    </w:p>
    <w:p w:rsidR="008E2EF3" w:rsidRDefault="00D9500D">
      <w:pPr>
        <w:numPr>
          <w:ilvl w:val="1"/>
          <w:numId w:val="6"/>
        </w:numPr>
        <w:pBdr>
          <w:top w:val="nil"/>
          <w:left w:val="nil"/>
          <w:bottom w:val="nil"/>
          <w:right w:val="nil"/>
          <w:between w:val="nil"/>
        </w:pBdr>
        <w:spacing w:after="0" w:line="240" w:lineRule="auto"/>
        <w:ind w:left="1418" w:hanging="873"/>
        <w:jc w:val="both"/>
        <w:rPr>
          <w:rFonts w:ascii="Roboto" w:eastAsia="Roboto" w:hAnsi="Roboto" w:cs="Roboto"/>
          <w:color w:val="000000"/>
          <w:sz w:val="20"/>
          <w:szCs w:val="20"/>
        </w:rPr>
      </w:pPr>
      <w:r>
        <w:rPr>
          <w:rFonts w:ascii="Roboto" w:eastAsia="Roboto" w:hAnsi="Roboto" w:cs="Roboto"/>
          <w:color w:val="000000"/>
          <w:sz w:val="20"/>
          <w:szCs w:val="20"/>
        </w:rPr>
        <w:t xml:space="preserve">Ownership. The Company represents and warrants that, on or before the date of the Token Generation Event, it shall own the LIQUID CRYPTO tokens that are subject to this Agreement. </w:t>
      </w:r>
    </w:p>
    <w:p w:rsidR="008E2EF3" w:rsidRDefault="00D9500D">
      <w:pPr>
        <w:rPr>
          <w:rFonts w:ascii="Roboto" w:eastAsia="Roboto" w:hAnsi="Roboto" w:cs="Roboto"/>
          <w:color w:val="000000"/>
          <w:sz w:val="20"/>
          <w:szCs w:val="20"/>
        </w:rPr>
      </w:pPr>
      <w:r>
        <w:br w:type="page"/>
      </w:r>
    </w:p>
    <w:p w:rsidR="008E2EF3" w:rsidRDefault="00D9500D">
      <w:pPr>
        <w:numPr>
          <w:ilvl w:val="0"/>
          <w:numId w:val="6"/>
        </w:numPr>
        <w:pBdr>
          <w:top w:val="nil"/>
          <w:left w:val="nil"/>
          <w:bottom w:val="nil"/>
          <w:right w:val="nil"/>
          <w:between w:val="nil"/>
        </w:pBdr>
        <w:tabs>
          <w:tab w:val="left" w:pos="567"/>
        </w:tabs>
        <w:spacing w:after="0" w:line="240" w:lineRule="auto"/>
        <w:ind w:left="567" w:hanging="567"/>
        <w:jc w:val="both"/>
        <w:rPr>
          <w:rFonts w:ascii="Roboto" w:eastAsia="Roboto" w:hAnsi="Roboto" w:cs="Roboto"/>
          <w:b/>
          <w:color w:val="000000"/>
          <w:sz w:val="20"/>
          <w:szCs w:val="20"/>
        </w:rPr>
      </w:pPr>
      <w:r>
        <w:rPr>
          <w:rFonts w:ascii="Roboto" w:eastAsia="Roboto" w:hAnsi="Roboto" w:cs="Roboto"/>
          <w:b/>
          <w:color w:val="000000"/>
          <w:sz w:val="20"/>
          <w:szCs w:val="20"/>
        </w:rPr>
        <w:lastRenderedPageBreak/>
        <w:t xml:space="preserve">Representations and Warranties of the Investor </w:t>
      </w:r>
    </w:p>
    <w:p w:rsidR="008E2EF3" w:rsidRDefault="008E2EF3">
      <w:pPr>
        <w:spacing w:after="0" w:line="240" w:lineRule="auto"/>
        <w:jc w:val="both"/>
        <w:rPr>
          <w:rFonts w:ascii="Roboto" w:eastAsia="Roboto" w:hAnsi="Roboto" w:cs="Roboto"/>
          <w:color w:val="000000"/>
          <w:sz w:val="20"/>
          <w:szCs w:val="20"/>
        </w:rPr>
      </w:pPr>
    </w:p>
    <w:p w:rsidR="008E2EF3" w:rsidRDefault="00D9500D">
      <w:pPr>
        <w:spacing w:after="0" w:line="240" w:lineRule="auto"/>
        <w:ind w:left="566"/>
        <w:jc w:val="both"/>
        <w:rPr>
          <w:rFonts w:ascii="Roboto" w:eastAsia="Roboto" w:hAnsi="Roboto" w:cs="Roboto"/>
          <w:color w:val="000000"/>
          <w:sz w:val="20"/>
          <w:szCs w:val="20"/>
        </w:rPr>
      </w:pPr>
      <w:r>
        <w:rPr>
          <w:rFonts w:ascii="Roboto" w:eastAsia="Roboto" w:hAnsi="Roboto" w:cs="Roboto"/>
          <w:color w:val="000000"/>
          <w:sz w:val="20"/>
          <w:szCs w:val="20"/>
        </w:rPr>
        <w:t xml:space="preserve">Subject to all of the terms, conditions and provisions of this Agreement, the Investor hereby represents and warrants to the Company as follows: </w:t>
      </w:r>
    </w:p>
    <w:p w:rsidR="008E2EF3" w:rsidRDefault="008E2EF3">
      <w:pPr>
        <w:spacing w:after="0" w:line="240" w:lineRule="auto"/>
        <w:ind w:left="567"/>
        <w:jc w:val="both"/>
        <w:rPr>
          <w:rFonts w:ascii="Roboto" w:eastAsia="Roboto" w:hAnsi="Roboto" w:cs="Roboto"/>
          <w:color w:val="000000"/>
          <w:sz w:val="20"/>
          <w:szCs w:val="20"/>
        </w:rPr>
      </w:pPr>
    </w:p>
    <w:p w:rsidR="008E2EF3" w:rsidRDefault="00D9500D">
      <w:pPr>
        <w:numPr>
          <w:ilvl w:val="1"/>
          <w:numId w:val="6"/>
        </w:numPr>
        <w:pBdr>
          <w:top w:val="nil"/>
          <w:left w:val="nil"/>
          <w:bottom w:val="nil"/>
          <w:right w:val="nil"/>
          <w:between w:val="nil"/>
        </w:pBdr>
        <w:spacing w:after="0" w:line="240" w:lineRule="auto"/>
        <w:ind w:left="1418" w:hanging="873"/>
        <w:jc w:val="both"/>
        <w:rPr>
          <w:rFonts w:ascii="Roboto" w:eastAsia="Roboto" w:hAnsi="Roboto" w:cs="Roboto"/>
          <w:color w:val="000000"/>
          <w:sz w:val="20"/>
          <w:szCs w:val="20"/>
        </w:rPr>
      </w:pPr>
      <w:r>
        <w:rPr>
          <w:rFonts w:ascii="Roboto" w:eastAsia="Roboto" w:hAnsi="Roboto" w:cs="Roboto"/>
          <w:color w:val="000000"/>
          <w:sz w:val="20"/>
          <w:szCs w:val="20"/>
        </w:rPr>
        <w:t xml:space="preserve">Authority. The Investor has all requisite power and authority, corporate or otherwise, to execute and deliver this Agreement and to consummate the transactions contemplated hereby and thereby. Assuming the due authorization, execution and delivery of this Agreement by the Parties, this Agreement constitutes the legal, valid and binding obligation of the Investor, enforceable against the Investor in accordance with its terms. </w:t>
      </w:r>
    </w:p>
    <w:p w:rsidR="008E2EF3" w:rsidRDefault="008E2EF3">
      <w:pPr>
        <w:pBdr>
          <w:top w:val="nil"/>
          <w:left w:val="nil"/>
          <w:bottom w:val="nil"/>
          <w:right w:val="nil"/>
          <w:between w:val="nil"/>
        </w:pBdr>
        <w:spacing w:after="0" w:line="240" w:lineRule="auto"/>
        <w:ind w:left="1418"/>
        <w:jc w:val="both"/>
        <w:rPr>
          <w:rFonts w:ascii="Roboto" w:eastAsia="Roboto" w:hAnsi="Roboto" w:cs="Roboto"/>
          <w:color w:val="000000"/>
          <w:sz w:val="20"/>
          <w:szCs w:val="20"/>
        </w:rPr>
      </w:pPr>
    </w:p>
    <w:p w:rsidR="008E2EF3" w:rsidRDefault="00D9500D">
      <w:pPr>
        <w:numPr>
          <w:ilvl w:val="1"/>
          <w:numId w:val="6"/>
        </w:numPr>
        <w:pBdr>
          <w:top w:val="nil"/>
          <w:left w:val="nil"/>
          <w:bottom w:val="nil"/>
          <w:right w:val="nil"/>
          <w:between w:val="nil"/>
        </w:pBdr>
        <w:spacing w:after="0" w:line="240" w:lineRule="auto"/>
        <w:ind w:left="1418" w:hanging="873"/>
        <w:jc w:val="both"/>
        <w:rPr>
          <w:rFonts w:ascii="Roboto" w:eastAsia="Roboto" w:hAnsi="Roboto" w:cs="Roboto"/>
          <w:color w:val="000000"/>
          <w:sz w:val="20"/>
          <w:szCs w:val="20"/>
        </w:rPr>
      </w:pPr>
      <w:r>
        <w:rPr>
          <w:rFonts w:ascii="Roboto" w:eastAsia="Roboto" w:hAnsi="Roboto" w:cs="Roboto"/>
          <w:color w:val="000000"/>
          <w:sz w:val="20"/>
          <w:szCs w:val="20"/>
        </w:rPr>
        <w:t xml:space="preserve">Informed Investor. The Investor has fully informed itself with respect to LIQUID CRYPTO tokens, and has read and understood all the information presented by the Company, including but not limited to the information therein that states that LIQUID CRYPTO tokens: </w:t>
      </w:r>
    </w:p>
    <w:p w:rsidR="008E2EF3" w:rsidRDefault="008E2EF3">
      <w:pPr>
        <w:pBdr>
          <w:top w:val="nil"/>
          <w:left w:val="nil"/>
          <w:bottom w:val="nil"/>
          <w:right w:val="nil"/>
          <w:between w:val="nil"/>
        </w:pBdr>
        <w:spacing w:after="0" w:line="240" w:lineRule="auto"/>
        <w:ind w:left="1418"/>
        <w:jc w:val="both"/>
        <w:rPr>
          <w:rFonts w:ascii="Roboto" w:eastAsia="Roboto" w:hAnsi="Roboto" w:cs="Roboto"/>
          <w:color w:val="000000"/>
          <w:sz w:val="20"/>
          <w:szCs w:val="20"/>
        </w:rPr>
      </w:pPr>
    </w:p>
    <w:p w:rsidR="008E2EF3" w:rsidRDefault="00D9500D">
      <w:pPr>
        <w:numPr>
          <w:ilvl w:val="2"/>
          <w:numId w:val="7"/>
        </w:numPr>
        <w:pBdr>
          <w:top w:val="nil"/>
          <w:left w:val="nil"/>
          <w:bottom w:val="nil"/>
          <w:right w:val="nil"/>
          <w:between w:val="nil"/>
        </w:pBdr>
        <w:spacing w:after="0" w:line="240" w:lineRule="auto"/>
        <w:ind w:hanging="561"/>
        <w:jc w:val="both"/>
        <w:rPr>
          <w:rFonts w:ascii="Roboto" w:eastAsia="Roboto" w:hAnsi="Roboto" w:cs="Roboto"/>
          <w:color w:val="000000"/>
          <w:sz w:val="20"/>
          <w:szCs w:val="20"/>
        </w:rPr>
      </w:pPr>
      <w:r>
        <w:rPr>
          <w:rFonts w:ascii="Roboto" w:eastAsia="Roboto" w:hAnsi="Roboto" w:cs="Roboto"/>
          <w:color w:val="000000"/>
          <w:sz w:val="20"/>
          <w:szCs w:val="20"/>
        </w:rPr>
        <w:t xml:space="preserve">are utility tokens designed to be used on the platform, with an expected future usage solely as a utility token within the platform </w:t>
      </w:r>
    </w:p>
    <w:p w:rsidR="008E2EF3" w:rsidRDefault="00D9500D">
      <w:pPr>
        <w:numPr>
          <w:ilvl w:val="2"/>
          <w:numId w:val="7"/>
        </w:numPr>
        <w:pBdr>
          <w:top w:val="nil"/>
          <w:left w:val="nil"/>
          <w:bottom w:val="nil"/>
          <w:right w:val="nil"/>
          <w:between w:val="nil"/>
        </w:pBdr>
        <w:spacing w:after="0" w:line="240" w:lineRule="auto"/>
        <w:ind w:hanging="561"/>
        <w:jc w:val="both"/>
        <w:rPr>
          <w:rFonts w:ascii="Roboto" w:eastAsia="Roboto" w:hAnsi="Roboto" w:cs="Roboto"/>
          <w:color w:val="000000"/>
          <w:sz w:val="20"/>
          <w:szCs w:val="20"/>
        </w:rPr>
      </w:pPr>
      <w:r>
        <w:rPr>
          <w:rFonts w:ascii="Roboto" w:eastAsia="Roboto" w:hAnsi="Roboto" w:cs="Roboto"/>
          <w:color w:val="000000"/>
          <w:sz w:val="20"/>
          <w:szCs w:val="20"/>
        </w:rPr>
        <w:t xml:space="preserve">do not represent ownership of any physical LIQUID CRYPTO token and will not be redeemable as such. </w:t>
      </w:r>
    </w:p>
    <w:p w:rsidR="008E2EF3" w:rsidRDefault="00D9500D">
      <w:pPr>
        <w:numPr>
          <w:ilvl w:val="2"/>
          <w:numId w:val="7"/>
        </w:numPr>
        <w:pBdr>
          <w:top w:val="nil"/>
          <w:left w:val="nil"/>
          <w:bottom w:val="nil"/>
          <w:right w:val="nil"/>
          <w:between w:val="nil"/>
        </w:pBdr>
        <w:spacing w:after="0" w:line="240" w:lineRule="auto"/>
        <w:ind w:hanging="561"/>
        <w:jc w:val="both"/>
        <w:rPr>
          <w:rFonts w:ascii="Roboto" w:eastAsia="Roboto" w:hAnsi="Roboto" w:cs="Roboto"/>
          <w:color w:val="000000"/>
          <w:sz w:val="20"/>
          <w:szCs w:val="20"/>
        </w:rPr>
      </w:pPr>
      <w:r>
        <w:rPr>
          <w:rFonts w:ascii="Roboto" w:eastAsia="Roboto" w:hAnsi="Roboto" w:cs="Roboto"/>
          <w:color w:val="000000"/>
          <w:sz w:val="20"/>
          <w:szCs w:val="20"/>
        </w:rPr>
        <w:t>are not an instrument, entity, scheme, or venture that participates or receives any dividend, payment, profit, income, distribution, or other economic returns.</w:t>
      </w:r>
    </w:p>
    <w:p w:rsidR="008E2EF3" w:rsidRDefault="008E2EF3">
      <w:pPr>
        <w:pBdr>
          <w:top w:val="nil"/>
          <w:left w:val="nil"/>
          <w:bottom w:val="nil"/>
          <w:right w:val="nil"/>
          <w:between w:val="nil"/>
        </w:pBdr>
        <w:spacing w:after="0" w:line="240" w:lineRule="auto"/>
        <w:ind w:left="1980"/>
        <w:jc w:val="both"/>
        <w:rPr>
          <w:rFonts w:ascii="Roboto" w:eastAsia="Roboto" w:hAnsi="Roboto" w:cs="Roboto"/>
          <w:color w:val="000000"/>
          <w:sz w:val="20"/>
          <w:szCs w:val="20"/>
          <w:u w:val="single"/>
        </w:rPr>
      </w:pPr>
    </w:p>
    <w:p w:rsidR="008E2EF3" w:rsidRDefault="00D9500D">
      <w:pPr>
        <w:numPr>
          <w:ilvl w:val="0"/>
          <w:numId w:val="10"/>
        </w:numPr>
        <w:pBdr>
          <w:top w:val="nil"/>
          <w:left w:val="nil"/>
          <w:bottom w:val="nil"/>
          <w:right w:val="nil"/>
          <w:between w:val="nil"/>
        </w:pBdr>
        <w:spacing w:after="0" w:line="240" w:lineRule="auto"/>
        <w:ind w:left="567" w:hanging="567"/>
        <w:jc w:val="both"/>
        <w:rPr>
          <w:rFonts w:ascii="Roboto" w:eastAsia="Roboto" w:hAnsi="Roboto" w:cs="Roboto"/>
          <w:b/>
          <w:color w:val="000000"/>
          <w:sz w:val="20"/>
          <w:szCs w:val="20"/>
        </w:rPr>
      </w:pPr>
      <w:r>
        <w:rPr>
          <w:rFonts w:ascii="Roboto" w:eastAsia="Roboto" w:hAnsi="Roboto" w:cs="Roboto"/>
          <w:b/>
          <w:color w:val="000000"/>
          <w:sz w:val="20"/>
          <w:szCs w:val="20"/>
        </w:rPr>
        <w:t xml:space="preserve">Signatures </w:t>
      </w:r>
    </w:p>
    <w:p w:rsidR="008E2EF3" w:rsidRDefault="008E2EF3">
      <w:pPr>
        <w:pBdr>
          <w:top w:val="nil"/>
          <w:left w:val="nil"/>
          <w:bottom w:val="nil"/>
          <w:right w:val="nil"/>
          <w:between w:val="nil"/>
        </w:pBdr>
        <w:spacing w:after="0" w:line="240" w:lineRule="auto"/>
        <w:ind w:left="567"/>
        <w:jc w:val="both"/>
        <w:rPr>
          <w:rFonts w:ascii="Roboto" w:eastAsia="Roboto" w:hAnsi="Roboto" w:cs="Roboto"/>
          <w:b/>
          <w:color w:val="000000"/>
          <w:sz w:val="20"/>
          <w:szCs w:val="20"/>
        </w:rPr>
      </w:pPr>
    </w:p>
    <w:p w:rsidR="008E2EF3" w:rsidRDefault="00D9500D">
      <w:pPr>
        <w:spacing w:after="0" w:line="240" w:lineRule="auto"/>
        <w:ind w:left="566"/>
        <w:jc w:val="both"/>
        <w:rPr>
          <w:rFonts w:ascii="Roboto" w:eastAsia="Roboto" w:hAnsi="Roboto" w:cs="Roboto"/>
          <w:color w:val="000000"/>
          <w:sz w:val="20"/>
          <w:szCs w:val="20"/>
        </w:rPr>
      </w:pPr>
      <w:r>
        <w:rPr>
          <w:rFonts w:ascii="Roboto" w:eastAsia="Roboto" w:hAnsi="Roboto" w:cs="Roboto"/>
          <w:color w:val="000000"/>
          <w:sz w:val="20"/>
          <w:szCs w:val="20"/>
        </w:rPr>
        <w:t xml:space="preserve">IN WITNESS WHEREOF, the parties have executed this Agreement pursuant to s127 of the Corporations Act 2001 in one or more counterparts as of the Effective Date </w:t>
      </w:r>
    </w:p>
    <w:p w:rsidR="008E2EF3" w:rsidRDefault="008E2EF3">
      <w:pPr>
        <w:spacing w:after="0" w:line="240" w:lineRule="auto"/>
        <w:ind w:left="566"/>
        <w:jc w:val="both"/>
        <w:rPr>
          <w:rFonts w:ascii="Roboto" w:eastAsia="Roboto" w:hAnsi="Roboto" w:cs="Roboto"/>
          <w:color w:val="000000"/>
          <w:sz w:val="20"/>
          <w:szCs w:val="20"/>
        </w:rPr>
      </w:pPr>
    </w:p>
    <w:tbl>
      <w:tblPr>
        <w:tblStyle w:val="a4"/>
        <w:tblW w:w="9060" w:type="dxa"/>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0"/>
        <w:gridCol w:w="4830"/>
      </w:tblGrid>
      <w:tr w:rsidR="008E2EF3">
        <w:trPr>
          <w:trHeight w:val="2048"/>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jc w:val="both"/>
              <w:rPr>
                <w:rFonts w:ascii="Roboto" w:eastAsia="Roboto" w:hAnsi="Roboto" w:cs="Roboto"/>
                <w:color w:val="000000"/>
                <w:sz w:val="20"/>
                <w:szCs w:val="20"/>
              </w:rPr>
            </w:pPr>
            <w:r>
              <w:rPr>
                <w:rFonts w:ascii="Roboto" w:eastAsia="Roboto" w:hAnsi="Roboto" w:cs="Roboto"/>
                <w:b/>
                <w:color w:val="000000"/>
                <w:sz w:val="20"/>
                <w:szCs w:val="20"/>
              </w:rPr>
              <w:t xml:space="preserve">Company </w:t>
            </w:r>
          </w:p>
          <w:p w:rsidR="008E2EF3" w:rsidRDefault="00D9500D">
            <w:pPr>
              <w:jc w:val="both"/>
              <w:rPr>
                <w:rFonts w:ascii="Roboto" w:eastAsia="Roboto" w:hAnsi="Roboto" w:cs="Roboto"/>
                <w:color w:val="000000"/>
                <w:sz w:val="20"/>
                <w:szCs w:val="20"/>
              </w:rPr>
            </w:pPr>
            <w:r>
              <w:rPr>
                <w:rFonts w:ascii="Roboto" w:eastAsia="Roboto" w:hAnsi="Roboto" w:cs="Roboto"/>
                <w:b/>
                <w:color w:val="000000"/>
                <w:sz w:val="20"/>
                <w:szCs w:val="20"/>
              </w:rPr>
              <w:t xml:space="preserve"> Legal Name: </w:t>
            </w:r>
          </w:p>
          <w:p w:rsidR="008E2EF3" w:rsidRDefault="00D9500D">
            <w:pPr>
              <w:shd w:val="clear" w:color="auto" w:fill="FFFFFF"/>
              <w:jc w:val="both"/>
              <w:rPr>
                <w:rFonts w:ascii="Roboto" w:eastAsia="Roboto" w:hAnsi="Roboto" w:cs="Roboto"/>
                <w:color w:val="212121"/>
                <w:sz w:val="20"/>
                <w:szCs w:val="20"/>
              </w:rPr>
            </w:pPr>
            <w:r>
              <w:rPr>
                <w:rFonts w:ascii="Roboto" w:eastAsia="Roboto" w:hAnsi="Roboto" w:cs="Roboto"/>
                <w:color w:val="000000"/>
                <w:sz w:val="20"/>
                <w:szCs w:val="20"/>
              </w:rPr>
              <w:t> </w:t>
            </w:r>
            <w:r>
              <w:rPr>
                <w:rFonts w:ascii="Roboto" w:eastAsia="Roboto" w:hAnsi="Roboto" w:cs="Roboto"/>
                <w:color w:val="212121"/>
                <w:sz w:val="20"/>
                <w:szCs w:val="20"/>
              </w:rPr>
              <w:t>Liquid Crypto Pty Ltd </w:t>
            </w:r>
          </w:p>
          <w:p w:rsidR="008E2EF3" w:rsidRDefault="00D9500D">
            <w:pPr>
              <w:shd w:val="clear" w:color="auto" w:fill="FFFFFF"/>
              <w:jc w:val="both"/>
              <w:rPr>
                <w:rFonts w:ascii="Roboto" w:eastAsia="Roboto" w:hAnsi="Roboto" w:cs="Roboto"/>
                <w:color w:val="212121"/>
                <w:sz w:val="20"/>
                <w:szCs w:val="20"/>
              </w:rPr>
            </w:pPr>
            <w:r>
              <w:rPr>
                <w:rFonts w:ascii="Roboto" w:eastAsia="Roboto" w:hAnsi="Roboto" w:cs="Roboto"/>
                <w:color w:val="212121"/>
                <w:sz w:val="20"/>
                <w:szCs w:val="20"/>
              </w:rPr>
              <w:t xml:space="preserve">238 </w:t>
            </w:r>
            <w:proofErr w:type="spellStart"/>
            <w:r>
              <w:rPr>
                <w:rFonts w:ascii="Roboto" w:eastAsia="Roboto" w:hAnsi="Roboto" w:cs="Roboto"/>
                <w:color w:val="212121"/>
                <w:sz w:val="20"/>
                <w:szCs w:val="20"/>
              </w:rPr>
              <w:t>Ridgecrop</w:t>
            </w:r>
            <w:proofErr w:type="spellEnd"/>
            <w:r>
              <w:rPr>
                <w:rFonts w:ascii="Roboto" w:eastAsia="Roboto" w:hAnsi="Roboto" w:cs="Roboto"/>
                <w:color w:val="212121"/>
                <w:sz w:val="20"/>
                <w:szCs w:val="20"/>
              </w:rPr>
              <w:t xml:space="preserve"> drive </w:t>
            </w:r>
          </w:p>
          <w:p w:rsidR="008E2EF3" w:rsidRDefault="00D9500D">
            <w:pPr>
              <w:shd w:val="clear" w:color="auto" w:fill="FFFFFF"/>
              <w:jc w:val="both"/>
              <w:rPr>
                <w:rFonts w:ascii="Roboto" w:eastAsia="Roboto" w:hAnsi="Roboto" w:cs="Roboto"/>
                <w:color w:val="212121"/>
                <w:sz w:val="20"/>
                <w:szCs w:val="20"/>
              </w:rPr>
            </w:pPr>
            <w:r>
              <w:rPr>
                <w:rFonts w:ascii="Roboto" w:eastAsia="Roboto" w:hAnsi="Roboto" w:cs="Roboto"/>
                <w:color w:val="212121"/>
                <w:sz w:val="20"/>
                <w:szCs w:val="20"/>
              </w:rPr>
              <w:t>Castle Hill NSW 2154 </w:t>
            </w:r>
          </w:p>
          <w:p w:rsidR="008E2EF3" w:rsidRDefault="00D9500D">
            <w:pPr>
              <w:shd w:val="clear" w:color="auto" w:fill="FFFFFF"/>
              <w:jc w:val="both"/>
              <w:rPr>
                <w:rFonts w:ascii="Roboto" w:eastAsia="Roboto" w:hAnsi="Roboto" w:cs="Roboto"/>
                <w:color w:val="212121"/>
                <w:sz w:val="20"/>
                <w:szCs w:val="20"/>
              </w:rPr>
            </w:pPr>
            <w:r>
              <w:rPr>
                <w:rFonts w:ascii="Roboto" w:eastAsia="Roboto" w:hAnsi="Roboto" w:cs="Roboto"/>
                <w:color w:val="212121"/>
                <w:sz w:val="20"/>
                <w:szCs w:val="20"/>
              </w:rPr>
              <w:t>ACN : 651294450</w:t>
            </w:r>
          </w:p>
          <w:p w:rsidR="008E2EF3" w:rsidRDefault="008E2EF3">
            <w:pPr>
              <w:jc w:val="both"/>
              <w:rPr>
                <w:rFonts w:ascii="Roboto" w:eastAsia="Roboto" w:hAnsi="Roboto" w:cs="Roboto"/>
                <w:b/>
                <w:color w:val="000000"/>
                <w:sz w:val="20"/>
                <w:szCs w:val="20"/>
              </w:rPr>
            </w:pPr>
          </w:p>
          <w:p w:rsidR="008E2EF3" w:rsidRDefault="00D9500D">
            <w:pPr>
              <w:jc w:val="both"/>
              <w:rPr>
                <w:rFonts w:ascii="Roboto" w:eastAsia="Roboto" w:hAnsi="Roboto" w:cs="Roboto"/>
                <w:b/>
                <w:color w:val="000000"/>
                <w:sz w:val="20"/>
                <w:szCs w:val="20"/>
              </w:rPr>
            </w:pPr>
            <w:r>
              <w:rPr>
                <w:rFonts w:ascii="Roboto" w:eastAsia="Roboto" w:hAnsi="Roboto" w:cs="Roboto"/>
                <w:b/>
                <w:color w:val="000000"/>
                <w:sz w:val="20"/>
                <w:szCs w:val="20"/>
              </w:rPr>
              <w:t>Director</w:t>
            </w:r>
            <w:r>
              <w:rPr>
                <w:rFonts w:ascii="Roboto" w:eastAsia="Roboto" w:hAnsi="Roboto" w:cs="Roboto"/>
                <w:b/>
                <w:sz w:val="20"/>
                <w:szCs w:val="20"/>
              </w:rPr>
              <w:t>(s):</w:t>
            </w:r>
            <w:r>
              <w:rPr>
                <w:rFonts w:ascii="Roboto" w:eastAsia="Roboto" w:hAnsi="Roboto" w:cs="Roboto"/>
                <w:color w:val="000000"/>
                <w:sz w:val="20"/>
                <w:szCs w:val="20"/>
              </w:rPr>
              <w:t>Tim Haynes</w:t>
            </w:r>
          </w:p>
          <w:p w:rsidR="008E2EF3" w:rsidRDefault="008E2EF3">
            <w:pPr>
              <w:jc w:val="both"/>
              <w:rPr>
                <w:rFonts w:ascii="Roboto" w:eastAsia="Roboto" w:hAnsi="Roboto" w:cs="Roboto"/>
                <w:color w:val="000000"/>
                <w:sz w:val="20"/>
                <w:szCs w:val="20"/>
              </w:rPr>
            </w:pPr>
          </w:p>
        </w:tc>
        <w:tc>
          <w:tcPr>
            <w:tcW w:w="4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jc w:val="both"/>
              <w:rPr>
                <w:rFonts w:ascii="Roboto" w:eastAsia="Roboto" w:hAnsi="Roboto" w:cs="Roboto"/>
                <w:color w:val="000000"/>
                <w:sz w:val="20"/>
                <w:szCs w:val="20"/>
              </w:rPr>
            </w:pPr>
            <w:r>
              <w:rPr>
                <w:rFonts w:ascii="Roboto" w:eastAsia="Roboto" w:hAnsi="Roboto" w:cs="Roboto"/>
                <w:color w:val="000000"/>
                <w:sz w:val="20"/>
                <w:szCs w:val="20"/>
              </w:rPr>
              <w:t xml:space="preserve"> </w:t>
            </w:r>
            <w:r>
              <w:rPr>
                <w:rFonts w:ascii="Roboto" w:eastAsia="Roboto" w:hAnsi="Roboto" w:cs="Roboto"/>
                <w:b/>
                <w:color w:val="000000"/>
                <w:sz w:val="20"/>
                <w:szCs w:val="20"/>
              </w:rPr>
              <w:t xml:space="preserve">Investor </w:t>
            </w:r>
          </w:p>
          <w:p w:rsidR="008E2EF3" w:rsidRDefault="00D9500D">
            <w:pPr>
              <w:jc w:val="both"/>
              <w:rPr>
                <w:rFonts w:ascii="Roboto" w:eastAsia="Roboto" w:hAnsi="Roboto" w:cs="Roboto"/>
                <w:b/>
                <w:color w:val="000000"/>
                <w:sz w:val="20"/>
                <w:szCs w:val="20"/>
              </w:rPr>
            </w:pPr>
            <w:r>
              <w:rPr>
                <w:rFonts w:ascii="Roboto" w:eastAsia="Roboto" w:hAnsi="Roboto" w:cs="Roboto"/>
                <w:b/>
                <w:color w:val="000000"/>
                <w:sz w:val="20"/>
                <w:szCs w:val="20"/>
              </w:rPr>
              <w:t xml:space="preserve"> Legal Name: </w:t>
            </w:r>
          </w:p>
          <w:p w:rsidR="008E2EF3" w:rsidRDefault="00D9500D">
            <w:pPr>
              <w:jc w:val="both"/>
              <w:rPr>
                <w:rFonts w:ascii="Roboto" w:eastAsia="Roboto" w:hAnsi="Roboto" w:cs="Roboto"/>
                <w:sz w:val="20"/>
                <w:szCs w:val="20"/>
                <w:highlight w:val="yellow"/>
              </w:rPr>
            </w:pPr>
            <w:r>
              <w:rPr>
                <w:rFonts w:ascii="Roboto" w:eastAsia="Roboto" w:hAnsi="Roboto" w:cs="Roboto"/>
                <w:sz w:val="20"/>
                <w:szCs w:val="20"/>
                <w:highlight w:val="yellow"/>
              </w:rPr>
              <w:t>Coeur Digital</w:t>
            </w:r>
          </w:p>
          <w:p w:rsidR="008E2EF3" w:rsidRDefault="00D9500D">
            <w:pPr>
              <w:jc w:val="both"/>
              <w:rPr>
                <w:rFonts w:ascii="Roboto" w:eastAsia="Roboto" w:hAnsi="Roboto" w:cs="Roboto"/>
                <w:sz w:val="20"/>
                <w:szCs w:val="20"/>
                <w:highlight w:val="yellow"/>
              </w:rPr>
            </w:pPr>
            <w:r>
              <w:rPr>
                <w:rFonts w:ascii="Roboto" w:eastAsia="Roboto" w:hAnsi="Roboto" w:cs="Roboto"/>
                <w:sz w:val="20"/>
                <w:szCs w:val="20"/>
                <w:highlight w:val="yellow"/>
              </w:rPr>
              <w:t>2</w:t>
            </w:r>
            <w:r>
              <w:rPr>
                <w:rFonts w:ascii="Roboto" w:eastAsia="Roboto" w:hAnsi="Roboto" w:cs="Roboto"/>
                <w:sz w:val="20"/>
                <w:szCs w:val="20"/>
                <w:highlight w:val="yellow"/>
                <w:vertAlign w:val="superscript"/>
              </w:rPr>
              <w:t>nd</w:t>
            </w:r>
            <w:r>
              <w:rPr>
                <w:rFonts w:ascii="Roboto" w:eastAsia="Roboto" w:hAnsi="Roboto" w:cs="Roboto"/>
                <w:sz w:val="20"/>
                <w:szCs w:val="20"/>
                <w:highlight w:val="yellow"/>
              </w:rPr>
              <w:t xml:space="preserve"> Floor, Ellen L. Skelton Building, Fishers Lane, Road Town, Tortola, British Virgin Islands, VG1110</w:t>
            </w:r>
          </w:p>
          <w:p w:rsidR="008E2EF3" w:rsidRDefault="00D9500D">
            <w:pPr>
              <w:jc w:val="both"/>
              <w:rPr>
                <w:rFonts w:ascii="Roboto" w:eastAsia="Roboto" w:hAnsi="Roboto" w:cs="Roboto"/>
                <w:color w:val="000000"/>
                <w:sz w:val="20"/>
                <w:szCs w:val="20"/>
                <w:highlight w:val="yellow"/>
              </w:rPr>
            </w:pPr>
            <w:r>
              <w:rPr>
                <w:rFonts w:ascii="Roboto" w:eastAsia="Roboto" w:hAnsi="Roboto" w:cs="Roboto"/>
                <w:b/>
                <w:color w:val="000000"/>
                <w:sz w:val="20"/>
                <w:szCs w:val="20"/>
                <w:highlight w:val="yellow"/>
              </w:rPr>
              <w:t> </w:t>
            </w:r>
          </w:p>
          <w:p w:rsidR="008E2EF3" w:rsidRDefault="00D9500D">
            <w:pPr>
              <w:jc w:val="both"/>
              <w:rPr>
                <w:rFonts w:ascii="Roboto" w:eastAsia="Roboto" w:hAnsi="Roboto" w:cs="Roboto"/>
                <w:color w:val="000000"/>
                <w:sz w:val="20"/>
                <w:szCs w:val="20"/>
                <w:highlight w:val="yellow"/>
              </w:rPr>
            </w:pPr>
            <w:r>
              <w:rPr>
                <w:rFonts w:ascii="Roboto" w:eastAsia="Roboto" w:hAnsi="Roboto" w:cs="Roboto"/>
                <w:b/>
                <w:color w:val="000000"/>
                <w:sz w:val="20"/>
                <w:szCs w:val="20"/>
              </w:rPr>
              <w:t xml:space="preserve">Director:  </w:t>
            </w:r>
            <w:r>
              <w:rPr>
                <w:rFonts w:ascii="Roboto" w:eastAsia="Roboto" w:hAnsi="Roboto" w:cs="Roboto"/>
                <w:sz w:val="20"/>
                <w:szCs w:val="20"/>
                <w:highlight w:val="yellow"/>
              </w:rPr>
              <w:t xml:space="preserve">Kurt </w:t>
            </w:r>
            <w:proofErr w:type="spellStart"/>
            <w:r>
              <w:rPr>
                <w:rFonts w:ascii="Roboto" w:eastAsia="Roboto" w:hAnsi="Roboto" w:cs="Roboto"/>
                <w:sz w:val="20"/>
                <w:szCs w:val="20"/>
                <w:highlight w:val="yellow"/>
              </w:rPr>
              <w:t>Uhler</w:t>
            </w:r>
            <w:proofErr w:type="spellEnd"/>
          </w:p>
        </w:tc>
      </w:tr>
      <w:tr w:rsidR="008E2EF3">
        <w:trPr>
          <w:trHeight w:val="3044"/>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jc w:val="both"/>
              <w:rPr>
                <w:rFonts w:ascii="Roboto" w:eastAsia="Roboto" w:hAnsi="Roboto" w:cs="Roboto"/>
                <w:b/>
                <w:color w:val="000000"/>
                <w:sz w:val="20"/>
                <w:szCs w:val="20"/>
              </w:rPr>
            </w:pPr>
            <w:r>
              <w:rPr>
                <w:rFonts w:ascii="Roboto" w:eastAsia="Roboto" w:hAnsi="Roboto" w:cs="Roboto"/>
                <w:color w:val="000000"/>
                <w:sz w:val="20"/>
                <w:szCs w:val="20"/>
              </w:rPr>
              <w:t xml:space="preserve"> </w:t>
            </w:r>
            <w:r>
              <w:rPr>
                <w:rFonts w:ascii="Roboto" w:eastAsia="Roboto" w:hAnsi="Roboto" w:cs="Roboto"/>
                <w:b/>
                <w:color w:val="000000"/>
                <w:sz w:val="20"/>
                <w:szCs w:val="20"/>
              </w:rPr>
              <w:t>Signature:</w:t>
            </w:r>
          </w:p>
          <w:p w:rsidR="008E2EF3" w:rsidRDefault="008E2EF3">
            <w:pPr>
              <w:jc w:val="both"/>
              <w:rPr>
                <w:rFonts w:ascii="Roboto" w:eastAsia="Roboto" w:hAnsi="Roboto" w:cs="Roboto"/>
                <w:b/>
                <w:sz w:val="20"/>
                <w:szCs w:val="20"/>
              </w:rPr>
            </w:pPr>
          </w:p>
          <w:p w:rsidR="008E2EF3" w:rsidRDefault="008E2EF3">
            <w:pPr>
              <w:jc w:val="both"/>
              <w:rPr>
                <w:rFonts w:ascii="Roboto" w:eastAsia="Roboto" w:hAnsi="Roboto" w:cs="Roboto"/>
                <w:b/>
                <w:sz w:val="20"/>
                <w:szCs w:val="20"/>
              </w:rPr>
            </w:pPr>
          </w:p>
          <w:p w:rsidR="008E2EF3" w:rsidRDefault="008E2EF3">
            <w:pPr>
              <w:jc w:val="both"/>
              <w:rPr>
                <w:rFonts w:ascii="Roboto" w:eastAsia="Roboto" w:hAnsi="Roboto" w:cs="Roboto"/>
                <w:b/>
                <w:sz w:val="20"/>
                <w:szCs w:val="20"/>
              </w:rPr>
            </w:pPr>
          </w:p>
          <w:p w:rsidR="008E2EF3" w:rsidRDefault="008E2EF3">
            <w:pPr>
              <w:jc w:val="both"/>
              <w:rPr>
                <w:rFonts w:ascii="Roboto" w:eastAsia="Roboto" w:hAnsi="Roboto" w:cs="Roboto"/>
                <w:b/>
                <w:sz w:val="20"/>
                <w:szCs w:val="20"/>
              </w:rPr>
            </w:pPr>
          </w:p>
          <w:p w:rsidR="008E2EF3" w:rsidRDefault="00D9500D">
            <w:pPr>
              <w:jc w:val="both"/>
              <w:rPr>
                <w:rFonts w:ascii="Roboto" w:eastAsia="Roboto" w:hAnsi="Roboto" w:cs="Roboto"/>
                <w:b/>
                <w:sz w:val="20"/>
                <w:szCs w:val="20"/>
              </w:rPr>
            </w:pPr>
            <w:r>
              <w:rPr>
                <w:rFonts w:ascii="Roboto" w:eastAsia="Roboto" w:hAnsi="Roboto" w:cs="Roboto"/>
                <w:b/>
                <w:sz w:val="20"/>
                <w:szCs w:val="20"/>
              </w:rPr>
              <w:t>Additional Director/Secretary:</w:t>
            </w:r>
          </w:p>
          <w:p w:rsidR="008E2EF3" w:rsidRDefault="008E2EF3">
            <w:pPr>
              <w:jc w:val="both"/>
              <w:rPr>
                <w:rFonts w:ascii="Roboto" w:eastAsia="Roboto" w:hAnsi="Roboto" w:cs="Roboto"/>
                <w:b/>
                <w:sz w:val="20"/>
                <w:szCs w:val="20"/>
              </w:rPr>
            </w:pPr>
          </w:p>
          <w:p w:rsidR="008E2EF3" w:rsidRDefault="00D9500D">
            <w:pPr>
              <w:jc w:val="both"/>
              <w:rPr>
                <w:rFonts w:ascii="Roboto" w:eastAsia="Roboto" w:hAnsi="Roboto" w:cs="Roboto"/>
                <w:b/>
                <w:sz w:val="20"/>
                <w:szCs w:val="20"/>
              </w:rPr>
            </w:pPr>
            <w:r>
              <w:rPr>
                <w:rFonts w:ascii="Roboto" w:eastAsia="Roboto" w:hAnsi="Roboto" w:cs="Roboto"/>
                <w:b/>
                <w:sz w:val="20"/>
                <w:szCs w:val="20"/>
              </w:rPr>
              <w:t>Signature:</w:t>
            </w:r>
          </w:p>
          <w:p w:rsidR="008E2EF3" w:rsidRDefault="008E2EF3">
            <w:pPr>
              <w:jc w:val="both"/>
              <w:rPr>
                <w:rFonts w:ascii="Roboto" w:eastAsia="Roboto" w:hAnsi="Roboto" w:cs="Roboto"/>
                <w:b/>
                <w:sz w:val="20"/>
                <w:szCs w:val="20"/>
              </w:rPr>
            </w:pPr>
          </w:p>
        </w:tc>
        <w:tc>
          <w:tcPr>
            <w:tcW w:w="4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jc w:val="both"/>
              <w:rPr>
                <w:rFonts w:ascii="Roboto" w:eastAsia="Roboto" w:hAnsi="Roboto" w:cs="Roboto"/>
                <w:b/>
                <w:color w:val="000000"/>
                <w:sz w:val="20"/>
                <w:szCs w:val="20"/>
              </w:rPr>
            </w:pPr>
            <w:r>
              <w:rPr>
                <w:rFonts w:ascii="Roboto" w:eastAsia="Roboto" w:hAnsi="Roboto" w:cs="Roboto"/>
                <w:color w:val="000000"/>
                <w:sz w:val="20"/>
                <w:szCs w:val="20"/>
              </w:rPr>
              <w:t xml:space="preserve"> </w:t>
            </w:r>
            <w:r>
              <w:rPr>
                <w:rFonts w:ascii="Roboto" w:eastAsia="Roboto" w:hAnsi="Roboto" w:cs="Roboto"/>
                <w:b/>
                <w:color w:val="000000"/>
                <w:sz w:val="20"/>
                <w:szCs w:val="20"/>
              </w:rPr>
              <w:t>Signature:</w:t>
            </w:r>
          </w:p>
          <w:p w:rsidR="00DD0A1D" w:rsidRDefault="00E8688E">
            <w:pPr>
              <w:jc w:val="both"/>
              <w:rPr>
                <w:rFonts w:ascii="Roboto" w:eastAsia="Roboto" w:hAnsi="Roboto" w:cs="Roboto"/>
                <w:color w:val="000000"/>
                <w:sz w:val="20"/>
                <w:szCs w:val="20"/>
              </w:rPr>
            </w:pPr>
            <w:r>
              <w:rPr>
                <w:rFonts w:ascii="Roboto" w:eastAsia="Roboto" w:hAnsi="Roboto" w:cs="Roboto"/>
                <w:color w:val="000000"/>
                <w:sz w:val="20"/>
                <w:szCs w:val="20"/>
              </w:rPr>
              <w:t>{</w:t>
            </w:r>
            <w:r w:rsidRPr="00E8688E">
              <w:rPr>
                <w:rFonts w:ascii="Roboto" w:eastAsia="Roboto" w:hAnsi="Roboto" w:cs="Roboto"/>
                <w:color w:val="000000"/>
                <w:sz w:val="20"/>
                <w:szCs w:val="20"/>
              </w:rPr>
              <w:t xml:space="preserve">IMAGE </w:t>
            </w:r>
            <w:proofErr w:type="spellStart"/>
            <w:r w:rsidR="00AE7E77">
              <w:rPr>
                <w:rFonts w:ascii="Roboto" w:eastAsia="Roboto" w:hAnsi="Roboto" w:cs="Roboto"/>
                <w:color w:val="000000"/>
                <w:sz w:val="20"/>
                <w:szCs w:val="20"/>
              </w:rPr>
              <w:t>injectSvg</w:t>
            </w:r>
            <w:proofErr w:type="spellEnd"/>
            <w:r w:rsidRPr="00E8688E">
              <w:rPr>
                <w:rFonts w:ascii="Roboto" w:eastAsia="Roboto" w:hAnsi="Roboto" w:cs="Roboto"/>
                <w:color w:val="000000"/>
                <w:sz w:val="20"/>
                <w:szCs w:val="20"/>
              </w:rPr>
              <w:t>()</w:t>
            </w:r>
            <w:r>
              <w:rPr>
                <w:rFonts w:ascii="Roboto" w:eastAsia="Roboto" w:hAnsi="Roboto" w:cs="Roboto"/>
                <w:color w:val="000000"/>
                <w:sz w:val="20"/>
                <w:szCs w:val="20"/>
              </w:rPr>
              <w:t>}</w:t>
            </w:r>
          </w:p>
          <w:p w:rsidR="008E2EF3" w:rsidRDefault="00D9500D" w:rsidP="007C1C9D">
            <w:pPr>
              <w:jc w:val="both"/>
              <w:rPr>
                <w:rFonts w:ascii="Roboto" w:eastAsia="Roboto" w:hAnsi="Roboto" w:cs="Roboto"/>
                <w:b/>
                <w:color w:val="000000"/>
                <w:sz w:val="20"/>
                <w:szCs w:val="20"/>
              </w:rPr>
            </w:pPr>
            <w:r w:rsidRPr="004C5223">
              <w:rPr>
                <w:rFonts w:ascii="Roboto" w:eastAsia="Roboto" w:hAnsi="Roboto" w:cs="Roboto"/>
                <w:color w:val="000000"/>
                <w:sz w:val="20"/>
                <w:szCs w:val="20"/>
              </w:rPr>
              <w:t xml:space="preserve"> </w:t>
            </w:r>
            <w:bookmarkStart w:id="0" w:name="_GoBack"/>
            <w:bookmarkEnd w:id="0"/>
          </w:p>
        </w:tc>
      </w:tr>
      <w:tr w:rsidR="008E2EF3">
        <w:trPr>
          <w:trHeight w:val="873"/>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jc w:val="both"/>
              <w:rPr>
                <w:rFonts w:ascii="Roboto" w:eastAsia="Roboto" w:hAnsi="Roboto" w:cs="Roboto"/>
                <w:color w:val="000000"/>
                <w:sz w:val="20"/>
                <w:szCs w:val="20"/>
              </w:rPr>
            </w:pPr>
            <w:r>
              <w:rPr>
                <w:rFonts w:ascii="Roboto" w:eastAsia="Roboto" w:hAnsi="Roboto" w:cs="Roboto"/>
                <w:b/>
                <w:color w:val="000000"/>
                <w:sz w:val="20"/>
                <w:szCs w:val="20"/>
              </w:rPr>
              <w:t xml:space="preserve">Date: </w:t>
            </w:r>
          </w:p>
          <w:p w:rsidR="008E2EF3" w:rsidRDefault="008E2EF3">
            <w:pPr>
              <w:jc w:val="both"/>
              <w:rPr>
                <w:rFonts w:ascii="Roboto" w:eastAsia="Roboto" w:hAnsi="Roboto" w:cs="Roboto"/>
                <w:color w:val="000000"/>
                <w:sz w:val="20"/>
                <w:szCs w:val="20"/>
              </w:rPr>
            </w:pPr>
          </w:p>
        </w:tc>
        <w:tc>
          <w:tcPr>
            <w:tcW w:w="4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EF3" w:rsidRDefault="00D9500D">
            <w:pPr>
              <w:jc w:val="both"/>
              <w:rPr>
                <w:rFonts w:ascii="Roboto" w:eastAsia="Roboto" w:hAnsi="Roboto" w:cs="Roboto"/>
                <w:color w:val="000000"/>
                <w:sz w:val="20"/>
                <w:szCs w:val="20"/>
              </w:rPr>
            </w:pPr>
            <w:r>
              <w:rPr>
                <w:rFonts w:ascii="Roboto" w:eastAsia="Roboto" w:hAnsi="Roboto" w:cs="Roboto"/>
                <w:color w:val="000000"/>
                <w:sz w:val="20"/>
                <w:szCs w:val="20"/>
              </w:rPr>
              <w:t xml:space="preserve"> </w:t>
            </w:r>
            <w:r>
              <w:rPr>
                <w:rFonts w:ascii="Roboto" w:eastAsia="Roboto" w:hAnsi="Roboto" w:cs="Roboto"/>
                <w:b/>
                <w:color w:val="000000"/>
                <w:sz w:val="20"/>
                <w:szCs w:val="20"/>
              </w:rPr>
              <w:t xml:space="preserve">Date: </w:t>
            </w:r>
          </w:p>
          <w:p w:rsidR="008E2EF3" w:rsidRDefault="008E2EF3">
            <w:pPr>
              <w:jc w:val="both"/>
              <w:rPr>
                <w:rFonts w:ascii="Roboto" w:eastAsia="Roboto" w:hAnsi="Roboto" w:cs="Roboto"/>
                <w:color w:val="000000"/>
                <w:sz w:val="20"/>
                <w:szCs w:val="20"/>
              </w:rPr>
            </w:pPr>
          </w:p>
        </w:tc>
      </w:tr>
    </w:tbl>
    <w:p w:rsidR="008E2EF3" w:rsidRDefault="008E2EF3">
      <w:pPr>
        <w:spacing w:after="0" w:line="240" w:lineRule="auto"/>
        <w:jc w:val="both"/>
        <w:rPr>
          <w:rFonts w:ascii="Roboto" w:eastAsia="Roboto" w:hAnsi="Roboto" w:cs="Roboto"/>
          <w:color w:val="000000"/>
          <w:sz w:val="20"/>
          <w:szCs w:val="20"/>
        </w:rPr>
      </w:pPr>
    </w:p>
    <w:p w:rsidR="008E2EF3" w:rsidRDefault="008E2EF3">
      <w:pPr>
        <w:spacing w:after="0" w:line="240" w:lineRule="auto"/>
        <w:jc w:val="both"/>
        <w:rPr>
          <w:rFonts w:ascii="Roboto" w:eastAsia="Roboto" w:hAnsi="Roboto" w:cs="Roboto"/>
          <w:color w:val="000000"/>
          <w:sz w:val="20"/>
          <w:szCs w:val="20"/>
        </w:rPr>
      </w:pPr>
    </w:p>
    <w:sectPr w:rsidR="008E2EF3">
      <w:headerReference w:type="default" r:id="rId9"/>
      <w:footerReference w:type="even" r:id="rId10"/>
      <w:footerReference w:type="default" r:id="rId11"/>
      <w:pgSz w:w="11901" w:h="16817"/>
      <w:pgMar w:top="1991" w:right="1134" w:bottom="1134" w:left="1133" w:header="709" w:footer="61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B43" w:rsidRDefault="008F4B43">
      <w:pPr>
        <w:spacing w:after="0" w:line="240" w:lineRule="auto"/>
      </w:pPr>
      <w:r>
        <w:separator/>
      </w:r>
    </w:p>
  </w:endnote>
  <w:endnote w:type="continuationSeparator" w:id="0">
    <w:p w:rsidR="008F4B43" w:rsidRDefault="008F4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EF3" w:rsidRDefault="00D9500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8E2EF3" w:rsidRDefault="008E2EF3">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EF3" w:rsidRDefault="00D9500D">
    <w:pPr>
      <w:pBdr>
        <w:top w:val="nil"/>
        <w:left w:val="nil"/>
        <w:bottom w:val="nil"/>
        <w:right w:val="nil"/>
        <w:between w:val="nil"/>
      </w:pBdr>
      <w:tabs>
        <w:tab w:val="center" w:pos="4513"/>
        <w:tab w:val="right" w:pos="9026"/>
      </w:tabs>
      <w:spacing w:after="0" w:line="240" w:lineRule="auto"/>
      <w:jc w:val="right"/>
      <w:rPr>
        <w:rFonts w:ascii="Roboto" w:eastAsia="Roboto" w:hAnsi="Roboto" w:cs="Roboto"/>
        <w:color w:val="000000"/>
        <w:sz w:val="18"/>
        <w:szCs w:val="18"/>
      </w:rPr>
    </w:pPr>
    <w:proofErr w:type="spellStart"/>
    <w:r>
      <w:rPr>
        <w:rFonts w:ascii="Roboto" w:eastAsia="Roboto" w:hAnsi="Roboto" w:cs="Roboto"/>
        <w:color w:val="000000"/>
        <w:sz w:val="18"/>
        <w:szCs w:val="18"/>
      </w:rPr>
      <w:t>liquidcrypto.finance</w:t>
    </w:r>
    <w:proofErr w:type="spellEnd"/>
  </w:p>
  <w:p w:rsidR="008E2EF3" w:rsidRDefault="00D9500D">
    <w:pPr>
      <w:pBdr>
        <w:top w:val="nil"/>
        <w:left w:val="nil"/>
        <w:bottom w:val="nil"/>
        <w:right w:val="nil"/>
        <w:between w:val="nil"/>
      </w:pBdr>
      <w:tabs>
        <w:tab w:val="center" w:pos="4513"/>
        <w:tab w:val="right" w:pos="9026"/>
      </w:tabs>
      <w:spacing w:after="0" w:line="240" w:lineRule="auto"/>
      <w:jc w:val="right"/>
      <w:rPr>
        <w:rFonts w:ascii="Roboto" w:eastAsia="Roboto" w:hAnsi="Roboto" w:cs="Roboto"/>
        <w:color w:val="000000"/>
        <w:sz w:val="18"/>
        <w:szCs w:val="18"/>
      </w:rPr>
    </w:pPr>
    <w:r>
      <w:rPr>
        <w:rFonts w:ascii="Roboto" w:eastAsia="Roboto" w:hAnsi="Roboto" w:cs="Roboto"/>
        <w:color w:val="000000"/>
        <w:sz w:val="18"/>
        <w:szCs w:val="18"/>
      </w:rPr>
      <w:t xml:space="preserve">Page </w:t>
    </w:r>
    <w:r>
      <w:rPr>
        <w:rFonts w:ascii="Roboto" w:eastAsia="Roboto" w:hAnsi="Roboto" w:cs="Roboto"/>
        <w:color w:val="000000"/>
        <w:sz w:val="18"/>
        <w:szCs w:val="18"/>
      </w:rPr>
      <w:fldChar w:fldCharType="begin"/>
    </w:r>
    <w:r>
      <w:rPr>
        <w:rFonts w:ascii="Roboto" w:eastAsia="Roboto" w:hAnsi="Roboto" w:cs="Roboto"/>
        <w:color w:val="000000"/>
        <w:sz w:val="18"/>
        <w:szCs w:val="18"/>
      </w:rPr>
      <w:instrText>PAGE</w:instrText>
    </w:r>
    <w:r>
      <w:rPr>
        <w:rFonts w:ascii="Roboto" w:eastAsia="Roboto" w:hAnsi="Roboto" w:cs="Roboto"/>
        <w:color w:val="000000"/>
        <w:sz w:val="18"/>
        <w:szCs w:val="18"/>
      </w:rPr>
      <w:fldChar w:fldCharType="separate"/>
    </w:r>
    <w:r w:rsidR="007C1C9D">
      <w:rPr>
        <w:rFonts w:ascii="Roboto" w:eastAsia="Roboto" w:hAnsi="Roboto" w:cs="Roboto"/>
        <w:noProof/>
        <w:color w:val="000000"/>
        <w:sz w:val="18"/>
        <w:szCs w:val="18"/>
      </w:rPr>
      <w:t>5</w:t>
    </w:r>
    <w:r>
      <w:rPr>
        <w:rFonts w:ascii="Roboto" w:eastAsia="Roboto" w:hAnsi="Roboto" w:cs="Roboto"/>
        <w:color w:val="000000"/>
        <w:sz w:val="18"/>
        <w:szCs w:val="18"/>
      </w:rPr>
      <w:fldChar w:fldCharType="end"/>
    </w:r>
    <w:r>
      <w:rPr>
        <w:rFonts w:ascii="Roboto" w:eastAsia="Roboto" w:hAnsi="Roboto" w:cs="Roboto"/>
        <w:color w:val="000000"/>
        <w:sz w:val="18"/>
        <w:szCs w:val="18"/>
      </w:rPr>
      <w:t xml:space="preserve"> of </w:t>
    </w:r>
    <w:r>
      <w:rPr>
        <w:rFonts w:ascii="Roboto" w:eastAsia="Roboto" w:hAnsi="Roboto" w:cs="Roboto"/>
        <w:color w:val="000000"/>
        <w:sz w:val="18"/>
        <w:szCs w:val="18"/>
      </w:rPr>
      <w:fldChar w:fldCharType="begin"/>
    </w:r>
    <w:r>
      <w:rPr>
        <w:rFonts w:ascii="Roboto" w:eastAsia="Roboto" w:hAnsi="Roboto" w:cs="Roboto"/>
        <w:color w:val="000000"/>
        <w:sz w:val="18"/>
        <w:szCs w:val="18"/>
      </w:rPr>
      <w:instrText>NUMPAGES</w:instrText>
    </w:r>
    <w:r>
      <w:rPr>
        <w:rFonts w:ascii="Roboto" w:eastAsia="Roboto" w:hAnsi="Roboto" w:cs="Roboto"/>
        <w:color w:val="000000"/>
        <w:sz w:val="18"/>
        <w:szCs w:val="18"/>
      </w:rPr>
      <w:fldChar w:fldCharType="separate"/>
    </w:r>
    <w:r w:rsidR="007C1C9D">
      <w:rPr>
        <w:rFonts w:ascii="Roboto" w:eastAsia="Roboto" w:hAnsi="Roboto" w:cs="Roboto"/>
        <w:noProof/>
        <w:color w:val="000000"/>
        <w:sz w:val="18"/>
        <w:szCs w:val="18"/>
      </w:rPr>
      <w:t>5</w:t>
    </w:r>
    <w:r>
      <w:rPr>
        <w:rFonts w:ascii="Roboto" w:eastAsia="Roboto" w:hAnsi="Roboto" w:cs="Roboto"/>
        <w:color w:val="000000"/>
        <w:sz w:val="18"/>
        <w:szCs w:val="18"/>
      </w:rPr>
      <w:fldChar w:fldCharType="end"/>
    </w:r>
    <w:r>
      <w:rPr>
        <w:rFonts w:ascii="Roboto" w:eastAsia="Roboto" w:hAnsi="Roboto" w:cs="Roboto"/>
        <w:color w:val="000000"/>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B43" w:rsidRDefault="008F4B43">
      <w:pPr>
        <w:spacing w:after="0" w:line="240" w:lineRule="auto"/>
      </w:pPr>
      <w:r>
        <w:separator/>
      </w:r>
    </w:p>
  </w:footnote>
  <w:footnote w:type="continuationSeparator" w:id="0">
    <w:p w:rsidR="008F4B43" w:rsidRDefault="008F4B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EF3" w:rsidRDefault="00D9500D">
    <w:pPr>
      <w:pBdr>
        <w:top w:val="nil"/>
        <w:left w:val="nil"/>
        <w:bottom w:val="nil"/>
        <w:right w:val="nil"/>
        <w:between w:val="nil"/>
      </w:pBdr>
      <w:tabs>
        <w:tab w:val="center" w:pos="4513"/>
        <w:tab w:val="right" w:pos="9026"/>
      </w:tabs>
      <w:spacing w:after="0" w:line="240" w:lineRule="auto"/>
      <w:rPr>
        <w:color w:val="000000"/>
      </w:rPr>
    </w:pPr>
    <w:r>
      <w:rPr>
        <w:noProof/>
        <w:lang w:val="en-US"/>
      </w:rPr>
      <w:drawing>
        <wp:anchor distT="0" distB="0" distL="114300" distR="114300" simplePos="0" relativeHeight="251658240" behindDoc="0" locked="0" layoutInCell="1" hidden="0" allowOverlap="1">
          <wp:simplePos x="0" y="0"/>
          <wp:positionH relativeFrom="column">
            <wp:posOffset>4523336</wp:posOffset>
          </wp:positionH>
          <wp:positionV relativeFrom="paragraph">
            <wp:posOffset>-156612</wp:posOffset>
          </wp:positionV>
          <wp:extent cx="1578610" cy="57467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78610" cy="57467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F1FB8"/>
    <w:multiLevelType w:val="multilevel"/>
    <w:tmpl w:val="0296B5D8"/>
    <w:lvl w:ilvl="0">
      <w:start w:val="4"/>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1">
    <w:nsid w:val="2B813A50"/>
    <w:multiLevelType w:val="multilevel"/>
    <w:tmpl w:val="BE240E4A"/>
    <w:lvl w:ilvl="0">
      <w:start w:val="1"/>
      <w:numFmt w:val="decimal"/>
      <w:lvlText w:val="%1."/>
      <w:lvlJc w:val="left"/>
      <w:pPr>
        <w:ind w:left="360" w:hanging="360"/>
      </w:pPr>
    </w:lvl>
    <w:lvl w:ilvl="1">
      <w:start w:val="1"/>
      <w:numFmt w:val="decimal"/>
      <w:lvlText w:val="%2."/>
      <w:lvlJc w:val="left"/>
      <w:pPr>
        <w:ind w:left="1080" w:hanging="360"/>
      </w:pPr>
    </w:lvl>
    <w:lvl w:ilvl="2">
      <w:start w:val="1"/>
      <w:numFmt w:val="low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D764AF7"/>
    <w:multiLevelType w:val="multilevel"/>
    <w:tmpl w:val="72A0D6DC"/>
    <w:lvl w:ilvl="0">
      <w:start w:val="6"/>
      <w:numFmt w:val="decimal"/>
      <w:lvlText w:val="%1"/>
      <w:lvlJc w:val="left"/>
      <w:pPr>
        <w:ind w:left="360" w:hanging="360"/>
      </w:pPr>
      <w:rPr>
        <w:b w:val="0"/>
      </w:r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3">
    <w:nsid w:val="3226202F"/>
    <w:multiLevelType w:val="multilevel"/>
    <w:tmpl w:val="D34C829E"/>
    <w:lvl w:ilvl="0">
      <w:start w:val="1"/>
      <w:numFmt w:val="decimal"/>
      <w:lvlText w:val="%1."/>
      <w:lvlJc w:val="left"/>
      <w:pPr>
        <w:ind w:left="360" w:hanging="360"/>
      </w:pPr>
    </w:lvl>
    <w:lvl w:ilvl="1">
      <w:start w:val="1"/>
      <w:numFmt w:val="decimal"/>
      <w:lvlText w:val="%2."/>
      <w:lvlJc w:val="left"/>
      <w:pPr>
        <w:ind w:left="1080" w:hanging="360"/>
      </w:pPr>
    </w:lvl>
    <w:lvl w:ilvl="2">
      <w:start w:val="1"/>
      <w:numFmt w:val="low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2605398"/>
    <w:multiLevelType w:val="multilevel"/>
    <w:tmpl w:val="77DEF3A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43526E17"/>
    <w:multiLevelType w:val="multilevel"/>
    <w:tmpl w:val="6958C032"/>
    <w:lvl w:ilvl="0">
      <w:start w:val="1"/>
      <w:numFmt w:val="decimal"/>
      <w:lvlText w:val="%1."/>
      <w:lvlJc w:val="left"/>
      <w:pPr>
        <w:ind w:left="360" w:hanging="360"/>
      </w:pPr>
    </w:lvl>
    <w:lvl w:ilvl="1">
      <w:start w:val="1"/>
      <w:numFmt w:val="decimal"/>
      <w:lvlText w:val="%2."/>
      <w:lvlJc w:val="left"/>
      <w:pPr>
        <w:ind w:left="1080" w:hanging="360"/>
      </w:pPr>
    </w:lvl>
    <w:lvl w:ilvl="2">
      <w:start w:val="1"/>
      <w:numFmt w:val="lowerLetter"/>
      <w:lvlText w:val="(%3)"/>
      <w:lvlJc w:val="left"/>
      <w:pPr>
        <w:ind w:left="2320" w:hanging="7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66E078A8"/>
    <w:multiLevelType w:val="multilevel"/>
    <w:tmpl w:val="0CA433F4"/>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A0323C"/>
    <w:multiLevelType w:val="multilevel"/>
    <w:tmpl w:val="D8EED38A"/>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91A2690"/>
    <w:multiLevelType w:val="multilevel"/>
    <w:tmpl w:val="371A48A6"/>
    <w:lvl w:ilvl="0">
      <w:start w:val="8"/>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9">
    <w:nsid w:val="7E28280C"/>
    <w:multiLevelType w:val="multilevel"/>
    <w:tmpl w:val="3522B474"/>
    <w:lvl w:ilvl="0">
      <w:start w:val="5"/>
      <w:numFmt w:val="decimal"/>
      <w:lvlText w:val="%1"/>
      <w:lvlJc w:val="left"/>
      <w:pPr>
        <w:ind w:left="360" w:hanging="360"/>
      </w:pPr>
      <w:rPr>
        <w:b w:val="0"/>
      </w:rPr>
    </w:lvl>
    <w:lvl w:ilvl="1">
      <w:start w:val="1"/>
      <w:numFmt w:val="decimal"/>
      <w:lvlText w:val="%1.%2"/>
      <w:lvlJc w:val="left"/>
      <w:pPr>
        <w:ind w:left="1778" w:hanging="360"/>
      </w:pPr>
      <w:rPr>
        <w:b w:val="0"/>
      </w:rPr>
    </w:lvl>
    <w:lvl w:ilvl="2">
      <w:start w:val="1"/>
      <w:numFmt w:val="decimal"/>
      <w:lvlText w:val="%1.%2.%3"/>
      <w:lvlJc w:val="left"/>
      <w:pPr>
        <w:ind w:left="3556" w:hanging="720"/>
      </w:pPr>
      <w:rPr>
        <w:b w:val="0"/>
      </w:rPr>
    </w:lvl>
    <w:lvl w:ilvl="3">
      <w:start w:val="1"/>
      <w:numFmt w:val="decimal"/>
      <w:lvlText w:val="%1.%2.%3.%4"/>
      <w:lvlJc w:val="left"/>
      <w:pPr>
        <w:ind w:left="4974" w:hanging="720"/>
      </w:pPr>
      <w:rPr>
        <w:b w:val="0"/>
      </w:rPr>
    </w:lvl>
    <w:lvl w:ilvl="4">
      <w:start w:val="1"/>
      <w:numFmt w:val="decimal"/>
      <w:lvlText w:val="%1.%2.%3.%4.%5"/>
      <w:lvlJc w:val="left"/>
      <w:pPr>
        <w:ind w:left="6752" w:hanging="1080"/>
      </w:pPr>
      <w:rPr>
        <w:b w:val="0"/>
      </w:rPr>
    </w:lvl>
    <w:lvl w:ilvl="5">
      <w:start w:val="1"/>
      <w:numFmt w:val="decimal"/>
      <w:lvlText w:val="%1.%2.%3.%4.%5.%6"/>
      <w:lvlJc w:val="left"/>
      <w:pPr>
        <w:ind w:left="8170" w:hanging="1080"/>
      </w:pPr>
      <w:rPr>
        <w:b w:val="0"/>
      </w:rPr>
    </w:lvl>
    <w:lvl w:ilvl="6">
      <w:start w:val="1"/>
      <w:numFmt w:val="decimal"/>
      <w:lvlText w:val="%1.%2.%3.%4.%5.%6.%7"/>
      <w:lvlJc w:val="left"/>
      <w:pPr>
        <w:ind w:left="9948" w:hanging="1440"/>
      </w:pPr>
      <w:rPr>
        <w:b w:val="0"/>
      </w:rPr>
    </w:lvl>
    <w:lvl w:ilvl="7">
      <w:start w:val="1"/>
      <w:numFmt w:val="decimal"/>
      <w:lvlText w:val="%1.%2.%3.%4.%5.%6.%7.%8"/>
      <w:lvlJc w:val="left"/>
      <w:pPr>
        <w:ind w:left="11366" w:hanging="1440"/>
      </w:pPr>
      <w:rPr>
        <w:b w:val="0"/>
      </w:rPr>
    </w:lvl>
    <w:lvl w:ilvl="8">
      <w:start w:val="1"/>
      <w:numFmt w:val="decimal"/>
      <w:lvlText w:val="%1.%2.%3.%4.%5.%6.%7.%8.%9"/>
      <w:lvlJc w:val="left"/>
      <w:pPr>
        <w:ind w:left="13144" w:hanging="1800"/>
      </w:pPr>
      <w:rPr>
        <w:b w:val="0"/>
      </w:rPr>
    </w:lvl>
  </w:abstractNum>
  <w:num w:numId="1">
    <w:abstractNumId w:val="9"/>
  </w:num>
  <w:num w:numId="2">
    <w:abstractNumId w:val="2"/>
  </w:num>
  <w:num w:numId="3">
    <w:abstractNumId w:val="1"/>
  </w:num>
  <w:num w:numId="4">
    <w:abstractNumId w:val="5"/>
  </w:num>
  <w:num w:numId="5">
    <w:abstractNumId w:val="7"/>
  </w:num>
  <w:num w:numId="6">
    <w:abstractNumId w:val="8"/>
  </w:num>
  <w:num w:numId="7">
    <w:abstractNumId w:val="3"/>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2EF3"/>
    <w:rsid w:val="001062D6"/>
    <w:rsid w:val="001F67E9"/>
    <w:rsid w:val="004C5223"/>
    <w:rsid w:val="005302E6"/>
    <w:rsid w:val="007C1C9D"/>
    <w:rsid w:val="008E2EF3"/>
    <w:rsid w:val="008F3C9D"/>
    <w:rsid w:val="008F4B43"/>
    <w:rsid w:val="00AE7E77"/>
    <w:rsid w:val="00CF336E"/>
    <w:rsid w:val="00D9500D"/>
    <w:rsid w:val="00DD0A1D"/>
    <w:rsid w:val="00E868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AU"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5F047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099"/>
  </w:style>
  <w:style w:type="paragraph" w:styleId="Footer">
    <w:name w:val="footer"/>
    <w:basedOn w:val="Normal"/>
    <w:link w:val="FooterChar"/>
    <w:uiPriority w:val="99"/>
    <w:unhideWhenUs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099"/>
  </w:style>
  <w:style w:type="table" w:styleId="TableGrid">
    <w:name w:val="Table Grid"/>
    <w:basedOn w:val="TableNormal"/>
    <w:rsid w:val="00047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NAttachmentMarginText">
    <w:name w:val="LN Attachment Margin Text"/>
    <w:basedOn w:val="Normal"/>
    <w:uiPriority w:val="27"/>
    <w:qFormat/>
    <w:rsid w:val="00B40172"/>
    <w:pPr>
      <w:spacing w:after="240" w:line="240" w:lineRule="auto"/>
    </w:pPr>
    <w:rPr>
      <w:rFonts w:ascii="Arial" w:eastAsia="Times New Roman" w:hAnsi="Arial" w:cs="Times New Roman"/>
      <w:sz w:val="20"/>
      <w:lang w:val="en-US"/>
    </w:rPr>
  </w:style>
  <w:style w:type="paragraph" w:styleId="ListParagraph">
    <w:name w:val="List Paragraph"/>
    <w:basedOn w:val="Normal"/>
    <w:uiPriority w:val="34"/>
    <w:qFormat/>
    <w:rsid w:val="005A1111"/>
    <w:pPr>
      <w:spacing w:after="0" w:line="240" w:lineRule="auto"/>
      <w:ind w:left="720"/>
      <w:contextualSpacing/>
    </w:pPr>
    <w:rPr>
      <w:sz w:val="24"/>
      <w:szCs w:val="24"/>
    </w:rPr>
  </w:style>
  <w:style w:type="character" w:styleId="PageNumber">
    <w:name w:val="page number"/>
    <w:basedOn w:val="DefaultParagraphFont"/>
    <w:uiPriority w:val="99"/>
    <w:semiHidden/>
    <w:unhideWhenUsed/>
    <w:rsid w:val="00F8443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AU"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5F047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099"/>
  </w:style>
  <w:style w:type="paragraph" w:styleId="Footer">
    <w:name w:val="footer"/>
    <w:basedOn w:val="Normal"/>
    <w:link w:val="FooterChar"/>
    <w:uiPriority w:val="99"/>
    <w:unhideWhenUs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099"/>
  </w:style>
  <w:style w:type="table" w:styleId="TableGrid">
    <w:name w:val="Table Grid"/>
    <w:basedOn w:val="TableNormal"/>
    <w:rsid w:val="00047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NAttachmentMarginText">
    <w:name w:val="LN Attachment Margin Text"/>
    <w:basedOn w:val="Normal"/>
    <w:uiPriority w:val="27"/>
    <w:qFormat/>
    <w:rsid w:val="00B40172"/>
    <w:pPr>
      <w:spacing w:after="240" w:line="240" w:lineRule="auto"/>
    </w:pPr>
    <w:rPr>
      <w:rFonts w:ascii="Arial" w:eastAsia="Times New Roman" w:hAnsi="Arial" w:cs="Times New Roman"/>
      <w:sz w:val="20"/>
      <w:lang w:val="en-US"/>
    </w:rPr>
  </w:style>
  <w:style w:type="paragraph" w:styleId="ListParagraph">
    <w:name w:val="List Paragraph"/>
    <w:basedOn w:val="Normal"/>
    <w:uiPriority w:val="34"/>
    <w:qFormat/>
    <w:rsid w:val="005A1111"/>
    <w:pPr>
      <w:spacing w:after="0" w:line="240" w:lineRule="auto"/>
      <w:ind w:left="720"/>
      <w:contextualSpacing/>
    </w:pPr>
    <w:rPr>
      <w:sz w:val="24"/>
      <w:szCs w:val="24"/>
    </w:rPr>
  </w:style>
  <w:style w:type="character" w:styleId="PageNumber">
    <w:name w:val="page number"/>
    <w:basedOn w:val="DefaultParagraphFont"/>
    <w:uiPriority w:val="99"/>
    <w:semiHidden/>
    <w:unhideWhenUsed/>
    <w:rsid w:val="00F8443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798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Sdr+3/9PhCUL43yeLJjXKDGsww==">AMUW2mVVuEua4EJ0EsnP81/2f9eEmslgUvV0Gb40HKx6/LQ2jW834PTDi7ofTAfyJOjJsQLheGI4H+eDIpCdBTb7b7qQesAmIuiMa+y1sMLUCPYWqIpoHnE=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2057</Words>
  <Characters>11727</Characters>
  <Application>Microsoft Office Word</Application>
  <DocSecurity>0</DocSecurity>
  <Lines>97</Lines>
  <Paragraphs>27</Paragraphs>
  <ScaleCrop>false</ScaleCrop>
  <Company/>
  <LinksUpToDate>false</LinksUpToDate>
  <CharactersWithSpaces>13757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Jodi Beatty</dc:creator>
  <cp:lastModifiedBy>sceptre</cp:lastModifiedBy>
  <cp:revision>7</cp:revision>
  <dcterms:created xsi:type="dcterms:W3CDTF">2022-08-01T06:31:00Z</dcterms:created>
  <dcterms:modified xsi:type="dcterms:W3CDTF">2023-05-15T14:32:00Z</dcterms:modified>
</cp:coreProperties>
</file>