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90023" w:rsidRDefault="00D90023">
      <w:pPr>
        <w:spacing w:after="0" w:line="360" w:lineRule="auto"/>
        <w:jc w:val="both"/>
        <w:rPr>
          <w:rFonts w:ascii="Arial" w:hAnsi="Arial" w:cs="Arial"/>
        </w:rPr>
      </w:pPr>
      <w:r w:rsidRPr="00202A39">
        <w:rPr>
          <w:noProof/>
          <w:lang w:val="es-MX" w:eastAsia="es-MX"/>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i1025" type="#_x0000_t75" style="width:378.75pt;height:97.5pt;visibility:visible">
            <v:imagedata r:id="rId5" r:href="rId6"/>
          </v:shape>
        </w:pict>
      </w:r>
    </w:p>
    <w:p w:rsidR="00D90023" w:rsidRDefault="00D90023">
      <w:pPr>
        <w:spacing w:after="0" w:line="360" w:lineRule="auto"/>
        <w:jc w:val="both"/>
        <w:rPr>
          <w:rFonts w:ascii="Arial" w:hAnsi="Arial" w:cs="Arial"/>
          <w:b/>
          <w:bCs/>
        </w:rPr>
      </w:pPr>
      <w:r>
        <w:rPr>
          <w:rFonts w:ascii="Arial" w:hAnsi="Arial" w:cs="Arial"/>
          <w:b/>
          <w:bCs/>
        </w:rPr>
        <w:t>Guía didáctica</w:t>
      </w:r>
    </w:p>
    <w:p w:rsidR="00D90023" w:rsidRDefault="00D90023">
      <w:pPr>
        <w:spacing w:after="0" w:line="360" w:lineRule="auto"/>
        <w:jc w:val="both"/>
        <w:rPr>
          <w:rFonts w:ascii="Arial" w:hAnsi="Arial" w:cs="Arial"/>
          <w:b/>
          <w:bCs/>
        </w:rPr>
      </w:pPr>
    </w:p>
    <w:p w:rsidR="00D90023" w:rsidRDefault="00D90023">
      <w:pPr>
        <w:spacing w:after="0" w:line="360" w:lineRule="auto"/>
        <w:jc w:val="both"/>
        <w:rPr>
          <w:rFonts w:ascii="Arial" w:hAnsi="Arial" w:cs="Arial"/>
        </w:rPr>
      </w:pPr>
      <w:r>
        <w:rPr>
          <w:rFonts w:ascii="Arial" w:hAnsi="Arial" w:cs="Arial"/>
          <w:b/>
          <w:bCs/>
        </w:rPr>
        <w:t>1.  Guía didáctica de la Asignatura Estudios en Ciencia, Tecnología y Sociedad.</w:t>
      </w:r>
      <w:r>
        <w:rPr>
          <w:rFonts w:ascii="Arial" w:hAnsi="Arial" w:cs="Arial"/>
        </w:rPr>
        <w:t xml:space="preserve"> Autora:  Juliet Gelavert Jardines.</w:t>
      </w:r>
    </w:p>
    <w:p w:rsidR="00D90023" w:rsidRDefault="00D90023">
      <w:pPr>
        <w:spacing w:after="0" w:line="360" w:lineRule="auto"/>
        <w:jc w:val="both"/>
        <w:rPr>
          <w:rFonts w:ascii="Arial" w:hAnsi="Arial" w:cs="Arial"/>
        </w:rPr>
      </w:pPr>
    </w:p>
    <w:p w:rsidR="00D90023" w:rsidRDefault="00D90023">
      <w:pPr>
        <w:spacing w:after="0" w:line="360" w:lineRule="auto"/>
        <w:jc w:val="both"/>
        <w:rPr>
          <w:rFonts w:ascii="Arial" w:hAnsi="Arial" w:cs="Arial"/>
          <w:b/>
          <w:bCs/>
        </w:rPr>
      </w:pPr>
      <w:r>
        <w:rPr>
          <w:rFonts w:ascii="Arial" w:hAnsi="Arial" w:cs="Arial"/>
          <w:b/>
          <w:bCs/>
        </w:rPr>
        <w:t xml:space="preserve">2.  Temario: </w:t>
      </w:r>
    </w:p>
    <w:p w:rsidR="00D90023" w:rsidRDefault="00D90023">
      <w:pPr>
        <w:spacing w:after="0" w:line="360" w:lineRule="auto"/>
        <w:jc w:val="both"/>
        <w:rPr>
          <w:rFonts w:ascii="Arial" w:hAnsi="Arial" w:cs="Arial"/>
        </w:rPr>
      </w:pPr>
    </w:p>
    <w:p w:rsidR="00D90023" w:rsidRDefault="00D90023">
      <w:pPr>
        <w:spacing w:after="0" w:line="360" w:lineRule="auto"/>
        <w:jc w:val="both"/>
        <w:rPr>
          <w:rFonts w:ascii="Arial" w:hAnsi="Arial" w:cs="Arial"/>
        </w:rPr>
      </w:pPr>
      <w:r>
        <w:rPr>
          <w:rFonts w:ascii="Arial" w:hAnsi="Arial" w:cs="Arial"/>
        </w:rPr>
        <w:t>TEMA I- CIENCIA, TECNOLOGIA Y SOCIEDAD</w:t>
      </w:r>
    </w:p>
    <w:p w:rsidR="00D90023" w:rsidRDefault="00D90023">
      <w:pPr>
        <w:pStyle w:val="BodyText"/>
        <w:spacing w:after="0" w:line="360" w:lineRule="auto"/>
        <w:jc w:val="both"/>
        <w:rPr>
          <w:rFonts w:ascii="Arial" w:hAnsi="Arial" w:cs="Arial"/>
        </w:rPr>
      </w:pPr>
      <w:r>
        <w:rPr>
          <w:rFonts w:ascii="Arial" w:hAnsi="Arial" w:cs="Arial"/>
        </w:rPr>
        <w:t>TEMA II- PROBLEMAS SOCIOÉTICO Y HUMANÍSTICOS DE LA CIENCIA Y LA TECNOLOGÍA</w:t>
      </w:r>
    </w:p>
    <w:p w:rsidR="00D90023" w:rsidRDefault="00D90023">
      <w:pPr>
        <w:pStyle w:val="BodyText"/>
        <w:spacing w:after="0" w:line="360" w:lineRule="auto"/>
        <w:jc w:val="both"/>
        <w:rPr>
          <w:rFonts w:ascii="Arial" w:hAnsi="Arial" w:cs="Arial"/>
        </w:rPr>
      </w:pPr>
      <w:r>
        <w:rPr>
          <w:rFonts w:ascii="Arial" w:hAnsi="Arial" w:cs="Arial"/>
        </w:rPr>
        <w:t>TEMA III- CIENCIA Y TECNOLOGIA EN CUBA</w:t>
      </w:r>
    </w:p>
    <w:p w:rsidR="00D90023" w:rsidRDefault="00D90023">
      <w:pPr>
        <w:spacing w:after="0" w:line="360" w:lineRule="auto"/>
        <w:jc w:val="both"/>
        <w:rPr>
          <w:rFonts w:ascii="Arial" w:hAnsi="Arial" w:cs="Arial"/>
        </w:rPr>
      </w:pPr>
    </w:p>
    <w:p w:rsidR="00D90023" w:rsidRDefault="00D90023">
      <w:pPr>
        <w:spacing w:after="0" w:line="360" w:lineRule="auto"/>
        <w:jc w:val="both"/>
        <w:rPr>
          <w:rFonts w:ascii="Arial" w:hAnsi="Arial" w:cs="Arial"/>
        </w:rPr>
      </w:pPr>
      <w:r>
        <w:rPr>
          <w:rFonts w:ascii="Arial" w:hAnsi="Arial" w:cs="Arial"/>
          <w:b/>
          <w:bCs/>
        </w:rPr>
        <w:t xml:space="preserve">3.  Introducción general: </w:t>
      </w:r>
      <w:r>
        <w:rPr>
          <w:rFonts w:ascii="Arial" w:hAnsi="Arial" w:cs="Arial"/>
        </w:rPr>
        <w:t>esta asignatura tiene la misión de cerrar la disciplina de Marxismo, cuestión esta que revela la importancia de su papel integrador de los contenidos esenciales tratados en las asignaturas precedentes: Filosofía, Economía Política I, y II y Teoría Sociopolítica.  Esto, por supuesto, en relación con los objetivos del año y la carrera.</w:t>
      </w:r>
    </w:p>
    <w:p w:rsidR="00D90023" w:rsidRDefault="00D90023">
      <w:pPr>
        <w:spacing w:after="0" w:line="360" w:lineRule="auto"/>
        <w:jc w:val="both"/>
        <w:rPr>
          <w:rFonts w:ascii="Arial" w:hAnsi="Arial" w:cs="Arial"/>
        </w:rPr>
      </w:pPr>
      <w:r>
        <w:rPr>
          <w:rFonts w:ascii="Arial" w:hAnsi="Arial" w:cs="Arial"/>
        </w:rPr>
        <w:t xml:space="preserve">La asignatura tiene gran importancia para la futura profesión que van a ejercer pues la misma debe permitir que sean capaces de establecer las relaciones que existen entre diferentes fenómenos como son la ciencia, la tecnología y la sociedad en general, así como los diferentes tipos de impactos que han generado en la evolución y desarrollo de la humanidad, las revoluciones científica y tecnológicas con especial énfasis en las ciencias de la información. </w:t>
      </w:r>
    </w:p>
    <w:p w:rsidR="00D90023" w:rsidRDefault="00D90023">
      <w:pPr>
        <w:pStyle w:val="BodyText"/>
        <w:spacing w:after="0" w:line="360" w:lineRule="auto"/>
        <w:jc w:val="both"/>
        <w:rPr>
          <w:rFonts w:ascii="Arial" w:hAnsi="Arial" w:cs="Arial"/>
        </w:rPr>
      </w:pPr>
      <w:r>
        <w:rPr>
          <w:rFonts w:ascii="Arial" w:hAnsi="Arial" w:cs="Arial"/>
        </w:rPr>
        <w:t>a)  Objetivo general: Valorar los aspectos más relevantes vinculados a las interrelaciones ciencia-tecnología-sociedad en las condiciones contemporáneas desde una óptica dialéctico-materialista, para lograr una mayor responsabilidad social de los futuros profesionales.</w:t>
      </w:r>
    </w:p>
    <w:p w:rsidR="00D90023" w:rsidRDefault="00D90023">
      <w:pPr>
        <w:spacing w:after="0" w:line="360" w:lineRule="auto"/>
        <w:jc w:val="both"/>
        <w:rPr>
          <w:rFonts w:ascii="Arial" w:hAnsi="Arial" w:cs="Arial"/>
        </w:rPr>
      </w:pPr>
      <w:r>
        <w:rPr>
          <w:rFonts w:ascii="Arial" w:hAnsi="Arial" w:cs="Arial"/>
        </w:rPr>
        <w:t>b)  Habilidades requeridas para estudiar la asignatura:</w:t>
      </w:r>
    </w:p>
    <w:p w:rsidR="00D90023" w:rsidRDefault="00D90023">
      <w:pPr>
        <w:pStyle w:val="BodyText"/>
        <w:spacing w:after="0" w:line="360" w:lineRule="auto"/>
        <w:jc w:val="both"/>
        <w:rPr>
          <w:rFonts w:ascii="Arial" w:hAnsi="Arial" w:cs="Arial"/>
        </w:rPr>
      </w:pPr>
      <w:r>
        <w:rPr>
          <w:rFonts w:ascii="Arial" w:hAnsi="Arial" w:cs="Arial"/>
        </w:rPr>
        <w:t>1.- Valorar, a través de un enfoque socio-humanista, las principales tendencias y problemas globales generados por el desarrollo científico-tecnológico actual.</w:t>
      </w:r>
    </w:p>
    <w:p w:rsidR="00D90023" w:rsidRDefault="00D90023">
      <w:pPr>
        <w:pStyle w:val="BodyText"/>
        <w:spacing w:after="0" w:line="360" w:lineRule="auto"/>
        <w:jc w:val="both"/>
        <w:rPr>
          <w:rFonts w:ascii="Arial" w:hAnsi="Arial" w:cs="Arial"/>
        </w:rPr>
      </w:pPr>
      <w:r>
        <w:rPr>
          <w:rFonts w:ascii="Arial" w:hAnsi="Arial" w:cs="Arial"/>
        </w:rPr>
        <w:t>2.-  Caracterizar, con una adecuada orientación científica e ideológica, los procesos culturales, socioeconómicos, políticos, científico-tecnológicos que tienen lugar en la actualidad, en especial en América Latina y Cuba, sobre la base de la ética y la ideología de la Revolución Cubana.</w:t>
      </w:r>
    </w:p>
    <w:p w:rsidR="00D90023" w:rsidRDefault="00D90023">
      <w:pPr>
        <w:spacing w:after="0" w:line="360" w:lineRule="auto"/>
        <w:jc w:val="both"/>
        <w:rPr>
          <w:rFonts w:ascii="Arial" w:hAnsi="Arial" w:cs="Arial"/>
        </w:rPr>
      </w:pPr>
      <w:r>
        <w:rPr>
          <w:rFonts w:ascii="Arial" w:hAnsi="Arial" w:cs="Arial"/>
        </w:rPr>
        <w:t>c)  Recomendaciones: para el aprendizaje deberán investigar y leer información sobre los diferentes temas a tratar pero no deben limitarse a esta habilidades, sino que luego deben analizar, interpretar y arribar a conclusiones propias, que les permitan valorar cada uno de los procesos y fenómenos a estudiar.</w:t>
      </w:r>
    </w:p>
    <w:p w:rsidR="00D90023" w:rsidRDefault="00D90023">
      <w:pPr>
        <w:pStyle w:val="BodyText"/>
        <w:spacing w:after="0" w:line="360" w:lineRule="auto"/>
        <w:jc w:val="both"/>
        <w:rPr>
          <w:rFonts w:ascii="Arial" w:hAnsi="Arial" w:cs="Arial"/>
        </w:rPr>
      </w:pPr>
      <w:r>
        <w:rPr>
          <w:rFonts w:ascii="Arial" w:hAnsi="Arial" w:cs="Arial"/>
        </w:rPr>
        <w:t>d)  Criterios generales de evaluación: las evaluaciones parciales de la asignatura serán los seminarios por temas y la evaluación final será por el recorrido general que obtengan. La asignatura no tiene examen final.</w:t>
      </w:r>
    </w:p>
    <w:p w:rsidR="00D90023" w:rsidRDefault="00D90023">
      <w:pPr>
        <w:pStyle w:val="BodyText"/>
        <w:spacing w:after="0" w:line="360" w:lineRule="auto"/>
        <w:jc w:val="both"/>
        <w:rPr>
          <w:rFonts w:ascii="Arial" w:hAnsi="Arial" w:cs="Arial"/>
        </w:rPr>
      </w:pPr>
    </w:p>
    <w:p w:rsidR="00D90023" w:rsidRDefault="00D90023">
      <w:pPr>
        <w:spacing w:after="0" w:line="360" w:lineRule="auto"/>
        <w:jc w:val="both"/>
        <w:rPr>
          <w:rFonts w:ascii="Arial" w:hAnsi="Arial" w:cs="Arial"/>
          <w:b/>
          <w:bCs/>
        </w:rPr>
      </w:pPr>
      <w:r>
        <w:rPr>
          <w:rFonts w:ascii="Arial" w:hAnsi="Arial" w:cs="Arial"/>
          <w:b/>
          <w:bCs/>
        </w:rPr>
        <w:t>4. La estructura de la Unidad es:</w:t>
      </w:r>
    </w:p>
    <w:p w:rsidR="00D90023" w:rsidRDefault="00D90023">
      <w:pPr>
        <w:pStyle w:val="Heading2"/>
        <w:spacing w:before="0" w:after="0" w:line="360" w:lineRule="auto"/>
        <w:jc w:val="both"/>
        <w:rPr>
          <w:sz w:val="22"/>
          <w:szCs w:val="22"/>
        </w:rPr>
      </w:pPr>
      <w:r>
        <w:rPr>
          <w:i w:val="0"/>
          <w:iCs w:val="0"/>
          <w:sz w:val="22"/>
          <w:szCs w:val="22"/>
        </w:rPr>
        <w:t>a) Tema 1: CIENCIA, TECNOLOGIA Y SOCIEDAD</w:t>
      </w:r>
    </w:p>
    <w:p w:rsidR="00D90023" w:rsidRDefault="00D90023">
      <w:pPr>
        <w:pStyle w:val="BodyText"/>
        <w:spacing w:after="0" w:line="360" w:lineRule="auto"/>
        <w:jc w:val="both"/>
        <w:rPr>
          <w:rFonts w:ascii="Arial" w:hAnsi="Arial" w:cs="Arial"/>
        </w:rPr>
      </w:pPr>
      <w:r>
        <w:rPr>
          <w:rFonts w:ascii="Arial" w:hAnsi="Arial" w:cs="Arial"/>
          <w:b/>
          <w:bCs/>
        </w:rPr>
        <w:t xml:space="preserve">b) Objetivo general: </w:t>
      </w:r>
      <w:r>
        <w:rPr>
          <w:rFonts w:ascii="Arial" w:hAnsi="Arial" w:cs="Arial"/>
        </w:rPr>
        <w:t>Caracterizar la ciencia y la tecnología como procesos histórico-sociales, para una mejor comprensión de sus actuales impactos en la sociedad contemporánea.</w:t>
      </w:r>
    </w:p>
    <w:p w:rsidR="00D90023" w:rsidRDefault="00D90023">
      <w:pPr>
        <w:pStyle w:val="BodyText"/>
        <w:spacing w:after="0" w:line="360" w:lineRule="auto"/>
        <w:jc w:val="both"/>
        <w:rPr>
          <w:rFonts w:ascii="Arial" w:hAnsi="Arial" w:cs="Arial"/>
          <w:b/>
          <w:bCs/>
        </w:rPr>
      </w:pPr>
      <w:r>
        <w:rPr>
          <w:rFonts w:ascii="Arial" w:hAnsi="Arial" w:cs="Arial"/>
          <w:b/>
          <w:bCs/>
        </w:rPr>
        <w:t>Objetivos específicos de la unidad:</w:t>
      </w:r>
    </w:p>
    <w:p w:rsidR="00D90023" w:rsidRDefault="00D90023">
      <w:pPr>
        <w:pStyle w:val="BodyText"/>
        <w:numPr>
          <w:ilvl w:val="0"/>
          <w:numId w:val="4"/>
        </w:numPr>
        <w:spacing w:after="0" w:line="360" w:lineRule="auto"/>
        <w:jc w:val="both"/>
        <w:rPr>
          <w:rFonts w:ascii="Arial" w:hAnsi="Arial" w:cs="Arial"/>
        </w:rPr>
      </w:pPr>
      <w:r>
        <w:rPr>
          <w:rFonts w:ascii="Arial" w:hAnsi="Arial" w:cs="Arial"/>
        </w:rPr>
        <w:t>Construir el concepto de ciencia a través del análisis de sus etapas de desarrollo.</w:t>
      </w:r>
    </w:p>
    <w:p w:rsidR="00D90023" w:rsidRDefault="00D90023">
      <w:pPr>
        <w:pStyle w:val="BodyText"/>
        <w:numPr>
          <w:ilvl w:val="0"/>
          <w:numId w:val="4"/>
        </w:numPr>
        <w:spacing w:after="0" w:line="360" w:lineRule="auto"/>
        <w:jc w:val="both"/>
        <w:rPr>
          <w:rFonts w:ascii="Arial" w:hAnsi="Arial" w:cs="Arial"/>
        </w:rPr>
      </w:pPr>
      <w:r>
        <w:rPr>
          <w:rFonts w:ascii="Arial" w:hAnsi="Arial" w:cs="Arial"/>
        </w:rPr>
        <w:t>Definir la esencia de los términos: técnica, tecnología, innovación tecnológica, cambio tecnológico y transferencia de tecnología.</w:t>
      </w:r>
    </w:p>
    <w:p w:rsidR="00D90023" w:rsidRDefault="00D90023" w:rsidP="001744F0">
      <w:pPr>
        <w:widowControl w:val="0"/>
        <w:numPr>
          <w:ilvl w:val="0"/>
          <w:numId w:val="4"/>
        </w:numPr>
        <w:autoSpaceDE w:val="0"/>
        <w:autoSpaceDN w:val="0"/>
        <w:adjustRightInd w:val="0"/>
        <w:spacing w:after="0" w:line="360" w:lineRule="auto"/>
        <w:ind w:left="31680" w:hangingChars="187" w:firstLine="31680"/>
        <w:jc w:val="both"/>
        <w:rPr>
          <w:rFonts w:ascii="Arial" w:hAnsi="Arial" w:cs="Arial"/>
        </w:rPr>
      </w:pPr>
      <w:r>
        <w:rPr>
          <w:rFonts w:ascii="Arial" w:hAnsi="Arial" w:cs="Arial"/>
          <w:color w:val="000000"/>
          <w:w w:val="102"/>
        </w:rPr>
        <w:t xml:space="preserve">Caracterizar las interrelaciones dialécticas entre ciencia-técnica-tecnología la </w:t>
      </w:r>
      <w:r>
        <w:rPr>
          <w:rFonts w:ascii="Arial" w:hAnsi="Arial" w:cs="Arial"/>
          <w:color w:val="000000"/>
        </w:rPr>
        <w:t>luz de las contradicciones que se estable</w:t>
      </w:r>
      <w:r>
        <w:rPr>
          <w:rFonts w:ascii="Arial" w:hAnsi="Arial" w:cs="Arial"/>
          <w:color w:val="000000"/>
          <w:spacing w:val="3"/>
        </w:rPr>
        <w:t>c</w:t>
      </w:r>
      <w:r>
        <w:rPr>
          <w:rFonts w:ascii="Arial" w:hAnsi="Arial" w:cs="Arial"/>
          <w:color w:val="000000"/>
        </w:rPr>
        <w:t>en en estos importantes ámbitos de la actividad humana.</w:t>
      </w:r>
    </w:p>
    <w:p w:rsidR="00D90023" w:rsidRDefault="00D90023">
      <w:pPr>
        <w:spacing w:after="0" w:line="360" w:lineRule="auto"/>
        <w:jc w:val="both"/>
        <w:rPr>
          <w:rFonts w:ascii="Arial" w:hAnsi="Arial" w:cs="Arial"/>
        </w:rPr>
      </w:pPr>
      <w:r>
        <w:rPr>
          <w:rFonts w:ascii="Arial" w:hAnsi="Arial" w:cs="Arial"/>
        </w:rPr>
        <w:t xml:space="preserve">c)  </w:t>
      </w:r>
      <w:r>
        <w:rPr>
          <w:rFonts w:ascii="Arial" w:hAnsi="Arial" w:cs="Arial"/>
          <w:b/>
          <w:bCs/>
        </w:rPr>
        <w:t xml:space="preserve">Introducción de la unidad: </w:t>
      </w:r>
      <w:r>
        <w:rPr>
          <w:rFonts w:ascii="Arial" w:hAnsi="Arial" w:cs="Arial"/>
        </w:rPr>
        <w:t>esta unidad sienta las bases conceptuales de la asignatura. Su importancia radica en que permite definir las categorías fundamentales, para poder establecer la relación de las mismas con los fenómenos sociales.</w:t>
      </w:r>
    </w:p>
    <w:p w:rsidR="00D90023" w:rsidRDefault="00D90023">
      <w:pPr>
        <w:spacing w:after="0" w:line="360" w:lineRule="auto"/>
        <w:jc w:val="both"/>
        <w:rPr>
          <w:rFonts w:ascii="Arial" w:hAnsi="Arial" w:cs="Arial"/>
          <w:b/>
          <w:bCs/>
        </w:rPr>
      </w:pPr>
      <w:r>
        <w:rPr>
          <w:rFonts w:ascii="Arial" w:hAnsi="Arial" w:cs="Arial"/>
        </w:rPr>
        <w:t>d)</w:t>
      </w:r>
      <w:r>
        <w:rPr>
          <w:rFonts w:ascii="Arial" w:hAnsi="Arial" w:cs="Arial"/>
          <w:b/>
          <w:bCs/>
        </w:rPr>
        <w:t xml:space="preserve">  Orientaciones para el estudio.  </w:t>
      </w:r>
    </w:p>
    <w:p w:rsidR="00D90023" w:rsidRDefault="00D90023">
      <w:pPr>
        <w:spacing w:after="0" w:line="360" w:lineRule="auto"/>
        <w:jc w:val="both"/>
        <w:rPr>
          <w:rFonts w:ascii="Arial" w:hAnsi="Arial" w:cs="Arial"/>
        </w:rPr>
      </w:pPr>
      <w:r>
        <w:rPr>
          <w:rFonts w:ascii="Arial" w:hAnsi="Arial" w:cs="Arial"/>
        </w:rPr>
        <w:t>Deberán hacer un recorrido por la historia de la ciencia para luego poder definirla.</w:t>
      </w:r>
    </w:p>
    <w:p w:rsidR="00D90023" w:rsidRDefault="00D90023">
      <w:pPr>
        <w:spacing w:after="0" w:line="360" w:lineRule="auto"/>
        <w:jc w:val="both"/>
        <w:rPr>
          <w:rFonts w:ascii="Arial" w:hAnsi="Arial" w:cs="Arial"/>
          <w:b/>
          <w:bCs/>
        </w:rPr>
      </w:pPr>
      <w:r>
        <w:rPr>
          <w:rFonts w:ascii="Arial" w:hAnsi="Arial" w:cs="Arial"/>
          <w:b/>
          <w:bCs/>
        </w:rPr>
        <w:t>¿Cuándo ustedes creen que habrá surgido la Ciencia? ¿Es un término actual?</w:t>
      </w:r>
    </w:p>
    <w:p w:rsidR="00D90023" w:rsidRDefault="00D90023">
      <w:pPr>
        <w:spacing w:after="0" w:line="360" w:lineRule="auto"/>
        <w:jc w:val="both"/>
        <w:rPr>
          <w:rFonts w:ascii="Arial" w:hAnsi="Arial" w:cs="Arial"/>
        </w:rPr>
      </w:pPr>
      <w:r>
        <w:rPr>
          <w:rFonts w:ascii="Arial" w:hAnsi="Arial" w:cs="Arial"/>
        </w:rPr>
        <w:t xml:space="preserve">El surgimiento de la ciencia está vinculado con la separación entre el trabajo manual y el intelectual, así como a la intervención de la escritura. </w:t>
      </w:r>
    </w:p>
    <w:p w:rsidR="00D90023" w:rsidRDefault="00D90023">
      <w:pPr>
        <w:spacing w:after="0" w:line="360" w:lineRule="auto"/>
        <w:jc w:val="both"/>
        <w:rPr>
          <w:rFonts w:ascii="Arial" w:hAnsi="Arial" w:cs="Arial"/>
        </w:rPr>
      </w:pPr>
      <w:r>
        <w:rPr>
          <w:rFonts w:ascii="Arial" w:hAnsi="Arial" w:cs="Arial"/>
        </w:rPr>
        <w:t>El papel de la ciencia ha aumentado de una etapa a otra y esto sólo se comprende en su concatenación con la práctica.</w:t>
      </w:r>
    </w:p>
    <w:p w:rsidR="00D90023" w:rsidRDefault="00D90023">
      <w:pPr>
        <w:spacing w:after="0" w:line="360" w:lineRule="auto"/>
        <w:jc w:val="both"/>
        <w:rPr>
          <w:rFonts w:ascii="Arial" w:hAnsi="Arial" w:cs="Arial"/>
        </w:rPr>
      </w:pPr>
      <w:r>
        <w:rPr>
          <w:rFonts w:ascii="Arial" w:hAnsi="Arial" w:cs="Arial"/>
          <w:b/>
          <w:bCs/>
        </w:rPr>
        <w:t>PRIMERA ETAPA</w:t>
      </w:r>
      <w:r>
        <w:rPr>
          <w:rFonts w:ascii="Arial" w:hAnsi="Arial" w:cs="Arial"/>
        </w:rPr>
        <w:t>. La ciencia aparece como demanda de la producción (Astronomía, las Matemáticas y la Mecánica.)</w:t>
      </w:r>
    </w:p>
    <w:p w:rsidR="00D90023" w:rsidRDefault="00D90023">
      <w:pPr>
        <w:spacing w:after="0" w:line="360" w:lineRule="auto"/>
        <w:jc w:val="both"/>
        <w:rPr>
          <w:rFonts w:ascii="Arial" w:hAnsi="Arial" w:cs="Arial"/>
        </w:rPr>
      </w:pPr>
      <w:r>
        <w:rPr>
          <w:rFonts w:ascii="Arial" w:hAnsi="Arial" w:cs="Arial"/>
        </w:rPr>
        <w:t>En sociedades antiguas tales como Babilonia, Egipto, India, Grecia, se sientan las bases de la ciencia.</w:t>
      </w:r>
    </w:p>
    <w:p w:rsidR="00D90023" w:rsidRDefault="00D90023">
      <w:pPr>
        <w:spacing w:after="0" w:line="360" w:lineRule="auto"/>
        <w:jc w:val="both"/>
        <w:rPr>
          <w:rFonts w:ascii="Arial" w:hAnsi="Arial" w:cs="Arial"/>
        </w:rPr>
      </w:pPr>
      <w:r>
        <w:rPr>
          <w:rFonts w:ascii="Arial" w:hAnsi="Arial" w:cs="Arial"/>
        </w:rPr>
        <w:t>Durante la Edad Media se registraron algunos progresos en Matemática, Mecánica, Óptica, Geometría y Astronomía.</w:t>
      </w:r>
    </w:p>
    <w:p w:rsidR="00D90023" w:rsidRDefault="00D90023">
      <w:pPr>
        <w:spacing w:after="0" w:line="360" w:lineRule="auto"/>
        <w:jc w:val="both"/>
        <w:rPr>
          <w:rFonts w:ascii="Arial" w:hAnsi="Arial" w:cs="Arial"/>
        </w:rPr>
      </w:pPr>
      <w:r>
        <w:rPr>
          <w:rFonts w:ascii="Arial" w:hAnsi="Arial" w:cs="Arial"/>
        </w:rPr>
        <w:t>Los maestros medievales acumularon valiosas experiencias sobre la sustancia y sus propiedades, adelantaron métodos de extracción y tratamiento de ellos.</w:t>
      </w:r>
    </w:p>
    <w:p w:rsidR="00D90023" w:rsidRDefault="00D90023">
      <w:pPr>
        <w:spacing w:after="0" w:line="360" w:lineRule="auto"/>
        <w:jc w:val="both"/>
        <w:rPr>
          <w:rFonts w:ascii="Arial" w:hAnsi="Arial" w:cs="Arial"/>
        </w:rPr>
      </w:pPr>
      <w:r>
        <w:rPr>
          <w:rFonts w:ascii="Arial" w:hAnsi="Arial" w:cs="Arial"/>
        </w:rPr>
        <w:t>Se dice que la época medieval constituyó un freno al desarrollo de la ciencia. Qué opinan al respecto, será cierta esta afirmación. ¿Por qué? ¿Cuáles son las transformaciones sociales que marcan esta época? ¿Cuáles son las clases sociales en el poder y los intereses de ellas?</w:t>
      </w:r>
    </w:p>
    <w:p w:rsidR="00D90023" w:rsidRDefault="00D90023">
      <w:pPr>
        <w:spacing w:after="0" w:line="360" w:lineRule="auto"/>
        <w:jc w:val="both"/>
        <w:rPr>
          <w:rFonts w:ascii="Arial" w:hAnsi="Arial" w:cs="Arial"/>
        </w:rPr>
      </w:pPr>
      <w:r>
        <w:rPr>
          <w:rFonts w:ascii="Arial" w:hAnsi="Arial" w:cs="Arial"/>
          <w:b/>
          <w:bCs/>
        </w:rPr>
        <w:t>SEGUNDA ETAPA.</w:t>
      </w:r>
      <w:r>
        <w:rPr>
          <w:rFonts w:ascii="Arial" w:hAnsi="Arial" w:cs="Arial"/>
        </w:rPr>
        <w:t xml:space="preserve"> (Finales del siglo XV, nacen en Europa las ciencias naturales        experimentales modernas y se desarrollan las sociopolíticas y la Filosofía.) </w:t>
      </w:r>
    </w:p>
    <w:p w:rsidR="00D90023" w:rsidRDefault="00D90023">
      <w:pPr>
        <w:spacing w:after="0" w:line="360" w:lineRule="auto"/>
        <w:jc w:val="both"/>
        <w:rPr>
          <w:rFonts w:ascii="Arial" w:hAnsi="Arial" w:cs="Arial"/>
        </w:rPr>
      </w:pPr>
      <w:r>
        <w:rPr>
          <w:rFonts w:ascii="Arial" w:hAnsi="Arial" w:cs="Arial"/>
          <w:b/>
          <w:bCs/>
          <w:u w:val="single"/>
        </w:rPr>
        <w:t>Causa:</w:t>
      </w:r>
      <w:r>
        <w:rPr>
          <w:rFonts w:ascii="Arial" w:hAnsi="Arial" w:cs="Arial"/>
        </w:rPr>
        <w:t xml:space="preserve"> Nacimiento del capitalismo.</w:t>
      </w:r>
    </w:p>
    <w:p w:rsidR="00D90023" w:rsidRDefault="00D90023">
      <w:pPr>
        <w:spacing w:after="0" w:line="360" w:lineRule="auto"/>
        <w:jc w:val="both"/>
        <w:rPr>
          <w:rFonts w:ascii="Arial" w:hAnsi="Arial" w:cs="Arial"/>
        </w:rPr>
      </w:pPr>
      <w:r>
        <w:rPr>
          <w:rFonts w:ascii="Arial" w:hAnsi="Arial" w:cs="Arial"/>
        </w:rPr>
        <w:t>- El Renacimiento constituyó el despegue. L. Da Vinci, Copérnico, Galileo Galilei y Kepler, sentaron las bases del conocimiento científico moderno, basado en la matematización y experimentación y queda expuesto un nuevo modelo mecánico matemático del mundo.</w:t>
      </w:r>
    </w:p>
    <w:p w:rsidR="00D90023" w:rsidRDefault="00D90023">
      <w:pPr>
        <w:spacing w:after="0" w:line="360" w:lineRule="auto"/>
        <w:jc w:val="both"/>
        <w:rPr>
          <w:rFonts w:ascii="Arial" w:hAnsi="Arial" w:cs="Arial"/>
        </w:rPr>
      </w:pPr>
      <w:r>
        <w:rPr>
          <w:rFonts w:ascii="Arial" w:hAnsi="Arial" w:cs="Arial"/>
        </w:rPr>
        <w:t xml:space="preserve">- Tres revoluciones se fueron articulando poco a poco: la Revolución Científica, la Revolución Industrial y la Revolución Burguesa, esta última dio lugar a una clase generadora de la racionalidad instrumental y de la eficacia económica. </w:t>
      </w:r>
    </w:p>
    <w:p w:rsidR="00D90023" w:rsidRDefault="00D90023">
      <w:pPr>
        <w:spacing w:after="0" w:line="360" w:lineRule="auto"/>
        <w:jc w:val="both"/>
        <w:rPr>
          <w:rFonts w:ascii="Arial" w:hAnsi="Arial" w:cs="Arial"/>
        </w:rPr>
      </w:pPr>
      <w:r>
        <w:rPr>
          <w:rFonts w:ascii="Arial" w:hAnsi="Arial" w:cs="Arial"/>
        </w:rPr>
        <w:t>- Aparecen comunidades científicas basadas en el desarrollo de la instrucción, la profesionalización de la labor científica, portadoras de una metodología y axiologías propias. La ciencia adquiere un carácter de institución social.</w:t>
      </w:r>
    </w:p>
    <w:p w:rsidR="00D90023" w:rsidRDefault="00D90023">
      <w:pPr>
        <w:spacing w:after="0" w:line="360" w:lineRule="auto"/>
        <w:jc w:val="both"/>
        <w:rPr>
          <w:rFonts w:ascii="Arial" w:hAnsi="Arial" w:cs="Arial"/>
        </w:rPr>
      </w:pPr>
      <w:r>
        <w:rPr>
          <w:rFonts w:ascii="Arial" w:hAnsi="Arial" w:cs="Arial"/>
        </w:rPr>
        <w:t>- A partir del siglo XIX la ciencia comienza a desempeñar un papel socioeconómico, la técnica va evolucionando hasta la conformación de las ciencias técnicas, las ingenierías, relación más estrecha con las ciencias aplicadas.</w:t>
      </w:r>
    </w:p>
    <w:p w:rsidR="00D90023" w:rsidRDefault="00D90023">
      <w:pPr>
        <w:spacing w:after="0" w:line="360" w:lineRule="auto"/>
        <w:jc w:val="both"/>
        <w:rPr>
          <w:rFonts w:ascii="Arial" w:hAnsi="Arial" w:cs="Arial"/>
        </w:rPr>
      </w:pPr>
      <w:r>
        <w:rPr>
          <w:rFonts w:ascii="Arial" w:hAnsi="Arial" w:cs="Arial"/>
        </w:rPr>
        <w:t>- La Revolución Industrial, aunque estuvo precedida de la revolución científica de los siglos XVI y XVIII fue un fenómeno cuyos nexos con la ciencia fueron relativamente débiles.</w:t>
      </w:r>
    </w:p>
    <w:p w:rsidR="00D90023" w:rsidRDefault="00D90023">
      <w:pPr>
        <w:spacing w:after="0" w:line="360" w:lineRule="auto"/>
        <w:jc w:val="both"/>
        <w:rPr>
          <w:rFonts w:ascii="Arial" w:hAnsi="Arial" w:cs="Arial"/>
        </w:rPr>
      </w:pPr>
      <w:r>
        <w:rPr>
          <w:rFonts w:ascii="Arial" w:hAnsi="Arial" w:cs="Arial"/>
          <w:b/>
          <w:bCs/>
        </w:rPr>
        <w:t>TERCERA ETAPA.</w:t>
      </w:r>
      <w:r>
        <w:rPr>
          <w:rFonts w:ascii="Arial" w:hAnsi="Arial" w:cs="Arial"/>
        </w:rPr>
        <w:t xml:space="preserve">  (Siglo. XX-Actualidad) </w:t>
      </w:r>
    </w:p>
    <w:p w:rsidR="00D90023" w:rsidRDefault="00D90023">
      <w:pPr>
        <w:spacing w:after="0" w:line="360" w:lineRule="auto"/>
        <w:jc w:val="both"/>
        <w:rPr>
          <w:rFonts w:ascii="Arial" w:hAnsi="Arial" w:cs="Arial"/>
        </w:rPr>
      </w:pPr>
      <w:r>
        <w:rPr>
          <w:rFonts w:ascii="Arial" w:hAnsi="Arial" w:cs="Arial"/>
        </w:rPr>
        <w:t xml:space="preserve">Sus rasgos peculiares son el aceleramiento constante del progreso técnico, la ciencia se convierte en un eslabón decisivo del sistema ciencia-técnica-producción. Aparece la Revolución científico-técnica. </w:t>
      </w:r>
    </w:p>
    <w:p w:rsidR="00D90023" w:rsidRDefault="00D90023">
      <w:pPr>
        <w:spacing w:after="0" w:line="360" w:lineRule="auto"/>
        <w:jc w:val="both"/>
        <w:rPr>
          <w:rFonts w:ascii="Arial" w:hAnsi="Arial" w:cs="Arial"/>
          <w:b/>
          <w:bCs/>
        </w:rPr>
      </w:pPr>
      <w:r>
        <w:rPr>
          <w:rFonts w:ascii="Arial" w:hAnsi="Arial" w:cs="Arial"/>
          <w:b/>
          <w:bCs/>
        </w:rPr>
        <w:t>1. Luego de este breve recorrido por la historia de la ciencia ¿Qué entienden por Ciencia?</w:t>
      </w:r>
    </w:p>
    <w:p w:rsidR="00D90023" w:rsidRDefault="00D90023">
      <w:pPr>
        <w:spacing w:after="0" w:line="360" w:lineRule="auto"/>
        <w:jc w:val="both"/>
        <w:rPr>
          <w:rFonts w:ascii="Arial" w:hAnsi="Arial" w:cs="Arial"/>
        </w:rPr>
      </w:pPr>
      <w:r>
        <w:rPr>
          <w:rFonts w:ascii="Arial" w:hAnsi="Arial" w:cs="Arial"/>
        </w:rPr>
        <w:t>Conocimiento cierto de las cosas por sus principios y causas// Cuerpo de doctrina metódicamente formado y ordenado que constituye un ramo particular del humano saber// habilidad, maestría, conjunto de conocimientos en cualquier cosa.”</w:t>
      </w:r>
    </w:p>
    <w:p w:rsidR="00D90023" w:rsidRDefault="00D90023">
      <w:pPr>
        <w:spacing w:after="0" w:line="360" w:lineRule="auto"/>
        <w:ind w:hanging="720"/>
        <w:jc w:val="both"/>
        <w:rPr>
          <w:rFonts w:ascii="Arial" w:hAnsi="Arial" w:cs="Arial"/>
        </w:rPr>
      </w:pPr>
      <w:r>
        <w:rPr>
          <w:rFonts w:ascii="Arial" w:hAnsi="Arial" w:cs="Arial"/>
        </w:rPr>
        <w:t xml:space="preserve">            Diccionario enciclopédico</w:t>
      </w:r>
    </w:p>
    <w:p w:rsidR="00D90023" w:rsidRDefault="00D90023">
      <w:pPr>
        <w:tabs>
          <w:tab w:val="left" w:pos="0"/>
        </w:tabs>
        <w:spacing w:after="0" w:line="360" w:lineRule="auto"/>
        <w:jc w:val="both"/>
        <w:rPr>
          <w:rFonts w:ascii="Arial" w:hAnsi="Arial" w:cs="Arial"/>
        </w:rPr>
      </w:pPr>
      <w:r>
        <w:rPr>
          <w:rFonts w:ascii="Arial" w:hAnsi="Arial" w:cs="Arial"/>
        </w:rPr>
        <w:t>Es un sistema armónico, no contradictorio lógicamente, históricamente en desarrollo de los conocimientos humanos, que sintetizan la práctica, son obtenidos de ella y confirmados en ella.”</w:t>
      </w:r>
    </w:p>
    <w:p w:rsidR="00D90023" w:rsidRDefault="00D90023">
      <w:pPr>
        <w:tabs>
          <w:tab w:val="left" w:pos="0"/>
        </w:tabs>
        <w:spacing w:after="0" w:line="360" w:lineRule="auto"/>
        <w:jc w:val="both"/>
        <w:rPr>
          <w:rFonts w:ascii="Arial" w:hAnsi="Arial" w:cs="Arial"/>
        </w:rPr>
      </w:pPr>
      <w:r>
        <w:rPr>
          <w:rFonts w:ascii="Arial" w:hAnsi="Arial" w:cs="Arial"/>
        </w:rPr>
        <w:t>Andreiev. El progreso social y las ciencias.</w:t>
      </w:r>
    </w:p>
    <w:p w:rsidR="00D90023" w:rsidRDefault="00D90023">
      <w:pPr>
        <w:tabs>
          <w:tab w:val="left" w:pos="0"/>
        </w:tabs>
        <w:spacing w:after="0" w:line="360" w:lineRule="auto"/>
        <w:jc w:val="both"/>
        <w:rPr>
          <w:rFonts w:ascii="Arial" w:hAnsi="Arial" w:cs="Arial"/>
        </w:rPr>
      </w:pPr>
      <w:r>
        <w:rPr>
          <w:rFonts w:ascii="Arial" w:hAnsi="Arial" w:cs="Arial"/>
        </w:rPr>
        <w:t>La ciencia en su sentido más amplio, abarca conceptualmente aun conjunto de personas, recursos e instituciones, orientados a producir o reproducir un tipo de conocimiento cuyas características primordiales, según diversos autores, son la Acumulatividad, sistematicidad, transmisibilidad,  explicabilidad  y universalidad.”</w:t>
      </w:r>
    </w:p>
    <w:p w:rsidR="00D90023" w:rsidRDefault="00D90023">
      <w:pPr>
        <w:tabs>
          <w:tab w:val="left" w:pos="0"/>
        </w:tabs>
        <w:spacing w:after="0" w:line="360" w:lineRule="auto"/>
        <w:jc w:val="both"/>
        <w:rPr>
          <w:rFonts w:ascii="Arial" w:hAnsi="Arial" w:cs="Arial"/>
        </w:rPr>
      </w:pPr>
      <w:r>
        <w:rPr>
          <w:rFonts w:ascii="Arial" w:hAnsi="Arial" w:cs="Arial"/>
        </w:rPr>
        <w:t>Mario Bunge, citado por Eduardo Martínez en Ciencia, tecnología y desarrollo.</w:t>
      </w:r>
    </w:p>
    <w:p w:rsidR="00D90023" w:rsidRDefault="00D90023">
      <w:pPr>
        <w:tabs>
          <w:tab w:val="left" w:pos="0"/>
        </w:tabs>
        <w:spacing w:after="0" w:line="360" w:lineRule="auto"/>
        <w:jc w:val="both"/>
        <w:rPr>
          <w:rFonts w:ascii="Arial" w:hAnsi="Arial" w:cs="Arial"/>
        </w:rPr>
      </w:pPr>
      <w:r>
        <w:rPr>
          <w:rFonts w:ascii="Arial" w:hAnsi="Arial" w:cs="Arial"/>
        </w:rPr>
        <w:t>Entendemos la ciencia no sólo como un sistema de conceptos, proposiciones, teorías, hipótesis, etc, sino también, simultáneamente, como una forma específica de la actividad social dirigida a la producción, distribución y aplicación de los conocimientos acerca de las leyes objetivas de la naturaleza y la sociedad. Aún más, la ciencia se nos presenta, como una institución especial, como un sistema de organizaciones científicas, cuya estructura y desarrollo se encuentran estrechamente vinculados con la economía, la política, los fenómenos culturales, con las necesidades y las posibilidades de la sociedad dada.”</w:t>
      </w:r>
    </w:p>
    <w:p w:rsidR="00D90023" w:rsidRDefault="00D90023">
      <w:pPr>
        <w:tabs>
          <w:tab w:val="left" w:pos="0"/>
        </w:tabs>
        <w:spacing w:after="0" w:line="360" w:lineRule="auto"/>
        <w:jc w:val="both"/>
        <w:rPr>
          <w:rFonts w:ascii="Arial" w:hAnsi="Arial" w:cs="Arial"/>
        </w:rPr>
      </w:pPr>
      <w:r>
        <w:rPr>
          <w:rFonts w:ascii="Arial" w:hAnsi="Arial" w:cs="Arial"/>
        </w:rPr>
        <w:t>(Krober, G. Acerca de las relaciones entre la historia y la teoría del desarrollo de las ciencias”. Rev. Cubana de Ciencias Sociales. Año IV, nro. 10, enero-abril, La Habana.)</w:t>
      </w:r>
    </w:p>
    <w:p w:rsidR="00D90023" w:rsidRDefault="00D90023">
      <w:pPr>
        <w:tabs>
          <w:tab w:val="left" w:pos="0"/>
        </w:tabs>
        <w:spacing w:after="0" w:line="360" w:lineRule="auto"/>
        <w:jc w:val="both"/>
        <w:rPr>
          <w:rFonts w:ascii="Arial" w:hAnsi="Arial" w:cs="Arial"/>
        </w:rPr>
      </w:pPr>
      <w:r>
        <w:rPr>
          <w:rFonts w:ascii="Arial" w:hAnsi="Arial" w:cs="Arial"/>
        </w:rPr>
        <w:t>De las diversas definiciones que se han expuesto escojan la que les ofrece un concepto de ciencia más profundo y abarcador.</w:t>
      </w:r>
    </w:p>
    <w:p w:rsidR="00D90023" w:rsidRDefault="00D90023">
      <w:pPr>
        <w:tabs>
          <w:tab w:val="left" w:pos="0"/>
        </w:tabs>
        <w:spacing w:after="0" w:line="360" w:lineRule="auto"/>
        <w:jc w:val="both"/>
        <w:rPr>
          <w:rFonts w:ascii="Arial" w:hAnsi="Arial" w:cs="Arial"/>
        </w:rPr>
      </w:pPr>
      <w:r>
        <w:rPr>
          <w:rFonts w:ascii="Arial" w:hAnsi="Arial" w:cs="Arial"/>
        </w:rPr>
        <w:t>Luego de leerlo varias veces, seleccionen las palabras claves del concepto y se cópienlos en sus libretas.</w:t>
      </w:r>
    </w:p>
    <w:p w:rsidR="00D90023" w:rsidRDefault="00D90023">
      <w:pPr>
        <w:tabs>
          <w:tab w:val="left" w:pos="0"/>
        </w:tabs>
        <w:spacing w:after="0" w:line="360" w:lineRule="auto"/>
        <w:jc w:val="both"/>
        <w:rPr>
          <w:rFonts w:ascii="Arial" w:hAnsi="Arial" w:cs="Arial"/>
          <w:b/>
          <w:bCs/>
        </w:rPr>
      </w:pPr>
      <w:r>
        <w:rPr>
          <w:rFonts w:ascii="Arial" w:hAnsi="Arial" w:cs="Arial"/>
          <w:b/>
          <w:bCs/>
        </w:rPr>
        <w:t>2. ¿Qué es la técnica?</w:t>
      </w:r>
    </w:p>
    <w:p w:rsidR="00D90023" w:rsidRDefault="00D90023">
      <w:pPr>
        <w:spacing w:after="0" w:line="360" w:lineRule="auto"/>
        <w:ind w:left="-142"/>
        <w:jc w:val="both"/>
        <w:rPr>
          <w:rFonts w:ascii="Arial" w:hAnsi="Arial" w:cs="Arial"/>
        </w:rPr>
      </w:pPr>
      <w:r>
        <w:rPr>
          <w:rFonts w:ascii="Arial" w:hAnsi="Arial" w:cs="Arial"/>
        </w:rPr>
        <w:t>“Conjunto de procedimientos y recursos del que se sirve una ciencia o un arte, pericia o habilidad para usar de esos procedimientos y recursos”(Enciclopedia Universal Ilustrada)</w:t>
      </w:r>
    </w:p>
    <w:p w:rsidR="00D90023" w:rsidRDefault="00D90023">
      <w:pPr>
        <w:spacing w:after="0" w:line="360" w:lineRule="auto"/>
        <w:ind w:left="-142"/>
        <w:jc w:val="both"/>
        <w:rPr>
          <w:rFonts w:ascii="Arial" w:hAnsi="Arial" w:cs="Arial"/>
        </w:rPr>
      </w:pPr>
      <w:r>
        <w:rPr>
          <w:rFonts w:ascii="Arial" w:hAnsi="Arial" w:cs="Arial"/>
        </w:rPr>
        <w:t xml:space="preserve">“La táctica de la vida entera. Es una forma íntima de manejarse en la lucha que es idéntica a la vida misma”. </w:t>
      </w:r>
      <w:r>
        <w:rPr>
          <w:rFonts w:ascii="Arial" w:hAnsi="Arial" w:cs="Arial"/>
          <w:i/>
          <w:iCs/>
        </w:rPr>
        <w:t xml:space="preserve">Spengler </w:t>
      </w:r>
    </w:p>
    <w:p w:rsidR="00D90023" w:rsidRDefault="00D90023">
      <w:pPr>
        <w:spacing w:after="0" w:line="360" w:lineRule="auto"/>
        <w:ind w:left="-142"/>
        <w:jc w:val="both"/>
        <w:rPr>
          <w:rFonts w:ascii="Arial" w:hAnsi="Arial" w:cs="Arial"/>
        </w:rPr>
      </w:pPr>
      <w:r>
        <w:rPr>
          <w:rFonts w:ascii="Arial" w:hAnsi="Arial" w:cs="Arial"/>
        </w:rPr>
        <w:t>“Es el órgano de la voluntad humana, del cerebro humano, creado por la mano del hombre”.</w:t>
      </w:r>
      <w:r>
        <w:rPr>
          <w:rFonts w:ascii="Arial" w:hAnsi="Arial" w:cs="Arial"/>
          <w:i/>
          <w:iCs/>
        </w:rPr>
        <w:t>Carlos Marx</w:t>
      </w:r>
    </w:p>
    <w:p w:rsidR="00D90023" w:rsidRDefault="00D90023">
      <w:pPr>
        <w:tabs>
          <w:tab w:val="left" w:pos="0"/>
        </w:tabs>
        <w:spacing w:after="0" w:line="360" w:lineRule="auto"/>
        <w:ind w:left="-142"/>
        <w:jc w:val="both"/>
        <w:rPr>
          <w:rFonts w:ascii="Arial" w:hAnsi="Arial" w:cs="Arial"/>
          <w:b/>
          <w:bCs/>
        </w:rPr>
      </w:pPr>
      <w:r>
        <w:rPr>
          <w:rFonts w:ascii="Arial" w:hAnsi="Arial" w:cs="Arial"/>
          <w:b/>
          <w:bCs/>
        </w:rPr>
        <w:t>3. ¿Qué es la tecnología?</w:t>
      </w:r>
    </w:p>
    <w:p w:rsidR="00D90023" w:rsidRDefault="00D90023">
      <w:pPr>
        <w:tabs>
          <w:tab w:val="left" w:pos="0"/>
        </w:tabs>
        <w:spacing w:after="0" w:line="360" w:lineRule="auto"/>
        <w:ind w:left="-142"/>
        <w:jc w:val="both"/>
        <w:rPr>
          <w:rFonts w:ascii="Arial" w:hAnsi="Arial" w:cs="Arial"/>
        </w:rPr>
      </w:pPr>
      <w:r>
        <w:rPr>
          <w:rFonts w:ascii="Arial" w:hAnsi="Arial" w:cs="Arial"/>
        </w:rPr>
        <w:t xml:space="preserve">“Conocimientos propios de un oficio mecánico o arte industrial, o también  los instrumentos y procedimientos industriales de un determinado sector o producto” </w:t>
      </w:r>
    </w:p>
    <w:p w:rsidR="00D90023" w:rsidRDefault="00D90023">
      <w:pPr>
        <w:tabs>
          <w:tab w:val="left" w:pos="0"/>
        </w:tabs>
        <w:spacing w:after="0" w:line="360" w:lineRule="auto"/>
        <w:ind w:left="-142"/>
        <w:jc w:val="both"/>
        <w:rPr>
          <w:rFonts w:ascii="Arial" w:hAnsi="Arial" w:cs="Arial"/>
        </w:rPr>
      </w:pPr>
      <w:r>
        <w:rPr>
          <w:rFonts w:ascii="Arial" w:hAnsi="Arial" w:cs="Arial"/>
          <w:i/>
          <w:iCs/>
        </w:rPr>
        <w:t>Diccionario de la Real Academia Española, 21 ed.</w:t>
      </w:r>
    </w:p>
    <w:p w:rsidR="00D90023" w:rsidRDefault="00D90023">
      <w:pPr>
        <w:tabs>
          <w:tab w:val="left" w:pos="0"/>
        </w:tabs>
        <w:spacing w:after="0" w:line="360" w:lineRule="auto"/>
        <w:ind w:left="-142"/>
        <w:jc w:val="both"/>
        <w:rPr>
          <w:rFonts w:ascii="Arial" w:hAnsi="Arial" w:cs="Arial"/>
        </w:rPr>
      </w:pPr>
      <w:r>
        <w:rPr>
          <w:rFonts w:ascii="Arial" w:hAnsi="Arial" w:cs="Arial"/>
        </w:rPr>
        <w:t xml:space="preserve">“Conjunto de conocimientos científicos y empíricos, habilidades, experiencias y organización requeridos para producir, distribuir y utilizar bienes y servicios. Incluye por tanto conocimientos teóricos y prácticos, medios físicos “know-how”, métodos y procedimientos productivos, gerenciales y organizativos, entre otros; identificación y asimilación de éxitos y fracasos anteriores, capacidad y destrezas de los recursos humanos”                                                                       </w:t>
      </w:r>
      <w:r>
        <w:rPr>
          <w:rFonts w:ascii="Arial" w:hAnsi="Arial" w:cs="Arial"/>
          <w:i/>
          <w:iCs/>
        </w:rPr>
        <w:t xml:space="preserve">Tirso Sáenz </w:t>
      </w:r>
    </w:p>
    <w:p w:rsidR="00D90023" w:rsidRDefault="00D90023">
      <w:pPr>
        <w:tabs>
          <w:tab w:val="left" w:pos="0"/>
        </w:tabs>
        <w:spacing w:after="0" w:line="360" w:lineRule="auto"/>
        <w:ind w:left="-142"/>
        <w:jc w:val="both"/>
        <w:rPr>
          <w:rFonts w:ascii="Arial" w:hAnsi="Arial" w:cs="Arial"/>
        </w:rPr>
      </w:pPr>
      <w:r>
        <w:rPr>
          <w:rFonts w:ascii="Arial" w:hAnsi="Arial" w:cs="Arial"/>
        </w:rPr>
        <w:t>Es “el conjunto de conocimientos e información propios de una actividad que pueden ser utilizados en forma sistemática para el diseño, desarrollo, fabricación y comercialización de productos, o la prestación de servicios, incluyendo la aplicación adecuada de las técnicas asumidas a la gestión global”</w:t>
      </w:r>
    </w:p>
    <w:p w:rsidR="00D90023" w:rsidRDefault="00D90023">
      <w:pPr>
        <w:tabs>
          <w:tab w:val="left" w:pos="0"/>
        </w:tabs>
        <w:spacing w:after="0" w:line="360" w:lineRule="auto"/>
        <w:ind w:left="-142"/>
        <w:jc w:val="both"/>
        <w:rPr>
          <w:rFonts w:ascii="Arial" w:hAnsi="Arial" w:cs="Arial"/>
        </w:rPr>
      </w:pPr>
      <w:r>
        <w:rPr>
          <w:rFonts w:ascii="Arial" w:hAnsi="Arial" w:cs="Arial"/>
        </w:rPr>
        <w:t xml:space="preserve">                                                Fidel Castro Díaz-Balart </w:t>
      </w:r>
    </w:p>
    <w:p w:rsidR="00D90023" w:rsidRDefault="00D90023">
      <w:pPr>
        <w:tabs>
          <w:tab w:val="left" w:pos="0"/>
        </w:tabs>
        <w:spacing w:after="0" w:line="360" w:lineRule="auto"/>
        <w:ind w:left="-142"/>
        <w:jc w:val="both"/>
        <w:rPr>
          <w:rFonts w:ascii="Arial" w:hAnsi="Arial" w:cs="Arial"/>
          <w:b/>
          <w:bCs/>
        </w:rPr>
      </w:pPr>
      <w:r>
        <w:rPr>
          <w:rFonts w:ascii="Arial" w:hAnsi="Arial" w:cs="Arial"/>
          <w:b/>
          <w:bCs/>
        </w:rPr>
        <w:t>4. ¿Qué es el cambio tecnológico?</w:t>
      </w:r>
    </w:p>
    <w:p w:rsidR="00D90023" w:rsidRDefault="00D90023">
      <w:pPr>
        <w:numPr>
          <w:ilvl w:val="0"/>
          <w:numId w:val="5"/>
        </w:numPr>
        <w:tabs>
          <w:tab w:val="clear" w:pos="720"/>
          <w:tab w:val="left" w:pos="0"/>
        </w:tabs>
        <w:spacing w:after="0" w:line="360" w:lineRule="auto"/>
        <w:ind w:left="678" w:hanging="318"/>
        <w:jc w:val="both"/>
        <w:rPr>
          <w:rFonts w:ascii="Arial" w:hAnsi="Arial" w:cs="Arial"/>
        </w:rPr>
      </w:pPr>
      <w:r>
        <w:rPr>
          <w:rFonts w:ascii="Arial" w:hAnsi="Arial" w:cs="Arial"/>
        </w:rPr>
        <w:t xml:space="preserve">Es, ante todo una actitud, una capacidad de mejora del propio producto mediante la adaptación de los procesos existentes a los nuevos desarrollos tecnológicos que les sean de aplicación </w:t>
      </w:r>
    </w:p>
    <w:p w:rsidR="00D90023" w:rsidRDefault="00D90023">
      <w:pPr>
        <w:numPr>
          <w:ilvl w:val="0"/>
          <w:numId w:val="5"/>
        </w:numPr>
        <w:tabs>
          <w:tab w:val="left" w:pos="0"/>
        </w:tabs>
        <w:spacing w:after="0" w:line="360" w:lineRule="auto"/>
        <w:jc w:val="both"/>
        <w:rPr>
          <w:rFonts w:ascii="Arial" w:hAnsi="Arial" w:cs="Arial"/>
        </w:rPr>
      </w:pPr>
      <w:r>
        <w:rPr>
          <w:rFonts w:ascii="Arial" w:hAnsi="Arial" w:cs="Arial"/>
        </w:rPr>
        <w:t xml:space="preserve">Es un cambio que se produce estrechamente relacionado a la investigación tecnológica, a la </w:t>
      </w:r>
      <w:r>
        <w:rPr>
          <w:rFonts w:ascii="Arial" w:hAnsi="Arial" w:cs="Arial"/>
          <w:b/>
          <w:bCs/>
        </w:rPr>
        <w:t>INVENCIÓN</w:t>
      </w:r>
      <w:r>
        <w:rPr>
          <w:rFonts w:ascii="Arial" w:hAnsi="Arial" w:cs="Arial"/>
        </w:rPr>
        <w:t xml:space="preserve">, a la </w:t>
      </w:r>
      <w:r>
        <w:rPr>
          <w:rFonts w:ascii="Arial" w:hAnsi="Arial" w:cs="Arial"/>
          <w:b/>
          <w:bCs/>
        </w:rPr>
        <w:t>INNOVACIÓN</w:t>
      </w:r>
      <w:r>
        <w:rPr>
          <w:rFonts w:ascii="Arial" w:hAnsi="Arial" w:cs="Arial"/>
        </w:rPr>
        <w:t xml:space="preserve"> y a la </w:t>
      </w:r>
      <w:r>
        <w:rPr>
          <w:rFonts w:ascii="Arial" w:hAnsi="Arial" w:cs="Arial"/>
          <w:b/>
          <w:bCs/>
        </w:rPr>
        <w:t>DIFUSIÓN.</w:t>
      </w:r>
    </w:p>
    <w:p w:rsidR="00D90023" w:rsidRDefault="00D90023">
      <w:pPr>
        <w:numPr>
          <w:ilvl w:val="0"/>
          <w:numId w:val="5"/>
        </w:numPr>
        <w:tabs>
          <w:tab w:val="left" w:pos="0"/>
        </w:tabs>
        <w:spacing w:after="0" w:line="360" w:lineRule="auto"/>
        <w:jc w:val="both"/>
        <w:rPr>
          <w:rFonts w:ascii="Arial" w:hAnsi="Arial" w:cs="Arial"/>
        </w:rPr>
      </w:pPr>
      <w:r>
        <w:rPr>
          <w:rFonts w:ascii="Arial" w:hAnsi="Arial" w:cs="Arial"/>
          <w:b/>
          <w:bCs/>
        </w:rPr>
        <w:t>INVENCIÓN</w:t>
      </w:r>
      <w:r>
        <w:rPr>
          <w:rFonts w:ascii="Arial" w:hAnsi="Arial" w:cs="Arial"/>
        </w:rPr>
        <w:t xml:space="preserve"> de producto o proceso ocurre en lo que se puede llamar esfera científico técnica. Responde a una racionalidad técnica. </w:t>
      </w:r>
    </w:p>
    <w:p w:rsidR="00D90023" w:rsidRDefault="00D90023">
      <w:pPr>
        <w:numPr>
          <w:ilvl w:val="0"/>
          <w:numId w:val="5"/>
        </w:numPr>
        <w:tabs>
          <w:tab w:val="left" w:pos="0"/>
        </w:tabs>
        <w:spacing w:after="0" w:line="360" w:lineRule="auto"/>
        <w:jc w:val="both"/>
        <w:rPr>
          <w:rFonts w:ascii="Arial" w:hAnsi="Arial" w:cs="Arial"/>
          <w:b/>
          <w:bCs/>
        </w:rPr>
      </w:pPr>
      <w:r>
        <w:rPr>
          <w:rFonts w:ascii="Arial" w:hAnsi="Arial" w:cs="Arial"/>
          <w:b/>
          <w:bCs/>
        </w:rPr>
        <w:t xml:space="preserve">INNOVACIÓN </w:t>
      </w:r>
      <w:r>
        <w:rPr>
          <w:rFonts w:ascii="Arial" w:hAnsi="Arial" w:cs="Arial"/>
        </w:rPr>
        <w:t>es un hecho económico, responde a una racionalidad generalmente económica, o sea, no basta que muestre su funcionabilidad técnica, debe ser comercializable, y por tanto rendir beneficios.</w:t>
      </w:r>
    </w:p>
    <w:p w:rsidR="00D90023" w:rsidRDefault="00D90023" w:rsidP="001744F0">
      <w:pPr>
        <w:tabs>
          <w:tab w:val="left" w:pos="-220"/>
        </w:tabs>
        <w:spacing w:after="0" w:line="360" w:lineRule="auto"/>
        <w:ind w:leftChars="-100" w:left="31680" w:hangingChars="91" w:firstLine="31680"/>
        <w:jc w:val="both"/>
        <w:rPr>
          <w:rFonts w:ascii="Arial" w:hAnsi="Arial" w:cs="Arial"/>
          <w:b/>
          <w:bCs/>
        </w:rPr>
      </w:pPr>
      <w:r>
        <w:rPr>
          <w:rFonts w:ascii="Arial" w:hAnsi="Arial" w:cs="Arial"/>
          <w:b/>
          <w:bCs/>
        </w:rPr>
        <w:t>5. ¿Cómo acceder al cambio tecnológico como factor estratégico desarrollo?</w:t>
      </w:r>
    </w:p>
    <w:p w:rsidR="00D90023" w:rsidRDefault="00D90023">
      <w:pPr>
        <w:numPr>
          <w:ilvl w:val="0"/>
          <w:numId w:val="6"/>
        </w:numPr>
        <w:tabs>
          <w:tab w:val="left" w:pos="0"/>
        </w:tabs>
        <w:spacing w:after="0" w:line="360" w:lineRule="auto"/>
        <w:jc w:val="both"/>
        <w:rPr>
          <w:rFonts w:ascii="Arial" w:hAnsi="Arial" w:cs="Arial"/>
        </w:rPr>
      </w:pPr>
      <w:r>
        <w:rPr>
          <w:rFonts w:ascii="Arial" w:hAnsi="Arial" w:cs="Arial"/>
        </w:rPr>
        <w:t>La transferencia de tecnología.</w:t>
      </w:r>
    </w:p>
    <w:p w:rsidR="00D90023" w:rsidRDefault="00D90023">
      <w:pPr>
        <w:numPr>
          <w:ilvl w:val="0"/>
          <w:numId w:val="6"/>
        </w:numPr>
        <w:tabs>
          <w:tab w:val="left" w:pos="0"/>
        </w:tabs>
        <w:spacing w:after="0" w:line="360" w:lineRule="auto"/>
        <w:jc w:val="both"/>
        <w:rPr>
          <w:rFonts w:ascii="Arial" w:hAnsi="Arial" w:cs="Arial"/>
        </w:rPr>
      </w:pPr>
      <w:r>
        <w:rPr>
          <w:rFonts w:ascii="Arial" w:hAnsi="Arial" w:cs="Arial"/>
        </w:rPr>
        <w:t>Desarrollar capacidad científico tecnológica propia.</w:t>
      </w:r>
    </w:p>
    <w:p w:rsidR="00D90023" w:rsidRDefault="00D90023">
      <w:pPr>
        <w:spacing w:after="0" w:line="360" w:lineRule="auto"/>
        <w:jc w:val="both"/>
        <w:rPr>
          <w:rFonts w:ascii="Arial" w:hAnsi="Arial" w:cs="Arial"/>
        </w:rPr>
      </w:pPr>
    </w:p>
    <w:p w:rsidR="00D90023" w:rsidRDefault="00D90023">
      <w:pPr>
        <w:spacing w:after="0" w:line="360" w:lineRule="auto"/>
        <w:jc w:val="both"/>
        <w:rPr>
          <w:rFonts w:ascii="Arial" w:hAnsi="Arial" w:cs="Arial"/>
        </w:rPr>
      </w:pPr>
      <w:r>
        <w:rPr>
          <w:rFonts w:ascii="Arial" w:hAnsi="Arial" w:cs="Arial"/>
          <w:b/>
          <w:bCs/>
        </w:rPr>
        <w:t>e)  Resumen:</w:t>
      </w:r>
      <w:r>
        <w:rPr>
          <w:rFonts w:ascii="Arial" w:hAnsi="Arial" w:cs="Arial"/>
        </w:rPr>
        <w:t xml:space="preserve"> principales aspectos tratados en la unidad. </w:t>
      </w:r>
    </w:p>
    <w:p w:rsidR="00D90023" w:rsidRDefault="00D90023">
      <w:pPr>
        <w:spacing w:after="0" w:line="360" w:lineRule="auto"/>
        <w:jc w:val="both"/>
        <w:rPr>
          <w:rFonts w:ascii="Arial" w:hAnsi="Arial" w:cs="Arial"/>
        </w:rPr>
      </w:pPr>
      <w:r>
        <w:rPr>
          <w:rFonts w:ascii="Arial" w:hAnsi="Arial" w:cs="Arial"/>
        </w:rPr>
        <w:t>Los principales aspectos tratados en la unidad son las definiciones de ciencia, tecnología, innovación y cambio tecnológico, así como los factores sociales que han contribuido al surgimiento y desarrollo de la ciencia y la tecnología a través de la historia.</w:t>
      </w:r>
    </w:p>
    <w:p w:rsidR="00D90023" w:rsidRDefault="00D90023">
      <w:pPr>
        <w:spacing w:after="0" w:line="360" w:lineRule="auto"/>
        <w:jc w:val="both"/>
        <w:rPr>
          <w:rFonts w:ascii="Arial" w:hAnsi="Arial" w:cs="Arial"/>
        </w:rPr>
      </w:pPr>
    </w:p>
    <w:p w:rsidR="00D90023" w:rsidRDefault="00D90023">
      <w:pPr>
        <w:numPr>
          <w:ilvl w:val="0"/>
          <w:numId w:val="7"/>
        </w:numPr>
        <w:tabs>
          <w:tab w:val="clear" w:pos="720"/>
          <w:tab w:val="left" w:pos="360"/>
        </w:tabs>
        <w:spacing w:after="0" w:line="360" w:lineRule="auto"/>
        <w:ind w:hanging="720"/>
        <w:jc w:val="both"/>
        <w:rPr>
          <w:rFonts w:ascii="Arial" w:hAnsi="Arial" w:cs="Arial"/>
          <w:b/>
          <w:bCs/>
        </w:rPr>
      </w:pPr>
      <w:r>
        <w:rPr>
          <w:rFonts w:ascii="Arial" w:hAnsi="Arial" w:cs="Arial"/>
          <w:b/>
          <w:bCs/>
        </w:rPr>
        <w:t>Ejercicios de auto evaluación y evaluación</w:t>
      </w:r>
    </w:p>
    <w:p w:rsidR="00D90023" w:rsidRDefault="00D90023">
      <w:pPr>
        <w:pStyle w:val="ListParagraph1"/>
        <w:numPr>
          <w:ilvl w:val="0"/>
          <w:numId w:val="8"/>
        </w:numPr>
        <w:tabs>
          <w:tab w:val="clear" w:pos="1080"/>
          <w:tab w:val="left" w:pos="360"/>
          <w:tab w:val="left" w:pos="880"/>
        </w:tabs>
        <w:spacing w:after="0" w:line="360" w:lineRule="auto"/>
        <w:ind w:hanging="200"/>
        <w:jc w:val="both"/>
        <w:rPr>
          <w:rFonts w:ascii="Arial" w:hAnsi="Arial" w:cs="Arial"/>
        </w:rPr>
      </w:pPr>
      <w:r>
        <w:rPr>
          <w:rFonts w:ascii="Arial" w:hAnsi="Arial" w:cs="Arial"/>
        </w:rPr>
        <w:t>¿Cuándo y cómo surge ciencia?</w:t>
      </w:r>
    </w:p>
    <w:p w:rsidR="00D90023" w:rsidRDefault="00D90023">
      <w:pPr>
        <w:pStyle w:val="ListParagraph1"/>
        <w:numPr>
          <w:ilvl w:val="0"/>
          <w:numId w:val="8"/>
        </w:numPr>
        <w:spacing w:after="0" w:line="360" w:lineRule="auto"/>
        <w:jc w:val="both"/>
        <w:rPr>
          <w:rFonts w:ascii="Arial" w:hAnsi="Arial" w:cs="Arial"/>
        </w:rPr>
      </w:pPr>
      <w:r>
        <w:rPr>
          <w:rFonts w:ascii="Arial" w:hAnsi="Arial" w:cs="Arial"/>
        </w:rPr>
        <w:t>¿Cuáles son las revoluciones científicas y tecnológicas que han tenido lugar en la historia de la humanidad?</w:t>
      </w:r>
    </w:p>
    <w:p w:rsidR="00D90023" w:rsidRDefault="00D90023">
      <w:pPr>
        <w:pStyle w:val="ListParagraph1"/>
        <w:numPr>
          <w:ilvl w:val="0"/>
          <w:numId w:val="8"/>
        </w:numPr>
        <w:spacing w:after="0" w:line="360" w:lineRule="auto"/>
        <w:jc w:val="both"/>
        <w:rPr>
          <w:rFonts w:ascii="Arial" w:hAnsi="Arial" w:cs="Arial"/>
        </w:rPr>
      </w:pPr>
      <w:r>
        <w:rPr>
          <w:rFonts w:ascii="Arial" w:hAnsi="Arial" w:cs="Arial"/>
        </w:rPr>
        <w:t>¿Cuáles son las etapas de institucionalización en el desarrollo de la ciencia?</w:t>
      </w:r>
    </w:p>
    <w:p w:rsidR="00D90023" w:rsidRDefault="00D90023">
      <w:pPr>
        <w:pStyle w:val="ListParagraph1"/>
        <w:numPr>
          <w:ilvl w:val="0"/>
          <w:numId w:val="8"/>
        </w:numPr>
        <w:spacing w:after="0" w:line="360" w:lineRule="auto"/>
        <w:jc w:val="both"/>
        <w:rPr>
          <w:rFonts w:ascii="Arial" w:hAnsi="Arial" w:cs="Arial"/>
        </w:rPr>
      </w:pPr>
      <w:r>
        <w:rPr>
          <w:rFonts w:ascii="Arial" w:hAnsi="Arial" w:cs="Arial"/>
        </w:rPr>
        <w:t>A partir de los elementos expuestos en las preguntas anteriores expliquen los factores sociales que han determinado el surgimiento y desarrollo de la ciencia, en general.</w:t>
      </w:r>
    </w:p>
    <w:p w:rsidR="00D90023" w:rsidRDefault="00D90023">
      <w:pPr>
        <w:spacing w:after="0" w:line="360" w:lineRule="auto"/>
        <w:jc w:val="both"/>
        <w:rPr>
          <w:rFonts w:ascii="Arial" w:hAnsi="Arial" w:cs="Arial"/>
        </w:rPr>
      </w:pPr>
    </w:p>
    <w:p w:rsidR="00D90023" w:rsidRDefault="00D90023">
      <w:pPr>
        <w:spacing w:after="0" w:line="360" w:lineRule="auto"/>
        <w:jc w:val="both"/>
        <w:rPr>
          <w:rFonts w:ascii="Arial" w:hAnsi="Arial" w:cs="Arial"/>
          <w:b/>
          <w:bCs/>
        </w:rPr>
      </w:pPr>
      <w:r>
        <w:rPr>
          <w:rFonts w:ascii="Arial" w:hAnsi="Arial" w:cs="Arial"/>
          <w:b/>
          <w:bCs/>
        </w:rPr>
        <w:t>g)  Información sobre la próxima unidad didáctica.</w:t>
      </w:r>
    </w:p>
    <w:p w:rsidR="00D90023" w:rsidRDefault="00D90023">
      <w:pPr>
        <w:spacing w:after="0" w:line="360" w:lineRule="auto"/>
        <w:jc w:val="both"/>
        <w:rPr>
          <w:rFonts w:ascii="Arial" w:hAnsi="Arial" w:cs="Arial"/>
        </w:rPr>
      </w:pPr>
      <w:r>
        <w:rPr>
          <w:rFonts w:ascii="Arial" w:hAnsi="Arial" w:cs="Arial"/>
        </w:rPr>
        <w:t>La próxima unidad aborda los aspectos relacionados con las cuestiones éticas de la ciencia y la tecnología, de la ética profesional, así como los impactos medioambientales globales y en Cuba que el desarrollo de dichos procesos ha generado a la humanidad.</w:t>
      </w:r>
    </w:p>
    <w:p w:rsidR="00D90023" w:rsidRDefault="00D90023">
      <w:pPr>
        <w:spacing w:after="0" w:line="360" w:lineRule="auto"/>
        <w:jc w:val="both"/>
        <w:rPr>
          <w:rFonts w:ascii="Arial" w:hAnsi="Arial" w:cs="Arial"/>
        </w:rPr>
      </w:pPr>
    </w:p>
    <w:p w:rsidR="00D90023" w:rsidRDefault="00D90023">
      <w:pPr>
        <w:numPr>
          <w:ilvl w:val="1"/>
          <w:numId w:val="7"/>
        </w:numPr>
        <w:spacing w:after="0" w:line="360" w:lineRule="auto"/>
        <w:jc w:val="both"/>
        <w:rPr>
          <w:rFonts w:ascii="Arial" w:hAnsi="Arial" w:cs="Arial"/>
          <w:b/>
          <w:bCs/>
        </w:rPr>
      </w:pPr>
      <w:r>
        <w:rPr>
          <w:rFonts w:ascii="Arial" w:hAnsi="Arial" w:cs="Arial"/>
          <w:b/>
          <w:bCs/>
        </w:rPr>
        <w:t xml:space="preserve">Bibliografía general: </w:t>
      </w:r>
    </w:p>
    <w:p w:rsidR="00D90023" w:rsidRDefault="00D90023">
      <w:pPr>
        <w:tabs>
          <w:tab w:val="left" w:pos="1641"/>
        </w:tabs>
        <w:spacing w:after="0" w:line="360" w:lineRule="auto"/>
        <w:jc w:val="both"/>
        <w:rPr>
          <w:rFonts w:ascii="Arial" w:hAnsi="Arial" w:cs="Arial"/>
          <w:b/>
          <w:bCs/>
        </w:rPr>
      </w:pPr>
      <w:r>
        <w:rPr>
          <w:rFonts w:ascii="Arial" w:hAnsi="Arial" w:cs="Arial"/>
          <w:b/>
          <w:bCs/>
        </w:rPr>
        <w:t>Texto básico</w:t>
      </w:r>
      <w:r>
        <w:rPr>
          <w:rFonts w:ascii="Arial" w:hAnsi="Arial" w:cs="Arial"/>
          <w:b/>
          <w:bCs/>
        </w:rPr>
        <w:tab/>
      </w:r>
    </w:p>
    <w:p w:rsidR="00D90023" w:rsidRDefault="00D90023">
      <w:pPr>
        <w:spacing w:after="0" w:line="360" w:lineRule="auto"/>
        <w:jc w:val="both"/>
        <w:rPr>
          <w:rFonts w:ascii="Arial" w:hAnsi="Arial" w:cs="Arial"/>
          <w:b/>
          <w:bCs/>
        </w:rPr>
      </w:pPr>
      <w:r>
        <w:rPr>
          <w:rFonts w:ascii="Arial" w:hAnsi="Arial" w:cs="Arial"/>
          <w:b/>
          <w:bCs/>
        </w:rPr>
        <w:t xml:space="preserve"> </w:t>
      </w:r>
    </w:p>
    <w:tbl>
      <w:tblPr>
        <w:tblW w:w="9075" w:type="dxa"/>
        <w:jc w:val="center"/>
        <w:tblLayout w:type="fixed"/>
        <w:tblCellMar>
          <w:top w:w="15" w:type="dxa"/>
          <w:left w:w="15" w:type="dxa"/>
          <w:bottom w:w="15" w:type="dxa"/>
          <w:right w:w="15" w:type="dxa"/>
        </w:tblCellMar>
        <w:tblLook w:val="00A0" w:firstRow="1" w:lastRow="0" w:firstColumn="1" w:lastColumn="0" w:noHBand="0" w:noVBand="0"/>
      </w:tblPr>
      <w:tblGrid>
        <w:gridCol w:w="1815"/>
        <w:gridCol w:w="1815"/>
        <w:gridCol w:w="1815"/>
        <w:gridCol w:w="1815"/>
        <w:gridCol w:w="1815"/>
      </w:tblGrid>
      <w:tr w:rsidR="00D90023">
        <w:trPr>
          <w:jc w:val="center"/>
        </w:trPr>
        <w:tc>
          <w:tcPr>
            <w:tcW w:w="1815" w:type="dxa"/>
          </w:tcPr>
          <w:p w:rsidR="00D90023" w:rsidRDefault="00D90023">
            <w:pPr>
              <w:spacing w:after="0" w:line="360" w:lineRule="auto"/>
              <w:jc w:val="both"/>
              <w:rPr>
                <w:rFonts w:ascii="Arial" w:hAnsi="Arial" w:cs="Arial"/>
                <w:b/>
                <w:bCs/>
              </w:rPr>
            </w:pPr>
            <w:r>
              <w:rPr>
                <w:rFonts w:ascii="Arial" w:hAnsi="Arial" w:cs="Arial"/>
                <w:b/>
                <w:bCs/>
              </w:rPr>
              <w:t>Autor</w:t>
            </w:r>
          </w:p>
        </w:tc>
        <w:tc>
          <w:tcPr>
            <w:tcW w:w="1815" w:type="dxa"/>
            <w:tcBorders>
              <w:left w:val="nil"/>
            </w:tcBorders>
          </w:tcPr>
          <w:p w:rsidR="00D90023" w:rsidRDefault="00D90023">
            <w:pPr>
              <w:pStyle w:val="NormalWeb"/>
              <w:spacing w:before="0" w:beforeAutospacing="0" w:after="0" w:afterAutospacing="0" w:line="360" w:lineRule="auto"/>
              <w:jc w:val="both"/>
              <w:rPr>
                <w:rFonts w:ascii="Arial" w:hAnsi="Arial" w:cs="Arial"/>
                <w:b/>
                <w:bCs/>
                <w:sz w:val="22"/>
                <w:szCs w:val="22"/>
              </w:rPr>
            </w:pPr>
            <w:r>
              <w:rPr>
                <w:rFonts w:ascii="Arial" w:hAnsi="Arial" w:cs="Arial"/>
                <w:b/>
                <w:bCs/>
                <w:sz w:val="22"/>
                <w:szCs w:val="22"/>
              </w:rPr>
              <w:t>Título</w:t>
            </w:r>
          </w:p>
        </w:tc>
        <w:tc>
          <w:tcPr>
            <w:tcW w:w="1815" w:type="dxa"/>
            <w:tcBorders>
              <w:left w:val="nil"/>
            </w:tcBorders>
          </w:tcPr>
          <w:p w:rsidR="00D90023" w:rsidRDefault="00D90023">
            <w:pPr>
              <w:spacing w:after="0" w:line="360" w:lineRule="auto"/>
              <w:jc w:val="both"/>
              <w:rPr>
                <w:rFonts w:ascii="Arial" w:hAnsi="Arial" w:cs="Arial"/>
                <w:b/>
                <w:bCs/>
              </w:rPr>
            </w:pPr>
            <w:r>
              <w:rPr>
                <w:rFonts w:ascii="Arial" w:hAnsi="Arial" w:cs="Arial"/>
                <w:b/>
                <w:bCs/>
              </w:rPr>
              <w:t>Editorial</w:t>
            </w:r>
          </w:p>
        </w:tc>
        <w:tc>
          <w:tcPr>
            <w:tcW w:w="1815" w:type="dxa"/>
            <w:tcBorders>
              <w:left w:val="nil"/>
            </w:tcBorders>
          </w:tcPr>
          <w:p w:rsidR="00D90023" w:rsidRDefault="00D90023">
            <w:pPr>
              <w:spacing w:after="0" w:line="360" w:lineRule="auto"/>
              <w:jc w:val="both"/>
              <w:rPr>
                <w:rFonts w:ascii="Arial" w:hAnsi="Arial" w:cs="Arial"/>
                <w:b/>
                <w:bCs/>
              </w:rPr>
            </w:pPr>
            <w:r>
              <w:rPr>
                <w:rFonts w:ascii="Arial" w:hAnsi="Arial" w:cs="Arial"/>
                <w:b/>
                <w:bCs/>
              </w:rPr>
              <w:t>País</w:t>
            </w:r>
          </w:p>
        </w:tc>
        <w:tc>
          <w:tcPr>
            <w:tcW w:w="1815" w:type="dxa"/>
            <w:tcBorders>
              <w:left w:val="nil"/>
            </w:tcBorders>
          </w:tcPr>
          <w:p w:rsidR="00D90023" w:rsidRDefault="00D90023">
            <w:pPr>
              <w:spacing w:after="0" w:line="360" w:lineRule="auto"/>
              <w:jc w:val="both"/>
              <w:rPr>
                <w:rFonts w:ascii="Arial" w:hAnsi="Arial" w:cs="Arial"/>
                <w:b/>
                <w:bCs/>
              </w:rPr>
            </w:pPr>
            <w:r>
              <w:rPr>
                <w:rFonts w:ascii="Arial" w:hAnsi="Arial" w:cs="Arial"/>
                <w:b/>
                <w:bCs/>
              </w:rPr>
              <w:t>Año</w:t>
            </w:r>
          </w:p>
        </w:tc>
      </w:tr>
      <w:tr w:rsidR="00D90023">
        <w:trPr>
          <w:jc w:val="center"/>
        </w:trPr>
        <w:tc>
          <w:tcPr>
            <w:tcW w:w="1815" w:type="dxa"/>
            <w:tcBorders>
              <w:top w:val="nil"/>
            </w:tcBorders>
          </w:tcPr>
          <w:p w:rsidR="00D90023" w:rsidRDefault="00D90023">
            <w:pPr>
              <w:spacing w:after="0" w:line="360" w:lineRule="auto"/>
              <w:jc w:val="both"/>
              <w:rPr>
                <w:rFonts w:ascii="Arial" w:hAnsi="Arial" w:cs="Arial"/>
              </w:rPr>
            </w:pPr>
            <w:r>
              <w:rPr>
                <w:rFonts w:ascii="Arial" w:hAnsi="Arial" w:cs="Arial"/>
              </w:rPr>
              <w:t>Colectivo de autores</w:t>
            </w:r>
          </w:p>
        </w:tc>
        <w:tc>
          <w:tcPr>
            <w:tcW w:w="1815" w:type="dxa"/>
            <w:tcBorders>
              <w:top w:val="nil"/>
              <w:left w:val="nil"/>
            </w:tcBorders>
          </w:tcPr>
          <w:p w:rsidR="00D90023" w:rsidRDefault="00D90023">
            <w:pPr>
              <w:spacing w:after="0" w:line="360" w:lineRule="auto"/>
              <w:jc w:val="both"/>
              <w:rPr>
                <w:rFonts w:ascii="Arial" w:hAnsi="Arial" w:cs="Arial"/>
              </w:rPr>
            </w:pPr>
            <w:r>
              <w:rPr>
                <w:rFonts w:ascii="Arial" w:hAnsi="Arial" w:cs="Arial"/>
              </w:rPr>
              <w:t>Tecnología y Sociedad</w:t>
            </w:r>
          </w:p>
        </w:tc>
        <w:tc>
          <w:tcPr>
            <w:tcW w:w="1815" w:type="dxa"/>
            <w:tcBorders>
              <w:top w:val="nil"/>
              <w:left w:val="nil"/>
            </w:tcBorders>
          </w:tcPr>
          <w:p w:rsidR="00D90023" w:rsidRDefault="00D90023">
            <w:pPr>
              <w:spacing w:after="0" w:line="360" w:lineRule="auto"/>
              <w:jc w:val="both"/>
              <w:rPr>
                <w:rFonts w:ascii="Arial" w:hAnsi="Arial" w:cs="Arial"/>
              </w:rPr>
            </w:pPr>
            <w:r>
              <w:rPr>
                <w:rFonts w:ascii="Arial" w:hAnsi="Arial" w:cs="Arial"/>
              </w:rPr>
              <w:t>Félix Varela</w:t>
            </w:r>
          </w:p>
        </w:tc>
        <w:tc>
          <w:tcPr>
            <w:tcW w:w="1815" w:type="dxa"/>
            <w:tcBorders>
              <w:top w:val="nil"/>
              <w:left w:val="nil"/>
            </w:tcBorders>
          </w:tcPr>
          <w:p w:rsidR="00D90023" w:rsidRDefault="00D90023">
            <w:pPr>
              <w:spacing w:after="0" w:line="360" w:lineRule="auto"/>
              <w:jc w:val="both"/>
              <w:rPr>
                <w:rFonts w:ascii="Arial" w:hAnsi="Arial" w:cs="Arial"/>
              </w:rPr>
            </w:pPr>
            <w:r>
              <w:rPr>
                <w:rFonts w:ascii="Arial" w:hAnsi="Arial" w:cs="Arial"/>
              </w:rPr>
              <w:t>Cuba</w:t>
            </w:r>
          </w:p>
        </w:tc>
        <w:tc>
          <w:tcPr>
            <w:tcW w:w="1815" w:type="dxa"/>
            <w:tcBorders>
              <w:top w:val="nil"/>
              <w:left w:val="nil"/>
            </w:tcBorders>
          </w:tcPr>
          <w:p w:rsidR="00D90023" w:rsidRDefault="00D90023">
            <w:pPr>
              <w:spacing w:after="0" w:line="360" w:lineRule="auto"/>
              <w:jc w:val="both"/>
              <w:rPr>
                <w:rFonts w:ascii="Arial" w:hAnsi="Arial" w:cs="Arial"/>
              </w:rPr>
            </w:pPr>
            <w:r>
              <w:rPr>
                <w:rFonts w:ascii="Arial" w:hAnsi="Arial" w:cs="Arial"/>
              </w:rPr>
              <w:t>2000</w:t>
            </w:r>
          </w:p>
        </w:tc>
      </w:tr>
    </w:tbl>
    <w:p w:rsidR="00D90023" w:rsidRDefault="00D90023">
      <w:pPr>
        <w:pStyle w:val="Heading6"/>
        <w:spacing w:before="0" w:after="0" w:line="360" w:lineRule="auto"/>
        <w:jc w:val="both"/>
        <w:rPr>
          <w:rFonts w:ascii="Arial" w:hAnsi="Arial" w:cs="Arial"/>
        </w:rPr>
      </w:pPr>
      <w:r>
        <w:rPr>
          <w:rFonts w:ascii="Arial" w:hAnsi="Arial" w:cs="Arial"/>
        </w:rPr>
        <w:t>Textos complementarios</w:t>
      </w:r>
    </w:p>
    <w:tbl>
      <w:tblPr>
        <w:tblW w:w="9225" w:type="dxa"/>
        <w:jc w:val="center"/>
        <w:tblLayout w:type="fixed"/>
        <w:tblCellMar>
          <w:top w:w="15" w:type="dxa"/>
          <w:left w:w="15" w:type="dxa"/>
          <w:bottom w:w="15" w:type="dxa"/>
          <w:right w:w="15" w:type="dxa"/>
        </w:tblCellMar>
        <w:tblLook w:val="00A0" w:firstRow="1" w:lastRow="0" w:firstColumn="1" w:lastColumn="0" w:noHBand="0" w:noVBand="0"/>
      </w:tblPr>
      <w:tblGrid>
        <w:gridCol w:w="1845"/>
        <w:gridCol w:w="1845"/>
        <w:gridCol w:w="1845"/>
        <w:gridCol w:w="1845"/>
        <w:gridCol w:w="1845"/>
      </w:tblGrid>
      <w:tr w:rsidR="00D90023">
        <w:trPr>
          <w:jc w:val="center"/>
        </w:trPr>
        <w:tc>
          <w:tcPr>
            <w:tcW w:w="1845" w:type="dxa"/>
          </w:tcPr>
          <w:p w:rsidR="00D90023" w:rsidRDefault="00D90023">
            <w:pPr>
              <w:pStyle w:val="Estilo3"/>
              <w:spacing w:before="0" w:beforeAutospacing="0" w:after="0" w:afterAutospacing="0" w:line="360" w:lineRule="auto"/>
              <w:jc w:val="both"/>
              <w:rPr>
                <w:rFonts w:ascii="Arial" w:hAnsi="Arial" w:cs="Arial"/>
                <w:sz w:val="22"/>
                <w:szCs w:val="22"/>
              </w:rPr>
            </w:pPr>
            <w:r>
              <w:rPr>
                <w:rFonts w:ascii="Arial" w:hAnsi="Arial" w:cs="Arial"/>
                <w:sz w:val="22"/>
                <w:szCs w:val="22"/>
              </w:rPr>
              <w:t>Autor</w:t>
            </w:r>
          </w:p>
        </w:tc>
        <w:tc>
          <w:tcPr>
            <w:tcW w:w="1845" w:type="dxa"/>
            <w:tcBorders>
              <w:left w:val="nil"/>
            </w:tcBorders>
          </w:tcPr>
          <w:p w:rsidR="00D90023" w:rsidRDefault="00D90023">
            <w:pPr>
              <w:spacing w:after="0" w:line="360" w:lineRule="auto"/>
              <w:jc w:val="both"/>
              <w:rPr>
                <w:rFonts w:ascii="Arial" w:hAnsi="Arial" w:cs="Arial"/>
                <w:b/>
                <w:bCs/>
              </w:rPr>
            </w:pPr>
            <w:r>
              <w:rPr>
                <w:rFonts w:ascii="Arial" w:hAnsi="Arial" w:cs="Arial"/>
                <w:b/>
                <w:bCs/>
              </w:rPr>
              <w:t>Título</w:t>
            </w:r>
          </w:p>
        </w:tc>
        <w:tc>
          <w:tcPr>
            <w:tcW w:w="1845" w:type="dxa"/>
            <w:tcBorders>
              <w:left w:val="nil"/>
            </w:tcBorders>
          </w:tcPr>
          <w:p w:rsidR="00D90023" w:rsidRDefault="00D90023">
            <w:pPr>
              <w:spacing w:after="0" w:line="360" w:lineRule="auto"/>
              <w:jc w:val="both"/>
              <w:rPr>
                <w:rFonts w:ascii="Arial" w:hAnsi="Arial" w:cs="Arial"/>
                <w:b/>
                <w:bCs/>
              </w:rPr>
            </w:pPr>
            <w:r>
              <w:rPr>
                <w:rFonts w:ascii="Arial" w:hAnsi="Arial" w:cs="Arial"/>
                <w:b/>
                <w:bCs/>
              </w:rPr>
              <w:t>Editorial</w:t>
            </w:r>
          </w:p>
        </w:tc>
        <w:tc>
          <w:tcPr>
            <w:tcW w:w="1845" w:type="dxa"/>
            <w:tcBorders>
              <w:left w:val="nil"/>
            </w:tcBorders>
          </w:tcPr>
          <w:p w:rsidR="00D90023" w:rsidRDefault="00D90023">
            <w:pPr>
              <w:spacing w:after="0" w:line="360" w:lineRule="auto"/>
              <w:jc w:val="both"/>
              <w:rPr>
                <w:rFonts w:ascii="Arial" w:hAnsi="Arial" w:cs="Arial"/>
                <w:b/>
                <w:bCs/>
              </w:rPr>
            </w:pPr>
            <w:r>
              <w:rPr>
                <w:rFonts w:ascii="Arial" w:hAnsi="Arial" w:cs="Arial"/>
                <w:b/>
                <w:bCs/>
              </w:rPr>
              <w:t>País</w:t>
            </w:r>
          </w:p>
        </w:tc>
        <w:tc>
          <w:tcPr>
            <w:tcW w:w="1845" w:type="dxa"/>
            <w:tcBorders>
              <w:left w:val="nil"/>
            </w:tcBorders>
          </w:tcPr>
          <w:p w:rsidR="00D90023" w:rsidRDefault="00D90023">
            <w:pPr>
              <w:spacing w:after="0" w:line="360" w:lineRule="auto"/>
              <w:jc w:val="both"/>
              <w:rPr>
                <w:rFonts w:ascii="Arial" w:hAnsi="Arial" w:cs="Arial"/>
                <w:b/>
                <w:bCs/>
              </w:rPr>
            </w:pPr>
            <w:r>
              <w:rPr>
                <w:rFonts w:ascii="Arial" w:hAnsi="Arial" w:cs="Arial"/>
                <w:b/>
                <w:bCs/>
              </w:rPr>
              <w:t>Año</w:t>
            </w:r>
          </w:p>
        </w:tc>
      </w:tr>
      <w:tr w:rsidR="00D90023">
        <w:trPr>
          <w:jc w:val="center"/>
        </w:trPr>
        <w:tc>
          <w:tcPr>
            <w:tcW w:w="1845" w:type="dxa"/>
            <w:tcBorders>
              <w:top w:val="nil"/>
            </w:tcBorders>
          </w:tcPr>
          <w:p w:rsidR="00D90023" w:rsidRDefault="00D90023">
            <w:pPr>
              <w:spacing w:after="0" w:line="360" w:lineRule="auto"/>
              <w:jc w:val="both"/>
              <w:rPr>
                <w:rFonts w:ascii="Arial" w:hAnsi="Arial" w:cs="Arial"/>
              </w:rPr>
            </w:pPr>
            <w:r>
              <w:rPr>
                <w:rFonts w:ascii="Arial" w:hAnsi="Arial" w:cs="Arial"/>
              </w:rPr>
              <w:t>Colectivo de autores</w:t>
            </w:r>
          </w:p>
        </w:tc>
        <w:tc>
          <w:tcPr>
            <w:tcW w:w="1845" w:type="dxa"/>
            <w:tcBorders>
              <w:top w:val="nil"/>
              <w:left w:val="nil"/>
            </w:tcBorders>
          </w:tcPr>
          <w:p w:rsidR="00D90023" w:rsidRDefault="00D90023">
            <w:pPr>
              <w:spacing w:after="0" w:line="360" w:lineRule="auto"/>
              <w:jc w:val="both"/>
              <w:rPr>
                <w:rFonts w:ascii="Arial" w:hAnsi="Arial" w:cs="Arial"/>
              </w:rPr>
            </w:pPr>
            <w:r>
              <w:rPr>
                <w:rFonts w:ascii="Arial" w:hAnsi="Arial" w:cs="Arial"/>
              </w:rPr>
              <w:t>Problemas Sociales de la Ciencia y la Tecnología</w:t>
            </w:r>
          </w:p>
        </w:tc>
        <w:tc>
          <w:tcPr>
            <w:tcW w:w="1845" w:type="dxa"/>
            <w:tcBorders>
              <w:top w:val="nil"/>
              <w:left w:val="nil"/>
            </w:tcBorders>
          </w:tcPr>
          <w:p w:rsidR="00D90023" w:rsidRDefault="00D90023">
            <w:pPr>
              <w:spacing w:after="0" w:line="360" w:lineRule="auto"/>
              <w:jc w:val="both"/>
              <w:rPr>
                <w:rFonts w:ascii="Arial" w:hAnsi="Arial" w:cs="Arial"/>
              </w:rPr>
            </w:pPr>
            <w:r>
              <w:rPr>
                <w:rFonts w:ascii="Arial" w:hAnsi="Arial" w:cs="Arial"/>
              </w:rPr>
              <w:t>Félix Varela</w:t>
            </w:r>
          </w:p>
        </w:tc>
        <w:tc>
          <w:tcPr>
            <w:tcW w:w="1845" w:type="dxa"/>
            <w:tcBorders>
              <w:top w:val="nil"/>
              <w:left w:val="nil"/>
            </w:tcBorders>
          </w:tcPr>
          <w:p w:rsidR="00D90023" w:rsidRDefault="00D90023">
            <w:pPr>
              <w:spacing w:after="0" w:line="360" w:lineRule="auto"/>
              <w:jc w:val="both"/>
              <w:rPr>
                <w:rFonts w:ascii="Arial" w:hAnsi="Arial" w:cs="Arial"/>
              </w:rPr>
            </w:pPr>
            <w:r>
              <w:rPr>
                <w:rFonts w:ascii="Arial" w:hAnsi="Arial" w:cs="Arial"/>
              </w:rPr>
              <w:t>Cuba</w:t>
            </w:r>
          </w:p>
        </w:tc>
        <w:tc>
          <w:tcPr>
            <w:tcW w:w="1845" w:type="dxa"/>
            <w:tcBorders>
              <w:top w:val="nil"/>
              <w:left w:val="nil"/>
            </w:tcBorders>
          </w:tcPr>
          <w:p w:rsidR="00D90023" w:rsidRDefault="00D90023">
            <w:pPr>
              <w:spacing w:after="0" w:line="360" w:lineRule="auto"/>
              <w:jc w:val="both"/>
              <w:rPr>
                <w:rFonts w:ascii="Arial" w:hAnsi="Arial" w:cs="Arial"/>
              </w:rPr>
            </w:pPr>
            <w:r>
              <w:rPr>
                <w:rFonts w:ascii="Arial" w:hAnsi="Arial" w:cs="Arial"/>
              </w:rPr>
              <w:t>1994</w:t>
            </w:r>
          </w:p>
        </w:tc>
      </w:tr>
      <w:tr w:rsidR="00D90023">
        <w:trPr>
          <w:jc w:val="center"/>
        </w:trPr>
        <w:tc>
          <w:tcPr>
            <w:tcW w:w="1845" w:type="dxa"/>
            <w:tcBorders>
              <w:top w:val="nil"/>
            </w:tcBorders>
          </w:tcPr>
          <w:p w:rsidR="00D90023" w:rsidRDefault="00D90023">
            <w:pPr>
              <w:spacing w:after="0" w:line="360" w:lineRule="auto"/>
              <w:jc w:val="both"/>
              <w:rPr>
                <w:rFonts w:ascii="Arial" w:hAnsi="Arial" w:cs="Arial"/>
              </w:rPr>
            </w:pPr>
            <w:r>
              <w:rPr>
                <w:rFonts w:ascii="Arial" w:hAnsi="Arial" w:cs="Arial"/>
              </w:rPr>
              <w:t>Colectivo de autores</w:t>
            </w:r>
          </w:p>
        </w:tc>
        <w:tc>
          <w:tcPr>
            <w:tcW w:w="1845" w:type="dxa"/>
            <w:tcBorders>
              <w:top w:val="nil"/>
              <w:left w:val="nil"/>
            </w:tcBorders>
          </w:tcPr>
          <w:p w:rsidR="00D90023" w:rsidRDefault="00D90023">
            <w:pPr>
              <w:spacing w:after="0" w:line="360" w:lineRule="auto"/>
              <w:jc w:val="both"/>
              <w:rPr>
                <w:rFonts w:ascii="Arial" w:hAnsi="Arial" w:cs="Arial"/>
              </w:rPr>
            </w:pPr>
            <w:r>
              <w:rPr>
                <w:rFonts w:ascii="Arial" w:hAnsi="Arial" w:cs="Arial"/>
              </w:rPr>
              <w:t>Selección de lecturas de Problemas Sociales de la Ciencia y la Tecnología</w:t>
            </w:r>
          </w:p>
        </w:tc>
        <w:tc>
          <w:tcPr>
            <w:tcW w:w="1845" w:type="dxa"/>
            <w:tcBorders>
              <w:top w:val="nil"/>
              <w:left w:val="nil"/>
            </w:tcBorders>
          </w:tcPr>
          <w:p w:rsidR="00D90023" w:rsidRDefault="00D90023">
            <w:pPr>
              <w:spacing w:after="0" w:line="360" w:lineRule="auto"/>
              <w:jc w:val="both"/>
              <w:rPr>
                <w:rFonts w:ascii="Arial" w:hAnsi="Arial" w:cs="Arial"/>
              </w:rPr>
            </w:pPr>
            <w:r>
              <w:rPr>
                <w:rFonts w:ascii="Arial" w:hAnsi="Arial" w:cs="Arial"/>
              </w:rPr>
              <w:t>Félix Varela</w:t>
            </w:r>
          </w:p>
        </w:tc>
        <w:tc>
          <w:tcPr>
            <w:tcW w:w="1845" w:type="dxa"/>
            <w:tcBorders>
              <w:top w:val="nil"/>
              <w:left w:val="nil"/>
            </w:tcBorders>
          </w:tcPr>
          <w:p w:rsidR="00D90023" w:rsidRDefault="00D90023">
            <w:pPr>
              <w:spacing w:after="0" w:line="360" w:lineRule="auto"/>
              <w:jc w:val="both"/>
              <w:rPr>
                <w:rFonts w:ascii="Arial" w:hAnsi="Arial" w:cs="Arial"/>
              </w:rPr>
            </w:pPr>
            <w:r>
              <w:rPr>
                <w:rFonts w:ascii="Arial" w:hAnsi="Arial" w:cs="Arial"/>
              </w:rPr>
              <w:t>Cuba</w:t>
            </w:r>
          </w:p>
        </w:tc>
        <w:tc>
          <w:tcPr>
            <w:tcW w:w="1845" w:type="dxa"/>
            <w:tcBorders>
              <w:top w:val="nil"/>
              <w:left w:val="nil"/>
            </w:tcBorders>
          </w:tcPr>
          <w:p w:rsidR="00D90023" w:rsidRDefault="00D90023">
            <w:pPr>
              <w:spacing w:after="0" w:line="360" w:lineRule="auto"/>
              <w:jc w:val="both"/>
              <w:rPr>
                <w:rFonts w:ascii="Arial" w:hAnsi="Arial" w:cs="Arial"/>
              </w:rPr>
            </w:pPr>
            <w:r>
              <w:rPr>
                <w:rFonts w:ascii="Arial" w:hAnsi="Arial" w:cs="Arial"/>
              </w:rPr>
              <w:t>2004</w:t>
            </w:r>
          </w:p>
        </w:tc>
      </w:tr>
      <w:tr w:rsidR="00D90023">
        <w:trPr>
          <w:jc w:val="center"/>
        </w:trPr>
        <w:tc>
          <w:tcPr>
            <w:tcW w:w="1845" w:type="dxa"/>
            <w:tcBorders>
              <w:top w:val="nil"/>
            </w:tcBorders>
          </w:tcPr>
          <w:p w:rsidR="00D90023" w:rsidRDefault="00D90023">
            <w:pPr>
              <w:spacing w:after="0" w:line="360" w:lineRule="auto"/>
              <w:jc w:val="both"/>
              <w:rPr>
                <w:rFonts w:ascii="Arial" w:hAnsi="Arial" w:cs="Arial"/>
              </w:rPr>
            </w:pPr>
            <w:r>
              <w:rPr>
                <w:rFonts w:ascii="Arial" w:hAnsi="Arial" w:cs="Arial"/>
              </w:rPr>
              <w:t>Núñez Jover, J</w:t>
            </w:r>
          </w:p>
        </w:tc>
        <w:tc>
          <w:tcPr>
            <w:tcW w:w="1845" w:type="dxa"/>
            <w:tcBorders>
              <w:top w:val="nil"/>
              <w:left w:val="nil"/>
            </w:tcBorders>
          </w:tcPr>
          <w:p w:rsidR="00D90023" w:rsidRDefault="00D90023">
            <w:pPr>
              <w:spacing w:after="0" w:line="360" w:lineRule="auto"/>
              <w:jc w:val="both"/>
              <w:rPr>
                <w:rFonts w:ascii="Arial" w:hAnsi="Arial" w:cs="Arial"/>
              </w:rPr>
            </w:pPr>
            <w:r>
              <w:rPr>
                <w:rFonts w:ascii="Arial" w:hAnsi="Arial" w:cs="Arial"/>
              </w:rPr>
              <w:t>La ciencia y la tecnología como procesos sociales: lo que la esducación científica no deberia olvidar</w:t>
            </w:r>
          </w:p>
        </w:tc>
        <w:tc>
          <w:tcPr>
            <w:tcW w:w="1845" w:type="dxa"/>
            <w:tcBorders>
              <w:top w:val="nil"/>
              <w:left w:val="nil"/>
            </w:tcBorders>
          </w:tcPr>
          <w:p w:rsidR="00D90023" w:rsidRDefault="00D90023">
            <w:pPr>
              <w:spacing w:after="0" w:line="360" w:lineRule="auto"/>
              <w:jc w:val="both"/>
              <w:rPr>
                <w:rFonts w:ascii="Arial" w:hAnsi="Arial" w:cs="Arial"/>
              </w:rPr>
            </w:pPr>
            <w:r>
              <w:rPr>
                <w:rFonts w:ascii="Arial" w:hAnsi="Arial" w:cs="Arial"/>
              </w:rPr>
              <w:t>Félix Varela</w:t>
            </w:r>
          </w:p>
        </w:tc>
        <w:tc>
          <w:tcPr>
            <w:tcW w:w="1845" w:type="dxa"/>
            <w:tcBorders>
              <w:top w:val="nil"/>
              <w:left w:val="nil"/>
            </w:tcBorders>
          </w:tcPr>
          <w:p w:rsidR="00D90023" w:rsidRDefault="00D90023">
            <w:pPr>
              <w:spacing w:after="0" w:line="360" w:lineRule="auto"/>
              <w:jc w:val="both"/>
              <w:rPr>
                <w:rFonts w:ascii="Arial" w:hAnsi="Arial" w:cs="Arial"/>
              </w:rPr>
            </w:pPr>
            <w:r>
              <w:rPr>
                <w:rFonts w:ascii="Arial" w:hAnsi="Arial" w:cs="Arial"/>
              </w:rPr>
              <w:t>Cuba</w:t>
            </w:r>
          </w:p>
        </w:tc>
        <w:tc>
          <w:tcPr>
            <w:tcW w:w="1845" w:type="dxa"/>
            <w:tcBorders>
              <w:top w:val="nil"/>
              <w:left w:val="nil"/>
            </w:tcBorders>
          </w:tcPr>
          <w:p w:rsidR="00D90023" w:rsidRDefault="00D90023">
            <w:pPr>
              <w:spacing w:after="0" w:line="360" w:lineRule="auto"/>
              <w:jc w:val="both"/>
              <w:rPr>
                <w:rFonts w:ascii="Arial" w:hAnsi="Arial" w:cs="Arial"/>
              </w:rPr>
            </w:pPr>
            <w:r>
              <w:rPr>
                <w:rFonts w:ascii="Arial" w:hAnsi="Arial" w:cs="Arial"/>
              </w:rPr>
              <w:t>1999</w:t>
            </w:r>
          </w:p>
        </w:tc>
      </w:tr>
    </w:tbl>
    <w:p w:rsidR="00D90023" w:rsidRDefault="00D90023">
      <w:pPr>
        <w:spacing w:after="0" w:line="360" w:lineRule="auto"/>
        <w:ind w:left="360"/>
        <w:jc w:val="both"/>
        <w:rPr>
          <w:rFonts w:ascii="Arial" w:hAnsi="Arial" w:cs="Arial"/>
        </w:rPr>
      </w:pPr>
    </w:p>
    <w:p w:rsidR="00D90023" w:rsidRDefault="00D90023">
      <w:pPr>
        <w:spacing w:after="0" w:line="360" w:lineRule="auto"/>
        <w:jc w:val="both"/>
        <w:rPr>
          <w:rFonts w:ascii="Arial" w:hAnsi="Arial" w:cs="Arial"/>
        </w:rPr>
      </w:pPr>
    </w:p>
    <w:p w:rsidR="00D90023" w:rsidRDefault="00D90023">
      <w:pPr>
        <w:spacing w:after="0" w:line="360" w:lineRule="auto"/>
        <w:jc w:val="both"/>
        <w:rPr>
          <w:rFonts w:ascii="Arial" w:hAnsi="Arial" w:cs="Arial"/>
          <w:b/>
          <w:bCs/>
        </w:rPr>
      </w:pPr>
      <w:r>
        <w:rPr>
          <w:rFonts w:ascii="Arial" w:hAnsi="Arial" w:cs="Arial"/>
          <w:b/>
          <w:bCs/>
        </w:rPr>
        <w:t>6. Soluciones a los ejercicios de auto evaluación: Se dan las respuestas y se recomienda que se comenten muy brevemente las mismas.</w:t>
      </w:r>
    </w:p>
    <w:p w:rsidR="00D90023" w:rsidRDefault="00D90023">
      <w:pPr>
        <w:spacing w:after="0" w:line="360" w:lineRule="auto"/>
        <w:jc w:val="both"/>
        <w:rPr>
          <w:rFonts w:ascii="Arial" w:hAnsi="Arial" w:cs="Arial"/>
        </w:rPr>
      </w:pPr>
    </w:p>
    <w:p w:rsidR="00D90023" w:rsidRDefault="00D90023">
      <w:pPr>
        <w:pStyle w:val="ListParagraph1"/>
        <w:spacing w:after="0" w:line="360" w:lineRule="auto"/>
        <w:jc w:val="both"/>
        <w:rPr>
          <w:rFonts w:ascii="Arial" w:hAnsi="Arial" w:cs="Arial"/>
        </w:rPr>
      </w:pPr>
      <w:r>
        <w:rPr>
          <w:rFonts w:ascii="Arial" w:hAnsi="Arial" w:cs="Arial"/>
        </w:rPr>
        <w:t>1. ¿Cuándo y cómo surge la ciencia?</w:t>
      </w:r>
    </w:p>
    <w:p w:rsidR="00D90023" w:rsidRDefault="00D90023">
      <w:pPr>
        <w:spacing w:after="0" w:line="360" w:lineRule="auto"/>
        <w:jc w:val="both"/>
        <w:rPr>
          <w:rFonts w:ascii="Arial" w:hAnsi="Arial" w:cs="Arial"/>
        </w:rPr>
      </w:pPr>
      <w:r>
        <w:rPr>
          <w:rFonts w:ascii="Arial" w:hAnsi="Arial" w:cs="Arial"/>
        </w:rPr>
        <w:t xml:space="preserve">El surgimiento y desarrollo de la ciencia atraviesa diferentes etapas, en las que se producen importantes revoluciones científicas y procesos sociales. También la técnica evoluciona, relacionándose cada vez más con la ciencia. </w:t>
      </w:r>
    </w:p>
    <w:p w:rsidR="00D90023" w:rsidRDefault="00D90023">
      <w:pPr>
        <w:spacing w:after="0" w:line="360" w:lineRule="auto"/>
        <w:jc w:val="both"/>
        <w:rPr>
          <w:rFonts w:ascii="Arial" w:hAnsi="Arial" w:cs="Arial"/>
        </w:rPr>
      </w:pPr>
      <w:r>
        <w:rPr>
          <w:rFonts w:ascii="Arial" w:hAnsi="Arial" w:cs="Arial"/>
        </w:rPr>
        <w:t>La ciencia de la antigüedad tuvo su sede en Babilonia, Egipto y la India, trasladándose posteriormente a Grecia, donde se creó su base. En esta época la ciencia apenas se vinculaba con la producción y servía para satisfacer las necesidades espirituales de algunos ciudadanos libres.</w:t>
      </w:r>
    </w:p>
    <w:p w:rsidR="00D90023" w:rsidRDefault="00D90023">
      <w:pPr>
        <w:spacing w:after="0" w:line="360" w:lineRule="auto"/>
        <w:jc w:val="both"/>
        <w:rPr>
          <w:rFonts w:ascii="Arial" w:hAnsi="Arial" w:cs="Arial"/>
        </w:rPr>
      </w:pPr>
      <w:r>
        <w:rPr>
          <w:rFonts w:ascii="Arial" w:hAnsi="Arial" w:cs="Arial"/>
        </w:rPr>
        <w:t xml:space="preserve">La Edad Media con su economía cerrada, de subsistencia y el dominio de la conciencia religiosa fue un freno para el desarrollo de la ciencia, y solo se registraron algunos progresos en Matemáticas, Mecánica, Óptica, Geometría y Astronomía. </w:t>
      </w:r>
    </w:p>
    <w:p w:rsidR="00D90023" w:rsidRDefault="00D90023">
      <w:pPr>
        <w:spacing w:after="0" w:line="360" w:lineRule="auto"/>
        <w:jc w:val="both"/>
        <w:rPr>
          <w:rFonts w:ascii="Arial" w:hAnsi="Arial" w:cs="Arial"/>
        </w:rPr>
      </w:pPr>
      <w:r>
        <w:rPr>
          <w:rFonts w:ascii="Arial" w:hAnsi="Arial" w:cs="Arial"/>
        </w:rPr>
        <w:t>El marco histórico en que se inicia la ciencia moderna fue el llamado período de acumulación originaria del capital, siglos 15 al 17. En esta etapa ocurre un renacimiento del humanismo, la filosofía y el saber científico de la antigüedad, por lo que se conoce a este movimiento como ¨renacimiento¨, la misma abarca las manifestaciones en el ámbito filosófico, científico, político y religioso que marcaron la etapa de transición entre el feudalismo y el capitalismo.</w:t>
      </w:r>
    </w:p>
    <w:p w:rsidR="00D90023" w:rsidRDefault="00D90023">
      <w:pPr>
        <w:spacing w:after="0" w:line="360" w:lineRule="auto"/>
        <w:jc w:val="both"/>
        <w:rPr>
          <w:rFonts w:ascii="Arial" w:hAnsi="Arial" w:cs="Arial"/>
        </w:rPr>
      </w:pPr>
      <w:r>
        <w:rPr>
          <w:rFonts w:ascii="Arial" w:hAnsi="Arial" w:cs="Arial"/>
        </w:rPr>
        <w:t>Con el renacimiento en el siglo-XVII surge en Europa un período de grandes transformaciones y descubrimientos. Desde el siglo-XV comienza un proceso social que se extiende hasta el siglo-XIX donde ocurren tres grandes revoluciones (Núñez, 1985).</w:t>
      </w:r>
    </w:p>
    <w:p w:rsidR="00D90023" w:rsidRDefault="00D90023">
      <w:pPr>
        <w:pStyle w:val="ListParagraph1"/>
        <w:spacing w:after="0" w:line="360" w:lineRule="auto"/>
        <w:jc w:val="both"/>
        <w:rPr>
          <w:rFonts w:ascii="Arial" w:hAnsi="Arial" w:cs="Arial"/>
        </w:rPr>
      </w:pPr>
      <w:r>
        <w:rPr>
          <w:rFonts w:ascii="Arial" w:hAnsi="Arial" w:cs="Arial"/>
        </w:rPr>
        <w:t>2. Revoluciones en la ciencia y  la tecnología.</w:t>
      </w:r>
    </w:p>
    <w:p w:rsidR="00D90023" w:rsidRDefault="00D90023">
      <w:pPr>
        <w:numPr>
          <w:ilvl w:val="0"/>
          <w:numId w:val="9"/>
        </w:numPr>
        <w:spacing w:after="0" w:line="360" w:lineRule="auto"/>
        <w:ind w:left="714" w:hanging="357"/>
        <w:jc w:val="both"/>
        <w:rPr>
          <w:rFonts w:ascii="Arial" w:hAnsi="Arial" w:cs="Arial"/>
        </w:rPr>
      </w:pPr>
      <w:r>
        <w:rPr>
          <w:rFonts w:ascii="Arial" w:hAnsi="Arial" w:cs="Arial"/>
        </w:rPr>
        <w:t xml:space="preserve">Revolución Científica siglo-XVII Nacimiento de la Ciencia Moderna: (Método Experimental, con Galileo 1564-1642 a Newton 1642-1727) </w:t>
      </w:r>
    </w:p>
    <w:p w:rsidR="00D90023" w:rsidRDefault="00D90023">
      <w:pPr>
        <w:numPr>
          <w:ilvl w:val="0"/>
          <w:numId w:val="9"/>
        </w:numPr>
        <w:spacing w:after="0" w:line="360" w:lineRule="auto"/>
        <w:ind w:left="714" w:hanging="357"/>
        <w:jc w:val="both"/>
        <w:rPr>
          <w:rFonts w:ascii="Arial" w:hAnsi="Arial" w:cs="Arial"/>
        </w:rPr>
      </w:pPr>
      <w:r>
        <w:rPr>
          <w:rFonts w:ascii="Arial" w:hAnsi="Arial" w:cs="Arial"/>
        </w:rPr>
        <w:t xml:space="preserve">Revolución Burguesa siglo-XVI-XVII  (lleva a la burguesía al poder político) </w:t>
      </w:r>
    </w:p>
    <w:p w:rsidR="00D90023" w:rsidRDefault="00D90023">
      <w:pPr>
        <w:numPr>
          <w:ilvl w:val="0"/>
          <w:numId w:val="9"/>
        </w:numPr>
        <w:spacing w:after="0" w:line="360" w:lineRule="auto"/>
        <w:ind w:left="714" w:hanging="357"/>
        <w:jc w:val="both"/>
        <w:rPr>
          <w:rFonts w:ascii="Arial" w:hAnsi="Arial" w:cs="Arial"/>
        </w:rPr>
      </w:pPr>
      <w:r>
        <w:rPr>
          <w:rFonts w:ascii="Arial" w:hAnsi="Arial" w:cs="Arial"/>
        </w:rPr>
        <w:t xml:space="preserve">Revolución Industrial siglo-XVIII-XIX  (la burguesía logra el dominio económico)  </w:t>
      </w:r>
    </w:p>
    <w:p w:rsidR="00D90023" w:rsidRDefault="00D90023">
      <w:pPr>
        <w:spacing w:after="0" w:line="360" w:lineRule="auto"/>
        <w:jc w:val="both"/>
        <w:rPr>
          <w:rFonts w:ascii="Arial" w:hAnsi="Arial" w:cs="Arial"/>
        </w:rPr>
      </w:pPr>
      <w:r>
        <w:rPr>
          <w:rFonts w:ascii="Arial" w:hAnsi="Arial" w:cs="Arial"/>
        </w:rPr>
        <w:t>El capitalismo ha conocido tres revoluciones industriales:</w:t>
      </w:r>
    </w:p>
    <w:p w:rsidR="00D90023" w:rsidRDefault="00D90023">
      <w:pPr>
        <w:numPr>
          <w:ilvl w:val="0"/>
          <w:numId w:val="10"/>
        </w:numPr>
        <w:spacing w:after="0" w:line="360" w:lineRule="auto"/>
        <w:jc w:val="both"/>
        <w:rPr>
          <w:rFonts w:ascii="Arial" w:hAnsi="Arial" w:cs="Arial"/>
        </w:rPr>
      </w:pPr>
      <w:r>
        <w:rPr>
          <w:rFonts w:ascii="Arial" w:hAnsi="Arial" w:cs="Arial"/>
        </w:rPr>
        <w:t>La revolución de los siglos XVIII al XIX, esta permitió el fortalecimiento del capitalismo como modo de producción.</w:t>
      </w:r>
    </w:p>
    <w:p w:rsidR="00D90023" w:rsidRDefault="00D90023">
      <w:pPr>
        <w:numPr>
          <w:ilvl w:val="0"/>
          <w:numId w:val="10"/>
        </w:numPr>
        <w:spacing w:after="0" w:line="360" w:lineRule="auto"/>
        <w:jc w:val="both"/>
        <w:rPr>
          <w:rFonts w:ascii="Arial" w:hAnsi="Arial" w:cs="Arial"/>
        </w:rPr>
      </w:pPr>
      <w:r>
        <w:rPr>
          <w:rFonts w:ascii="Arial" w:hAnsi="Arial" w:cs="Arial"/>
        </w:rPr>
        <w:t>Durante los siglos XIX al XX se produce la segunda revolución industrial, la que condujo al establecimiento de la fase imperialista del capitalismo.</w:t>
      </w:r>
    </w:p>
    <w:p w:rsidR="00D90023" w:rsidRDefault="00D90023">
      <w:pPr>
        <w:numPr>
          <w:ilvl w:val="0"/>
          <w:numId w:val="10"/>
        </w:numPr>
        <w:spacing w:after="0" w:line="360" w:lineRule="auto"/>
        <w:jc w:val="both"/>
        <w:rPr>
          <w:rFonts w:ascii="Arial" w:hAnsi="Arial" w:cs="Arial"/>
        </w:rPr>
      </w:pPr>
      <w:r>
        <w:rPr>
          <w:rFonts w:ascii="Arial" w:hAnsi="Arial" w:cs="Arial"/>
        </w:rPr>
        <w:t>Los siglos XX al XXI, la actual revolución científica-técnica</w:t>
      </w:r>
    </w:p>
    <w:p w:rsidR="00D90023" w:rsidRDefault="00D90023">
      <w:pPr>
        <w:spacing w:after="0" w:line="360" w:lineRule="auto"/>
        <w:jc w:val="both"/>
        <w:rPr>
          <w:rFonts w:ascii="Arial" w:hAnsi="Arial" w:cs="Arial"/>
        </w:rPr>
      </w:pPr>
      <w:r>
        <w:rPr>
          <w:rFonts w:ascii="Arial" w:hAnsi="Arial" w:cs="Arial"/>
        </w:rPr>
        <w:t>Por otra parte, se habla de cuatro revoluciones tecnológicas:</w:t>
      </w:r>
    </w:p>
    <w:p w:rsidR="00D90023" w:rsidRDefault="00D90023">
      <w:pPr>
        <w:numPr>
          <w:ilvl w:val="0"/>
          <w:numId w:val="11"/>
        </w:numPr>
        <w:spacing w:after="0" w:line="360" w:lineRule="auto"/>
        <w:ind w:left="714" w:hanging="357"/>
        <w:jc w:val="both"/>
        <w:rPr>
          <w:rFonts w:ascii="Arial" w:hAnsi="Arial" w:cs="Arial"/>
        </w:rPr>
      </w:pPr>
      <w:r>
        <w:rPr>
          <w:rFonts w:ascii="Arial" w:hAnsi="Arial" w:cs="Arial"/>
        </w:rPr>
        <w:t xml:space="preserve">La primera se refiere a las innovación en la industria textil (1770-1830) Se produce en el contexto de la primera revolución industrial. </w:t>
      </w:r>
    </w:p>
    <w:p w:rsidR="00D90023" w:rsidRDefault="00D90023">
      <w:pPr>
        <w:numPr>
          <w:ilvl w:val="0"/>
          <w:numId w:val="11"/>
        </w:numPr>
        <w:spacing w:after="0" w:line="360" w:lineRule="auto"/>
        <w:ind w:left="714" w:hanging="357"/>
        <w:jc w:val="both"/>
        <w:rPr>
          <w:rFonts w:ascii="Arial" w:hAnsi="Arial" w:cs="Arial"/>
        </w:rPr>
      </w:pPr>
      <w:r>
        <w:rPr>
          <w:rFonts w:ascii="Arial" w:hAnsi="Arial" w:cs="Arial"/>
        </w:rPr>
        <w:t>La segunda está relacionada con el desarrollo de los ferrocarriles (1840-1890), factor importante en el salto del capitalismo a su segunda fase y, por tanto, elemento importante dentro de la segunda revolución industrial.</w:t>
      </w:r>
    </w:p>
    <w:p w:rsidR="00D90023" w:rsidRDefault="00D90023">
      <w:pPr>
        <w:numPr>
          <w:ilvl w:val="0"/>
          <w:numId w:val="11"/>
        </w:numPr>
        <w:spacing w:after="0" w:line="360" w:lineRule="auto"/>
        <w:ind w:left="714" w:hanging="357"/>
        <w:jc w:val="both"/>
        <w:rPr>
          <w:rFonts w:ascii="Arial" w:hAnsi="Arial" w:cs="Arial"/>
        </w:rPr>
      </w:pPr>
      <w:r>
        <w:rPr>
          <w:rFonts w:ascii="Arial" w:hAnsi="Arial" w:cs="Arial"/>
        </w:rPr>
        <w:t>La tercera revolución tecnológica vinculada a las aplicaciones eléctricas, el motor de combustión interna y desarrollo de la industria química, también importante factor en el salto del capitalismo a su segunda fase, esta se encuentra enmarcada en el contexto de la segunda revolución industrial.</w:t>
      </w:r>
    </w:p>
    <w:p w:rsidR="00D90023" w:rsidRDefault="00D90023">
      <w:pPr>
        <w:numPr>
          <w:ilvl w:val="0"/>
          <w:numId w:val="11"/>
        </w:numPr>
        <w:spacing w:after="0" w:line="360" w:lineRule="auto"/>
        <w:ind w:left="714" w:hanging="357"/>
        <w:jc w:val="both"/>
        <w:rPr>
          <w:rFonts w:ascii="Arial" w:hAnsi="Arial" w:cs="Arial"/>
        </w:rPr>
      </w:pPr>
      <w:r>
        <w:rPr>
          <w:rFonts w:ascii="Arial" w:hAnsi="Arial" w:cs="Arial"/>
        </w:rPr>
        <w:t>La cuarta revolución se conoce como la del conocimiento, marca el paso de la sociedad de la información a la sociedad del conocimiento y sustentados en las tecnologías de la información y la computación (TIC)</w:t>
      </w:r>
    </w:p>
    <w:p w:rsidR="00D90023" w:rsidRDefault="00D90023">
      <w:pPr>
        <w:pStyle w:val="ListParagraph1"/>
        <w:spacing w:after="0" w:line="360" w:lineRule="auto"/>
        <w:jc w:val="both"/>
        <w:rPr>
          <w:rFonts w:ascii="Arial" w:hAnsi="Arial" w:cs="Arial"/>
        </w:rPr>
      </w:pPr>
    </w:p>
    <w:p w:rsidR="00D90023" w:rsidRDefault="00D90023">
      <w:pPr>
        <w:pStyle w:val="ListParagraph1"/>
        <w:spacing w:after="0" w:line="360" w:lineRule="auto"/>
        <w:jc w:val="both"/>
        <w:rPr>
          <w:rFonts w:ascii="Arial" w:hAnsi="Arial" w:cs="Arial"/>
          <w:b/>
          <w:bCs/>
        </w:rPr>
      </w:pPr>
      <w:r>
        <w:rPr>
          <w:rFonts w:ascii="Arial" w:hAnsi="Arial" w:cs="Arial"/>
          <w:b/>
          <w:bCs/>
        </w:rPr>
        <w:t>3. Etapas de desarrollo de la ciencia</w:t>
      </w:r>
    </w:p>
    <w:p w:rsidR="00D90023" w:rsidRDefault="00D90023">
      <w:pPr>
        <w:spacing w:after="0" w:line="360" w:lineRule="auto"/>
        <w:jc w:val="both"/>
        <w:rPr>
          <w:rFonts w:ascii="Arial" w:hAnsi="Arial" w:cs="Arial"/>
        </w:rPr>
      </w:pPr>
      <w:r>
        <w:rPr>
          <w:rFonts w:ascii="Arial" w:hAnsi="Arial" w:cs="Arial"/>
        </w:rPr>
        <w:t xml:space="preserve">La ciencia como institución ha pasado por 3 etapas: </w:t>
      </w:r>
    </w:p>
    <w:p w:rsidR="00D90023" w:rsidRDefault="00D90023">
      <w:pPr>
        <w:numPr>
          <w:ilvl w:val="0"/>
          <w:numId w:val="12"/>
        </w:numPr>
        <w:spacing w:after="0" w:line="360" w:lineRule="auto"/>
        <w:ind w:left="714" w:hanging="357"/>
        <w:jc w:val="both"/>
        <w:rPr>
          <w:rFonts w:ascii="Arial" w:hAnsi="Arial" w:cs="Arial"/>
        </w:rPr>
      </w:pPr>
      <w:r>
        <w:rPr>
          <w:rFonts w:ascii="Arial" w:hAnsi="Arial" w:cs="Arial"/>
        </w:rPr>
        <w:t>Ciencia Amateur (1600- 1800)</w:t>
      </w:r>
    </w:p>
    <w:p w:rsidR="00D90023" w:rsidRDefault="00D90023">
      <w:pPr>
        <w:numPr>
          <w:ilvl w:val="0"/>
          <w:numId w:val="12"/>
        </w:numPr>
        <w:spacing w:after="0" w:line="360" w:lineRule="auto"/>
        <w:ind w:left="714" w:hanging="357"/>
        <w:jc w:val="both"/>
        <w:rPr>
          <w:rFonts w:ascii="Arial" w:hAnsi="Arial" w:cs="Arial"/>
        </w:rPr>
      </w:pPr>
      <w:r>
        <w:rPr>
          <w:rFonts w:ascii="Arial" w:hAnsi="Arial" w:cs="Arial"/>
        </w:rPr>
        <w:t>Ciencia Académica (1800-1940)</w:t>
      </w:r>
    </w:p>
    <w:p w:rsidR="00D90023" w:rsidRDefault="00D90023">
      <w:pPr>
        <w:numPr>
          <w:ilvl w:val="0"/>
          <w:numId w:val="12"/>
        </w:numPr>
        <w:spacing w:after="0" w:line="360" w:lineRule="auto"/>
        <w:ind w:left="714" w:hanging="357"/>
        <w:jc w:val="both"/>
        <w:rPr>
          <w:rFonts w:ascii="Arial" w:hAnsi="Arial" w:cs="Arial"/>
        </w:rPr>
      </w:pPr>
      <w:r>
        <w:rPr>
          <w:rFonts w:ascii="Arial" w:hAnsi="Arial" w:cs="Arial"/>
        </w:rPr>
        <w:t>Ciencia Industrial (1940 hasta hoy)</w:t>
      </w:r>
    </w:p>
    <w:p w:rsidR="00D90023" w:rsidRDefault="00D90023">
      <w:pPr>
        <w:spacing w:after="0" w:line="360" w:lineRule="auto"/>
        <w:jc w:val="both"/>
        <w:rPr>
          <w:rFonts w:ascii="Arial" w:hAnsi="Arial" w:cs="Arial"/>
        </w:rPr>
      </w:pPr>
      <w:r>
        <w:rPr>
          <w:rFonts w:ascii="Arial" w:hAnsi="Arial" w:cs="Arial"/>
        </w:rPr>
        <w:t>La etapa industrial de la ciencia (1940 hasta hoy) se caracteriza por un enorme apoyo gubernamental y la aparición de grandes proyectos de ciencia y técnica financiados por los fondos públicos entre ellos el proyecto manhattan para la producción de la bomba atómica, el proyecto del caucho sintético y el proyecto del radar.</w:t>
      </w:r>
    </w:p>
    <w:p w:rsidR="00D90023" w:rsidRDefault="00D90023">
      <w:pPr>
        <w:spacing w:after="0" w:line="360" w:lineRule="auto"/>
        <w:jc w:val="both"/>
        <w:rPr>
          <w:rFonts w:ascii="Arial" w:hAnsi="Arial" w:cs="Arial"/>
        </w:rPr>
      </w:pPr>
      <w:r>
        <w:rPr>
          <w:rFonts w:ascii="Arial" w:hAnsi="Arial" w:cs="Arial"/>
        </w:rPr>
        <w:t xml:space="preserve">Además se pueden mencionar otras transformaciones que caracterizan la ciencia industrial: </w:t>
      </w:r>
    </w:p>
    <w:p w:rsidR="00D90023" w:rsidRDefault="00D90023">
      <w:pPr>
        <w:numPr>
          <w:ilvl w:val="0"/>
          <w:numId w:val="13"/>
        </w:numPr>
        <w:spacing w:after="0" w:line="360" w:lineRule="auto"/>
        <w:jc w:val="both"/>
        <w:rPr>
          <w:rFonts w:ascii="Arial" w:hAnsi="Arial" w:cs="Arial"/>
        </w:rPr>
      </w:pPr>
      <w:r>
        <w:rPr>
          <w:rFonts w:ascii="Arial" w:hAnsi="Arial" w:cs="Arial"/>
        </w:rPr>
        <w:t>Los científicos pasan a ser asalariados.</w:t>
      </w:r>
    </w:p>
    <w:p w:rsidR="00D90023" w:rsidRDefault="00D90023">
      <w:pPr>
        <w:numPr>
          <w:ilvl w:val="0"/>
          <w:numId w:val="13"/>
        </w:numPr>
        <w:spacing w:after="0" w:line="360" w:lineRule="auto"/>
        <w:jc w:val="both"/>
        <w:rPr>
          <w:rFonts w:ascii="Arial" w:hAnsi="Arial" w:cs="Arial"/>
        </w:rPr>
      </w:pPr>
      <w:r>
        <w:rPr>
          <w:rFonts w:ascii="Arial" w:hAnsi="Arial" w:cs="Arial"/>
        </w:rPr>
        <w:t>Aparecen programas de superación para especialistas, estudios de postgrados.</w:t>
      </w:r>
    </w:p>
    <w:p w:rsidR="00D90023" w:rsidRDefault="00D90023">
      <w:pPr>
        <w:numPr>
          <w:ilvl w:val="0"/>
          <w:numId w:val="13"/>
        </w:numPr>
        <w:spacing w:after="0" w:line="360" w:lineRule="auto"/>
        <w:jc w:val="both"/>
        <w:rPr>
          <w:rFonts w:ascii="Arial" w:hAnsi="Arial" w:cs="Arial"/>
        </w:rPr>
      </w:pPr>
      <w:r>
        <w:rPr>
          <w:rFonts w:ascii="Arial" w:hAnsi="Arial" w:cs="Arial"/>
        </w:rPr>
        <w:t xml:space="preserve">Coge fuerza la cadena: ciencia-tecnología-producción (CTP) </w:t>
      </w:r>
    </w:p>
    <w:p w:rsidR="00D90023" w:rsidRDefault="00D90023">
      <w:pPr>
        <w:numPr>
          <w:ilvl w:val="0"/>
          <w:numId w:val="13"/>
        </w:numPr>
        <w:spacing w:after="0" w:line="360" w:lineRule="auto"/>
        <w:jc w:val="both"/>
        <w:rPr>
          <w:rFonts w:ascii="Arial" w:hAnsi="Arial" w:cs="Arial"/>
        </w:rPr>
      </w:pPr>
      <w:r>
        <w:rPr>
          <w:rFonts w:ascii="Arial" w:hAnsi="Arial" w:cs="Arial"/>
        </w:rPr>
        <w:t>La inversión comienza en el mercado va al laboratorio y de él a la producción y/o servicio.</w:t>
      </w:r>
    </w:p>
    <w:p w:rsidR="00D90023" w:rsidRDefault="00D90023">
      <w:pPr>
        <w:numPr>
          <w:ilvl w:val="0"/>
          <w:numId w:val="13"/>
        </w:numPr>
        <w:spacing w:after="0" w:line="360" w:lineRule="auto"/>
        <w:ind w:hanging="294"/>
        <w:jc w:val="both"/>
        <w:rPr>
          <w:rFonts w:ascii="Arial" w:hAnsi="Arial" w:cs="Arial"/>
        </w:rPr>
      </w:pPr>
      <w:r>
        <w:rPr>
          <w:rFonts w:ascii="Arial" w:hAnsi="Arial" w:cs="Arial"/>
        </w:rPr>
        <w:t xml:space="preserve"> Se afianza la concepción de que el desarrollo de la ciencia influye en el progreso social.   Ciencia →Tecnología →Crecimiento Económico →Progreso Social</w:t>
      </w:r>
    </w:p>
    <w:p w:rsidR="00D90023" w:rsidRDefault="00D90023">
      <w:pPr>
        <w:numPr>
          <w:ilvl w:val="0"/>
          <w:numId w:val="13"/>
        </w:numPr>
        <w:spacing w:after="0" w:line="360" w:lineRule="auto"/>
        <w:jc w:val="both"/>
        <w:rPr>
          <w:rFonts w:ascii="Arial" w:hAnsi="Arial" w:cs="Arial"/>
        </w:rPr>
      </w:pPr>
      <w:r>
        <w:rPr>
          <w:rFonts w:ascii="Arial" w:hAnsi="Arial" w:cs="Arial"/>
        </w:rPr>
        <w:t xml:space="preserve">El funcionamiento de la ciencia es una inversión cuyos resultados se multiplican. </w:t>
      </w:r>
    </w:p>
    <w:p w:rsidR="00D90023" w:rsidRDefault="00D90023">
      <w:pPr>
        <w:numPr>
          <w:ilvl w:val="0"/>
          <w:numId w:val="13"/>
        </w:numPr>
        <w:spacing w:after="0" w:line="360" w:lineRule="auto"/>
        <w:jc w:val="both"/>
        <w:rPr>
          <w:rFonts w:ascii="Arial" w:hAnsi="Arial" w:cs="Arial"/>
        </w:rPr>
      </w:pPr>
      <w:r>
        <w:rPr>
          <w:rFonts w:ascii="Arial" w:hAnsi="Arial" w:cs="Arial"/>
        </w:rPr>
        <w:t>Se aplica la multidisciplinariedad, la ciencia pierde autonomía, se ha pasado de la “Little science” a la “big science”. (Pequeña-Gran ciencia)</w:t>
      </w:r>
    </w:p>
    <w:p w:rsidR="00D90023" w:rsidRDefault="00D90023">
      <w:pPr>
        <w:numPr>
          <w:ilvl w:val="0"/>
          <w:numId w:val="13"/>
        </w:numPr>
        <w:spacing w:after="0" w:line="360" w:lineRule="auto"/>
        <w:jc w:val="both"/>
        <w:rPr>
          <w:rFonts w:ascii="Arial" w:hAnsi="Arial" w:cs="Arial"/>
        </w:rPr>
      </w:pPr>
      <w:r>
        <w:rPr>
          <w:rFonts w:ascii="Arial" w:hAnsi="Arial" w:cs="Arial"/>
        </w:rPr>
        <w:t xml:space="preserve">Se desarrolla la primera teoría de la revolución científico-técnica (RCT) en el campo socialista, principalmente en Checoslovaquia. </w:t>
      </w:r>
    </w:p>
    <w:p w:rsidR="00D90023" w:rsidRDefault="00D90023">
      <w:pPr>
        <w:pStyle w:val="ListParagraph1"/>
        <w:spacing w:after="0" w:line="360" w:lineRule="auto"/>
        <w:jc w:val="both"/>
        <w:rPr>
          <w:rFonts w:ascii="Arial" w:hAnsi="Arial" w:cs="Arial"/>
        </w:rPr>
      </w:pPr>
    </w:p>
    <w:p w:rsidR="00D90023" w:rsidRDefault="00D90023">
      <w:pPr>
        <w:spacing w:after="0" w:line="360" w:lineRule="auto"/>
        <w:jc w:val="both"/>
        <w:rPr>
          <w:rFonts w:ascii="Arial" w:hAnsi="Arial" w:cs="Arial"/>
          <w:b/>
          <w:bCs/>
        </w:rPr>
      </w:pPr>
      <w:r>
        <w:rPr>
          <w:rFonts w:ascii="Arial" w:hAnsi="Arial" w:cs="Arial"/>
          <w:b/>
          <w:bCs/>
        </w:rPr>
        <w:t>Talleres de carácter evaluativo:</w:t>
      </w:r>
    </w:p>
    <w:p w:rsidR="00D90023" w:rsidRPr="00202A39" w:rsidRDefault="00D90023">
      <w:pPr>
        <w:spacing w:after="0" w:line="360" w:lineRule="auto"/>
        <w:jc w:val="both"/>
        <w:rPr>
          <w:rFonts w:eastAsia="Times New Roman" w:hAnsi="Arial"/>
        </w:rPr>
      </w:pPr>
      <w:r w:rsidRPr="00202A39">
        <w:rPr>
          <w:rFonts w:eastAsia="Times New Roman" w:hAnsi="Arial"/>
          <w:b/>
          <w:bCs/>
        </w:rPr>
        <w:t xml:space="preserve">Taller 1: </w:t>
      </w:r>
      <w:r w:rsidRPr="00202A39">
        <w:rPr>
          <w:rFonts w:eastAsia="Times New Roman" w:hAnsi="Arial"/>
        </w:rPr>
        <w:t>La innovaci</w:t>
      </w:r>
      <w:r w:rsidRPr="00202A39">
        <w:rPr>
          <w:rFonts w:eastAsia="Times New Roman" w:hAnsi="Arial" w:cs="Arial"/>
        </w:rPr>
        <w:t>ó</w:t>
      </w:r>
      <w:r w:rsidRPr="00202A39">
        <w:rPr>
          <w:rFonts w:eastAsia="Times New Roman" w:hAnsi="Arial"/>
        </w:rPr>
        <w:t>n tecnol</w:t>
      </w:r>
      <w:r w:rsidRPr="00202A39">
        <w:rPr>
          <w:rFonts w:eastAsia="Times New Roman" w:hAnsi="Arial" w:cs="Arial"/>
        </w:rPr>
        <w:t>ó</w:t>
      </w:r>
      <w:r w:rsidRPr="00202A39">
        <w:rPr>
          <w:rFonts w:eastAsia="Times New Roman" w:hAnsi="Arial"/>
        </w:rPr>
        <w:t xml:space="preserve">gica y las modalidades de propiedad industrial. </w:t>
      </w:r>
    </w:p>
    <w:p w:rsidR="00D90023" w:rsidRPr="00202A39" w:rsidRDefault="00D90023">
      <w:pPr>
        <w:spacing w:after="0" w:line="360" w:lineRule="auto"/>
        <w:jc w:val="both"/>
        <w:rPr>
          <w:rFonts w:eastAsia="Times New Roman" w:hAnsi="Arial"/>
        </w:rPr>
      </w:pPr>
      <w:r w:rsidRPr="00202A39">
        <w:rPr>
          <w:rFonts w:eastAsia="Times New Roman" w:hAnsi="Arial"/>
          <w:b/>
          <w:bCs/>
        </w:rPr>
        <w:t xml:space="preserve">Objetivo: </w:t>
      </w:r>
      <w:r w:rsidRPr="00202A39">
        <w:rPr>
          <w:rFonts w:eastAsia="Times New Roman" w:hAnsi="Arial"/>
        </w:rPr>
        <w:t>Explicar la importancia de la propiedad industrial a trav</w:t>
      </w:r>
      <w:r w:rsidRPr="00202A39">
        <w:rPr>
          <w:rFonts w:eastAsia="Times New Roman" w:hAnsi="Arial" w:cs="Arial"/>
        </w:rPr>
        <w:t>é</w:t>
      </w:r>
      <w:r w:rsidRPr="00202A39">
        <w:rPr>
          <w:rFonts w:eastAsia="Times New Roman" w:hAnsi="Arial"/>
        </w:rPr>
        <w:t>s de sus diferentes modalidades, para lograr una actitud cr</w:t>
      </w:r>
      <w:r w:rsidRPr="00202A39">
        <w:rPr>
          <w:rFonts w:eastAsia="Times New Roman" w:hAnsi="Arial" w:cs="Arial"/>
        </w:rPr>
        <w:t>í</w:t>
      </w:r>
      <w:r w:rsidRPr="00202A39">
        <w:rPr>
          <w:rFonts w:eastAsia="Times New Roman" w:hAnsi="Arial"/>
        </w:rPr>
        <w:t>tica ante este hecho.</w:t>
      </w:r>
    </w:p>
    <w:p w:rsidR="00D90023" w:rsidRPr="00202A39" w:rsidRDefault="00D90023">
      <w:pPr>
        <w:numPr>
          <w:ilvl w:val="0"/>
          <w:numId w:val="14"/>
        </w:numPr>
        <w:spacing w:after="0" w:line="360" w:lineRule="auto"/>
        <w:jc w:val="both"/>
        <w:rPr>
          <w:rFonts w:eastAsia="Times New Roman" w:hAnsi="Arial"/>
        </w:rPr>
      </w:pPr>
      <w:r w:rsidRPr="00202A39">
        <w:rPr>
          <w:rFonts w:eastAsia="Times New Roman" w:hAnsi="Arial" w:cs="Arial"/>
        </w:rPr>
        <w:t>¿</w:t>
      </w:r>
      <w:r w:rsidRPr="00202A39">
        <w:rPr>
          <w:rFonts w:eastAsia="Times New Roman" w:hAnsi="Arial"/>
        </w:rPr>
        <w:t>Qu</w:t>
      </w:r>
      <w:r w:rsidRPr="00202A39">
        <w:rPr>
          <w:rFonts w:eastAsia="Times New Roman" w:hAnsi="Arial" w:cs="Arial"/>
        </w:rPr>
        <w:t>é</w:t>
      </w:r>
      <w:r w:rsidRPr="00202A39">
        <w:rPr>
          <w:rFonts w:eastAsia="Times New Roman" w:hAnsi="Arial"/>
        </w:rPr>
        <w:t xml:space="preserve"> es la innovaci</w:t>
      </w:r>
      <w:r w:rsidRPr="00202A39">
        <w:rPr>
          <w:rFonts w:eastAsia="Times New Roman" w:hAnsi="Arial" w:cs="Arial"/>
        </w:rPr>
        <w:t>ó</w:t>
      </w:r>
      <w:r w:rsidRPr="00202A39">
        <w:rPr>
          <w:rFonts w:eastAsia="Times New Roman" w:hAnsi="Arial"/>
        </w:rPr>
        <w:t>n y qu</w:t>
      </w:r>
      <w:r w:rsidRPr="00202A39">
        <w:rPr>
          <w:rFonts w:eastAsia="Times New Roman" w:hAnsi="Arial" w:cs="Arial"/>
        </w:rPr>
        <w:t>é</w:t>
      </w:r>
      <w:r w:rsidRPr="00202A39">
        <w:rPr>
          <w:rFonts w:eastAsia="Times New Roman" w:hAnsi="Arial"/>
        </w:rPr>
        <w:t xml:space="preserve"> es la invenci</w:t>
      </w:r>
      <w:r w:rsidRPr="00202A39">
        <w:rPr>
          <w:rFonts w:eastAsia="Times New Roman" w:hAnsi="Arial" w:cs="Arial"/>
        </w:rPr>
        <w:t>ó</w:t>
      </w:r>
      <w:r w:rsidRPr="00202A39">
        <w:rPr>
          <w:rFonts w:eastAsia="Times New Roman" w:hAnsi="Arial"/>
        </w:rPr>
        <w:t xml:space="preserve">n? </w:t>
      </w:r>
      <w:r w:rsidRPr="00202A39">
        <w:rPr>
          <w:rFonts w:eastAsia="Times New Roman" w:hAnsi="Arial" w:cs="Arial"/>
        </w:rPr>
        <w:t>¿</w:t>
      </w:r>
      <w:r w:rsidRPr="00202A39">
        <w:rPr>
          <w:rFonts w:eastAsia="Times New Roman" w:hAnsi="Arial"/>
        </w:rPr>
        <w:t>Cu</w:t>
      </w:r>
      <w:r w:rsidRPr="00202A39">
        <w:rPr>
          <w:rFonts w:eastAsia="Times New Roman" w:hAnsi="Arial" w:cs="Arial"/>
        </w:rPr>
        <w:t>á</w:t>
      </w:r>
      <w:r w:rsidRPr="00202A39">
        <w:rPr>
          <w:rFonts w:eastAsia="Times New Roman" w:hAnsi="Arial"/>
        </w:rPr>
        <w:t>les son sus semejanzas y diferencias?</w:t>
      </w:r>
    </w:p>
    <w:p w:rsidR="00D90023" w:rsidRPr="00202A39" w:rsidRDefault="00D90023">
      <w:pPr>
        <w:numPr>
          <w:ilvl w:val="0"/>
          <w:numId w:val="14"/>
        </w:numPr>
        <w:spacing w:after="0" w:line="360" w:lineRule="auto"/>
        <w:jc w:val="both"/>
        <w:rPr>
          <w:rFonts w:eastAsia="Times New Roman" w:hAnsi="Arial"/>
        </w:rPr>
      </w:pPr>
      <w:r w:rsidRPr="00202A39">
        <w:rPr>
          <w:rFonts w:eastAsia="Times New Roman" w:hAnsi="Arial" w:cs="Arial"/>
        </w:rPr>
        <w:t>¿</w:t>
      </w:r>
      <w:r w:rsidRPr="00202A39">
        <w:rPr>
          <w:rFonts w:eastAsia="Times New Roman" w:hAnsi="Arial"/>
        </w:rPr>
        <w:t>Qu</w:t>
      </w:r>
      <w:r w:rsidRPr="00202A39">
        <w:rPr>
          <w:rFonts w:eastAsia="Times New Roman" w:hAnsi="Arial" w:cs="Arial"/>
        </w:rPr>
        <w:t>é</w:t>
      </w:r>
      <w:r w:rsidRPr="00202A39">
        <w:rPr>
          <w:rFonts w:eastAsia="Times New Roman" w:hAnsi="Arial"/>
        </w:rPr>
        <w:t xml:space="preserve"> es la patente? y </w:t>
      </w:r>
      <w:r w:rsidRPr="00202A39">
        <w:rPr>
          <w:rFonts w:eastAsia="Times New Roman" w:hAnsi="Arial" w:cs="Arial"/>
        </w:rPr>
        <w:t>¿</w:t>
      </w:r>
      <w:r w:rsidRPr="00202A39">
        <w:rPr>
          <w:rFonts w:eastAsia="Times New Roman" w:hAnsi="Arial"/>
        </w:rPr>
        <w:t>cu</w:t>
      </w:r>
      <w:r w:rsidRPr="00202A39">
        <w:rPr>
          <w:rFonts w:eastAsia="Times New Roman" w:hAnsi="Arial" w:cs="Arial"/>
        </w:rPr>
        <w:t>á</w:t>
      </w:r>
      <w:r w:rsidRPr="00202A39">
        <w:rPr>
          <w:rFonts w:eastAsia="Times New Roman" w:hAnsi="Arial"/>
        </w:rPr>
        <w:t>l es su importancia econ</w:t>
      </w:r>
      <w:r w:rsidRPr="00202A39">
        <w:rPr>
          <w:rFonts w:eastAsia="Times New Roman" w:hAnsi="Arial" w:cs="Arial"/>
        </w:rPr>
        <w:t>ó</w:t>
      </w:r>
      <w:r w:rsidRPr="00202A39">
        <w:rPr>
          <w:rFonts w:eastAsia="Times New Roman" w:hAnsi="Arial"/>
        </w:rPr>
        <w:t xml:space="preserve">mica? </w:t>
      </w:r>
    </w:p>
    <w:p w:rsidR="00D90023" w:rsidRPr="00202A39" w:rsidRDefault="00D90023">
      <w:pPr>
        <w:numPr>
          <w:ilvl w:val="0"/>
          <w:numId w:val="14"/>
        </w:numPr>
        <w:spacing w:after="0" w:line="360" w:lineRule="auto"/>
        <w:jc w:val="both"/>
        <w:rPr>
          <w:rFonts w:eastAsia="Times New Roman" w:hAnsi="Arial"/>
        </w:rPr>
      </w:pPr>
      <w:r w:rsidRPr="00202A39">
        <w:rPr>
          <w:rFonts w:eastAsia="Times New Roman" w:hAnsi="Arial" w:cs="Arial"/>
        </w:rPr>
        <w:t>¿</w:t>
      </w:r>
      <w:r w:rsidRPr="00202A39">
        <w:rPr>
          <w:rFonts w:eastAsia="Times New Roman" w:hAnsi="Arial"/>
        </w:rPr>
        <w:t>En qu</w:t>
      </w:r>
      <w:r w:rsidRPr="00202A39">
        <w:rPr>
          <w:rFonts w:eastAsia="Times New Roman" w:hAnsi="Arial" w:cs="Arial"/>
        </w:rPr>
        <w:t>é</w:t>
      </w:r>
      <w:r w:rsidRPr="00202A39">
        <w:rPr>
          <w:rFonts w:eastAsia="Times New Roman" w:hAnsi="Arial"/>
        </w:rPr>
        <w:t xml:space="preserve"> consiste el secreto industrial (know how)? y cu</w:t>
      </w:r>
      <w:r w:rsidRPr="00202A39">
        <w:rPr>
          <w:rFonts w:eastAsia="Times New Roman" w:hAnsi="Arial" w:cs="Arial"/>
        </w:rPr>
        <w:t>á</w:t>
      </w:r>
      <w:r w:rsidRPr="00202A39">
        <w:rPr>
          <w:rFonts w:eastAsia="Times New Roman" w:hAnsi="Arial"/>
        </w:rPr>
        <w:t>l es su valor en la estrategia de la Empresa</w:t>
      </w:r>
    </w:p>
    <w:p w:rsidR="00D90023" w:rsidRPr="00202A39" w:rsidRDefault="00D90023">
      <w:pPr>
        <w:numPr>
          <w:ilvl w:val="0"/>
          <w:numId w:val="14"/>
        </w:numPr>
        <w:spacing w:after="0" w:line="360" w:lineRule="auto"/>
        <w:jc w:val="both"/>
        <w:rPr>
          <w:rFonts w:eastAsia="Times New Roman" w:hAnsi="Arial"/>
        </w:rPr>
      </w:pPr>
      <w:r w:rsidRPr="00202A39">
        <w:rPr>
          <w:rFonts w:eastAsia="Times New Roman" w:hAnsi="Arial" w:cs="Arial"/>
        </w:rPr>
        <w:t>¿</w:t>
      </w:r>
      <w:r w:rsidRPr="00202A39">
        <w:rPr>
          <w:rFonts w:eastAsia="Times New Roman" w:hAnsi="Arial"/>
        </w:rPr>
        <w:t>Cu</w:t>
      </w:r>
      <w:r w:rsidRPr="00202A39">
        <w:rPr>
          <w:rFonts w:eastAsia="Times New Roman" w:hAnsi="Arial" w:cs="Arial"/>
        </w:rPr>
        <w:t>á</w:t>
      </w:r>
      <w:r w:rsidRPr="00202A39">
        <w:rPr>
          <w:rFonts w:eastAsia="Times New Roman" w:hAnsi="Arial"/>
        </w:rPr>
        <w:t>l es el papel de la marca en la actividad comercial de la empresa?</w:t>
      </w:r>
    </w:p>
    <w:p w:rsidR="00D90023" w:rsidRPr="00202A39" w:rsidRDefault="00D90023">
      <w:pPr>
        <w:numPr>
          <w:ilvl w:val="0"/>
          <w:numId w:val="14"/>
        </w:numPr>
        <w:spacing w:after="0" w:line="360" w:lineRule="auto"/>
        <w:jc w:val="both"/>
        <w:rPr>
          <w:rFonts w:eastAsia="Times New Roman" w:hAnsi="Arial"/>
        </w:rPr>
      </w:pPr>
      <w:r w:rsidRPr="00202A39">
        <w:rPr>
          <w:rFonts w:eastAsia="Times New Roman" w:hAnsi="Arial" w:cs="Arial"/>
        </w:rPr>
        <w:t>¿</w:t>
      </w:r>
      <w:r w:rsidRPr="00202A39">
        <w:rPr>
          <w:rFonts w:eastAsia="Times New Roman" w:hAnsi="Arial"/>
        </w:rPr>
        <w:t>Cu</w:t>
      </w:r>
      <w:r w:rsidRPr="00202A39">
        <w:rPr>
          <w:rFonts w:eastAsia="Times New Roman" w:hAnsi="Arial" w:cs="Arial"/>
        </w:rPr>
        <w:t>á</w:t>
      </w:r>
      <w:r w:rsidRPr="00202A39">
        <w:rPr>
          <w:rFonts w:eastAsia="Times New Roman" w:hAnsi="Arial"/>
        </w:rPr>
        <w:t>les son las funciones de la marca?</w:t>
      </w:r>
    </w:p>
    <w:p w:rsidR="00D90023" w:rsidRPr="00202A39" w:rsidRDefault="00D90023">
      <w:pPr>
        <w:numPr>
          <w:ilvl w:val="0"/>
          <w:numId w:val="14"/>
        </w:numPr>
        <w:spacing w:after="0" w:line="360" w:lineRule="auto"/>
        <w:jc w:val="both"/>
        <w:rPr>
          <w:rFonts w:eastAsia="Times New Roman" w:hAnsi="Arial"/>
        </w:rPr>
      </w:pPr>
      <w:r w:rsidRPr="00202A39">
        <w:rPr>
          <w:rFonts w:eastAsia="Times New Roman" w:hAnsi="Arial" w:cs="Arial"/>
        </w:rPr>
        <w:t>¿</w:t>
      </w:r>
      <w:r w:rsidRPr="00202A39">
        <w:rPr>
          <w:rFonts w:eastAsia="Times New Roman" w:hAnsi="Arial"/>
        </w:rPr>
        <w:t>Qu</w:t>
      </w:r>
      <w:r w:rsidRPr="00202A39">
        <w:rPr>
          <w:rFonts w:eastAsia="Times New Roman" w:hAnsi="Arial" w:cs="Arial"/>
        </w:rPr>
        <w:t>é</w:t>
      </w:r>
      <w:r w:rsidRPr="00202A39">
        <w:rPr>
          <w:rFonts w:eastAsia="Times New Roman" w:hAnsi="Arial"/>
        </w:rPr>
        <w:t xml:space="preserve"> importancia tiene la informaci</w:t>
      </w:r>
      <w:r w:rsidRPr="00202A39">
        <w:rPr>
          <w:rFonts w:eastAsia="Times New Roman" w:hAnsi="Arial" w:cs="Arial"/>
        </w:rPr>
        <w:t>ó</w:t>
      </w:r>
      <w:r w:rsidRPr="00202A39">
        <w:rPr>
          <w:rFonts w:eastAsia="Times New Roman" w:hAnsi="Arial"/>
        </w:rPr>
        <w:t>n de patente?</w:t>
      </w:r>
    </w:p>
    <w:p w:rsidR="00D90023" w:rsidRDefault="00D90023">
      <w:pPr>
        <w:spacing w:after="0" w:line="360" w:lineRule="auto"/>
        <w:jc w:val="both"/>
        <w:rPr>
          <w:rFonts w:ascii="Arial" w:hAnsi="Arial" w:cs="Arial"/>
          <w:b/>
          <w:bCs/>
        </w:rPr>
      </w:pPr>
      <w:r>
        <w:rPr>
          <w:rFonts w:ascii="Arial" w:hAnsi="Arial" w:cs="Arial"/>
          <w:b/>
          <w:bCs/>
        </w:rPr>
        <w:t>Bibliografía:</w:t>
      </w:r>
    </w:p>
    <w:p w:rsidR="00D90023" w:rsidRDefault="00D90023">
      <w:pPr>
        <w:spacing w:after="0" w:line="360" w:lineRule="auto"/>
        <w:ind w:left="-360"/>
        <w:jc w:val="both"/>
        <w:rPr>
          <w:rFonts w:ascii="Arial" w:hAnsi="Arial" w:cs="Arial"/>
        </w:rPr>
      </w:pPr>
      <w:r>
        <w:rPr>
          <w:rFonts w:ascii="Arial" w:hAnsi="Arial" w:cs="Arial"/>
        </w:rPr>
        <w:t xml:space="preserve">      Materiales de apoyo Innovación tecnológica. Dos PPT </w:t>
      </w:r>
    </w:p>
    <w:p w:rsidR="00D90023" w:rsidRDefault="00D90023">
      <w:pPr>
        <w:spacing w:after="0" w:line="360" w:lineRule="auto"/>
        <w:ind w:left="-360"/>
        <w:jc w:val="both"/>
        <w:rPr>
          <w:rFonts w:ascii="Arial" w:hAnsi="Arial" w:cs="Arial"/>
        </w:rPr>
      </w:pPr>
    </w:p>
    <w:p w:rsidR="00D90023" w:rsidRDefault="00D90023">
      <w:pPr>
        <w:spacing w:after="0" w:line="360" w:lineRule="auto"/>
        <w:jc w:val="both"/>
        <w:rPr>
          <w:rFonts w:ascii="Arial" w:hAnsi="Arial" w:cs="Arial"/>
        </w:rPr>
      </w:pPr>
      <w:r>
        <w:rPr>
          <w:rFonts w:ascii="Arial" w:hAnsi="Arial" w:cs="Arial"/>
          <w:b/>
          <w:bCs/>
        </w:rPr>
        <w:t xml:space="preserve">Taller 2: </w:t>
      </w:r>
      <w:r>
        <w:rPr>
          <w:rFonts w:ascii="Arial" w:hAnsi="Arial" w:cs="Arial"/>
        </w:rPr>
        <w:t>La Transferencia de tecnología (Ttg)</w:t>
      </w:r>
    </w:p>
    <w:p w:rsidR="00D90023" w:rsidRDefault="00D90023">
      <w:pPr>
        <w:spacing w:after="0" w:line="360" w:lineRule="auto"/>
        <w:jc w:val="both"/>
        <w:rPr>
          <w:rFonts w:ascii="Arial" w:hAnsi="Arial" w:cs="Arial"/>
        </w:rPr>
      </w:pPr>
      <w:r>
        <w:rPr>
          <w:rFonts w:ascii="Arial" w:hAnsi="Arial" w:cs="Arial"/>
          <w:b/>
          <w:bCs/>
        </w:rPr>
        <w:t>Objetivo:</w:t>
      </w:r>
      <w:r>
        <w:rPr>
          <w:rFonts w:ascii="Arial" w:hAnsi="Arial" w:cs="Arial"/>
        </w:rPr>
        <w:t xml:space="preserve"> Valorar los impactos sociales y económicos de las transferencias tecnológicas para reflexionar en torno a dichos procesos.</w:t>
      </w:r>
    </w:p>
    <w:p w:rsidR="00D90023" w:rsidRDefault="00D90023">
      <w:pPr>
        <w:numPr>
          <w:ilvl w:val="0"/>
          <w:numId w:val="15"/>
        </w:numPr>
        <w:spacing w:after="0" w:line="360" w:lineRule="auto"/>
        <w:jc w:val="both"/>
        <w:rPr>
          <w:rFonts w:ascii="Arial" w:hAnsi="Arial" w:cs="Arial"/>
        </w:rPr>
      </w:pPr>
      <w:r>
        <w:rPr>
          <w:rFonts w:ascii="Arial" w:hAnsi="Arial" w:cs="Arial"/>
        </w:rPr>
        <w:t>Diferentes conceptos de Ttg.</w:t>
      </w:r>
    </w:p>
    <w:p w:rsidR="00D90023" w:rsidRDefault="00D90023">
      <w:pPr>
        <w:numPr>
          <w:ilvl w:val="0"/>
          <w:numId w:val="15"/>
        </w:numPr>
        <w:spacing w:after="0" w:line="360" w:lineRule="auto"/>
        <w:jc w:val="both"/>
        <w:rPr>
          <w:rFonts w:ascii="Arial" w:hAnsi="Arial" w:cs="Arial"/>
        </w:rPr>
      </w:pPr>
      <w:r>
        <w:rPr>
          <w:rFonts w:ascii="Arial" w:hAnsi="Arial" w:cs="Arial"/>
        </w:rPr>
        <w:t>La Ttg como proceso de adquisición, asimilación y difusión.</w:t>
      </w:r>
    </w:p>
    <w:p w:rsidR="00D90023" w:rsidRDefault="00D90023">
      <w:pPr>
        <w:numPr>
          <w:ilvl w:val="0"/>
          <w:numId w:val="15"/>
        </w:numPr>
        <w:spacing w:after="0" w:line="360" w:lineRule="auto"/>
        <w:jc w:val="both"/>
        <w:rPr>
          <w:rFonts w:ascii="Arial" w:hAnsi="Arial" w:cs="Arial"/>
        </w:rPr>
      </w:pPr>
      <w:r>
        <w:rPr>
          <w:rFonts w:ascii="Arial" w:hAnsi="Arial" w:cs="Arial"/>
        </w:rPr>
        <w:t>Ventajas y desventajas para los países oferentes y receptores de tg.</w:t>
      </w:r>
    </w:p>
    <w:p w:rsidR="00D90023" w:rsidRDefault="00D90023">
      <w:pPr>
        <w:numPr>
          <w:ilvl w:val="0"/>
          <w:numId w:val="15"/>
        </w:numPr>
        <w:spacing w:after="0" w:line="360" w:lineRule="auto"/>
        <w:jc w:val="both"/>
        <w:rPr>
          <w:rFonts w:ascii="Arial" w:hAnsi="Arial" w:cs="Arial"/>
        </w:rPr>
      </w:pPr>
      <w:r>
        <w:rPr>
          <w:rFonts w:ascii="Arial" w:hAnsi="Arial" w:cs="Arial"/>
        </w:rPr>
        <w:t>La Ttg y la dependencia económica.</w:t>
      </w:r>
    </w:p>
    <w:p w:rsidR="00D90023" w:rsidRDefault="00D90023">
      <w:pPr>
        <w:numPr>
          <w:ilvl w:val="0"/>
          <w:numId w:val="15"/>
        </w:numPr>
        <w:spacing w:after="0" w:line="360" w:lineRule="auto"/>
        <w:jc w:val="both"/>
        <w:rPr>
          <w:rFonts w:ascii="Arial" w:hAnsi="Arial" w:cs="Arial"/>
        </w:rPr>
      </w:pPr>
      <w:r>
        <w:rPr>
          <w:rFonts w:ascii="Arial" w:hAnsi="Arial" w:cs="Arial"/>
        </w:rPr>
        <w:t>La Ttg y la identidad cultural.</w:t>
      </w:r>
    </w:p>
    <w:p w:rsidR="00D90023" w:rsidRDefault="00D90023">
      <w:pPr>
        <w:spacing w:after="0" w:line="360" w:lineRule="auto"/>
        <w:jc w:val="both"/>
        <w:rPr>
          <w:rFonts w:ascii="Arial" w:hAnsi="Arial" w:cs="Arial"/>
        </w:rPr>
      </w:pPr>
    </w:p>
    <w:p w:rsidR="00D90023" w:rsidRDefault="00D90023">
      <w:pPr>
        <w:spacing w:after="0" w:line="360" w:lineRule="auto"/>
        <w:jc w:val="both"/>
        <w:rPr>
          <w:rFonts w:ascii="Arial" w:hAnsi="Arial" w:cs="Arial"/>
          <w:b/>
          <w:bCs/>
        </w:rPr>
      </w:pPr>
      <w:r>
        <w:rPr>
          <w:rFonts w:ascii="Arial" w:hAnsi="Arial" w:cs="Arial"/>
          <w:b/>
          <w:bCs/>
        </w:rPr>
        <w:t>Bibliografia.</w:t>
      </w:r>
    </w:p>
    <w:p w:rsidR="00D90023" w:rsidRDefault="00D90023">
      <w:pPr>
        <w:spacing w:after="0" w:line="360" w:lineRule="auto"/>
        <w:jc w:val="both"/>
        <w:rPr>
          <w:rFonts w:ascii="Arial" w:hAnsi="Arial" w:cs="Arial"/>
          <w:b/>
          <w:bCs/>
        </w:rPr>
      </w:pPr>
      <w:r>
        <w:rPr>
          <w:rFonts w:ascii="Arial" w:hAnsi="Arial" w:cs="Arial"/>
        </w:rPr>
        <w:t>Los materiales de apoyo en word y ppt</w:t>
      </w:r>
    </w:p>
    <w:p w:rsidR="00D90023" w:rsidRDefault="00D90023">
      <w:pPr>
        <w:spacing w:after="0" w:line="360" w:lineRule="auto"/>
        <w:jc w:val="both"/>
        <w:rPr>
          <w:rFonts w:ascii="Arial" w:hAnsi="Arial" w:cs="Arial"/>
          <w:b/>
          <w:bCs/>
        </w:rPr>
      </w:pPr>
    </w:p>
    <w:p w:rsidR="00D90023" w:rsidRDefault="00D90023">
      <w:pPr>
        <w:spacing w:after="0" w:line="360" w:lineRule="auto"/>
        <w:jc w:val="both"/>
        <w:rPr>
          <w:rFonts w:ascii="Arial" w:hAnsi="Arial" w:cs="Arial"/>
          <w:b/>
          <w:bCs/>
        </w:rPr>
      </w:pPr>
      <w:r>
        <w:rPr>
          <w:rFonts w:ascii="Arial" w:hAnsi="Arial" w:cs="Arial"/>
          <w:color w:val="000000"/>
        </w:rPr>
        <w:t xml:space="preserve">a) </w:t>
      </w:r>
      <w:r>
        <w:rPr>
          <w:rFonts w:ascii="Arial" w:hAnsi="Arial" w:cs="Arial"/>
          <w:b/>
          <w:bCs/>
          <w:color w:val="000000"/>
        </w:rPr>
        <w:t xml:space="preserve">Tema II: </w:t>
      </w:r>
      <w:r>
        <w:rPr>
          <w:rFonts w:ascii="Arial" w:hAnsi="Arial" w:cs="Arial"/>
          <w:b/>
          <w:bCs/>
        </w:rPr>
        <w:t>PROBLEMAS SOCIOÉTICOS Y HUMANISTICOS DE LA CIENCIA Y</w:t>
      </w:r>
      <w:r>
        <w:rPr>
          <w:rFonts w:ascii="Arial" w:hAnsi="Arial" w:cs="Arial"/>
          <w:b/>
          <w:bCs/>
        </w:rPr>
        <w:tab/>
        <w:t xml:space="preserve"> LA TECNOLOGÍA</w:t>
      </w:r>
    </w:p>
    <w:p w:rsidR="00D90023" w:rsidRDefault="00D90023">
      <w:pPr>
        <w:spacing w:after="0" w:line="360" w:lineRule="auto"/>
        <w:jc w:val="both"/>
        <w:rPr>
          <w:rFonts w:ascii="Arial" w:hAnsi="Arial" w:cs="Arial"/>
          <w:b/>
          <w:bCs/>
          <w:color w:val="000000"/>
        </w:rPr>
      </w:pPr>
      <w:r>
        <w:rPr>
          <w:rFonts w:ascii="Arial" w:hAnsi="Arial" w:cs="Arial"/>
          <w:color w:val="000000"/>
        </w:rPr>
        <w:t xml:space="preserve">b) </w:t>
      </w:r>
      <w:r>
        <w:rPr>
          <w:rFonts w:ascii="Arial" w:hAnsi="Arial" w:cs="Arial"/>
          <w:b/>
          <w:bCs/>
          <w:color w:val="000000"/>
        </w:rPr>
        <w:t>Objetivos específicos de la unidad:</w:t>
      </w:r>
    </w:p>
    <w:p w:rsidR="00D90023" w:rsidRDefault="00D90023">
      <w:pPr>
        <w:pStyle w:val="List"/>
        <w:numPr>
          <w:ilvl w:val="0"/>
          <w:numId w:val="16"/>
        </w:numPr>
        <w:spacing w:after="0" w:line="360" w:lineRule="auto"/>
        <w:jc w:val="both"/>
        <w:rPr>
          <w:rFonts w:ascii="Arial" w:hAnsi="Arial" w:cs="Arial"/>
        </w:rPr>
      </w:pPr>
      <w:r>
        <w:rPr>
          <w:rFonts w:ascii="Arial" w:hAnsi="Arial" w:cs="Arial"/>
        </w:rPr>
        <w:t>Valorar los efectos de la ciencia y la tecnología y en consecuencia mantener una actitud responsable como futuros profesionales.</w:t>
      </w:r>
    </w:p>
    <w:p w:rsidR="00D90023" w:rsidRDefault="00D90023">
      <w:pPr>
        <w:widowControl w:val="0"/>
        <w:numPr>
          <w:ilvl w:val="0"/>
          <w:numId w:val="16"/>
        </w:numPr>
        <w:autoSpaceDE w:val="0"/>
        <w:autoSpaceDN w:val="0"/>
        <w:adjustRightInd w:val="0"/>
        <w:spacing w:after="0" w:line="360" w:lineRule="auto"/>
        <w:jc w:val="both"/>
        <w:rPr>
          <w:rFonts w:ascii="Arial" w:hAnsi="Arial" w:cs="Arial"/>
          <w:color w:val="000000"/>
        </w:rPr>
      </w:pPr>
      <w:r>
        <w:rPr>
          <w:rFonts w:ascii="Arial" w:hAnsi="Arial" w:cs="Arial"/>
          <w:color w:val="000000"/>
        </w:rPr>
        <w:t xml:space="preserve">Valorar la importancia de la cultura tecnológica en el quehacer tecnológico para la transformación y desarrollo social. </w:t>
      </w:r>
    </w:p>
    <w:p w:rsidR="00D90023" w:rsidRDefault="00D90023">
      <w:pPr>
        <w:pStyle w:val="List"/>
        <w:numPr>
          <w:ilvl w:val="0"/>
          <w:numId w:val="17"/>
        </w:numPr>
        <w:spacing w:after="0" w:line="360" w:lineRule="auto"/>
        <w:jc w:val="both"/>
        <w:rPr>
          <w:rFonts w:ascii="Arial" w:hAnsi="Arial" w:cs="Arial"/>
        </w:rPr>
      </w:pPr>
      <w:r>
        <w:rPr>
          <w:rFonts w:ascii="Arial" w:hAnsi="Arial" w:cs="Arial"/>
        </w:rPr>
        <w:t xml:space="preserve">Reflexionar acerca de la ética profesional del científico para el ejercicio eficiente y responsable de su profesión. </w:t>
      </w:r>
    </w:p>
    <w:p w:rsidR="00D90023" w:rsidRDefault="00D90023">
      <w:pPr>
        <w:numPr>
          <w:ilvl w:val="0"/>
          <w:numId w:val="17"/>
        </w:numPr>
        <w:spacing w:after="0" w:line="360" w:lineRule="auto"/>
        <w:jc w:val="both"/>
        <w:rPr>
          <w:rFonts w:ascii="Arial" w:hAnsi="Arial" w:cs="Arial"/>
        </w:rPr>
      </w:pPr>
      <w:r>
        <w:rPr>
          <w:rFonts w:ascii="Arial" w:hAnsi="Arial" w:cs="Arial"/>
          <w:color w:val="000000"/>
        </w:rPr>
        <w:t xml:space="preserve">Caracterizar la situación medioambiental global en la actualidad. </w:t>
      </w:r>
    </w:p>
    <w:p w:rsidR="00D90023" w:rsidRDefault="00D90023">
      <w:pPr>
        <w:pStyle w:val="BodyText"/>
        <w:spacing w:after="0" w:line="360" w:lineRule="auto"/>
        <w:jc w:val="both"/>
        <w:rPr>
          <w:rFonts w:ascii="Arial" w:hAnsi="Arial" w:cs="Arial"/>
        </w:rPr>
      </w:pPr>
      <w:r>
        <w:rPr>
          <w:rFonts w:ascii="Arial" w:hAnsi="Arial" w:cs="Arial"/>
          <w:b/>
          <w:bCs/>
          <w:color w:val="000000"/>
        </w:rPr>
        <w:t xml:space="preserve"> </w:t>
      </w:r>
      <w:r>
        <w:rPr>
          <w:rFonts w:ascii="Arial" w:hAnsi="Arial" w:cs="Arial"/>
          <w:color w:val="000000"/>
        </w:rPr>
        <w:br/>
        <w:t xml:space="preserve">c) </w:t>
      </w:r>
      <w:r>
        <w:rPr>
          <w:rFonts w:ascii="Arial" w:hAnsi="Arial" w:cs="Arial"/>
          <w:b/>
          <w:bCs/>
          <w:color w:val="000000"/>
        </w:rPr>
        <w:t xml:space="preserve">Introducción de la unidad: </w:t>
      </w:r>
      <w:r>
        <w:rPr>
          <w:rFonts w:ascii="Arial" w:hAnsi="Arial" w:cs="Arial"/>
          <w:color w:val="000000"/>
        </w:rPr>
        <w:t xml:space="preserve">Esta unidad deberá contribuir a la reflexión, el diálogo y el debate de importantes temas, así como asumir posiciones críticas y autocríticas, en cuanto a </w:t>
      </w:r>
      <w:r>
        <w:rPr>
          <w:rFonts w:ascii="Arial" w:hAnsi="Arial" w:cs="Arial"/>
        </w:rPr>
        <w:t>la responsabilidad social de científicos,  tecnólogos y otros actores sociales ante los efectos de la ciencia y la tecnología.</w:t>
      </w:r>
    </w:p>
    <w:p w:rsidR="00D90023" w:rsidRDefault="00D90023">
      <w:pPr>
        <w:spacing w:after="0" w:line="360" w:lineRule="auto"/>
        <w:jc w:val="both"/>
        <w:rPr>
          <w:rFonts w:ascii="Arial" w:hAnsi="Arial" w:cs="Arial"/>
          <w:b/>
          <w:bCs/>
          <w:color w:val="000000"/>
        </w:rPr>
      </w:pPr>
      <w:r>
        <w:rPr>
          <w:rFonts w:ascii="Arial" w:hAnsi="Arial" w:cs="Arial"/>
          <w:color w:val="000000"/>
        </w:rPr>
        <w:br/>
        <w:t xml:space="preserve">d) </w:t>
      </w:r>
      <w:r>
        <w:rPr>
          <w:rFonts w:ascii="Arial" w:hAnsi="Arial" w:cs="Arial"/>
          <w:b/>
          <w:bCs/>
          <w:color w:val="000000"/>
        </w:rPr>
        <w:t xml:space="preserve">Orientaciones para el estudio. </w:t>
      </w:r>
    </w:p>
    <w:p w:rsidR="00D90023" w:rsidRDefault="00D90023">
      <w:pPr>
        <w:spacing w:after="0" w:line="360" w:lineRule="auto"/>
        <w:jc w:val="both"/>
        <w:rPr>
          <w:rFonts w:ascii="Arial" w:hAnsi="Arial" w:cs="Arial"/>
        </w:rPr>
      </w:pPr>
      <w:r>
        <w:rPr>
          <w:rFonts w:ascii="Arial" w:hAnsi="Arial" w:cs="Arial"/>
          <w:b/>
          <w:bCs/>
          <w:color w:val="000000"/>
        </w:rPr>
        <w:t>1. Uno de los elementos a tratar en esta unidad son los valores profesionales y la etica profesioanl en general</w:t>
      </w:r>
      <w:r>
        <w:rPr>
          <w:rFonts w:ascii="Arial" w:hAnsi="Arial" w:cs="Arial"/>
          <w:color w:val="000000"/>
        </w:rPr>
        <w:t xml:space="preserve">, entre los valores que deben prevalecer en la actividad profesional, se encuentran los </w:t>
      </w:r>
      <w:r>
        <w:rPr>
          <w:rFonts w:ascii="Arial" w:hAnsi="Arial" w:cs="Arial"/>
        </w:rPr>
        <w:t xml:space="preserve">valores tecnocientíficos, </w:t>
      </w:r>
      <w:r>
        <w:rPr>
          <w:rFonts w:ascii="Arial" w:hAnsi="Arial" w:cs="Arial"/>
          <w:color w:val="000000"/>
        </w:rPr>
        <w:t>a continuación una clasificación de los mismos</w:t>
      </w:r>
      <w:r>
        <w:rPr>
          <w:rFonts w:ascii="Arial" w:hAnsi="Arial" w:cs="Arial"/>
        </w:rPr>
        <w:t>, según Javier Echeverría:</w:t>
      </w:r>
    </w:p>
    <w:p w:rsidR="00D90023" w:rsidRDefault="00D90023">
      <w:pPr>
        <w:spacing w:after="0" w:line="360" w:lineRule="auto"/>
        <w:jc w:val="both"/>
        <w:rPr>
          <w:rFonts w:ascii="Arial" w:hAnsi="Arial" w:cs="Arial"/>
        </w:rPr>
      </w:pPr>
      <w:r>
        <w:rPr>
          <w:rFonts w:ascii="Arial" w:hAnsi="Arial" w:cs="Arial"/>
        </w:rPr>
        <w:t xml:space="preserve">a) Valores internos del conocimiento científico. (verosimilitud, adecuación empírica, precisión, rigor, íntersubjetividad, coherencia, repetibilidad de observaciones, mediciones, y experimentos etc.) </w:t>
      </w:r>
    </w:p>
    <w:p w:rsidR="00D90023" w:rsidRDefault="00D90023">
      <w:pPr>
        <w:spacing w:after="0" w:line="360" w:lineRule="auto"/>
        <w:jc w:val="both"/>
        <w:rPr>
          <w:rFonts w:ascii="Arial" w:hAnsi="Arial" w:cs="Arial"/>
        </w:rPr>
      </w:pPr>
      <w:r>
        <w:rPr>
          <w:rFonts w:ascii="Arial" w:hAnsi="Arial" w:cs="Arial"/>
        </w:rPr>
        <w:t xml:space="preserve"> b) Valores típicos de la técnica y la tecnología. (la innovación, la funcionalidad, la   eficiencia, la eficacia, la utilidad, la aplicabilidad, la fiabilidad, la sencillez de uso, la rapidez de funcionamiento, la flexibilidad, la robustez, la durabilidad, la composibilidad con otros sistemas o integrabilidad), etc. </w:t>
      </w:r>
    </w:p>
    <w:p w:rsidR="00D90023" w:rsidRDefault="00D90023">
      <w:pPr>
        <w:spacing w:after="0" w:line="360" w:lineRule="auto"/>
        <w:jc w:val="both"/>
        <w:rPr>
          <w:rFonts w:ascii="Arial" w:hAnsi="Arial" w:cs="Arial"/>
        </w:rPr>
      </w:pPr>
      <w:r>
        <w:rPr>
          <w:rFonts w:ascii="Arial" w:hAnsi="Arial" w:cs="Arial"/>
        </w:rPr>
        <w:t>c) Valores económicos. Apropiación del conocimiento (patentes), la optimización de recursos, la buena gestión de la empresa científica, el beneficio, la rentabilidad, la reducción de costes, la competitividad, etc.</w:t>
      </w:r>
    </w:p>
    <w:p w:rsidR="00D90023" w:rsidRDefault="00D90023">
      <w:pPr>
        <w:spacing w:after="0" w:line="360" w:lineRule="auto"/>
        <w:jc w:val="both"/>
        <w:rPr>
          <w:rFonts w:ascii="Arial" w:hAnsi="Arial" w:cs="Arial"/>
        </w:rPr>
      </w:pPr>
      <w:r>
        <w:rPr>
          <w:rFonts w:ascii="Arial" w:hAnsi="Arial" w:cs="Arial"/>
        </w:rPr>
        <w:t xml:space="preserve">d) Valores ecológicos. La salud, la conservación del medio ambiente, la biodiversidad, la evaluación de riesgo, el desarrollo sostenible, etc. </w:t>
      </w:r>
    </w:p>
    <w:p w:rsidR="00D90023" w:rsidRDefault="00D90023">
      <w:pPr>
        <w:spacing w:after="0" w:line="360" w:lineRule="auto"/>
        <w:jc w:val="both"/>
        <w:rPr>
          <w:rFonts w:ascii="Arial" w:hAnsi="Arial" w:cs="Arial"/>
        </w:rPr>
      </w:pPr>
      <w:r>
        <w:rPr>
          <w:rFonts w:ascii="Arial" w:hAnsi="Arial" w:cs="Arial"/>
        </w:rPr>
        <w:t xml:space="preserve">e) Valores humanos, políticos y sociales. (Intimidad, privacidad, autonomía, estabilidad, seguridad, multiculturalismo, sociedad, dependencia del poder, libertad de enseñanza, y de difusión del conocimiento, etc.) </w:t>
      </w:r>
    </w:p>
    <w:p w:rsidR="00D90023" w:rsidRDefault="00D90023">
      <w:pPr>
        <w:spacing w:after="0" w:line="360" w:lineRule="auto"/>
        <w:jc w:val="both"/>
        <w:rPr>
          <w:rFonts w:ascii="Arial" w:hAnsi="Arial" w:cs="Arial"/>
        </w:rPr>
      </w:pPr>
      <w:r>
        <w:rPr>
          <w:rFonts w:ascii="Arial" w:hAnsi="Arial" w:cs="Arial"/>
        </w:rPr>
        <w:t>f) Valores derivados de la biotecnología.  (La vida, la dignidad humana, la libertad de conciencia, el respeto a las creencias, la tolerancia, el respeto a los animales, minimización del sufrimiento en la experimentación, el derecho a la disidencia y a la diferencia, la honestidad, etc.)  La honestidad como valor nuclear.</w:t>
      </w:r>
    </w:p>
    <w:p w:rsidR="00D90023" w:rsidRDefault="00D90023">
      <w:pPr>
        <w:spacing w:after="0" w:line="360" w:lineRule="auto"/>
        <w:jc w:val="both"/>
        <w:rPr>
          <w:rFonts w:ascii="Arial" w:hAnsi="Arial" w:cs="Arial"/>
        </w:rPr>
      </w:pPr>
      <w:r>
        <w:rPr>
          <w:rFonts w:ascii="Arial" w:hAnsi="Arial" w:cs="Arial"/>
        </w:rPr>
        <w:t xml:space="preserve">g﴿ Valores militares. (Patriotismo, disciplina, jerarquía, obediencia, secreto, engaño al enemigo, propaganda, victoria, etc.) </w:t>
      </w:r>
    </w:p>
    <w:p w:rsidR="00D90023" w:rsidRDefault="00D90023">
      <w:pPr>
        <w:spacing w:after="0" w:line="360" w:lineRule="auto"/>
        <w:jc w:val="both"/>
        <w:rPr>
          <w:rFonts w:ascii="Arial" w:hAnsi="Arial" w:cs="Arial"/>
        </w:rPr>
      </w:pPr>
      <w:r>
        <w:rPr>
          <w:rFonts w:ascii="Arial" w:hAnsi="Arial" w:cs="Arial"/>
          <w:b/>
          <w:bCs/>
        </w:rPr>
        <w:t xml:space="preserve">Actividad independiente: </w:t>
      </w:r>
      <w:r>
        <w:rPr>
          <w:rFonts w:ascii="Arial" w:hAnsi="Arial" w:cs="Arial"/>
        </w:rPr>
        <w:t>¿Existirá siempre esta gama de valores en la actividad cientifica? ¿Cuáles de ellos no se ponen de manifiesto en tú actividad profesional?</w:t>
      </w:r>
    </w:p>
    <w:p w:rsidR="00D90023" w:rsidRDefault="00D90023">
      <w:pPr>
        <w:spacing w:after="0" w:line="360" w:lineRule="auto"/>
        <w:jc w:val="both"/>
        <w:rPr>
          <w:rFonts w:ascii="Arial" w:hAnsi="Arial" w:cs="Arial"/>
        </w:rPr>
      </w:pPr>
    </w:p>
    <w:p w:rsidR="00D90023" w:rsidRDefault="00D90023">
      <w:pPr>
        <w:spacing w:after="0" w:line="360" w:lineRule="auto"/>
        <w:jc w:val="both"/>
        <w:rPr>
          <w:rFonts w:ascii="Arial" w:hAnsi="Arial" w:cs="Arial"/>
          <w:b/>
          <w:bCs/>
        </w:rPr>
      </w:pPr>
      <w:r>
        <w:rPr>
          <w:rFonts w:ascii="Arial" w:hAnsi="Arial" w:cs="Arial"/>
          <w:b/>
          <w:bCs/>
        </w:rPr>
        <w:t>2</w:t>
      </w:r>
      <w:r>
        <w:rPr>
          <w:rFonts w:ascii="Arial" w:hAnsi="Arial" w:cs="Arial"/>
        </w:rPr>
        <w:t xml:space="preserve">. </w:t>
      </w:r>
      <w:r>
        <w:rPr>
          <w:rFonts w:ascii="Arial" w:hAnsi="Arial" w:cs="Arial"/>
          <w:b/>
          <w:bCs/>
        </w:rPr>
        <w:t>Otro de los aspectos a tratar en el tema son: Los desafíos de la conservación del medio ambiente. Cuba: Situación ambiental.</w:t>
      </w:r>
    </w:p>
    <w:p w:rsidR="00D90023" w:rsidRDefault="00D90023">
      <w:pPr>
        <w:spacing w:after="0" w:line="360" w:lineRule="auto"/>
        <w:jc w:val="both"/>
        <w:rPr>
          <w:rFonts w:ascii="Arial" w:hAnsi="Arial" w:cs="Arial"/>
        </w:rPr>
      </w:pPr>
      <w:r>
        <w:rPr>
          <w:rFonts w:ascii="Arial" w:hAnsi="Arial" w:cs="Arial"/>
        </w:rPr>
        <w:t xml:space="preserve">La sociedad ha aprendido mucho a “vivir de la naturaleza”, pero muy poco sabe de “vivir en la naturaleza” </w:t>
      </w:r>
    </w:p>
    <w:p w:rsidR="00D90023" w:rsidRDefault="00D90023">
      <w:pPr>
        <w:spacing w:after="0" w:line="360" w:lineRule="auto"/>
        <w:jc w:val="both"/>
        <w:rPr>
          <w:rFonts w:ascii="Arial" w:hAnsi="Arial" w:cs="Arial"/>
        </w:rPr>
      </w:pPr>
      <w:r>
        <w:rPr>
          <w:rFonts w:ascii="Arial" w:hAnsi="Arial" w:cs="Arial"/>
        </w:rPr>
        <w:t xml:space="preserve">La transformación del medio ambiente natural es una necesidad imprescindible para la existencia humana. </w:t>
      </w:r>
    </w:p>
    <w:p w:rsidR="00D90023" w:rsidRDefault="00D90023">
      <w:pPr>
        <w:spacing w:after="0" w:line="360" w:lineRule="auto"/>
        <w:jc w:val="both"/>
        <w:rPr>
          <w:rFonts w:ascii="Arial" w:hAnsi="Arial" w:cs="Arial"/>
        </w:rPr>
      </w:pPr>
      <w:r>
        <w:rPr>
          <w:rFonts w:ascii="Arial" w:hAnsi="Arial" w:cs="Arial"/>
        </w:rPr>
        <w:t>¿Ésta será siempre dañina a la naturaleza?</w:t>
      </w:r>
    </w:p>
    <w:p w:rsidR="00D90023" w:rsidRDefault="00D90023">
      <w:pPr>
        <w:spacing w:after="0" w:line="360" w:lineRule="auto"/>
        <w:jc w:val="both"/>
        <w:rPr>
          <w:rFonts w:ascii="Arial" w:hAnsi="Arial" w:cs="Arial"/>
        </w:rPr>
      </w:pPr>
      <w:r>
        <w:rPr>
          <w:rFonts w:ascii="Arial" w:hAnsi="Arial" w:cs="Arial"/>
        </w:rPr>
        <w:t>¿Existe un límite en la explotación de la naturaleza?</w:t>
      </w:r>
    </w:p>
    <w:p w:rsidR="00D90023" w:rsidRDefault="00D90023">
      <w:pPr>
        <w:spacing w:after="0" w:line="360" w:lineRule="auto"/>
        <w:jc w:val="both"/>
        <w:rPr>
          <w:rFonts w:ascii="Arial" w:hAnsi="Arial" w:cs="Arial"/>
        </w:rPr>
      </w:pPr>
      <w:r>
        <w:rPr>
          <w:rFonts w:ascii="Arial" w:hAnsi="Arial" w:cs="Arial"/>
        </w:rPr>
        <w:t>¿Es posible una convivencia armónica hombre-naturaleza?</w:t>
      </w:r>
    </w:p>
    <w:p w:rsidR="00D90023" w:rsidRDefault="00D90023">
      <w:pPr>
        <w:spacing w:after="0" w:line="360" w:lineRule="auto"/>
        <w:jc w:val="both"/>
        <w:rPr>
          <w:rFonts w:ascii="Arial" w:hAnsi="Arial" w:cs="Arial"/>
        </w:rPr>
      </w:pPr>
      <w:r>
        <w:rPr>
          <w:rFonts w:ascii="Arial" w:hAnsi="Arial" w:cs="Arial"/>
        </w:rPr>
        <w:t xml:space="preserve">La situación socio-ambiental actual es de </w:t>
      </w:r>
      <w:r>
        <w:rPr>
          <w:rFonts w:ascii="Arial" w:hAnsi="Arial" w:cs="Arial"/>
          <w:u w:val="single"/>
        </w:rPr>
        <w:t>crisis ecológica</w:t>
      </w:r>
      <w:r>
        <w:rPr>
          <w:rFonts w:ascii="Arial" w:hAnsi="Arial" w:cs="Arial"/>
        </w:rPr>
        <w:t xml:space="preserve"> debido a:</w:t>
      </w:r>
    </w:p>
    <w:p w:rsidR="00D90023" w:rsidRDefault="00D90023">
      <w:pPr>
        <w:spacing w:after="0" w:line="360" w:lineRule="auto"/>
        <w:jc w:val="both"/>
        <w:rPr>
          <w:rFonts w:ascii="Arial" w:hAnsi="Arial" w:cs="Arial"/>
        </w:rPr>
      </w:pPr>
      <w:r>
        <w:rPr>
          <w:rFonts w:ascii="Arial" w:hAnsi="Arial" w:cs="Arial"/>
        </w:rPr>
        <w:t xml:space="preserve">- Empeoramiento de la calidad del Medio ambiente humano. </w:t>
      </w:r>
    </w:p>
    <w:p w:rsidR="00D90023" w:rsidRDefault="00D90023">
      <w:pPr>
        <w:spacing w:after="0" w:line="360" w:lineRule="auto"/>
        <w:jc w:val="both"/>
        <w:rPr>
          <w:rFonts w:ascii="Arial" w:hAnsi="Arial" w:cs="Arial"/>
        </w:rPr>
      </w:pPr>
      <w:r>
        <w:rPr>
          <w:rFonts w:ascii="Arial" w:hAnsi="Arial" w:cs="Arial"/>
        </w:rPr>
        <w:t>- Agotamiento de los recursos energéticos y materias primas.</w:t>
      </w:r>
    </w:p>
    <w:p w:rsidR="00D90023" w:rsidRDefault="00D90023">
      <w:pPr>
        <w:spacing w:after="0" w:line="360" w:lineRule="auto"/>
        <w:jc w:val="both"/>
        <w:rPr>
          <w:rFonts w:ascii="Arial" w:hAnsi="Arial" w:cs="Arial"/>
        </w:rPr>
      </w:pPr>
      <w:r>
        <w:rPr>
          <w:rFonts w:ascii="Arial" w:hAnsi="Arial" w:cs="Arial"/>
        </w:rPr>
        <w:t xml:space="preserve">- Gran crecimiento demográfico global.                                                                            </w:t>
      </w:r>
    </w:p>
    <w:p w:rsidR="00D90023" w:rsidRDefault="00D90023">
      <w:pPr>
        <w:spacing w:after="0" w:line="360" w:lineRule="auto"/>
        <w:jc w:val="both"/>
        <w:rPr>
          <w:rFonts w:ascii="Arial" w:hAnsi="Arial" w:cs="Arial"/>
        </w:rPr>
      </w:pPr>
      <w:r>
        <w:rPr>
          <w:rFonts w:ascii="Arial" w:hAnsi="Arial" w:cs="Arial"/>
        </w:rPr>
        <w:t>- Destrucción de los mecanismos de autorregulación de la biosfera, reflejado en: desertificación, erosión de los suelos, deforestación, contaminación de las aguas y el aire, desaparición de especies animales y vegetales, deterioro climático.</w:t>
      </w:r>
    </w:p>
    <w:p w:rsidR="00D90023" w:rsidRDefault="00D90023">
      <w:pPr>
        <w:spacing w:after="0" w:line="360" w:lineRule="auto"/>
        <w:jc w:val="both"/>
        <w:rPr>
          <w:rFonts w:ascii="Arial" w:hAnsi="Arial" w:cs="Arial"/>
          <w:b/>
          <w:bCs/>
        </w:rPr>
      </w:pPr>
      <w:r>
        <w:rPr>
          <w:rFonts w:ascii="Arial" w:hAnsi="Arial" w:cs="Arial"/>
          <w:b/>
          <w:bCs/>
        </w:rPr>
        <w:t>3. Cuba ante los desafíos ambientales globales:</w:t>
      </w:r>
    </w:p>
    <w:p w:rsidR="00D90023" w:rsidRDefault="00D90023">
      <w:pPr>
        <w:spacing w:after="0" w:line="360" w:lineRule="auto"/>
        <w:jc w:val="both"/>
        <w:rPr>
          <w:rFonts w:ascii="Arial" w:hAnsi="Arial" w:cs="Arial"/>
        </w:rPr>
      </w:pPr>
      <w:r>
        <w:rPr>
          <w:rFonts w:ascii="Arial" w:hAnsi="Arial" w:cs="Arial"/>
          <w:u w:val="single"/>
        </w:rPr>
        <w:t>Voluntad política del gobierno cubano para atender la esfera medioambiental.</w:t>
      </w:r>
    </w:p>
    <w:p w:rsidR="00D90023" w:rsidRDefault="00D90023">
      <w:pPr>
        <w:numPr>
          <w:ilvl w:val="0"/>
          <w:numId w:val="18"/>
        </w:numPr>
        <w:spacing w:after="0" w:line="360" w:lineRule="auto"/>
        <w:ind w:left="0" w:firstLine="0"/>
        <w:jc w:val="both"/>
        <w:rPr>
          <w:rFonts w:ascii="Arial" w:hAnsi="Arial" w:cs="Arial"/>
        </w:rPr>
      </w:pPr>
      <w:r>
        <w:rPr>
          <w:rFonts w:ascii="Arial" w:hAnsi="Arial" w:cs="Arial"/>
        </w:rPr>
        <w:t>Aprobación del Programa Nacional de Medio Ambiente y Desarrollo, adecuación cubana de la Agenda 21 (1993).</w:t>
      </w:r>
    </w:p>
    <w:p w:rsidR="00D90023" w:rsidRDefault="00D90023">
      <w:pPr>
        <w:numPr>
          <w:ilvl w:val="0"/>
          <w:numId w:val="18"/>
        </w:numPr>
        <w:spacing w:after="0" w:line="360" w:lineRule="auto"/>
        <w:ind w:left="0" w:firstLine="0"/>
        <w:jc w:val="both"/>
        <w:rPr>
          <w:rFonts w:ascii="Arial" w:hAnsi="Arial" w:cs="Arial"/>
        </w:rPr>
      </w:pPr>
      <w:r>
        <w:rPr>
          <w:rFonts w:ascii="Arial" w:hAnsi="Arial" w:cs="Arial"/>
        </w:rPr>
        <w:t>Promulgación de la Ley 33 de 1981: De Protección del Medio Ambiente y del Uso Racional de los Recursos Naturales.</w:t>
      </w:r>
      <w:r>
        <w:rPr>
          <w:rFonts w:ascii="Arial" w:hAnsi="Arial" w:cs="Arial"/>
          <w:u w:val="single"/>
        </w:rPr>
        <w:t xml:space="preserve"> </w:t>
      </w:r>
    </w:p>
    <w:p w:rsidR="00D90023" w:rsidRDefault="00D90023">
      <w:pPr>
        <w:numPr>
          <w:ilvl w:val="0"/>
          <w:numId w:val="18"/>
        </w:numPr>
        <w:spacing w:after="0" w:line="360" w:lineRule="auto"/>
        <w:ind w:left="0" w:firstLine="0"/>
        <w:jc w:val="both"/>
        <w:rPr>
          <w:rFonts w:ascii="Arial" w:hAnsi="Arial" w:cs="Arial"/>
        </w:rPr>
      </w:pPr>
      <w:r>
        <w:rPr>
          <w:rFonts w:ascii="Arial" w:hAnsi="Arial" w:cs="Arial"/>
        </w:rPr>
        <w:t>Otorgamiento del rango constitucional al medio ambiente al ser incluido explícitamente en la Constitución de la República en 1976, en su Artículo 27. Modificación del mismo en 1992, fortaleciendo la idea de la integración del medio ambiente con el desarrollo económico y social sostenible.</w:t>
      </w:r>
    </w:p>
    <w:p w:rsidR="00D90023" w:rsidRDefault="00D90023">
      <w:pPr>
        <w:numPr>
          <w:ilvl w:val="0"/>
          <w:numId w:val="18"/>
        </w:numPr>
        <w:spacing w:after="0" w:line="360" w:lineRule="auto"/>
        <w:ind w:left="0" w:firstLine="0"/>
        <w:jc w:val="both"/>
        <w:rPr>
          <w:rFonts w:ascii="Arial" w:hAnsi="Arial" w:cs="Arial"/>
        </w:rPr>
      </w:pPr>
      <w:r>
        <w:rPr>
          <w:rFonts w:ascii="Arial" w:hAnsi="Arial" w:cs="Arial"/>
        </w:rPr>
        <w:t>Creación de la Comisión Nacional para la Protección del Medio Ambiente y Conservación de los Recursos Naturales (1976).</w:t>
      </w:r>
      <w:r>
        <w:rPr>
          <w:rFonts w:ascii="Arial" w:hAnsi="Arial" w:cs="Arial"/>
          <w:color w:val="000000"/>
        </w:rPr>
        <w:t xml:space="preserve"> </w:t>
      </w:r>
      <w:r>
        <w:rPr>
          <w:rFonts w:ascii="Arial" w:hAnsi="Arial" w:cs="Arial"/>
        </w:rPr>
        <w:t>Promulgación del Decreto-Ley 118 de 1990: Estructura, Organización y Funcionamiento del Sistema Nacional de Protección del Medio Ambiente (1994)</w:t>
      </w:r>
    </w:p>
    <w:p w:rsidR="00D90023" w:rsidRDefault="00D90023">
      <w:pPr>
        <w:numPr>
          <w:ilvl w:val="0"/>
          <w:numId w:val="18"/>
        </w:numPr>
        <w:spacing w:after="0" w:line="360" w:lineRule="auto"/>
        <w:ind w:left="0" w:firstLine="0"/>
        <w:jc w:val="both"/>
        <w:rPr>
          <w:rFonts w:ascii="Arial" w:hAnsi="Arial" w:cs="Arial"/>
        </w:rPr>
      </w:pPr>
      <w:r>
        <w:rPr>
          <w:rFonts w:ascii="Arial" w:hAnsi="Arial" w:cs="Arial"/>
        </w:rPr>
        <w:t>Creación del Ministerio de Ciencia, Tecnología y medio Ambiente.</w:t>
      </w:r>
    </w:p>
    <w:p w:rsidR="00D90023" w:rsidRDefault="00D90023">
      <w:pPr>
        <w:spacing w:after="0" w:line="360" w:lineRule="auto"/>
        <w:jc w:val="both"/>
        <w:rPr>
          <w:rFonts w:ascii="Arial" w:hAnsi="Arial" w:cs="Arial"/>
        </w:rPr>
      </w:pPr>
    </w:p>
    <w:p w:rsidR="00D90023" w:rsidRDefault="00D90023">
      <w:pPr>
        <w:spacing w:after="0" w:line="360" w:lineRule="auto"/>
        <w:jc w:val="both"/>
        <w:rPr>
          <w:rFonts w:ascii="Arial" w:hAnsi="Arial" w:cs="Arial"/>
          <w:b/>
          <w:bCs/>
        </w:rPr>
      </w:pPr>
      <w:r>
        <w:rPr>
          <w:rFonts w:ascii="Arial" w:hAnsi="Arial" w:cs="Arial"/>
          <w:b/>
          <w:bCs/>
          <w:u w:val="single"/>
        </w:rPr>
        <w:t>Principales problemas ambientales en Cuba:</w:t>
      </w:r>
    </w:p>
    <w:p w:rsidR="00D90023" w:rsidRDefault="00D90023">
      <w:pPr>
        <w:spacing w:after="0" w:line="360" w:lineRule="auto"/>
        <w:jc w:val="both"/>
        <w:rPr>
          <w:rFonts w:ascii="Arial" w:hAnsi="Arial" w:cs="Arial"/>
        </w:rPr>
      </w:pPr>
      <w:r>
        <w:rPr>
          <w:rFonts w:ascii="Arial" w:hAnsi="Arial" w:cs="Arial"/>
        </w:rPr>
        <w:t xml:space="preserve"> 1) Degradación de los suelos: erosión, mal drenaje, salinidad, acidez, compactación, etc.                                                                     -Determinado por causas naturales y antrópicas.                                                             </w:t>
      </w:r>
    </w:p>
    <w:p w:rsidR="00D90023" w:rsidRDefault="00D90023">
      <w:pPr>
        <w:numPr>
          <w:ilvl w:val="0"/>
          <w:numId w:val="18"/>
        </w:numPr>
        <w:spacing w:after="0" w:line="360" w:lineRule="auto"/>
        <w:ind w:left="0" w:firstLine="0"/>
        <w:jc w:val="both"/>
        <w:rPr>
          <w:rFonts w:ascii="Arial" w:hAnsi="Arial" w:cs="Arial"/>
        </w:rPr>
      </w:pPr>
      <w:r>
        <w:rPr>
          <w:rFonts w:ascii="Arial" w:hAnsi="Arial" w:cs="Arial"/>
        </w:rPr>
        <w:t>Erosión, + 4 mill. ha; acidez, + 1,7 mill. ha; salinidad, + 1 mill. ha; compactación, + 2 mill. de ha; mal drenaje, + de 2.7 ha. En total más del 60% de la superficie del país se encuentra afectada por diversos factores que pueden conducir a la desertificación.</w:t>
      </w:r>
    </w:p>
    <w:p w:rsidR="00D90023" w:rsidRDefault="00D90023">
      <w:pPr>
        <w:spacing w:after="0" w:line="360" w:lineRule="auto"/>
        <w:jc w:val="both"/>
        <w:rPr>
          <w:rFonts w:ascii="Arial" w:hAnsi="Arial" w:cs="Arial"/>
        </w:rPr>
      </w:pPr>
      <w:r>
        <w:rPr>
          <w:rFonts w:ascii="Arial" w:hAnsi="Arial" w:cs="Arial"/>
        </w:rPr>
        <w:t xml:space="preserve">2) Deforestación: </w:t>
      </w:r>
    </w:p>
    <w:p w:rsidR="00D90023" w:rsidRDefault="00D90023">
      <w:pPr>
        <w:numPr>
          <w:ilvl w:val="0"/>
          <w:numId w:val="18"/>
        </w:numPr>
        <w:spacing w:after="0" w:line="360" w:lineRule="auto"/>
        <w:ind w:left="0" w:firstLine="0"/>
        <w:jc w:val="both"/>
        <w:rPr>
          <w:rFonts w:ascii="Arial" w:hAnsi="Arial" w:cs="Arial"/>
        </w:rPr>
      </w:pPr>
      <w:r>
        <w:rPr>
          <w:rFonts w:ascii="Arial" w:hAnsi="Arial" w:cs="Arial"/>
        </w:rPr>
        <w:t>Uso de los bosques con fines energéticos.</w:t>
      </w:r>
    </w:p>
    <w:p w:rsidR="00D90023" w:rsidRDefault="00D90023">
      <w:pPr>
        <w:numPr>
          <w:ilvl w:val="0"/>
          <w:numId w:val="18"/>
        </w:numPr>
        <w:spacing w:after="0" w:line="360" w:lineRule="auto"/>
        <w:ind w:left="0" w:firstLine="0"/>
        <w:jc w:val="both"/>
        <w:rPr>
          <w:rFonts w:ascii="Arial" w:hAnsi="Arial" w:cs="Arial"/>
        </w:rPr>
      </w:pPr>
      <w:r>
        <w:rPr>
          <w:rFonts w:ascii="Arial" w:hAnsi="Arial" w:cs="Arial"/>
        </w:rPr>
        <w:t xml:space="preserve">Inadecuado manejo y explotación.  </w:t>
      </w:r>
    </w:p>
    <w:p w:rsidR="00D90023" w:rsidRDefault="00D90023">
      <w:pPr>
        <w:numPr>
          <w:ilvl w:val="0"/>
          <w:numId w:val="18"/>
        </w:numPr>
        <w:spacing w:after="0" w:line="360" w:lineRule="auto"/>
        <w:ind w:left="0" w:firstLine="0"/>
        <w:jc w:val="both"/>
        <w:rPr>
          <w:rFonts w:ascii="Arial" w:hAnsi="Arial" w:cs="Arial"/>
        </w:rPr>
      </w:pPr>
      <w:r>
        <w:rPr>
          <w:rFonts w:ascii="Arial" w:hAnsi="Arial" w:cs="Arial"/>
        </w:rPr>
        <w:t>Dificultades en los procesos de forestación.</w:t>
      </w:r>
    </w:p>
    <w:p w:rsidR="00D90023" w:rsidRDefault="00D90023">
      <w:pPr>
        <w:spacing w:after="0" w:line="360" w:lineRule="auto"/>
        <w:jc w:val="both"/>
        <w:rPr>
          <w:rFonts w:ascii="Arial" w:hAnsi="Arial" w:cs="Arial"/>
        </w:rPr>
      </w:pPr>
      <w:r>
        <w:rPr>
          <w:rFonts w:ascii="Arial" w:hAnsi="Arial" w:cs="Arial"/>
        </w:rPr>
        <w:t xml:space="preserve">3) Deterioro del saneamiento y las condiciones ambientales en asentamientos humanos.                                                                                                                      </w:t>
      </w:r>
    </w:p>
    <w:p w:rsidR="00D90023" w:rsidRDefault="00D90023">
      <w:pPr>
        <w:numPr>
          <w:ilvl w:val="0"/>
          <w:numId w:val="18"/>
        </w:numPr>
        <w:spacing w:after="0" w:line="360" w:lineRule="auto"/>
        <w:ind w:left="0" w:firstLine="0"/>
        <w:jc w:val="both"/>
        <w:rPr>
          <w:rFonts w:ascii="Arial" w:hAnsi="Arial" w:cs="Arial"/>
        </w:rPr>
      </w:pPr>
      <w:r>
        <w:rPr>
          <w:rFonts w:ascii="Arial" w:hAnsi="Arial" w:cs="Arial"/>
        </w:rPr>
        <w:t xml:space="preserve">Deterioro de redes de acueductos y alcantarillados.                                                 </w:t>
      </w:r>
    </w:p>
    <w:p w:rsidR="00D90023" w:rsidRDefault="00D90023">
      <w:pPr>
        <w:numPr>
          <w:ilvl w:val="0"/>
          <w:numId w:val="18"/>
        </w:numPr>
        <w:spacing w:after="0" w:line="360" w:lineRule="auto"/>
        <w:ind w:left="0" w:firstLine="0"/>
        <w:jc w:val="both"/>
        <w:rPr>
          <w:rFonts w:ascii="Arial" w:hAnsi="Arial" w:cs="Arial"/>
        </w:rPr>
      </w:pPr>
      <w:r>
        <w:rPr>
          <w:rFonts w:ascii="Arial" w:hAnsi="Arial" w:cs="Arial"/>
        </w:rPr>
        <w:t>Recolección, disposición de los desechos sólidos.</w:t>
      </w:r>
    </w:p>
    <w:p w:rsidR="00D90023" w:rsidRDefault="00D90023">
      <w:pPr>
        <w:spacing w:after="0" w:line="360" w:lineRule="auto"/>
        <w:jc w:val="both"/>
        <w:rPr>
          <w:rFonts w:ascii="Arial" w:hAnsi="Arial" w:cs="Arial"/>
        </w:rPr>
      </w:pPr>
      <w:r>
        <w:rPr>
          <w:rFonts w:ascii="Arial" w:hAnsi="Arial" w:cs="Arial"/>
        </w:rPr>
        <w:t>4) Contaminación de aguas.</w:t>
      </w:r>
    </w:p>
    <w:p w:rsidR="00D90023" w:rsidRDefault="00D90023">
      <w:pPr>
        <w:spacing w:after="0" w:line="360" w:lineRule="auto"/>
        <w:jc w:val="both"/>
        <w:rPr>
          <w:rFonts w:ascii="Arial" w:hAnsi="Arial" w:cs="Arial"/>
        </w:rPr>
      </w:pPr>
      <w:r>
        <w:rPr>
          <w:rFonts w:ascii="Arial" w:hAnsi="Arial" w:cs="Arial"/>
        </w:rPr>
        <w:t>5) Pérdida de la diversidad biológica.</w:t>
      </w:r>
    </w:p>
    <w:p w:rsidR="00D90023" w:rsidRDefault="00D90023">
      <w:pPr>
        <w:spacing w:after="0" w:line="360" w:lineRule="auto"/>
        <w:jc w:val="both"/>
        <w:rPr>
          <w:rFonts w:ascii="Arial" w:hAnsi="Arial" w:cs="Arial"/>
        </w:rPr>
      </w:pPr>
      <w:r>
        <w:rPr>
          <w:rFonts w:ascii="Arial" w:hAnsi="Arial" w:cs="Arial"/>
        </w:rPr>
        <w:t>En Cuba se trabaja en la formación de una cultura ambiental masiva a través de la educación de los niños, jóvenes y la población en general para lograr una convivencia armoniosa entre el ser humano y su entorno natural.</w:t>
      </w:r>
    </w:p>
    <w:p w:rsidR="00D90023" w:rsidRDefault="00D90023">
      <w:pPr>
        <w:spacing w:after="0" w:line="360" w:lineRule="auto"/>
        <w:jc w:val="both"/>
        <w:rPr>
          <w:rFonts w:ascii="Arial" w:hAnsi="Arial" w:cs="Arial"/>
        </w:rPr>
      </w:pPr>
      <w:r>
        <w:rPr>
          <w:rFonts w:ascii="Arial" w:hAnsi="Arial" w:cs="Arial"/>
          <w:b/>
          <w:bCs/>
        </w:rPr>
        <w:t>Actividad Independiente:</w:t>
      </w:r>
      <w:r>
        <w:rPr>
          <w:rFonts w:ascii="Arial" w:hAnsi="Arial" w:cs="Arial"/>
        </w:rPr>
        <w:t xml:space="preserve"> Investiga los principales problemas medioambentales globales y su incidencia en tu país.</w:t>
      </w:r>
    </w:p>
    <w:p w:rsidR="00D90023" w:rsidRDefault="00D90023">
      <w:pPr>
        <w:spacing w:after="0" w:line="360" w:lineRule="auto"/>
        <w:jc w:val="both"/>
        <w:rPr>
          <w:rFonts w:ascii="Arial" w:hAnsi="Arial" w:cs="Arial"/>
          <w:color w:val="000000"/>
        </w:rPr>
      </w:pPr>
      <w:r>
        <w:rPr>
          <w:rFonts w:ascii="Arial" w:hAnsi="Arial" w:cs="Arial"/>
          <w:color w:val="000000"/>
        </w:rPr>
        <w:br/>
      </w:r>
      <w:r>
        <w:rPr>
          <w:rFonts w:ascii="Arial" w:hAnsi="Arial" w:cs="Arial"/>
          <w:b/>
          <w:bCs/>
          <w:color w:val="000000"/>
        </w:rPr>
        <w:t xml:space="preserve">e) Resumen: </w:t>
      </w:r>
      <w:r>
        <w:rPr>
          <w:rFonts w:ascii="Arial" w:hAnsi="Arial" w:cs="Arial"/>
          <w:color w:val="000000"/>
        </w:rPr>
        <w:t>Esta unidad aborda los valores que están presentes en la actividad  tecnocientífica, y los dilemas éticos que presentan los profesionales de las diversas ramas en especial de las ciencias de la información. así como los problemas medioambientales globales y en Cuba.</w:t>
      </w:r>
    </w:p>
    <w:p w:rsidR="00D90023" w:rsidRDefault="00D90023">
      <w:pPr>
        <w:spacing w:after="0" w:line="360" w:lineRule="auto"/>
        <w:jc w:val="both"/>
        <w:rPr>
          <w:rFonts w:ascii="Arial" w:hAnsi="Arial" w:cs="Arial"/>
          <w:color w:val="000000"/>
        </w:rPr>
      </w:pPr>
    </w:p>
    <w:p w:rsidR="00D90023" w:rsidRDefault="00D90023">
      <w:pPr>
        <w:spacing w:after="0" w:line="360" w:lineRule="auto"/>
        <w:jc w:val="both"/>
        <w:rPr>
          <w:rFonts w:ascii="Arial" w:hAnsi="Arial" w:cs="Arial"/>
          <w:color w:val="000000"/>
        </w:rPr>
      </w:pPr>
      <w:r>
        <w:rPr>
          <w:rFonts w:ascii="Arial" w:hAnsi="Arial" w:cs="Arial"/>
          <w:b/>
          <w:bCs/>
          <w:color w:val="000000"/>
        </w:rPr>
        <w:t>f) Ejercicios de evaluación:</w:t>
      </w:r>
    </w:p>
    <w:p w:rsidR="00D90023" w:rsidRDefault="00D90023">
      <w:pPr>
        <w:pStyle w:val="Heading3"/>
        <w:spacing w:before="0" w:after="0" w:line="360" w:lineRule="auto"/>
        <w:jc w:val="both"/>
        <w:rPr>
          <w:sz w:val="22"/>
          <w:szCs w:val="22"/>
        </w:rPr>
      </w:pPr>
      <w:r>
        <w:rPr>
          <w:color w:val="000000"/>
          <w:sz w:val="22"/>
          <w:szCs w:val="22"/>
        </w:rPr>
        <w:t>Taller 3: P</w:t>
      </w:r>
      <w:r>
        <w:rPr>
          <w:sz w:val="22"/>
          <w:szCs w:val="22"/>
        </w:rPr>
        <w:t>roblemas socio éticos y ambientales en el ejercicio profesional.</w:t>
      </w:r>
    </w:p>
    <w:p w:rsidR="00D90023" w:rsidRDefault="00D90023">
      <w:pPr>
        <w:pStyle w:val="BodyText"/>
        <w:spacing w:after="0" w:line="360" w:lineRule="auto"/>
        <w:jc w:val="both"/>
        <w:rPr>
          <w:rFonts w:ascii="Arial" w:hAnsi="Arial" w:cs="Arial"/>
        </w:rPr>
      </w:pPr>
      <w:r>
        <w:rPr>
          <w:rFonts w:ascii="Arial" w:hAnsi="Arial" w:cs="Arial"/>
          <w:b/>
          <w:bCs/>
        </w:rPr>
        <w:t xml:space="preserve">Objetivo: </w:t>
      </w:r>
      <w:r>
        <w:rPr>
          <w:rFonts w:ascii="Arial" w:hAnsi="Arial" w:cs="Arial"/>
        </w:rPr>
        <w:t>Valorar los principales problemas éticos que se le presentan al profesional de la ciencia de la información, asi como los principales problemas medioambientales para fortalecer la responsabilidad social de los estudiantes.</w:t>
      </w:r>
    </w:p>
    <w:p w:rsidR="00D90023" w:rsidRDefault="00D90023">
      <w:pPr>
        <w:spacing w:after="0" w:line="360" w:lineRule="auto"/>
        <w:jc w:val="both"/>
        <w:rPr>
          <w:rFonts w:ascii="Arial" w:hAnsi="Arial" w:cs="Arial"/>
          <w:b/>
          <w:bCs/>
        </w:rPr>
      </w:pPr>
      <w:r>
        <w:rPr>
          <w:rFonts w:ascii="Arial" w:hAnsi="Arial" w:cs="Arial"/>
          <w:b/>
          <w:bCs/>
        </w:rPr>
        <w:t>Aspectos a desarrollar:</w:t>
      </w:r>
    </w:p>
    <w:p w:rsidR="00D90023" w:rsidRDefault="00D90023">
      <w:pPr>
        <w:spacing w:after="0" w:line="360" w:lineRule="auto"/>
        <w:ind w:left="-360"/>
        <w:jc w:val="both"/>
        <w:rPr>
          <w:rFonts w:ascii="Arial" w:hAnsi="Arial" w:cs="Arial"/>
        </w:rPr>
      </w:pPr>
      <w:r>
        <w:rPr>
          <w:rFonts w:ascii="Arial" w:hAnsi="Arial" w:cs="Arial"/>
        </w:rPr>
        <w:t xml:space="preserve">      - Definiciones de Ética, Moral, Axiología y Valores.</w:t>
      </w:r>
    </w:p>
    <w:p w:rsidR="00D90023" w:rsidRDefault="00D90023">
      <w:pPr>
        <w:spacing w:after="0" w:line="360" w:lineRule="auto"/>
        <w:jc w:val="both"/>
        <w:rPr>
          <w:rFonts w:ascii="Arial" w:hAnsi="Arial" w:cs="Arial"/>
        </w:rPr>
      </w:pPr>
      <w:r>
        <w:rPr>
          <w:rFonts w:ascii="Arial" w:hAnsi="Arial" w:cs="Arial"/>
        </w:rPr>
        <w:t>- Dilemas éticos que se les presentan a los profesionales en las diversas ramas del saber.</w:t>
      </w:r>
    </w:p>
    <w:p w:rsidR="00D90023" w:rsidRDefault="00D90023">
      <w:pPr>
        <w:spacing w:after="0" w:line="360" w:lineRule="auto"/>
        <w:jc w:val="both"/>
        <w:rPr>
          <w:rFonts w:ascii="Arial" w:hAnsi="Arial" w:cs="Arial"/>
        </w:rPr>
      </w:pPr>
      <w:r>
        <w:rPr>
          <w:rFonts w:ascii="Arial" w:hAnsi="Arial" w:cs="Arial"/>
        </w:rPr>
        <w:t xml:space="preserve">- Problemas en el código de ética del licenciado en Ciencias de la Información en particular. </w:t>
      </w:r>
    </w:p>
    <w:p w:rsidR="00D90023" w:rsidRDefault="00D90023">
      <w:pPr>
        <w:spacing w:after="0" w:line="360" w:lineRule="auto"/>
        <w:jc w:val="both"/>
        <w:rPr>
          <w:rFonts w:ascii="Arial" w:hAnsi="Arial" w:cs="Arial"/>
        </w:rPr>
      </w:pPr>
      <w:r>
        <w:rPr>
          <w:rFonts w:ascii="Arial" w:hAnsi="Arial" w:cs="Arial"/>
        </w:rPr>
        <w:t>- Evaluación del impacto ambiental. Estudio de casos.</w:t>
      </w:r>
    </w:p>
    <w:p w:rsidR="00D90023" w:rsidRDefault="00D90023">
      <w:pPr>
        <w:spacing w:after="0" w:line="360" w:lineRule="auto"/>
        <w:jc w:val="both"/>
        <w:rPr>
          <w:rFonts w:ascii="Arial" w:hAnsi="Arial" w:cs="Arial"/>
          <w:b/>
          <w:bCs/>
        </w:rPr>
      </w:pPr>
      <w:r>
        <w:rPr>
          <w:rFonts w:ascii="Arial" w:hAnsi="Arial" w:cs="Arial"/>
          <w:b/>
          <w:bCs/>
        </w:rPr>
        <w:t>Bibliografía:</w:t>
      </w:r>
    </w:p>
    <w:p w:rsidR="00D90023" w:rsidRDefault="00D90023">
      <w:pPr>
        <w:spacing w:after="0" w:line="360" w:lineRule="auto"/>
        <w:jc w:val="both"/>
        <w:rPr>
          <w:rFonts w:ascii="Arial" w:hAnsi="Arial" w:cs="Arial"/>
        </w:rPr>
      </w:pPr>
      <w:r>
        <w:rPr>
          <w:rFonts w:ascii="Arial" w:hAnsi="Arial" w:cs="Arial"/>
        </w:rPr>
        <w:t>- López B, L. La ética del científico: mínimo enfoque de un gran problema. En Problemas sociales de la ciencia y la tecnología. Editorial Félix Varela. MES, 1994. Págs. 167-182.</w:t>
      </w:r>
    </w:p>
    <w:p w:rsidR="00D90023" w:rsidRDefault="00D90023">
      <w:pPr>
        <w:spacing w:after="0" w:line="360" w:lineRule="auto"/>
        <w:jc w:val="both"/>
        <w:rPr>
          <w:rFonts w:ascii="Arial" w:hAnsi="Arial" w:cs="Arial"/>
        </w:rPr>
      </w:pPr>
      <w:r>
        <w:rPr>
          <w:rFonts w:ascii="Arial" w:hAnsi="Arial" w:cs="Arial"/>
        </w:rPr>
        <w:t xml:space="preserve">- Miranda H. L. y Ruiz M. M. J. Apuntes para un código ético. En Tecnología y Sociedad. Editorial Félix Varela. MES, 1999. Págs.298- 306Tabloide Curso ética y sociedad. </w:t>
      </w:r>
    </w:p>
    <w:p w:rsidR="00D90023" w:rsidRDefault="00D90023">
      <w:pPr>
        <w:spacing w:after="0" w:line="360" w:lineRule="auto"/>
        <w:jc w:val="both"/>
        <w:rPr>
          <w:rFonts w:ascii="Arial" w:hAnsi="Arial" w:cs="Arial"/>
        </w:rPr>
      </w:pPr>
      <w:r>
        <w:rPr>
          <w:rFonts w:ascii="Arial" w:hAnsi="Arial" w:cs="Arial"/>
        </w:rPr>
        <w:t>- E M García Palacios. J C González Galbarte, J A López Cerezo, J L Luján, M Martín Gordillo, C Osorio y C Valdés. Ciencia, Tecnología y Sociedad: Una aproximación conceptual. Organización de Estados Iberoamericanos para la Educación, la Ciencia y la Cultura (OEI) 2001.</w:t>
      </w:r>
    </w:p>
    <w:p w:rsidR="00D90023" w:rsidRDefault="00D90023">
      <w:pPr>
        <w:spacing w:after="0" w:line="360" w:lineRule="auto"/>
        <w:jc w:val="both"/>
        <w:rPr>
          <w:rFonts w:ascii="Arial" w:hAnsi="Arial" w:cs="Arial"/>
        </w:rPr>
      </w:pPr>
      <w:r>
        <w:rPr>
          <w:rFonts w:ascii="Arial" w:hAnsi="Arial" w:cs="Arial"/>
        </w:rPr>
        <w:t>-Jorge Núñez Jover. La ciencia y la tecnología como procesos sociales. Lo que la educación científica no debe olvidar. Editorial Félix Varela, 2003.</w:t>
      </w:r>
    </w:p>
    <w:p w:rsidR="00D90023" w:rsidRDefault="00D90023">
      <w:pPr>
        <w:spacing w:after="0" w:line="360" w:lineRule="auto"/>
        <w:jc w:val="both"/>
        <w:rPr>
          <w:rFonts w:ascii="Arial" w:hAnsi="Arial" w:cs="Arial"/>
        </w:rPr>
      </w:pPr>
      <w:r>
        <w:rPr>
          <w:rFonts w:ascii="Arial" w:hAnsi="Arial" w:cs="Arial"/>
        </w:rPr>
        <w:t xml:space="preserve"> -Jonas, H. (1995). El principio de responsabilidad. Ensayo de una ética para la civilización tecnológica. Barcelona, Herder.</w:t>
      </w:r>
    </w:p>
    <w:p w:rsidR="00D90023" w:rsidRDefault="00D90023">
      <w:pPr>
        <w:spacing w:after="0" w:line="360" w:lineRule="auto"/>
        <w:jc w:val="both"/>
        <w:rPr>
          <w:rFonts w:ascii="Arial" w:hAnsi="Arial" w:cs="Arial"/>
        </w:rPr>
      </w:pPr>
      <w:r>
        <w:rPr>
          <w:rFonts w:ascii="Arial" w:hAnsi="Arial" w:cs="Arial"/>
        </w:rPr>
        <w:t xml:space="preserve"> -Echeverría, J. (2000): “Tecnociencia y sistemas de valores”, en: LÓPEZ CEREZO, J.A. y J.M. SÁNCHEZ RON (eds.), </w:t>
      </w:r>
      <w:r>
        <w:rPr>
          <w:rFonts w:ascii="Arial" w:hAnsi="Arial" w:cs="Arial"/>
          <w:i/>
          <w:iCs/>
        </w:rPr>
        <w:t>Ciencia, tecnología, sociedad y cultura en el cambio de siglo</w:t>
      </w:r>
      <w:r>
        <w:rPr>
          <w:rFonts w:ascii="Arial" w:hAnsi="Arial" w:cs="Arial"/>
        </w:rPr>
        <w:t>, Madrid, Biblioteca Nueva.</w:t>
      </w:r>
    </w:p>
    <w:p w:rsidR="00D90023" w:rsidRDefault="00D90023">
      <w:pPr>
        <w:spacing w:after="0" w:line="360" w:lineRule="auto"/>
        <w:jc w:val="both"/>
        <w:rPr>
          <w:rFonts w:ascii="Arial" w:hAnsi="Arial" w:cs="Arial"/>
          <w:b/>
          <w:bCs/>
        </w:rPr>
      </w:pPr>
      <w:r>
        <w:rPr>
          <w:rFonts w:ascii="Arial" w:hAnsi="Arial" w:cs="Arial"/>
        </w:rPr>
        <w:t>- En Tecnología y Sociedad pags 232-242, 247, 261, y 298.</w:t>
      </w:r>
    </w:p>
    <w:p w:rsidR="00D90023" w:rsidRDefault="00D90023">
      <w:pPr>
        <w:spacing w:after="0" w:line="360" w:lineRule="auto"/>
        <w:jc w:val="both"/>
        <w:rPr>
          <w:rFonts w:ascii="Arial" w:hAnsi="Arial" w:cs="Arial"/>
        </w:rPr>
      </w:pPr>
      <w:r>
        <w:rPr>
          <w:rFonts w:ascii="Arial" w:hAnsi="Arial" w:cs="Arial"/>
        </w:rPr>
        <w:t xml:space="preserve">- En Tecnología y Sociedad. Colectivos de autores. Tercera parte. Págs.  (167-229). </w:t>
      </w:r>
    </w:p>
    <w:p w:rsidR="00D90023" w:rsidRDefault="00D90023">
      <w:pPr>
        <w:spacing w:after="0" w:line="360" w:lineRule="auto"/>
        <w:jc w:val="both"/>
        <w:rPr>
          <w:rFonts w:ascii="Arial" w:hAnsi="Arial" w:cs="Arial"/>
        </w:rPr>
      </w:pPr>
      <w:r>
        <w:rPr>
          <w:rFonts w:ascii="Arial" w:hAnsi="Arial" w:cs="Arial"/>
        </w:rPr>
        <w:t>Materiales de apoyo digital</w:t>
      </w:r>
    </w:p>
    <w:p w:rsidR="00D90023" w:rsidRDefault="00D90023">
      <w:pPr>
        <w:spacing w:after="0" w:line="360" w:lineRule="auto"/>
        <w:jc w:val="both"/>
        <w:rPr>
          <w:rFonts w:ascii="Arial" w:hAnsi="Arial" w:cs="Arial"/>
          <w:color w:val="000000"/>
        </w:rPr>
      </w:pPr>
      <w:r>
        <w:rPr>
          <w:rFonts w:ascii="Arial" w:hAnsi="Arial" w:cs="Arial"/>
          <w:color w:val="000000"/>
        </w:rPr>
        <w:br/>
        <w:t xml:space="preserve">g) </w:t>
      </w:r>
      <w:r>
        <w:rPr>
          <w:rFonts w:ascii="Arial" w:hAnsi="Arial" w:cs="Arial"/>
          <w:b/>
          <w:bCs/>
          <w:color w:val="000000"/>
        </w:rPr>
        <w:t xml:space="preserve">Información sobre la próxima unidad didáctica: </w:t>
      </w:r>
      <w:r>
        <w:rPr>
          <w:rFonts w:ascii="Arial" w:hAnsi="Arial" w:cs="Arial"/>
          <w:color w:val="000000"/>
        </w:rPr>
        <w:t>La próxima unidad</w:t>
      </w:r>
      <w:r>
        <w:rPr>
          <w:rFonts w:ascii="Arial" w:hAnsi="Arial" w:cs="Arial"/>
          <w:b/>
          <w:bCs/>
          <w:color w:val="000000"/>
        </w:rPr>
        <w:t xml:space="preserve"> </w:t>
      </w:r>
      <w:r>
        <w:rPr>
          <w:rFonts w:ascii="Arial" w:hAnsi="Arial" w:cs="Arial"/>
          <w:color w:val="000000"/>
        </w:rPr>
        <w:t>aborda el desarrollo en materia de ciencia y tecnología en Cuba, así como todo lo referente al sistema de ciencia en innovación tecnológico cubano.</w:t>
      </w:r>
    </w:p>
    <w:p w:rsidR="00D90023" w:rsidRDefault="00D90023">
      <w:pPr>
        <w:spacing w:after="0" w:line="360" w:lineRule="auto"/>
        <w:jc w:val="both"/>
        <w:rPr>
          <w:rFonts w:ascii="Arial" w:hAnsi="Arial" w:cs="Arial"/>
          <w:b/>
          <w:bCs/>
          <w:color w:val="000000"/>
        </w:rPr>
      </w:pPr>
      <w:r>
        <w:rPr>
          <w:rFonts w:ascii="Arial" w:hAnsi="Arial" w:cs="Arial"/>
          <w:color w:val="000000"/>
        </w:rPr>
        <w:br/>
      </w:r>
      <w:r>
        <w:rPr>
          <w:rFonts w:ascii="Arial" w:hAnsi="Arial" w:cs="Arial"/>
          <w:b/>
          <w:bCs/>
          <w:color w:val="000000"/>
        </w:rPr>
        <w:t>5- Bibliografía general:</w:t>
      </w:r>
    </w:p>
    <w:p w:rsidR="00D90023" w:rsidRDefault="00D90023">
      <w:pPr>
        <w:numPr>
          <w:ilvl w:val="0"/>
          <w:numId w:val="19"/>
        </w:numPr>
        <w:spacing w:after="0" w:line="360" w:lineRule="auto"/>
        <w:jc w:val="both"/>
        <w:rPr>
          <w:rFonts w:ascii="Arial" w:hAnsi="Arial" w:cs="Arial"/>
        </w:rPr>
      </w:pPr>
      <w:r>
        <w:rPr>
          <w:rFonts w:ascii="Arial" w:hAnsi="Arial" w:cs="Arial"/>
        </w:rPr>
        <w:t>Núñez,J. (2003) La ciencia y la tecnología como procesos sociales. Lo que la educación científica no debe olvidar. Editorial Félix Varela, 2003.</w:t>
      </w:r>
    </w:p>
    <w:p w:rsidR="00D90023" w:rsidRDefault="00D90023">
      <w:pPr>
        <w:numPr>
          <w:ilvl w:val="0"/>
          <w:numId w:val="19"/>
        </w:numPr>
        <w:spacing w:after="0" w:line="360" w:lineRule="auto"/>
        <w:jc w:val="both"/>
        <w:rPr>
          <w:rFonts w:ascii="Arial" w:hAnsi="Arial" w:cs="Arial"/>
        </w:rPr>
      </w:pPr>
      <w:r>
        <w:rPr>
          <w:rFonts w:ascii="Arial" w:hAnsi="Arial" w:cs="Arial"/>
        </w:rPr>
        <w:t>Jonas, H. (1995). El principio de responsabilidad. Ensayo de una ética para la civilización tecnológica. Barcelona, Herder.</w:t>
      </w:r>
    </w:p>
    <w:p w:rsidR="00D90023" w:rsidRDefault="00D90023">
      <w:pPr>
        <w:numPr>
          <w:ilvl w:val="0"/>
          <w:numId w:val="19"/>
        </w:numPr>
        <w:spacing w:after="0" w:line="360" w:lineRule="auto"/>
        <w:jc w:val="both"/>
        <w:rPr>
          <w:rFonts w:ascii="Arial" w:hAnsi="Arial" w:cs="Arial"/>
        </w:rPr>
      </w:pPr>
      <w:r>
        <w:rPr>
          <w:rFonts w:ascii="Arial" w:hAnsi="Arial" w:cs="Arial"/>
        </w:rPr>
        <w:t xml:space="preserve">Echeverría, J. (2000): “Tecnociencia y sistemas de valores”, en: LÓPEZ CEREZO, J.A. y J.M. SÁNCHEZ RON (eds.), </w:t>
      </w:r>
      <w:r>
        <w:rPr>
          <w:rFonts w:ascii="Arial" w:hAnsi="Arial" w:cs="Arial"/>
          <w:i/>
          <w:iCs/>
        </w:rPr>
        <w:t>Ciencia, tecnología, sociedad y cultura en el cambio de siglo</w:t>
      </w:r>
      <w:r>
        <w:rPr>
          <w:rFonts w:ascii="Arial" w:hAnsi="Arial" w:cs="Arial"/>
        </w:rPr>
        <w:t>, Madrid, Biblioteca Nueva.</w:t>
      </w:r>
    </w:p>
    <w:p w:rsidR="00D90023" w:rsidRDefault="00D90023">
      <w:pPr>
        <w:numPr>
          <w:ilvl w:val="0"/>
          <w:numId w:val="19"/>
        </w:numPr>
        <w:spacing w:after="0" w:line="360" w:lineRule="auto"/>
        <w:jc w:val="both"/>
        <w:rPr>
          <w:rFonts w:ascii="Arial" w:hAnsi="Arial" w:cs="Arial"/>
        </w:rPr>
      </w:pPr>
      <w:r>
        <w:rPr>
          <w:rFonts w:ascii="Arial" w:hAnsi="Arial" w:cs="Arial"/>
          <w:color w:val="000000"/>
        </w:rPr>
        <w:t>Materiales complementarios.</w:t>
      </w:r>
    </w:p>
    <w:p w:rsidR="00D90023" w:rsidRDefault="00D90023">
      <w:pPr>
        <w:spacing w:after="0" w:line="360" w:lineRule="auto"/>
        <w:jc w:val="both"/>
        <w:rPr>
          <w:rFonts w:ascii="Arial" w:hAnsi="Arial" w:cs="Arial"/>
          <w:color w:val="000000"/>
        </w:rPr>
      </w:pPr>
    </w:p>
    <w:p w:rsidR="00D90023" w:rsidRDefault="00D90023">
      <w:pPr>
        <w:spacing w:after="0" w:line="360" w:lineRule="auto"/>
        <w:jc w:val="both"/>
        <w:rPr>
          <w:rFonts w:ascii="Arial" w:hAnsi="Arial" w:cs="Arial"/>
        </w:rPr>
      </w:pPr>
      <w:r>
        <w:rPr>
          <w:rFonts w:ascii="Arial" w:hAnsi="Arial" w:cs="Arial"/>
          <w:b/>
          <w:bCs/>
        </w:rPr>
        <w:t xml:space="preserve">TEMA III: </w:t>
      </w:r>
      <w:r>
        <w:rPr>
          <w:rFonts w:ascii="Arial" w:hAnsi="Arial" w:cs="Arial"/>
        </w:rPr>
        <w:t>Ciencia y Tecnología en Cuba.</w:t>
      </w:r>
    </w:p>
    <w:p w:rsidR="00D90023" w:rsidRDefault="00D90023">
      <w:pPr>
        <w:spacing w:after="0" w:line="360" w:lineRule="auto"/>
        <w:ind w:left="360" w:hanging="720"/>
        <w:jc w:val="both"/>
        <w:rPr>
          <w:rFonts w:ascii="Arial" w:hAnsi="Arial" w:cs="Arial"/>
          <w:b/>
          <w:bCs/>
          <w:color w:val="000000"/>
        </w:rPr>
      </w:pPr>
      <w:r>
        <w:rPr>
          <w:rFonts w:ascii="Arial" w:hAnsi="Arial" w:cs="Arial"/>
          <w:color w:val="000000"/>
        </w:rPr>
        <w:t xml:space="preserve">     b)   </w:t>
      </w:r>
      <w:r>
        <w:rPr>
          <w:rFonts w:ascii="Arial" w:hAnsi="Arial" w:cs="Arial"/>
          <w:b/>
          <w:bCs/>
          <w:color w:val="000000"/>
        </w:rPr>
        <w:t xml:space="preserve">Objetivos específicos de la unidad: </w:t>
      </w:r>
      <w:r>
        <w:rPr>
          <w:rFonts w:ascii="Arial" w:hAnsi="Arial" w:cs="Arial"/>
        </w:rPr>
        <w:t xml:space="preserve">        </w:t>
      </w:r>
    </w:p>
    <w:p w:rsidR="00D90023" w:rsidRDefault="00D90023">
      <w:pPr>
        <w:numPr>
          <w:ilvl w:val="0"/>
          <w:numId w:val="20"/>
        </w:numPr>
        <w:spacing w:after="0" w:line="360" w:lineRule="auto"/>
        <w:jc w:val="both"/>
        <w:rPr>
          <w:rFonts w:ascii="Arial" w:hAnsi="Arial" w:cs="Arial"/>
        </w:rPr>
      </w:pPr>
      <w:r>
        <w:rPr>
          <w:rFonts w:ascii="Arial" w:hAnsi="Arial" w:cs="Arial"/>
        </w:rPr>
        <w:t>Caracterizar los momentos más importantes del desarrollo de la ciencia y la tecnología en Cuba.</w:t>
      </w:r>
    </w:p>
    <w:p w:rsidR="00D90023" w:rsidRDefault="00D90023">
      <w:pPr>
        <w:pStyle w:val="List"/>
        <w:numPr>
          <w:ilvl w:val="0"/>
          <w:numId w:val="20"/>
        </w:numPr>
        <w:spacing w:after="0" w:line="360" w:lineRule="auto"/>
        <w:jc w:val="both"/>
        <w:rPr>
          <w:rFonts w:ascii="Arial" w:hAnsi="Arial" w:cs="Arial"/>
        </w:rPr>
      </w:pPr>
      <w:r>
        <w:rPr>
          <w:rFonts w:ascii="Arial" w:hAnsi="Arial" w:cs="Arial"/>
        </w:rPr>
        <w:t>Demostrar el salto que se produce en la ciencia y la tecnología en Cuba a partir del triunfo de la Revolución.</w:t>
      </w:r>
    </w:p>
    <w:p w:rsidR="00D90023" w:rsidRDefault="00D90023">
      <w:pPr>
        <w:pStyle w:val="List"/>
        <w:numPr>
          <w:ilvl w:val="0"/>
          <w:numId w:val="20"/>
        </w:numPr>
        <w:spacing w:after="0" w:line="360" w:lineRule="auto"/>
        <w:jc w:val="both"/>
        <w:rPr>
          <w:rFonts w:ascii="Arial" w:hAnsi="Arial" w:cs="Arial"/>
        </w:rPr>
      </w:pPr>
      <w:r>
        <w:rPr>
          <w:rFonts w:ascii="Arial" w:hAnsi="Arial" w:cs="Arial"/>
        </w:rPr>
        <w:t>Caracterizar el Sistema Nacional  de Ciencia e Innovación Tecnológica Cubano.</w:t>
      </w:r>
    </w:p>
    <w:p w:rsidR="00D90023" w:rsidRDefault="00D90023">
      <w:pPr>
        <w:spacing w:after="0" w:line="360" w:lineRule="auto"/>
        <w:jc w:val="both"/>
        <w:rPr>
          <w:rFonts w:ascii="Arial" w:hAnsi="Arial" w:cs="Arial"/>
          <w:color w:val="000000"/>
        </w:rPr>
      </w:pPr>
      <w:r>
        <w:rPr>
          <w:rFonts w:ascii="Arial" w:hAnsi="Arial" w:cs="Arial"/>
          <w:color w:val="000000"/>
        </w:rPr>
        <w:br/>
        <w:t xml:space="preserve">c) </w:t>
      </w:r>
      <w:r>
        <w:rPr>
          <w:rFonts w:ascii="Arial" w:hAnsi="Arial" w:cs="Arial"/>
          <w:b/>
          <w:bCs/>
          <w:color w:val="000000"/>
        </w:rPr>
        <w:t xml:space="preserve">Introducción de la unidad: </w:t>
      </w:r>
      <w:r>
        <w:rPr>
          <w:rFonts w:ascii="Arial" w:hAnsi="Arial" w:cs="Arial"/>
          <w:color w:val="000000"/>
        </w:rPr>
        <w:t>Esta unidad tiene gran importancia porque profundiza en la historia de Cuba pero en materia de Ciencia y tecnología.</w:t>
      </w:r>
    </w:p>
    <w:p w:rsidR="00D90023" w:rsidRDefault="00D90023">
      <w:pPr>
        <w:spacing w:after="0" w:line="360" w:lineRule="auto"/>
        <w:jc w:val="both"/>
        <w:rPr>
          <w:rFonts w:ascii="Arial" w:hAnsi="Arial" w:cs="Arial"/>
          <w:b/>
          <w:bCs/>
          <w:color w:val="000000"/>
        </w:rPr>
      </w:pPr>
      <w:r>
        <w:rPr>
          <w:rFonts w:ascii="Arial" w:hAnsi="Arial" w:cs="Arial"/>
          <w:color w:val="000000"/>
        </w:rPr>
        <w:br/>
        <w:t xml:space="preserve">d) </w:t>
      </w:r>
      <w:r>
        <w:rPr>
          <w:rFonts w:ascii="Arial" w:hAnsi="Arial" w:cs="Arial"/>
          <w:b/>
          <w:bCs/>
          <w:color w:val="000000"/>
        </w:rPr>
        <w:t>Orientaciones para el estudio.</w:t>
      </w:r>
    </w:p>
    <w:p w:rsidR="00D90023" w:rsidRDefault="00D90023">
      <w:pPr>
        <w:spacing w:after="0" w:line="360" w:lineRule="auto"/>
        <w:jc w:val="both"/>
        <w:rPr>
          <w:rFonts w:ascii="Arial" w:hAnsi="Arial" w:cs="Arial"/>
          <w:b/>
          <w:bCs/>
        </w:rPr>
      </w:pPr>
      <w:r>
        <w:rPr>
          <w:rFonts w:ascii="Arial" w:hAnsi="Arial" w:cs="Arial"/>
          <w:b/>
          <w:bCs/>
        </w:rPr>
        <w:t>1. PERIODIZACION HISTÓRICA DE LA CIENCIA EN CUBA</w:t>
      </w:r>
    </w:p>
    <w:p w:rsidR="00D90023" w:rsidRDefault="00D90023">
      <w:pPr>
        <w:numPr>
          <w:ilvl w:val="0"/>
          <w:numId w:val="21"/>
        </w:numPr>
        <w:spacing w:after="0" w:line="360" w:lineRule="auto"/>
        <w:ind w:left="0" w:firstLine="0"/>
        <w:jc w:val="both"/>
        <w:rPr>
          <w:rFonts w:ascii="Arial" w:hAnsi="Arial" w:cs="Arial"/>
        </w:rPr>
      </w:pPr>
      <w:r>
        <w:rPr>
          <w:rFonts w:ascii="Arial" w:hAnsi="Arial" w:cs="Arial"/>
        </w:rPr>
        <w:t>Período Hispánico (1492-1790)</w:t>
      </w:r>
    </w:p>
    <w:p w:rsidR="00D90023" w:rsidRDefault="00D90023">
      <w:pPr>
        <w:numPr>
          <w:ilvl w:val="0"/>
          <w:numId w:val="21"/>
        </w:numPr>
        <w:spacing w:after="0" w:line="360" w:lineRule="auto"/>
        <w:ind w:left="0" w:firstLine="0"/>
        <w:jc w:val="both"/>
        <w:rPr>
          <w:rFonts w:ascii="Arial" w:hAnsi="Arial" w:cs="Arial"/>
        </w:rPr>
      </w:pPr>
      <w:r>
        <w:rPr>
          <w:rFonts w:ascii="Arial" w:hAnsi="Arial" w:cs="Arial"/>
        </w:rPr>
        <w:t>Período Cubano (1790-1860)</w:t>
      </w:r>
    </w:p>
    <w:p w:rsidR="00D90023" w:rsidRDefault="00D90023">
      <w:pPr>
        <w:numPr>
          <w:ilvl w:val="0"/>
          <w:numId w:val="21"/>
        </w:numPr>
        <w:spacing w:after="0" w:line="360" w:lineRule="auto"/>
        <w:ind w:left="0" w:firstLine="0"/>
        <w:jc w:val="both"/>
        <w:rPr>
          <w:rFonts w:ascii="Arial" w:hAnsi="Arial" w:cs="Arial"/>
        </w:rPr>
      </w:pPr>
      <w:r>
        <w:rPr>
          <w:rFonts w:ascii="Arial" w:hAnsi="Arial" w:cs="Arial"/>
        </w:rPr>
        <w:t>Período Académico (1861-1902)</w:t>
      </w:r>
    </w:p>
    <w:p w:rsidR="00D90023" w:rsidRDefault="00D90023">
      <w:pPr>
        <w:numPr>
          <w:ilvl w:val="0"/>
          <w:numId w:val="21"/>
        </w:numPr>
        <w:spacing w:after="0" w:line="360" w:lineRule="auto"/>
        <w:ind w:left="0" w:firstLine="0"/>
        <w:jc w:val="both"/>
        <w:rPr>
          <w:rFonts w:ascii="Arial" w:hAnsi="Arial" w:cs="Arial"/>
        </w:rPr>
      </w:pPr>
      <w:r>
        <w:rPr>
          <w:rFonts w:ascii="Arial" w:hAnsi="Arial" w:cs="Arial"/>
        </w:rPr>
        <w:t>Período Neocolonial (1902-1959)</w:t>
      </w:r>
    </w:p>
    <w:p w:rsidR="00D90023" w:rsidRDefault="00D90023">
      <w:pPr>
        <w:numPr>
          <w:ilvl w:val="0"/>
          <w:numId w:val="21"/>
        </w:numPr>
        <w:spacing w:after="0" w:line="360" w:lineRule="auto"/>
        <w:ind w:left="0" w:firstLine="0"/>
        <w:jc w:val="both"/>
        <w:rPr>
          <w:rFonts w:ascii="Arial" w:hAnsi="Arial" w:cs="Arial"/>
        </w:rPr>
      </w:pPr>
      <w:r>
        <w:rPr>
          <w:rFonts w:ascii="Arial" w:hAnsi="Arial" w:cs="Arial"/>
        </w:rPr>
        <w:t xml:space="preserve">Período Revolucionario (1959-Act) </w:t>
      </w:r>
    </w:p>
    <w:p w:rsidR="00D90023" w:rsidRDefault="00D90023">
      <w:pPr>
        <w:spacing w:after="0" w:line="360" w:lineRule="auto"/>
        <w:jc w:val="both"/>
        <w:rPr>
          <w:rFonts w:ascii="Arial" w:hAnsi="Arial" w:cs="Arial"/>
        </w:rPr>
      </w:pPr>
    </w:p>
    <w:p w:rsidR="00D90023" w:rsidRDefault="00D90023">
      <w:pPr>
        <w:spacing w:after="0" w:line="360" w:lineRule="auto"/>
        <w:jc w:val="both"/>
        <w:rPr>
          <w:rFonts w:ascii="Arial" w:hAnsi="Arial" w:cs="Arial"/>
          <w:b/>
          <w:bCs/>
        </w:rPr>
      </w:pPr>
      <w:r>
        <w:rPr>
          <w:rFonts w:ascii="Arial" w:hAnsi="Arial" w:cs="Arial"/>
          <w:b/>
          <w:bCs/>
        </w:rPr>
        <w:t>PERIODO REVOLUCIONARIO</w:t>
      </w:r>
    </w:p>
    <w:p w:rsidR="00D90023" w:rsidRDefault="00D90023">
      <w:pPr>
        <w:numPr>
          <w:ilvl w:val="0"/>
          <w:numId w:val="22"/>
        </w:numPr>
        <w:spacing w:after="0" w:line="360" w:lineRule="auto"/>
        <w:ind w:left="0" w:firstLine="0"/>
        <w:jc w:val="both"/>
        <w:rPr>
          <w:rFonts w:ascii="Arial" w:hAnsi="Arial" w:cs="Arial"/>
        </w:rPr>
      </w:pPr>
      <w:r>
        <w:rPr>
          <w:rFonts w:ascii="Arial" w:hAnsi="Arial" w:cs="Arial"/>
        </w:rPr>
        <w:t>Creación de la base científica (1959-1976)</w:t>
      </w:r>
    </w:p>
    <w:p w:rsidR="00D90023" w:rsidRDefault="00D90023">
      <w:pPr>
        <w:numPr>
          <w:ilvl w:val="0"/>
          <w:numId w:val="22"/>
        </w:numPr>
        <w:spacing w:after="0" w:line="360" w:lineRule="auto"/>
        <w:ind w:left="0" w:firstLine="0"/>
        <w:jc w:val="both"/>
        <w:rPr>
          <w:rFonts w:ascii="Arial" w:hAnsi="Arial" w:cs="Arial"/>
        </w:rPr>
      </w:pPr>
      <w:r>
        <w:rPr>
          <w:rFonts w:ascii="Arial" w:hAnsi="Arial" w:cs="Arial"/>
        </w:rPr>
        <w:t>Dirección centralizada. Sistema de Ciencia y Técnica (1976-1989)</w:t>
      </w:r>
    </w:p>
    <w:p w:rsidR="00D90023" w:rsidRDefault="00D90023">
      <w:pPr>
        <w:numPr>
          <w:ilvl w:val="0"/>
          <w:numId w:val="22"/>
        </w:numPr>
        <w:spacing w:after="0" w:line="360" w:lineRule="auto"/>
        <w:ind w:left="0" w:firstLine="0"/>
        <w:jc w:val="both"/>
        <w:rPr>
          <w:rFonts w:ascii="Arial" w:hAnsi="Arial" w:cs="Arial"/>
        </w:rPr>
      </w:pPr>
      <w:r>
        <w:rPr>
          <w:rFonts w:ascii="Arial" w:hAnsi="Arial" w:cs="Arial"/>
        </w:rPr>
        <w:t>Conformación del Sistema de Ciencia e Innovación (1990-ACT)</w:t>
      </w:r>
    </w:p>
    <w:p w:rsidR="00D90023" w:rsidRDefault="00D90023">
      <w:pPr>
        <w:spacing w:after="0" w:line="360" w:lineRule="auto"/>
        <w:jc w:val="both"/>
        <w:rPr>
          <w:rFonts w:ascii="Arial" w:hAnsi="Arial" w:cs="Arial"/>
        </w:rPr>
      </w:pPr>
    </w:p>
    <w:p w:rsidR="00D90023" w:rsidRDefault="00D90023">
      <w:pPr>
        <w:spacing w:after="0" w:line="360" w:lineRule="auto"/>
        <w:jc w:val="both"/>
        <w:rPr>
          <w:rFonts w:ascii="Arial" w:hAnsi="Arial" w:cs="Arial"/>
          <w:b/>
          <w:bCs/>
        </w:rPr>
      </w:pPr>
      <w:r>
        <w:rPr>
          <w:rFonts w:ascii="Arial" w:hAnsi="Arial" w:cs="Arial"/>
          <w:b/>
          <w:bCs/>
        </w:rPr>
        <w:t>2. ESENCIA DEL SISTEMA DE CIENCIA E INNOVACION TECNOLOGICA. (SCIT)</w:t>
      </w:r>
    </w:p>
    <w:p w:rsidR="00D90023" w:rsidRDefault="00D90023">
      <w:pPr>
        <w:numPr>
          <w:ilvl w:val="0"/>
          <w:numId w:val="23"/>
        </w:numPr>
        <w:spacing w:after="0" w:line="360" w:lineRule="auto"/>
        <w:ind w:left="0" w:firstLine="0"/>
        <w:jc w:val="both"/>
        <w:rPr>
          <w:rFonts w:ascii="Arial" w:hAnsi="Arial" w:cs="Arial"/>
        </w:rPr>
      </w:pPr>
      <w:r>
        <w:rPr>
          <w:rFonts w:ascii="Arial" w:hAnsi="Arial" w:cs="Arial"/>
        </w:rPr>
        <w:t>Forma organizativa en que se materializa la política científica y tecnológica del país, acorde con la estrategia del desarrollo económico y social.</w:t>
      </w:r>
    </w:p>
    <w:p w:rsidR="00D90023" w:rsidRDefault="00D90023">
      <w:pPr>
        <w:numPr>
          <w:ilvl w:val="0"/>
          <w:numId w:val="23"/>
        </w:numPr>
        <w:spacing w:after="0" w:line="360" w:lineRule="auto"/>
        <w:ind w:left="0" w:firstLine="0"/>
        <w:jc w:val="both"/>
        <w:rPr>
          <w:rFonts w:ascii="Arial" w:hAnsi="Arial" w:cs="Arial"/>
        </w:rPr>
      </w:pPr>
      <w:r>
        <w:rPr>
          <w:rFonts w:ascii="Arial" w:hAnsi="Arial" w:cs="Arial"/>
        </w:rPr>
        <w:t>Acciones que van desde la generación de conocimientos hasta la producción de bienes y servicios (investigación, desarrollo e innovación, propiedad intelectual, interfase, transferencia de tecnologías, etc)</w:t>
      </w:r>
    </w:p>
    <w:p w:rsidR="00D90023" w:rsidRDefault="00D90023">
      <w:pPr>
        <w:spacing w:after="0" w:line="360" w:lineRule="auto"/>
        <w:jc w:val="both"/>
        <w:rPr>
          <w:rFonts w:ascii="Arial" w:hAnsi="Arial" w:cs="Arial"/>
        </w:rPr>
      </w:pPr>
    </w:p>
    <w:p w:rsidR="00D90023" w:rsidRDefault="00D90023">
      <w:pPr>
        <w:spacing w:after="0" w:line="360" w:lineRule="auto"/>
        <w:jc w:val="both"/>
        <w:rPr>
          <w:rFonts w:ascii="Arial" w:hAnsi="Arial" w:cs="Arial"/>
          <w:b/>
          <w:bCs/>
        </w:rPr>
      </w:pPr>
      <w:r>
        <w:rPr>
          <w:rFonts w:ascii="Arial" w:hAnsi="Arial" w:cs="Arial"/>
          <w:b/>
          <w:bCs/>
        </w:rPr>
        <w:t>COMPONENTES DEL SCIT</w:t>
      </w:r>
    </w:p>
    <w:p w:rsidR="00D90023" w:rsidRDefault="00D90023">
      <w:pPr>
        <w:numPr>
          <w:ilvl w:val="0"/>
          <w:numId w:val="24"/>
        </w:numPr>
        <w:spacing w:after="0" w:line="360" w:lineRule="auto"/>
        <w:ind w:left="0" w:firstLine="0"/>
        <w:jc w:val="both"/>
        <w:rPr>
          <w:rFonts w:ascii="Arial" w:hAnsi="Arial" w:cs="Arial"/>
        </w:rPr>
      </w:pPr>
      <w:r>
        <w:rPr>
          <w:rFonts w:ascii="Arial" w:hAnsi="Arial" w:cs="Arial"/>
        </w:rPr>
        <w:t xml:space="preserve">Órganos: CITMA y otros OACEs </w:t>
      </w:r>
    </w:p>
    <w:p w:rsidR="00D90023" w:rsidRDefault="00D90023">
      <w:pPr>
        <w:numPr>
          <w:ilvl w:val="0"/>
          <w:numId w:val="24"/>
        </w:numPr>
        <w:spacing w:after="0" w:line="360" w:lineRule="auto"/>
        <w:ind w:left="0" w:firstLine="0"/>
        <w:jc w:val="both"/>
        <w:rPr>
          <w:rFonts w:ascii="Arial" w:hAnsi="Arial" w:cs="Arial"/>
        </w:rPr>
      </w:pPr>
      <w:r>
        <w:rPr>
          <w:rFonts w:ascii="Arial" w:hAnsi="Arial" w:cs="Arial"/>
        </w:rPr>
        <w:t>Entidades de I+D e Innovación (incluyendo las de interfase, producción, etc.)</w:t>
      </w:r>
    </w:p>
    <w:p w:rsidR="00D90023" w:rsidRDefault="00D90023">
      <w:pPr>
        <w:numPr>
          <w:ilvl w:val="0"/>
          <w:numId w:val="25"/>
        </w:numPr>
        <w:spacing w:after="0" w:line="360" w:lineRule="auto"/>
        <w:ind w:left="0" w:firstLine="0"/>
        <w:jc w:val="both"/>
        <w:rPr>
          <w:rFonts w:ascii="Arial" w:hAnsi="Arial" w:cs="Arial"/>
        </w:rPr>
      </w:pPr>
      <w:r>
        <w:rPr>
          <w:rFonts w:ascii="Arial" w:hAnsi="Arial" w:cs="Arial"/>
        </w:rPr>
        <w:t>Elementos integradores: Polo, FORUM, ANIR, BTJ, sociedades científicas, etc)</w:t>
      </w:r>
    </w:p>
    <w:p w:rsidR="00D90023" w:rsidRDefault="00D90023">
      <w:pPr>
        <w:numPr>
          <w:ilvl w:val="0"/>
          <w:numId w:val="25"/>
        </w:numPr>
        <w:spacing w:after="0" w:line="360" w:lineRule="auto"/>
        <w:ind w:left="0" w:firstLine="0"/>
        <w:jc w:val="both"/>
        <w:rPr>
          <w:rFonts w:ascii="Arial" w:hAnsi="Arial" w:cs="Arial"/>
        </w:rPr>
      </w:pPr>
      <w:r>
        <w:rPr>
          <w:rFonts w:ascii="Arial" w:hAnsi="Arial" w:cs="Arial"/>
        </w:rPr>
        <w:t>Base jurídico – metodológica</w:t>
      </w:r>
    </w:p>
    <w:p w:rsidR="00D90023" w:rsidRDefault="00D90023">
      <w:pPr>
        <w:spacing w:after="0" w:line="360" w:lineRule="auto"/>
        <w:jc w:val="both"/>
        <w:rPr>
          <w:rFonts w:ascii="Arial" w:hAnsi="Arial" w:cs="Arial"/>
        </w:rPr>
      </w:pPr>
    </w:p>
    <w:p w:rsidR="00D90023" w:rsidRDefault="00D90023">
      <w:pPr>
        <w:spacing w:after="0" w:line="360" w:lineRule="auto"/>
        <w:jc w:val="both"/>
        <w:rPr>
          <w:rFonts w:ascii="Arial" w:hAnsi="Arial" w:cs="Arial"/>
          <w:b/>
          <w:bCs/>
        </w:rPr>
      </w:pPr>
      <w:r>
        <w:rPr>
          <w:rFonts w:ascii="Arial" w:hAnsi="Arial" w:cs="Arial"/>
          <w:b/>
          <w:bCs/>
        </w:rPr>
        <w:t>PRIORIDADES DEL SCIT</w:t>
      </w:r>
    </w:p>
    <w:p w:rsidR="00D90023" w:rsidRDefault="00D90023">
      <w:pPr>
        <w:numPr>
          <w:ilvl w:val="0"/>
          <w:numId w:val="26"/>
        </w:numPr>
        <w:spacing w:after="0" w:line="360" w:lineRule="auto"/>
        <w:ind w:left="0" w:firstLine="0"/>
        <w:jc w:val="both"/>
        <w:rPr>
          <w:rFonts w:ascii="Arial" w:hAnsi="Arial" w:cs="Arial"/>
        </w:rPr>
      </w:pPr>
      <w:r>
        <w:rPr>
          <w:rFonts w:ascii="Arial" w:hAnsi="Arial" w:cs="Arial"/>
        </w:rPr>
        <w:t>Área de excelencia y competitividad internacional</w:t>
      </w:r>
    </w:p>
    <w:p w:rsidR="00D90023" w:rsidRDefault="00D90023">
      <w:pPr>
        <w:numPr>
          <w:ilvl w:val="0"/>
          <w:numId w:val="26"/>
        </w:numPr>
        <w:spacing w:after="0" w:line="360" w:lineRule="auto"/>
        <w:ind w:left="0" w:firstLine="0"/>
        <w:jc w:val="both"/>
        <w:rPr>
          <w:rFonts w:ascii="Arial" w:hAnsi="Arial" w:cs="Arial"/>
        </w:rPr>
      </w:pPr>
      <w:r>
        <w:rPr>
          <w:rFonts w:ascii="Arial" w:hAnsi="Arial" w:cs="Arial"/>
        </w:rPr>
        <w:t>Áreas de producciones tradicionales con innovación</w:t>
      </w:r>
    </w:p>
    <w:p w:rsidR="00D90023" w:rsidRDefault="00D90023">
      <w:pPr>
        <w:numPr>
          <w:ilvl w:val="0"/>
          <w:numId w:val="26"/>
        </w:numPr>
        <w:spacing w:after="0" w:line="360" w:lineRule="auto"/>
        <w:ind w:left="0" w:firstLine="0"/>
        <w:jc w:val="both"/>
        <w:rPr>
          <w:rFonts w:ascii="Arial" w:hAnsi="Arial" w:cs="Arial"/>
        </w:rPr>
      </w:pPr>
      <w:r>
        <w:rPr>
          <w:rFonts w:ascii="Arial" w:hAnsi="Arial" w:cs="Arial"/>
        </w:rPr>
        <w:t>Estudio de la naturaleza</w:t>
      </w:r>
    </w:p>
    <w:p w:rsidR="00D90023" w:rsidRDefault="00D90023">
      <w:pPr>
        <w:numPr>
          <w:ilvl w:val="0"/>
          <w:numId w:val="26"/>
        </w:numPr>
        <w:spacing w:after="0" w:line="360" w:lineRule="auto"/>
        <w:ind w:left="0" w:firstLine="0"/>
        <w:jc w:val="both"/>
        <w:rPr>
          <w:rFonts w:ascii="Arial" w:hAnsi="Arial" w:cs="Arial"/>
        </w:rPr>
      </w:pPr>
      <w:r>
        <w:rPr>
          <w:rFonts w:ascii="Arial" w:hAnsi="Arial" w:cs="Arial"/>
        </w:rPr>
        <w:t>Estudio de la sociedad</w:t>
      </w:r>
    </w:p>
    <w:p w:rsidR="00D90023" w:rsidRDefault="00D90023">
      <w:pPr>
        <w:numPr>
          <w:ilvl w:val="0"/>
          <w:numId w:val="26"/>
        </w:numPr>
        <w:spacing w:after="0" w:line="360" w:lineRule="auto"/>
        <w:ind w:left="0" w:firstLine="0"/>
        <w:jc w:val="both"/>
        <w:rPr>
          <w:rFonts w:ascii="Arial" w:hAnsi="Arial" w:cs="Arial"/>
        </w:rPr>
      </w:pPr>
      <w:r>
        <w:rPr>
          <w:rFonts w:ascii="Arial" w:hAnsi="Arial" w:cs="Arial"/>
        </w:rPr>
        <w:t>Áreas necesarias para el avance de otras</w:t>
      </w:r>
    </w:p>
    <w:p w:rsidR="00D90023" w:rsidRDefault="00D90023">
      <w:pPr>
        <w:spacing w:after="0" w:line="360" w:lineRule="auto"/>
        <w:jc w:val="both"/>
        <w:rPr>
          <w:rFonts w:ascii="Arial" w:hAnsi="Arial" w:cs="Arial"/>
        </w:rPr>
      </w:pPr>
    </w:p>
    <w:p w:rsidR="00D90023" w:rsidRDefault="00D90023">
      <w:pPr>
        <w:spacing w:after="0" w:line="360" w:lineRule="auto"/>
        <w:jc w:val="both"/>
        <w:rPr>
          <w:rFonts w:ascii="Arial" w:hAnsi="Arial" w:cs="Arial"/>
          <w:b/>
          <w:bCs/>
        </w:rPr>
      </w:pPr>
      <w:r>
        <w:rPr>
          <w:rFonts w:ascii="Arial" w:hAnsi="Arial" w:cs="Arial"/>
          <w:b/>
          <w:bCs/>
        </w:rPr>
        <w:t xml:space="preserve">CARACTERÍSTICAS FUNDAMENTALES DEL SCIT EN CUBA </w:t>
      </w:r>
    </w:p>
    <w:p w:rsidR="00D90023" w:rsidRDefault="00D90023">
      <w:pPr>
        <w:spacing w:after="0" w:line="360" w:lineRule="auto"/>
        <w:jc w:val="both"/>
        <w:rPr>
          <w:rFonts w:ascii="Arial" w:hAnsi="Arial" w:cs="Arial"/>
        </w:rPr>
      </w:pPr>
      <w:r>
        <w:rPr>
          <w:rFonts w:ascii="Arial" w:hAnsi="Arial" w:cs="Arial"/>
        </w:rPr>
        <w:t>1. Toma en cuenta las tendencias mundiales en la organización del desarrollo científico y tecnológico en medio de la Globalización.</w:t>
      </w:r>
    </w:p>
    <w:p w:rsidR="00D90023" w:rsidRDefault="00D90023">
      <w:pPr>
        <w:spacing w:after="0" w:line="360" w:lineRule="auto"/>
        <w:jc w:val="both"/>
        <w:rPr>
          <w:rFonts w:ascii="Arial" w:hAnsi="Arial" w:cs="Arial"/>
        </w:rPr>
      </w:pPr>
      <w:r>
        <w:rPr>
          <w:rFonts w:ascii="Arial" w:hAnsi="Arial" w:cs="Arial"/>
        </w:rPr>
        <w:t>2.  Parte de la reafirmación de las fuertes capacidades de integración que el país dispone en esta esfera.</w:t>
      </w:r>
    </w:p>
    <w:p w:rsidR="00D90023" w:rsidRDefault="00D90023">
      <w:pPr>
        <w:spacing w:after="0" w:line="360" w:lineRule="auto"/>
        <w:jc w:val="both"/>
        <w:rPr>
          <w:rFonts w:ascii="Arial" w:hAnsi="Arial" w:cs="Arial"/>
        </w:rPr>
      </w:pPr>
      <w:r>
        <w:rPr>
          <w:rFonts w:ascii="Arial" w:hAnsi="Arial" w:cs="Arial"/>
        </w:rPr>
        <w:t>3. Subraya el papel destacado de la empresa en los procesos de innovación tecnológica.</w:t>
      </w:r>
    </w:p>
    <w:p w:rsidR="00D90023" w:rsidRDefault="00D90023">
      <w:pPr>
        <w:spacing w:after="0" w:line="360" w:lineRule="auto"/>
        <w:jc w:val="both"/>
        <w:rPr>
          <w:rFonts w:ascii="Arial" w:hAnsi="Arial" w:cs="Arial"/>
        </w:rPr>
      </w:pPr>
      <w:r>
        <w:rPr>
          <w:rFonts w:ascii="Arial" w:hAnsi="Arial" w:cs="Arial"/>
        </w:rPr>
        <w:t xml:space="preserve">4.  Reconoce la innovación como proceso que tiene múltiples actores y fuentes, reforzando el papel de las interfaces en el proceso.     </w:t>
      </w:r>
    </w:p>
    <w:p w:rsidR="00D90023" w:rsidRDefault="00D90023">
      <w:pPr>
        <w:spacing w:after="0" w:line="360" w:lineRule="auto"/>
        <w:jc w:val="both"/>
        <w:rPr>
          <w:rFonts w:ascii="Arial" w:hAnsi="Arial" w:cs="Arial"/>
        </w:rPr>
      </w:pPr>
      <w:r>
        <w:rPr>
          <w:rFonts w:ascii="Arial" w:hAnsi="Arial" w:cs="Arial"/>
        </w:rPr>
        <w:t xml:space="preserve"> 5. Contribuye a la realización de acciones de innovación ambientalmente limpias y sanas.</w:t>
      </w:r>
    </w:p>
    <w:p w:rsidR="00D90023" w:rsidRDefault="00D90023">
      <w:pPr>
        <w:spacing w:after="0" w:line="360" w:lineRule="auto"/>
        <w:jc w:val="both"/>
        <w:rPr>
          <w:rFonts w:ascii="Arial" w:hAnsi="Arial" w:cs="Arial"/>
        </w:rPr>
      </w:pPr>
      <w:r>
        <w:rPr>
          <w:rFonts w:ascii="Arial" w:hAnsi="Arial" w:cs="Arial"/>
        </w:rPr>
        <w:t>6. Introduce el proyecto como célula básica de planeamiento y financiamiento, empleando la gerencia integrada de proyectos como una de sus principales herramientas.</w:t>
      </w:r>
    </w:p>
    <w:p w:rsidR="00D90023" w:rsidRDefault="00D90023">
      <w:pPr>
        <w:spacing w:after="0" w:line="360" w:lineRule="auto"/>
        <w:jc w:val="both"/>
        <w:rPr>
          <w:rFonts w:ascii="Arial" w:hAnsi="Arial" w:cs="Arial"/>
        </w:rPr>
      </w:pPr>
      <w:r>
        <w:rPr>
          <w:rFonts w:ascii="Arial" w:hAnsi="Arial" w:cs="Arial"/>
        </w:rPr>
        <w:t>7. Aprueba los proyectos a partir de ejercicios de convocatoria pública o inducida, con aplicación sistemática de la evaluación de expertos de alto nivel.</w:t>
      </w:r>
    </w:p>
    <w:p w:rsidR="00D90023" w:rsidRDefault="00D90023">
      <w:pPr>
        <w:spacing w:after="0" w:line="360" w:lineRule="auto"/>
        <w:jc w:val="both"/>
        <w:rPr>
          <w:rFonts w:ascii="Arial" w:hAnsi="Arial" w:cs="Arial"/>
        </w:rPr>
      </w:pPr>
      <w:r>
        <w:rPr>
          <w:rFonts w:ascii="Arial" w:hAnsi="Arial" w:cs="Arial"/>
        </w:rPr>
        <w:t>8. Considera la existencia de elementos de mercado en las transacciones económicas del país, así como una mayor diversidad de fuentes de financiamiento.</w:t>
      </w:r>
    </w:p>
    <w:p w:rsidR="00D90023" w:rsidRDefault="00D90023">
      <w:pPr>
        <w:spacing w:after="0" w:line="360" w:lineRule="auto"/>
        <w:jc w:val="both"/>
        <w:rPr>
          <w:rFonts w:ascii="Arial" w:hAnsi="Arial" w:cs="Arial"/>
        </w:rPr>
      </w:pPr>
      <w:r>
        <w:rPr>
          <w:rFonts w:ascii="Arial" w:hAnsi="Arial" w:cs="Arial"/>
        </w:rPr>
        <w:t xml:space="preserve"> 9.  Forma parte consciente de la estrategia de preservación y desarrollo de los logros del proyecto socialista cubano.</w:t>
      </w:r>
    </w:p>
    <w:p w:rsidR="00D90023" w:rsidRDefault="00D90023">
      <w:pPr>
        <w:spacing w:after="0" w:line="360" w:lineRule="auto"/>
        <w:jc w:val="both"/>
        <w:rPr>
          <w:rFonts w:ascii="Arial" w:hAnsi="Arial" w:cs="Arial"/>
          <w:b/>
          <w:bCs/>
        </w:rPr>
      </w:pPr>
      <w:r>
        <w:rPr>
          <w:rFonts w:ascii="Arial" w:hAnsi="Arial" w:cs="Arial"/>
          <w:b/>
          <w:bCs/>
        </w:rPr>
        <w:t>PRINCIPALES INSUFICIENCIAS DEL SCIT EN CUBA.</w:t>
      </w:r>
    </w:p>
    <w:p w:rsidR="00D90023" w:rsidRDefault="00D90023">
      <w:pPr>
        <w:spacing w:after="0" w:line="360" w:lineRule="auto"/>
        <w:jc w:val="both"/>
        <w:rPr>
          <w:rFonts w:ascii="Arial" w:hAnsi="Arial" w:cs="Arial"/>
        </w:rPr>
      </w:pPr>
      <w:r>
        <w:rPr>
          <w:rFonts w:ascii="Arial" w:hAnsi="Arial" w:cs="Arial"/>
        </w:rPr>
        <w:t xml:space="preserve">1. Establecer las áreas de prioridades dentro del sistema y el tipo de actividad innovativa predominante en cada una     </w:t>
      </w:r>
    </w:p>
    <w:p w:rsidR="00D90023" w:rsidRDefault="00D90023">
      <w:pPr>
        <w:spacing w:after="0" w:line="360" w:lineRule="auto"/>
        <w:jc w:val="both"/>
        <w:rPr>
          <w:rFonts w:ascii="Arial" w:hAnsi="Arial" w:cs="Arial"/>
        </w:rPr>
      </w:pPr>
      <w:r>
        <w:rPr>
          <w:rFonts w:ascii="Arial" w:hAnsi="Arial" w:cs="Arial"/>
        </w:rPr>
        <w:t>2. Lograr el peso necesario de la innovación tecnológica dentro del sistema.</w:t>
      </w:r>
    </w:p>
    <w:p w:rsidR="00D90023" w:rsidRDefault="00D90023">
      <w:pPr>
        <w:spacing w:after="0" w:line="360" w:lineRule="auto"/>
        <w:jc w:val="both"/>
        <w:rPr>
          <w:rFonts w:ascii="Arial" w:hAnsi="Arial" w:cs="Arial"/>
        </w:rPr>
      </w:pPr>
      <w:r>
        <w:rPr>
          <w:rFonts w:ascii="Arial" w:hAnsi="Arial" w:cs="Arial"/>
        </w:rPr>
        <w:t xml:space="preserve">3. Establecer mecanismos que permitan el financiamiento estable en divisas para las prioridades. </w:t>
      </w:r>
    </w:p>
    <w:p w:rsidR="00D90023" w:rsidRDefault="00D90023">
      <w:pPr>
        <w:spacing w:after="0" w:line="360" w:lineRule="auto"/>
        <w:jc w:val="both"/>
        <w:rPr>
          <w:rFonts w:ascii="Arial" w:hAnsi="Arial" w:cs="Arial"/>
        </w:rPr>
      </w:pPr>
      <w:r>
        <w:rPr>
          <w:rFonts w:ascii="Arial" w:hAnsi="Arial" w:cs="Arial"/>
        </w:rPr>
        <w:t>4. Reestructurar y actualizar los componentes del sistema en función de las prioridades y el desempeño.</w:t>
      </w:r>
    </w:p>
    <w:p w:rsidR="00D90023" w:rsidRDefault="00D90023">
      <w:pPr>
        <w:spacing w:after="0" w:line="360" w:lineRule="auto"/>
        <w:jc w:val="both"/>
        <w:rPr>
          <w:rFonts w:ascii="Arial" w:hAnsi="Arial" w:cs="Arial"/>
        </w:rPr>
      </w:pPr>
      <w:r>
        <w:rPr>
          <w:rFonts w:ascii="Arial" w:hAnsi="Arial" w:cs="Arial"/>
        </w:rPr>
        <w:t>5. Elevar la eficiencia del sistema.</w:t>
      </w:r>
    </w:p>
    <w:p w:rsidR="00D90023" w:rsidRDefault="00D90023">
      <w:pPr>
        <w:spacing w:after="0" w:line="360" w:lineRule="auto"/>
        <w:jc w:val="both"/>
        <w:rPr>
          <w:rFonts w:ascii="Arial" w:hAnsi="Arial" w:cs="Arial"/>
        </w:rPr>
      </w:pPr>
      <w:r>
        <w:rPr>
          <w:rFonts w:ascii="Arial" w:hAnsi="Arial" w:cs="Arial"/>
          <w:b/>
          <w:bCs/>
        </w:rPr>
        <w:t xml:space="preserve">Actividad Independiente: </w:t>
      </w:r>
      <w:r>
        <w:rPr>
          <w:rFonts w:ascii="Arial" w:hAnsi="Arial" w:cs="Arial"/>
        </w:rPr>
        <w:t>Investiga los principales logros obtenidos en Cuba en materia de ciencia y tecnología.</w:t>
      </w:r>
    </w:p>
    <w:p w:rsidR="00D90023" w:rsidRDefault="00D90023">
      <w:pPr>
        <w:spacing w:after="0" w:line="360" w:lineRule="auto"/>
        <w:jc w:val="both"/>
        <w:rPr>
          <w:rFonts w:ascii="Arial" w:hAnsi="Arial" w:cs="Arial"/>
        </w:rPr>
      </w:pPr>
    </w:p>
    <w:p w:rsidR="00D90023" w:rsidRDefault="00D90023">
      <w:pPr>
        <w:spacing w:after="0" w:line="360" w:lineRule="auto"/>
        <w:jc w:val="both"/>
        <w:rPr>
          <w:rFonts w:ascii="Arial" w:hAnsi="Arial" w:cs="Arial"/>
        </w:rPr>
      </w:pPr>
    </w:p>
    <w:p w:rsidR="00D90023" w:rsidRDefault="00D90023">
      <w:pPr>
        <w:spacing w:after="0" w:line="360" w:lineRule="auto"/>
        <w:jc w:val="both"/>
        <w:rPr>
          <w:rFonts w:ascii="Arial" w:hAnsi="Arial" w:cs="Arial"/>
        </w:rPr>
      </w:pPr>
    </w:p>
    <w:p w:rsidR="00D90023" w:rsidRDefault="00D90023">
      <w:pPr>
        <w:tabs>
          <w:tab w:val="left" w:pos="360"/>
        </w:tabs>
        <w:spacing w:after="0" w:line="360" w:lineRule="auto"/>
        <w:jc w:val="both"/>
        <w:rPr>
          <w:rFonts w:ascii="Arial" w:hAnsi="Arial" w:cs="Arial"/>
          <w:color w:val="000000"/>
        </w:rPr>
      </w:pPr>
      <w:r>
        <w:rPr>
          <w:rFonts w:ascii="Arial" w:hAnsi="Arial" w:cs="Arial"/>
          <w:color w:val="000000"/>
        </w:rPr>
        <w:t xml:space="preserve">e) </w:t>
      </w:r>
      <w:r>
        <w:rPr>
          <w:rFonts w:ascii="Arial" w:hAnsi="Arial" w:cs="Arial"/>
          <w:b/>
          <w:bCs/>
          <w:color w:val="000000"/>
        </w:rPr>
        <w:t>Resumen</w:t>
      </w:r>
      <w:r>
        <w:rPr>
          <w:rFonts w:ascii="Arial" w:hAnsi="Arial" w:cs="Arial"/>
          <w:color w:val="000000"/>
        </w:rPr>
        <w:t xml:space="preserve">: Esta unidad aborda en esencia el desarrollo científico – técnico cubano en sus diferentes etapas y la forma de organizar el mismo que es a través del sistema de ciencia e innovación tecnológico cubano. </w:t>
      </w:r>
    </w:p>
    <w:p w:rsidR="00D90023" w:rsidRDefault="00D90023">
      <w:pPr>
        <w:tabs>
          <w:tab w:val="left" w:pos="360"/>
        </w:tabs>
        <w:spacing w:after="0" w:line="360" w:lineRule="auto"/>
        <w:jc w:val="both"/>
        <w:rPr>
          <w:rFonts w:ascii="Arial" w:hAnsi="Arial" w:cs="Arial"/>
          <w:color w:val="000000"/>
        </w:rPr>
      </w:pPr>
      <w:r>
        <w:rPr>
          <w:rFonts w:ascii="Arial" w:hAnsi="Arial" w:cs="Arial"/>
          <w:color w:val="000000"/>
        </w:rPr>
        <w:br/>
        <w:t xml:space="preserve">f) </w:t>
      </w:r>
      <w:r>
        <w:rPr>
          <w:rFonts w:ascii="Arial" w:hAnsi="Arial" w:cs="Arial"/>
          <w:b/>
          <w:bCs/>
          <w:color w:val="000000"/>
        </w:rPr>
        <w:t>Ejercicios de evaluación.</w:t>
      </w:r>
    </w:p>
    <w:p w:rsidR="00D90023" w:rsidRDefault="00D90023">
      <w:pPr>
        <w:spacing w:after="0" w:line="360" w:lineRule="auto"/>
        <w:jc w:val="both"/>
        <w:rPr>
          <w:rFonts w:ascii="Arial" w:hAnsi="Arial" w:cs="Arial"/>
        </w:rPr>
      </w:pPr>
      <w:r>
        <w:rPr>
          <w:rFonts w:ascii="Arial" w:hAnsi="Arial" w:cs="Arial"/>
          <w:b/>
          <w:bCs/>
          <w:color w:val="000000"/>
        </w:rPr>
        <w:t xml:space="preserve">Taller 4: </w:t>
      </w:r>
      <w:r>
        <w:rPr>
          <w:rFonts w:ascii="Arial" w:hAnsi="Arial" w:cs="Arial"/>
        </w:rPr>
        <w:t>Sistema de ciencia e innovación tecnológica en Cuba. Logros y limitaciones.</w:t>
      </w:r>
    </w:p>
    <w:p w:rsidR="00D90023" w:rsidRDefault="00D90023">
      <w:pPr>
        <w:spacing w:after="0" w:line="360" w:lineRule="auto"/>
        <w:jc w:val="both"/>
        <w:rPr>
          <w:rFonts w:ascii="Arial" w:hAnsi="Arial" w:cs="Arial"/>
        </w:rPr>
      </w:pPr>
      <w:r>
        <w:rPr>
          <w:rFonts w:ascii="Arial" w:hAnsi="Arial" w:cs="Arial"/>
          <w:b/>
          <w:bCs/>
        </w:rPr>
        <w:t>Objetivo:</w:t>
      </w:r>
      <w:r>
        <w:rPr>
          <w:rFonts w:ascii="Arial" w:hAnsi="Arial" w:cs="Arial"/>
        </w:rPr>
        <w:t xml:space="preserve"> Sintetizar las ideas en torno al Sistema Nacional de Ciencia e Innovación Tecnológica como elemento estratégico y dinamizador del desarrollo económico y social del país.</w:t>
      </w:r>
    </w:p>
    <w:p w:rsidR="00D90023" w:rsidRDefault="00D90023">
      <w:pPr>
        <w:spacing w:after="0" w:line="360" w:lineRule="auto"/>
        <w:jc w:val="both"/>
        <w:rPr>
          <w:rFonts w:ascii="Arial" w:hAnsi="Arial" w:cs="Arial"/>
          <w:b/>
          <w:bCs/>
        </w:rPr>
      </w:pPr>
      <w:r>
        <w:rPr>
          <w:rFonts w:ascii="Arial" w:hAnsi="Arial" w:cs="Arial"/>
          <w:b/>
          <w:bCs/>
        </w:rPr>
        <w:t>Aspectos a desarrollar:</w:t>
      </w:r>
    </w:p>
    <w:p w:rsidR="00D90023" w:rsidRDefault="00D90023">
      <w:pPr>
        <w:spacing w:after="0" w:line="360" w:lineRule="auto"/>
        <w:jc w:val="both"/>
        <w:rPr>
          <w:rFonts w:ascii="Arial" w:hAnsi="Arial" w:cs="Arial"/>
        </w:rPr>
      </w:pPr>
      <w:r>
        <w:rPr>
          <w:rFonts w:ascii="Arial" w:hAnsi="Arial" w:cs="Arial"/>
        </w:rPr>
        <w:t>-Resumir las limitaciones y logros de la política científica y tecnológica en el país.</w:t>
      </w:r>
    </w:p>
    <w:p w:rsidR="00D90023" w:rsidRDefault="00D90023">
      <w:pPr>
        <w:spacing w:after="0" w:line="360" w:lineRule="auto"/>
        <w:jc w:val="both"/>
        <w:rPr>
          <w:rFonts w:ascii="Arial" w:hAnsi="Arial" w:cs="Arial"/>
        </w:rPr>
      </w:pPr>
      <w:r>
        <w:rPr>
          <w:rFonts w:ascii="Arial" w:hAnsi="Arial" w:cs="Arial"/>
        </w:rPr>
        <w:t>-Sistema nacional de ciencia e innovación tecnológica, agentes y componentes fundamentales.</w:t>
      </w:r>
    </w:p>
    <w:p w:rsidR="00D90023" w:rsidRDefault="00D90023">
      <w:pPr>
        <w:spacing w:after="0" w:line="360" w:lineRule="auto"/>
        <w:jc w:val="both"/>
        <w:rPr>
          <w:rFonts w:ascii="Arial" w:hAnsi="Arial" w:cs="Arial"/>
        </w:rPr>
      </w:pPr>
      <w:r>
        <w:rPr>
          <w:rFonts w:ascii="Arial" w:hAnsi="Arial" w:cs="Arial"/>
        </w:rPr>
        <w:t>-Características del Sistema Nacional de Ciencia e Innovación Tecnológica. Experiencias y principales limitaciones. Papel del Estado y del sector educacional</w:t>
      </w:r>
    </w:p>
    <w:p w:rsidR="00D90023" w:rsidRDefault="00D90023">
      <w:pPr>
        <w:spacing w:after="0" w:line="360" w:lineRule="auto"/>
        <w:jc w:val="both"/>
        <w:rPr>
          <w:rFonts w:ascii="Arial" w:hAnsi="Arial" w:cs="Arial"/>
        </w:rPr>
      </w:pPr>
      <w:r>
        <w:rPr>
          <w:rFonts w:ascii="Arial" w:hAnsi="Arial" w:cs="Arial"/>
        </w:rPr>
        <w:t>-El Fórum de Ciencia y Técnica: Logros y deficiencias</w:t>
      </w:r>
      <w:r>
        <w:rPr>
          <w:rFonts w:ascii="Arial" w:hAnsi="Arial" w:cs="Arial"/>
        </w:rPr>
        <w:tab/>
      </w:r>
    </w:p>
    <w:p w:rsidR="00D90023" w:rsidRDefault="00D90023">
      <w:pPr>
        <w:spacing w:after="0" w:line="360" w:lineRule="auto"/>
        <w:jc w:val="both"/>
        <w:rPr>
          <w:rFonts w:ascii="Arial" w:hAnsi="Arial" w:cs="Arial"/>
          <w:b/>
          <w:bCs/>
        </w:rPr>
      </w:pPr>
      <w:r>
        <w:rPr>
          <w:rFonts w:ascii="Arial" w:hAnsi="Arial" w:cs="Arial"/>
          <w:b/>
          <w:bCs/>
        </w:rPr>
        <w:t>BIBLIOGRAFÍA</w:t>
      </w:r>
    </w:p>
    <w:p w:rsidR="00D90023" w:rsidRDefault="00D90023">
      <w:pPr>
        <w:spacing w:after="0" w:line="360" w:lineRule="auto"/>
        <w:jc w:val="both"/>
        <w:rPr>
          <w:rFonts w:ascii="Arial" w:hAnsi="Arial" w:cs="Arial"/>
        </w:rPr>
      </w:pPr>
      <w:r>
        <w:rPr>
          <w:rFonts w:ascii="Arial" w:hAnsi="Arial" w:cs="Arial"/>
        </w:rPr>
        <w:t>Materiales de apoyo digital. Búsqueda en Internet</w:t>
      </w:r>
    </w:p>
    <w:p w:rsidR="00D90023" w:rsidRDefault="00D90023">
      <w:pPr>
        <w:spacing w:after="0" w:line="360" w:lineRule="auto"/>
        <w:jc w:val="both"/>
        <w:rPr>
          <w:rFonts w:ascii="Arial" w:hAnsi="Arial" w:cs="Arial"/>
        </w:rPr>
      </w:pPr>
      <w:r>
        <w:rPr>
          <w:rFonts w:ascii="Arial" w:hAnsi="Arial" w:cs="Arial"/>
        </w:rPr>
        <w:t>Tecnología y Sociedad. Pag 271-283.</w:t>
      </w:r>
    </w:p>
    <w:p w:rsidR="00D90023" w:rsidRDefault="00D90023">
      <w:pPr>
        <w:spacing w:after="0" w:line="360" w:lineRule="auto"/>
        <w:jc w:val="both"/>
        <w:rPr>
          <w:rFonts w:ascii="Arial" w:hAnsi="Arial" w:cs="Arial"/>
          <w:b/>
          <w:bCs/>
          <w:color w:val="FF0000"/>
        </w:rPr>
      </w:pPr>
      <w:r>
        <w:rPr>
          <w:rFonts w:ascii="Arial" w:hAnsi="Arial" w:cs="Arial"/>
        </w:rPr>
        <w:t>Lineamientos de la Política Económica y social</w:t>
      </w:r>
    </w:p>
    <w:p w:rsidR="00D90023" w:rsidRDefault="00D90023">
      <w:pPr>
        <w:spacing w:after="0" w:line="360" w:lineRule="auto"/>
        <w:jc w:val="both"/>
        <w:rPr>
          <w:rFonts w:ascii="Arial" w:hAnsi="Arial" w:cs="Arial"/>
          <w:b/>
          <w:bCs/>
          <w:color w:val="000000"/>
          <w:sz w:val="24"/>
          <w:szCs w:val="24"/>
        </w:rPr>
      </w:pPr>
    </w:p>
    <w:p w:rsidR="00D90023" w:rsidRDefault="00D90023">
      <w:pPr>
        <w:spacing w:after="0" w:line="360" w:lineRule="auto"/>
        <w:jc w:val="both"/>
        <w:rPr>
          <w:rFonts w:ascii="Arial" w:hAnsi="Arial" w:cs="Arial"/>
          <w:color w:val="000000"/>
          <w:sz w:val="24"/>
          <w:szCs w:val="24"/>
        </w:rPr>
      </w:pPr>
      <w:r>
        <w:rPr>
          <w:rFonts w:ascii="Arial" w:hAnsi="Arial" w:cs="Arial"/>
          <w:b/>
          <w:bCs/>
          <w:color w:val="000000"/>
          <w:sz w:val="24"/>
          <w:szCs w:val="24"/>
        </w:rPr>
        <w:t>5- Bibliografía general</w:t>
      </w:r>
    </w:p>
    <w:p w:rsidR="00D90023" w:rsidRDefault="00D90023">
      <w:pPr>
        <w:numPr>
          <w:ilvl w:val="0"/>
          <w:numId w:val="27"/>
        </w:numPr>
        <w:spacing w:after="0" w:line="360" w:lineRule="auto"/>
        <w:ind w:left="0" w:firstLine="0"/>
        <w:jc w:val="both"/>
        <w:rPr>
          <w:rFonts w:ascii="Arial" w:hAnsi="Arial" w:cs="Arial"/>
        </w:rPr>
      </w:pPr>
      <w:r>
        <w:rPr>
          <w:rFonts w:ascii="Arial" w:hAnsi="Arial" w:cs="Arial"/>
        </w:rPr>
        <w:t>Castro, F. (1990). Ciencia, innovación y futuro, CAP. 4Ediciones Especiales del Consejo de Estado, La Habana.</w:t>
      </w:r>
    </w:p>
    <w:p w:rsidR="00D90023" w:rsidRDefault="00D90023">
      <w:pPr>
        <w:numPr>
          <w:ilvl w:val="0"/>
          <w:numId w:val="27"/>
        </w:numPr>
        <w:spacing w:after="0" w:line="360" w:lineRule="auto"/>
        <w:jc w:val="both"/>
        <w:rPr>
          <w:rFonts w:ascii="Times New Roman" w:hAnsi="Times New Roman" w:cs="Times New Roman"/>
        </w:rPr>
      </w:pPr>
      <w:r>
        <w:rPr>
          <w:rFonts w:ascii="Arial" w:hAnsi="Arial" w:cs="Arial"/>
        </w:rPr>
        <w:t>Colectivo de autores. Tecnología y Sociedad. La ciencia y la innovación en Cuba. Bases para su proyección estratégica.</w:t>
      </w:r>
    </w:p>
    <w:sectPr w:rsidR="00D90023" w:rsidSect="00F43607">
      <w:pgSz w:w="12240" w:h="15840"/>
      <w:pgMar w:top="1412" w:right="1701" w:bottom="1412" w:left="1701" w:header="709" w:footer="505"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SimSun">
    <w:altName w:val="??¨¬?"/>
    <w:panose1 w:val="02010600030101010101"/>
    <w:charset w:val="86"/>
    <w:family w:val="auto"/>
    <w:pitch w:val="variable"/>
    <w:sig w:usb0="00000003" w:usb1="288F0000"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3"/>
    <w:multiLevelType w:val="singleLevel"/>
    <w:tmpl w:val="6FC65D76"/>
    <w:lvl w:ilvl="0">
      <w:start w:val="1"/>
      <w:numFmt w:val="bullet"/>
      <w:lvlText w:val=""/>
      <w:lvlJc w:val="left"/>
      <w:pPr>
        <w:tabs>
          <w:tab w:val="num" w:pos="643"/>
        </w:tabs>
        <w:ind w:left="643" w:hanging="360"/>
      </w:pPr>
      <w:rPr>
        <w:rFonts w:ascii="Symbol" w:hAnsi="Symbol" w:cs="Symbol" w:hint="default"/>
      </w:rPr>
    </w:lvl>
  </w:abstractNum>
  <w:abstractNum w:abstractNumId="1">
    <w:nsid w:val="0DCE3F78"/>
    <w:multiLevelType w:val="multilevel"/>
    <w:tmpl w:val="0DCE3F78"/>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
    <w:nsid w:val="126E3511"/>
    <w:multiLevelType w:val="multilevel"/>
    <w:tmpl w:val="126E3511"/>
    <w:lvl w:ilvl="0">
      <w:start w:val="1"/>
      <w:numFmt w:val="bullet"/>
      <w:lvlText w:val=""/>
      <w:lvlJc w:val="left"/>
      <w:pPr>
        <w:tabs>
          <w:tab w:val="left" w:pos="360"/>
        </w:tabs>
        <w:ind w:left="360" w:hanging="360"/>
      </w:pPr>
      <w:rPr>
        <w:rFonts w:ascii="Symbol" w:hAnsi="Symbol" w:cs="Symbol" w:hint="default"/>
      </w:rPr>
    </w:lvl>
    <w:lvl w:ilvl="1">
      <w:start w:val="1"/>
      <w:numFmt w:val="bullet"/>
      <w:lvlText w:val="o"/>
      <w:lvlJc w:val="left"/>
      <w:pPr>
        <w:tabs>
          <w:tab w:val="left" w:pos="1080"/>
        </w:tabs>
        <w:ind w:left="1080" w:hanging="360"/>
      </w:pPr>
      <w:rPr>
        <w:rFonts w:ascii="Courier New" w:hAnsi="Courier New" w:cs="Courier New" w:hint="default"/>
      </w:rPr>
    </w:lvl>
    <w:lvl w:ilvl="2">
      <w:start w:val="1"/>
      <w:numFmt w:val="bullet"/>
      <w:lvlText w:val=""/>
      <w:lvlJc w:val="left"/>
      <w:pPr>
        <w:tabs>
          <w:tab w:val="left" w:pos="1800"/>
        </w:tabs>
        <w:ind w:left="1800" w:hanging="360"/>
      </w:pPr>
      <w:rPr>
        <w:rFonts w:ascii="Wingdings" w:hAnsi="Wingdings" w:cs="Wingdings" w:hint="default"/>
      </w:rPr>
    </w:lvl>
    <w:lvl w:ilvl="3">
      <w:start w:val="1"/>
      <w:numFmt w:val="bullet"/>
      <w:lvlText w:val=""/>
      <w:lvlJc w:val="left"/>
      <w:pPr>
        <w:tabs>
          <w:tab w:val="left" w:pos="2520"/>
        </w:tabs>
        <w:ind w:left="2520" w:hanging="360"/>
      </w:pPr>
      <w:rPr>
        <w:rFonts w:ascii="Symbol" w:hAnsi="Symbol" w:cs="Symbol" w:hint="default"/>
      </w:rPr>
    </w:lvl>
    <w:lvl w:ilvl="4">
      <w:start w:val="1"/>
      <w:numFmt w:val="bullet"/>
      <w:lvlText w:val="o"/>
      <w:lvlJc w:val="left"/>
      <w:pPr>
        <w:tabs>
          <w:tab w:val="left" w:pos="3240"/>
        </w:tabs>
        <w:ind w:left="3240" w:hanging="360"/>
      </w:pPr>
      <w:rPr>
        <w:rFonts w:ascii="Courier New" w:hAnsi="Courier New" w:cs="Courier New" w:hint="default"/>
      </w:rPr>
    </w:lvl>
    <w:lvl w:ilvl="5">
      <w:start w:val="1"/>
      <w:numFmt w:val="bullet"/>
      <w:lvlText w:val=""/>
      <w:lvlJc w:val="left"/>
      <w:pPr>
        <w:tabs>
          <w:tab w:val="left" w:pos="3960"/>
        </w:tabs>
        <w:ind w:left="3960" w:hanging="360"/>
      </w:pPr>
      <w:rPr>
        <w:rFonts w:ascii="Wingdings" w:hAnsi="Wingdings" w:cs="Wingdings" w:hint="default"/>
      </w:rPr>
    </w:lvl>
    <w:lvl w:ilvl="6">
      <w:start w:val="1"/>
      <w:numFmt w:val="bullet"/>
      <w:lvlText w:val=""/>
      <w:lvlJc w:val="left"/>
      <w:pPr>
        <w:tabs>
          <w:tab w:val="left" w:pos="4680"/>
        </w:tabs>
        <w:ind w:left="4680" w:hanging="360"/>
      </w:pPr>
      <w:rPr>
        <w:rFonts w:ascii="Symbol" w:hAnsi="Symbol" w:cs="Symbol" w:hint="default"/>
      </w:rPr>
    </w:lvl>
    <w:lvl w:ilvl="7">
      <w:start w:val="1"/>
      <w:numFmt w:val="bullet"/>
      <w:lvlText w:val="o"/>
      <w:lvlJc w:val="left"/>
      <w:pPr>
        <w:tabs>
          <w:tab w:val="left" w:pos="5400"/>
        </w:tabs>
        <w:ind w:left="5400" w:hanging="360"/>
      </w:pPr>
      <w:rPr>
        <w:rFonts w:ascii="Courier New" w:hAnsi="Courier New" w:cs="Courier New" w:hint="default"/>
      </w:rPr>
    </w:lvl>
    <w:lvl w:ilvl="8">
      <w:start w:val="1"/>
      <w:numFmt w:val="bullet"/>
      <w:lvlText w:val=""/>
      <w:lvlJc w:val="left"/>
      <w:pPr>
        <w:tabs>
          <w:tab w:val="left" w:pos="6120"/>
        </w:tabs>
        <w:ind w:left="6120" w:hanging="360"/>
      </w:pPr>
      <w:rPr>
        <w:rFonts w:ascii="Wingdings" w:hAnsi="Wingdings" w:cs="Wingdings" w:hint="default"/>
      </w:rPr>
    </w:lvl>
  </w:abstractNum>
  <w:abstractNum w:abstractNumId="3">
    <w:nsid w:val="1F122419"/>
    <w:multiLevelType w:val="multilevel"/>
    <w:tmpl w:val="1F122419"/>
    <w:lvl w:ilvl="0">
      <w:start w:val="1"/>
      <w:numFmt w:val="bullet"/>
      <w:lvlText w:val=""/>
      <w:lvlJc w:val="left"/>
      <w:pPr>
        <w:tabs>
          <w:tab w:val="left" w:pos="780"/>
        </w:tabs>
        <w:ind w:left="780" w:hanging="360"/>
      </w:pPr>
      <w:rPr>
        <w:rFonts w:ascii="Symbol" w:hAnsi="Symbol" w:cs="Symbol" w:hint="default"/>
      </w:rPr>
    </w:lvl>
    <w:lvl w:ilvl="1">
      <w:start w:val="1"/>
      <w:numFmt w:val="bullet"/>
      <w:lvlText w:val="o"/>
      <w:lvlJc w:val="left"/>
      <w:pPr>
        <w:tabs>
          <w:tab w:val="left" w:pos="1500"/>
        </w:tabs>
        <w:ind w:left="1500" w:hanging="360"/>
      </w:pPr>
      <w:rPr>
        <w:rFonts w:ascii="Courier New" w:hAnsi="Courier New" w:cs="Courier New" w:hint="default"/>
      </w:rPr>
    </w:lvl>
    <w:lvl w:ilvl="2">
      <w:start w:val="1"/>
      <w:numFmt w:val="bullet"/>
      <w:lvlText w:val=""/>
      <w:lvlJc w:val="left"/>
      <w:pPr>
        <w:tabs>
          <w:tab w:val="left" w:pos="2220"/>
        </w:tabs>
        <w:ind w:left="2220" w:hanging="360"/>
      </w:pPr>
      <w:rPr>
        <w:rFonts w:ascii="Wingdings" w:hAnsi="Wingdings" w:cs="Wingdings" w:hint="default"/>
      </w:rPr>
    </w:lvl>
    <w:lvl w:ilvl="3">
      <w:start w:val="1"/>
      <w:numFmt w:val="bullet"/>
      <w:lvlText w:val=""/>
      <w:lvlJc w:val="left"/>
      <w:pPr>
        <w:tabs>
          <w:tab w:val="left" w:pos="2940"/>
        </w:tabs>
        <w:ind w:left="2940" w:hanging="360"/>
      </w:pPr>
      <w:rPr>
        <w:rFonts w:ascii="Symbol" w:hAnsi="Symbol" w:cs="Symbol" w:hint="default"/>
      </w:rPr>
    </w:lvl>
    <w:lvl w:ilvl="4">
      <w:start w:val="1"/>
      <w:numFmt w:val="bullet"/>
      <w:lvlText w:val="o"/>
      <w:lvlJc w:val="left"/>
      <w:pPr>
        <w:tabs>
          <w:tab w:val="left" w:pos="3660"/>
        </w:tabs>
        <w:ind w:left="3660" w:hanging="360"/>
      </w:pPr>
      <w:rPr>
        <w:rFonts w:ascii="Courier New" w:hAnsi="Courier New" w:cs="Courier New" w:hint="default"/>
      </w:rPr>
    </w:lvl>
    <w:lvl w:ilvl="5">
      <w:start w:val="1"/>
      <w:numFmt w:val="bullet"/>
      <w:lvlText w:val=""/>
      <w:lvlJc w:val="left"/>
      <w:pPr>
        <w:tabs>
          <w:tab w:val="left" w:pos="4380"/>
        </w:tabs>
        <w:ind w:left="4380" w:hanging="360"/>
      </w:pPr>
      <w:rPr>
        <w:rFonts w:ascii="Wingdings" w:hAnsi="Wingdings" w:cs="Wingdings" w:hint="default"/>
      </w:rPr>
    </w:lvl>
    <w:lvl w:ilvl="6">
      <w:start w:val="1"/>
      <w:numFmt w:val="bullet"/>
      <w:lvlText w:val=""/>
      <w:lvlJc w:val="left"/>
      <w:pPr>
        <w:tabs>
          <w:tab w:val="left" w:pos="5100"/>
        </w:tabs>
        <w:ind w:left="5100" w:hanging="360"/>
      </w:pPr>
      <w:rPr>
        <w:rFonts w:ascii="Symbol" w:hAnsi="Symbol" w:cs="Symbol" w:hint="default"/>
      </w:rPr>
    </w:lvl>
    <w:lvl w:ilvl="7">
      <w:start w:val="1"/>
      <w:numFmt w:val="bullet"/>
      <w:lvlText w:val="o"/>
      <w:lvlJc w:val="left"/>
      <w:pPr>
        <w:tabs>
          <w:tab w:val="left" w:pos="5820"/>
        </w:tabs>
        <w:ind w:left="5820" w:hanging="360"/>
      </w:pPr>
      <w:rPr>
        <w:rFonts w:ascii="Courier New" w:hAnsi="Courier New" w:cs="Courier New" w:hint="default"/>
      </w:rPr>
    </w:lvl>
    <w:lvl w:ilvl="8">
      <w:start w:val="1"/>
      <w:numFmt w:val="bullet"/>
      <w:lvlText w:val=""/>
      <w:lvlJc w:val="left"/>
      <w:pPr>
        <w:tabs>
          <w:tab w:val="left" w:pos="6540"/>
        </w:tabs>
        <w:ind w:left="6540" w:hanging="360"/>
      </w:pPr>
      <w:rPr>
        <w:rFonts w:ascii="Wingdings" w:hAnsi="Wingdings" w:cs="Wingdings" w:hint="default"/>
      </w:rPr>
    </w:lvl>
  </w:abstractNum>
  <w:abstractNum w:abstractNumId="4">
    <w:nsid w:val="21585D02"/>
    <w:multiLevelType w:val="multilevel"/>
    <w:tmpl w:val="21585D02"/>
    <w:lvl w:ilvl="0">
      <w:start w:val="1"/>
      <w:numFmt w:val="bullet"/>
      <w:lvlText w:val=""/>
      <w:lvlJc w:val="left"/>
      <w:pPr>
        <w:tabs>
          <w:tab w:val="left" w:pos="778"/>
        </w:tabs>
        <w:ind w:left="778" w:hanging="360"/>
      </w:pPr>
      <w:rPr>
        <w:rFonts w:ascii="Symbol" w:hAnsi="Symbol" w:cs="Symbol" w:hint="default"/>
      </w:rPr>
    </w:lvl>
    <w:lvl w:ilvl="1">
      <w:start w:val="1"/>
      <w:numFmt w:val="bullet"/>
      <w:lvlText w:val="o"/>
      <w:lvlJc w:val="left"/>
      <w:pPr>
        <w:tabs>
          <w:tab w:val="left" w:pos="1498"/>
        </w:tabs>
        <w:ind w:left="1498" w:hanging="360"/>
      </w:pPr>
      <w:rPr>
        <w:rFonts w:ascii="Courier New" w:hAnsi="Courier New" w:cs="Courier New" w:hint="default"/>
      </w:rPr>
    </w:lvl>
    <w:lvl w:ilvl="2">
      <w:start w:val="1"/>
      <w:numFmt w:val="bullet"/>
      <w:lvlText w:val=""/>
      <w:lvlJc w:val="left"/>
      <w:pPr>
        <w:tabs>
          <w:tab w:val="left" w:pos="2218"/>
        </w:tabs>
        <w:ind w:left="2218" w:hanging="360"/>
      </w:pPr>
      <w:rPr>
        <w:rFonts w:ascii="Wingdings" w:hAnsi="Wingdings" w:cs="Wingdings" w:hint="default"/>
      </w:rPr>
    </w:lvl>
    <w:lvl w:ilvl="3">
      <w:start w:val="1"/>
      <w:numFmt w:val="bullet"/>
      <w:lvlText w:val=""/>
      <w:lvlJc w:val="left"/>
      <w:pPr>
        <w:tabs>
          <w:tab w:val="left" w:pos="2938"/>
        </w:tabs>
        <w:ind w:left="2938" w:hanging="360"/>
      </w:pPr>
      <w:rPr>
        <w:rFonts w:ascii="Symbol" w:hAnsi="Symbol" w:cs="Symbol" w:hint="default"/>
      </w:rPr>
    </w:lvl>
    <w:lvl w:ilvl="4">
      <w:start w:val="1"/>
      <w:numFmt w:val="bullet"/>
      <w:lvlText w:val="o"/>
      <w:lvlJc w:val="left"/>
      <w:pPr>
        <w:tabs>
          <w:tab w:val="left" w:pos="3658"/>
        </w:tabs>
        <w:ind w:left="3658" w:hanging="360"/>
      </w:pPr>
      <w:rPr>
        <w:rFonts w:ascii="Courier New" w:hAnsi="Courier New" w:cs="Courier New" w:hint="default"/>
      </w:rPr>
    </w:lvl>
    <w:lvl w:ilvl="5">
      <w:start w:val="1"/>
      <w:numFmt w:val="bullet"/>
      <w:lvlText w:val=""/>
      <w:lvlJc w:val="left"/>
      <w:pPr>
        <w:tabs>
          <w:tab w:val="left" w:pos="4378"/>
        </w:tabs>
        <w:ind w:left="4378" w:hanging="360"/>
      </w:pPr>
      <w:rPr>
        <w:rFonts w:ascii="Wingdings" w:hAnsi="Wingdings" w:cs="Wingdings" w:hint="default"/>
      </w:rPr>
    </w:lvl>
    <w:lvl w:ilvl="6">
      <w:start w:val="1"/>
      <w:numFmt w:val="bullet"/>
      <w:lvlText w:val=""/>
      <w:lvlJc w:val="left"/>
      <w:pPr>
        <w:tabs>
          <w:tab w:val="left" w:pos="5098"/>
        </w:tabs>
        <w:ind w:left="5098" w:hanging="360"/>
      </w:pPr>
      <w:rPr>
        <w:rFonts w:ascii="Symbol" w:hAnsi="Symbol" w:cs="Symbol" w:hint="default"/>
      </w:rPr>
    </w:lvl>
    <w:lvl w:ilvl="7">
      <w:start w:val="1"/>
      <w:numFmt w:val="bullet"/>
      <w:lvlText w:val="o"/>
      <w:lvlJc w:val="left"/>
      <w:pPr>
        <w:tabs>
          <w:tab w:val="left" w:pos="5818"/>
        </w:tabs>
        <w:ind w:left="5818" w:hanging="360"/>
      </w:pPr>
      <w:rPr>
        <w:rFonts w:ascii="Courier New" w:hAnsi="Courier New" w:cs="Courier New" w:hint="default"/>
      </w:rPr>
    </w:lvl>
    <w:lvl w:ilvl="8">
      <w:start w:val="1"/>
      <w:numFmt w:val="bullet"/>
      <w:lvlText w:val=""/>
      <w:lvlJc w:val="left"/>
      <w:pPr>
        <w:tabs>
          <w:tab w:val="left" w:pos="6538"/>
        </w:tabs>
        <w:ind w:left="6538" w:hanging="360"/>
      </w:pPr>
      <w:rPr>
        <w:rFonts w:ascii="Wingdings" w:hAnsi="Wingdings" w:cs="Wingdings" w:hint="default"/>
      </w:rPr>
    </w:lvl>
  </w:abstractNum>
  <w:abstractNum w:abstractNumId="5">
    <w:nsid w:val="22070DE9"/>
    <w:multiLevelType w:val="multilevel"/>
    <w:tmpl w:val="22070DE9"/>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6">
    <w:nsid w:val="24C12CC9"/>
    <w:multiLevelType w:val="multilevel"/>
    <w:tmpl w:val="24C12CC9"/>
    <w:lvl w:ilvl="0">
      <w:start w:val="1"/>
      <w:numFmt w:val="bullet"/>
      <w:lvlText w:val=""/>
      <w:lvlJc w:val="left"/>
      <w:pPr>
        <w:tabs>
          <w:tab w:val="left" w:pos="360"/>
        </w:tabs>
        <w:ind w:left="360" w:hanging="360"/>
      </w:pPr>
      <w:rPr>
        <w:rFonts w:ascii="Wingdings" w:hAnsi="Wingdings" w:cs="Wingdings" w:hint="default"/>
      </w:rPr>
    </w:lvl>
    <w:lvl w:ilvl="1">
      <w:start w:val="1"/>
      <w:numFmt w:val="bullet"/>
      <w:lvlText w:val=""/>
      <w:lvlJc w:val="left"/>
      <w:pPr>
        <w:tabs>
          <w:tab w:val="left" w:pos="1080"/>
        </w:tabs>
        <w:ind w:left="1080" w:hanging="360"/>
      </w:pPr>
      <w:rPr>
        <w:rFonts w:ascii="Wingdings" w:hAnsi="Wingdings" w:cs="Wingdings" w:hint="default"/>
      </w:rPr>
    </w:lvl>
    <w:lvl w:ilvl="2">
      <w:start w:val="1"/>
      <w:numFmt w:val="bullet"/>
      <w:lvlText w:val=""/>
      <w:lvlJc w:val="left"/>
      <w:pPr>
        <w:tabs>
          <w:tab w:val="left" w:pos="1800"/>
        </w:tabs>
        <w:ind w:left="1800" w:hanging="360"/>
      </w:pPr>
      <w:rPr>
        <w:rFonts w:ascii="Wingdings" w:hAnsi="Wingdings" w:cs="Wingdings" w:hint="default"/>
      </w:rPr>
    </w:lvl>
    <w:lvl w:ilvl="3">
      <w:start w:val="1"/>
      <w:numFmt w:val="bullet"/>
      <w:lvlText w:val=""/>
      <w:lvlJc w:val="left"/>
      <w:pPr>
        <w:tabs>
          <w:tab w:val="left" w:pos="2520"/>
        </w:tabs>
        <w:ind w:left="2520" w:hanging="360"/>
      </w:pPr>
      <w:rPr>
        <w:rFonts w:ascii="Wingdings" w:hAnsi="Wingdings" w:cs="Wingdings" w:hint="default"/>
      </w:rPr>
    </w:lvl>
    <w:lvl w:ilvl="4">
      <w:start w:val="1"/>
      <w:numFmt w:val="bullet"/>
      <w:lvlText w:val=""/>
      <w:lvlJc w:val="left"/>
      <w:pPr>
        <w:tabs>
          <w:tab w:val="left" w:pos="3240"/>
        </w:tabs>
        <w:ind w:left="3240" w:hanging="360"/>
      </w:pPr>
      <w:rPr>
        <w:rFonts w:ascii="Wingdings" w:hAnsi="Wingdings" w:cs="Wingdings" w:hint="default"/>
      </w:rPr>
    </w:lvl>
    <w:lvl w:ilvl="5">
      <w:start w:val="1"/>
      <w:numFmt w:val="bullet"/>
      <w:lvlText w:val=""/>
      <w:lvlJc w:val="left"/>
      <w:pPr>
        <w:tabs>
          <w:tab w:val="left" w:pos="3960"/>
        </w:tabs>
        <w:ind w:left="3960" w:hanging="360"/>
      </w:pPr>
      <w:rPr>
        <w:rFonts w:ascii="Wingdings" w:hAnsi="Wingdings" w:cs="Wingdings" w:hint="default"/>
      </w:rPr>
    </w:lvl>
    <w:lvl w:ilvl="6">
      <w:start w:val="1"/>
      <w:numFmt w:val="bullet"/>
      <w:lvlText w:val=""/>
      <w:lvlJc w:val="left"/>
      <w:pPr>
        <w:tabs>
          <w:tab w:val="left" w:pos="4680"/>
        </w:tabs>
        <w:ind w:left="4680" w:hanging="360"/>
      </w:pPr>
      <w:rPr>
        <w:rFonts w:ascii="Wingdings" w:hAnsi="Wingdings" w:cs="Wingdings" w:hint="default"/>
      </w:rPr>
    </w:lvl>
    <w:lvl w:ilvl="7">
      <w:start w:val="1"/>
      <w:numFmt w:val="bullet"/>
      <w:lvlText w:val=""/>
      <w:lvlJc w:val="left"/>
      <w:pPr>
        <w:tabs>
          <w:tab w:val="left" w:pos="5400"/>
        </w:tabs>
        <w:ind w:left="5400" w:hanging="360"/>
      </w:pPr>
      <w:rPr>
        <w:rFonts w:ascii="Wingdings" w:hAnsi="Wingdings" w:cs="Wingdings" w:hint="default"/>
      </w:rPr>
    </w:lvl>
    <w:lvl w:ilvl="8">
      <w:start w:val="1"/>
      <w:numFmt w:val="bullet"/>
      <w:lvlText w:val=""/>
      <w:lvlJc w:val="left"/>
      <w:pPr>
        <w:tabs>
          <w:tab w:val="left" w:pos="6120"/>
        </w:tabs>
        <w:ind w:left="6120" w:hanging="360"/>
      </w:pPr>
      <w:rPr>
        <w:rFonts w:ascii="Wingdings" w:hAnsi="Wingdings" w:cs="Wingdings" w:hint="default"/>
      </w:rPr>
    </w:lvl>
  </w:abstractNum>
  <w:abstractNum w:abstractNumId="7">
    <w:nsid w:val="292E14B0"/>
    <w:multiLevelType w:val="multilevel"/>
    <w:tmpl w:val="292E14B0"/>
    <w:lvl w:ilvl="0">
      <w:start w:val="1"/>
      <w:numFmt w:val="bullet"/>
      <w:lvlText w:val=""/>
      <w:lvlJc w:val="left"/>
      <w:pPr>
        <w:tabs>
          <w:tab w:val="left" w:pos="360"/>
        </w:tabs>
        <w:ind w:left="360" w:hanging="360"/>
      </w:pPr>
      <w:rPr>
        <w:rFonts w:ascii="Symbol" w:hAnsi="Symbol" w:cs="Symbol" w:hint="default"/>
      </w:rPr>
    </w:lvl>
    <w:lvl w:ilvl="1">
      <w:start w:val="1"/>
      <w:numFmt w:val="bullet"/>
      <w:lvlText w:val="o"/>
      <w:lvlJc w:val="left"/>
      <w:pPr>
        <w:tabs>
          <w:tab w:val="left" w:pos="1080"/>
        </w:tabs>
        <w:ind w:left="1080" w:hanging="360"/>
      </w:pPr>
      <w:rPr>
        <w:rFonts w:ascii="Courier New" w:hAnsi="Courier New" w:cs="Courier New" w:hint="default"/>
      </w:rPr>
    </w:lvl>
    <w:lvl w:ilvl="2">
      <w:start w:val="1"/>
      <w:numFmt w:val="bullet"/>
      <w:lvlText w:val=""/>
      <w:lvlJc w:val="left"/>
      <w:pPr>
        <w:tabs>
          <w:tab w:val="left" w:pos="1800"/>
        </w:tabs>
        <w:ind w:left="1800" w:hanging="360"/>
      </w:pPr>
      <w:rPr>
        <w:rFonts w:ascii="Wingdings" w:hAnsi="Wingdings" w:cs="Wingdings" w:hint="default"/>
      </w:rPr>
    </w:lvl>
    <w:lvl w:ilvl="3">
      <w:start w:val="1"/>
      <w:numFmt w:val="bullet"/>
      <w:lvlText w:val=""/>
      <w:lvlJc w:val="left"/>
      <w:pPr>
        <w:tabs>
          <w:tab w:val="left" w:pos="2520"/>
        </w:tabs>
        <w:ind w:left="2520" w:hanging="360"/>
      </w:pPr>
      <w:rPr>
        <w:rFonts w:ascii="Symbol" w:hAnsi="Symbol" w:cs="Symbol" w:hint="default"/>
      </w:rPr>
    </w:lvl>
    <w:lvl w:ilvl="4">
      <w:start w:val="1"/>
      <w:numFmt w:val="bullet"/>
      <w:lvlText w:val="o"/>
      <w:lvlJc w:val="left"/>
      <w:pPr>
        <w:tabs>
          <w:tab w:val="left" w:pos="3240"/>
        </w:tabs>
        <w:ind w:left="3240" w:hanging="360"/>
      </w:pPr>
      <w:rPr>
        <w:rFonts w:ascii="Courier New" w:hAnsi="Courier New" w:cs="Courier New" w:hint="default"/>
      </w:rPr>
    </w:lvl>
    <w:lvl w:ilvl="5">
      <w:start w:val="1"/>
      <w:numFmt w:val="bullet"/>
      <w:lvlText w:val=""/>
      <w:lvlJc w:val="left"/>
      <w:pPr>
        <w:tabs>
          <w:tab w:val="left" w:pos="3960"/>
        </w:tabs>
        <w:ind w:left="3960" w:hanging="360"/>
      </w:pPr>
      <w:rPr>
        <w:rFonts w:ascii="Wingdings" w:hAnsi="Wingdings" w:cs="Wingdings" w:hint="default"/>
      </w:rPr>
    </w:lvl>
    <w:lvl w:ilvl="6">
      <w:start w:val="1"/>
      <w:numFmt w:val="bullet"/>
      <w:lvlText w:val=""/>
      <w:lvlJc w:val="left"/>
      <w:pPr>
        <w:tabs>
          <w:tab w:val="left" w:pos="4680"/>
        </w:tabs>
        <w:ind w:left="4680" w:hanging="360"/>
      </w:pPr>
      <w:rPr>
        <w:rFonts w:ascii="Symbol" w:hAnsi="Symbol" w:cs="Symbol" w:hint="default"/>
      </w:rPr>
    </w:lvl>
    <w:lvl w:ilvl="7">
      <w:start w:val="1"/>
      <w:numFmt w:val="bullet"/>
      <w:lvlText w:val="o"/>
      <w:lvlJc w:val="left"/>
      <w:pPr>
        <w:tabs>
          <w:tab w:val="left" w:pos="5400"/>
        </w:tabs>
        <w:ind w:left="5400" w:hanging="360"/>
      </w:pPr>
      <w:rPr>
        <w:rFonts w:ascii="Courier New" w:hAnsi="Courier New" w:cs="Courier New" w:hint="default"/>
      </w:rPr>
    </w:lvl>
    <w:lvl w:ilvl="8">
      <w:start w:val="1"/>
      <w:numFmt w:val="bullet"/>
      <w:lvlText w:val=""/>
      <w:lvlJc w:val="left"/>
      <w:pPr>
        <w:tabs>
          <w:tab w:val="left" w:pos="6120"/>
        </w:tabs>
        <w:ind w:left="6120" w:hanging="360"/>
      </w:pPr>
      <w:rPr>
        <w:rFonts w:ascii="Wingdings" w:hAnsi="Wingdings" w:cs="Wingdings" w:hint="default"/>
      </w:rPr>
    </w:lvl>
  </w:abstractNum>
  <w:abstractNum w:abstractNumId="8">
    <w:nsid w:val="2A5D60BC"/>
    <w:multiLevelType w:val="multilevel"/>
    <w:tmpl w:val="2A5D60BC"/>
    <w:lvl w:ilvl="0">
      <w:start w:val="1"/>
      <w:numFmt w:val="bullet"/>
      <w:lvlText w:val=""/>
      <w:lvlJc w:val="left"/>
      <w:pPr>
        <w:tabs>
          <w:tab w:val="left" w:pos="360"/>
        </w:tabs>
        <w:ind w:left="360" w:hanging="360"/>
      </w:pPr>
      <w:rPr>
        <w:rFonts w:ascii="Symbol" w:hAnsi="Symbol" w:cs="Symbol" w:hint="default"/>
      </w:rPr>
    </w:lvl>
    <w:lvl w:ilvl="1">
      <w:start w:val="1"/>
      <w:numFmt w:val="bullet"/>
      <w:lvlText w:val="o"/>
      <w:lvlJc w:val="left"/>
      <w:pPr>
        <w:tabs>
          <w:tab w:val="left" w:pos="1080"/>
        </w:tabs>
        <w:ind w:left="1080" w:hanging="360"/>
      </w:pPr>
      <w:rPr>
        <w:rFonts w:ascii="Courier New" w:hAnsi="Courier New" w:cs="Courier New" w:hint="default"/>
      </w:rPr>
    </w:lvl>
    <w:lvl w:ilvl="2">
      <w:start w:val="1"/>
      <w:numFmt w:val="bullet"/>
      <w:lvlText w:val=""/>
      <w:lvlJc w:val="left"/>
      <w:pPr>
        <w:tabs>
          <w:tab w:val="left" w:pos="1800"/>
        </w:tabs>
        <w:ind w:left="1800" w:hanging="360"/>
      </w:pPr>
      <w:rPr>
        <w:rFonts w:ascii="Wingdings" w:hAnsi="Wingdings" w:cs="Wingdings" w:hint="default"/>
      </w:rPr>
    </w:lvl>
    <w:lvl w:ilvl="3">
      <w:start w:val="1"/>
      <w:numFmt w:val="bullet"/>
      <w:lvlText w:val=""/>
      <w:lvlJc w:val="left"/>
      <w:pPr>
        <w:tabs>
          <w:tab w:val="left" w:pos="2520"/>
        </w:tabs>
        <w:ind w:left="2520" w:hanging="360"/>
      </w:pPr>
      <w:rPr>
        <w:rFonts w:ascii="Symbol" w:hAnsi="Symbol" w:cs="Symbol" w:hint="default"/>
      </w:rPr>
    </w:lvl>
    <w:lvl w:ilvl="4">
      <w:start w:val="1"/>
      <w:numFmt w:val="bullet"/>
      <w:lvlText w:val="o"/>
      <w:lvlJc w:val="left"/>
      <w:pPr>
        <w:tabs>
          <w:tab w:val="left" w:pos="3240"/>
        </w:tabs>
        <w:ind w:left="3240" w:hanging="360"/>
      </w:pPr>
      <w:rPr>
        <w:rFonts w:ascii="Courier New" w:hAnsi="Courier New" w:cs="Courier New" w:hint="default"/>
      </w:rPr>
    </w:lvl>
    <w:lvl w:ilvl="5">
      <w:start w:val="1"/>
      <w:numFmt w:val="bullet"/>
      <w:lvlText w:val=""/>
      <w:lvlJc w:val="left"/>
      <w:pPr>
        <w:tabs>
          <w:tab w:val="left" w:pos="3960"/>
        </w:tabs>
        <w:ind w:left="3960" w:hanging="360"/>
      </w:pPr>
      <w:rPr>
        <w:rFonts w:ascii="Wingdings" w:hAnsi="Wingdings" w:cs="Wingdings" w:hint="default"/>
      </w:rPr>
    </w:lvl>
    <w:lvl w:ilvl="6">
      <w:start w:val="1"/>
      <w:numFmt w:val="bullet"/>
      <w:lvlText w:val=""/>
      <w:lvlJc w:val="left"/>
      <w:pPr>
        <w:tabs>
          <w:tab w:val="left" w:pos="4680"/>
        </w:tabs>
        <w:ind w:left="4680" w:hanging="360"/>
      </w:pPr>
      <w:rPr>
        <w:rFonts w:ascii="Symbol" w:hAnsi="Symbol" w:cs="Symbol" w:hint="default"/>
      </w:rPr>
    </w:lvl>
    <w:lvl w:ilvl="7">
      <w:start w:val="1"/>
      <w:numFmt w:val="bullet"/>
      <w:lvlText w:val="o"/>
      <w:lvlJc w:val="left"/>
      <w:pPr>
        <w:tabs>
          <w:tab w:val="left" w:pos="5400"/>
        </w:tabs>
        <w:ind w:left="5400" w:hanging="360"/>
      </w:pPr>
      <w:rPr>
        <w:rFonts w:ascii="Courier New" w:hAnsi="Courier New" w:cs="Courier New" w:hint="default"/>
      </w:rPr>
    </w:lvl>
    <w:lvl w:ilvl="8">
      <w:start w:val="1"/>
      <w:numFmt w:val="bullet"/>
      <w:lvlText w:val=""/>
      <w:lvlJc w:val="left"/>
      <w:pPr>
        <w:tabs>
          <w:tab w:val="left" w:pos="6120"/>
        </w:tabs>
        <w:ind w:left="6120" w:hanging="360"/>
      </w:pPr>
      <w:rPr>
        <w:rFonts w:ascii="Wingdings" w:hAnsi="Wingdings" w:cs="Wingdings" w:hint="default"/>
      </w:rPr>
    </w:lvl>
  </w:abstractNum>
  <w:abstractNum w:abstractNumId="9">
    <w:nsid w:val="33BB49A6"/>
    <w:multiLevelType w:val="multilevel"/>
    <w:tmpl w:val="33BB49A6"/>
    <w:lvl w:ilvl="0">
      <w:start w:val="1"/>
      <w:numFmt w:val="bullet"/>
      <w:lvlText w:val="•"/>
      <w:lvlJc w:val="left"/>
      <w:pPr>
        <w:tabs>
          <w:tab w:val="left" w:pos="720"/>
        </w:tabs>
        <w:ind w:left="720" w:hanging="360"/>
      </w:pPr>
      <w:rPr>
        <w:rFonts w:ascii="Times New Roman" w:hAnsi="Times New Roman" w:cs="Times New Roman" w:hint="default"/>
      </w:rPr>
    </w:lvl>
    <w:lvl w:ilvl="1">
      <w:start w:val="1"/>
      <w:numFmt w:val="bullet"/>
      <w:lvlText w:val="•"/>
      <w:lvlJc w:val="left"/>
      <w:pPr>
        <w:tabs>
          <w:tab w:val="left" w:pos="1440"/>
        </w:tabs>
        <w:ind w:left="1440" w:hanging="360"/>
      </w:pPr>
      <w:rPr>
        <w:rFonts w:ascii="Times New Roman" w:hAnsi="Times New Roman" w:cs="Times New Roman" w:hint="default"/>
      </w:rPr>
    </w:lvl>
    <w:lvl w:ilvl="2">
      <w:start w:val="1"/>
      <w:numFmt w:val="bullet"/>
      <w:lvlText w:val="•"/>
      <w:lvlJc w:val="left"/>
      <w:pPr>
        <w:tabs>
          <w:tab w:val="left" w:pos="2160"/>
        </w:tabs>
        <w:ind w:left="2160" w:hanging="360"/>
      </w:pPr>
      <w:rPr>
        <w:rFonts w:ascii="Times New Roman" w:hAnsi="Times New Roman" w:cs="Times New Roman" w:hint="default"/>
      </w:rPr>
    </w:lvl>
    <w:lvl w:ilvl="3">
      <w:start w:val="1"/>
      <w:numFmt w:val="bullet"/>
      <w:lvlText w:val="•"/>
      <w:lvlJc w:val="left"/>
      <w:pPr>
        <w:tabs>
          <w:tab w:val="left" w:pos="2880"/>
        </w:tabs>
        <w:ind w:left="2880" w:hanging="360"/>
      </w:pPr>
      <w:rPr>
        <w:rFonts w:ascii="Times New Roman" w:hAnsi="Times New Roman" w:cs="Times New Roman" w:hint="default"/>
      </w:rPr>
    </w:lvl>
    <w:lvl w:ilvl="4">
      <w:start w:val="1"/>
      <w:numFmt w:val="bullet"/>
      <w:lvlText w:val="•"/>
      <w:lvlJc w:val="left"/>
      <w:pPr>
        <w:tabs>
          <w:tab w:val="left" w:pos="3600"/>
        </w:tabs>
        <w:ind w:left="3600" w:hanging="360"/>
      </w:pPr>
      <w:rPr>
        <w:rFonts w:ascii="Times New Roman" w:hAnsi="Times New Roman" w:cs="Times New Roman" w:hint="default"/>
      </w:rPr>
    </w:lvl>
    <w:lvl w:ilvl="5">
      <w:start w:val="1"/>
      <w:numFmt w:val="bullet"/>
      <w:lvlText w:val="•"/>
      <w:lvlJc w:val="left"/>
      <w:pPr>
        <w:tabs>
          <w:tab w:val="left" w:pos="4320"/>
        </w:tabs>
        <w:ind w:left="4320" w:hanging="360"/>
      </w:pPr>
      <w:rPr>
        <w:rFonts w:ascii="Times New Roman" w:hAnsi="Times New Roman" w:cs="Times New Roman" w:hint="default"/>
      </w:rPr>
    </w:lvl>
    <w:lvl w:ilvl="6">
      <w:start w:val="1"/>
      <w:numFmt w:val="bullet"/>
      <w:lvlText w:val="•"/>
      <w:lvlJc w:val="left"/>
      <w:pPr>
        <w:tabs>
          <w:tab w:val="left" w:pos="5040"/>
        </w:tabs>
        <w:ind w:left="5040" w:hanging="360"/>
      </w:pPr>
      <w:rPr>
        <w:rFonts w:ascii="Times New Roman" w:hAnsi="Times New Roman" w:cs="Times New Roman" w:hint="default"/>
      </w:rPr>
    </w:lvl>
    <w:lvl w:ilvl="7">
      <w:start w:val="1"/>
      <w:numFmt w:val="bullet"/>
      <w:lvlText w:val="•"/>
      <w:lvlJc w:val="left"/>
      <w:pPr>
        <w:tabs>
          <w:tab w:val="left" w:pos="5760"/>
        </w:tabs>
        <w:ind w:left="5760" w:hanging="360"/>
      </w:pPr>
      <w:rPr>
        <w:rFonts w:ascii="Times New Roman" w:hAnsi="Times New Roman" w:cs="Times New Roman" w:hint="default"/>
      </w:rPr>
    </w:lvl>
    <w:lvl w:ilvl="8">
      <w:start w:val="1"/>
      <w:numFmt w:val="bullet"/>
      <w:lvlText w:val="•"/>
      <w:lvlJc w:val="left"/>
      <w:pPr>
        <w:tabs>
          <w:tab w:val="left" w:pos="6480"/>
        </w:tabs>
        <w:ind w:left="6480" w:hanging="360"/>
      </w:pPr>
      <w:rPr>
        <w:rFonts w:ascii="Times New Roman" w:hAnsi="Times New Roman" w:cs="Times New Roman" w:hint="default"/>
      </w:rPr>
    </w:lvl>
  </w:abstractNum>
  <w:abstractNum w:abstractNumId="10">
    <w:nsid w:val="34EB65EF"/>
    <w:multiLevelType w:val="multilevel"/>
    <w:tmpl w:val="34EB65EF"/>
    <w:lvl w:ilvl="0">
      <w:start w:val="6"/>
      <w:numFmt w:val="lowerLetter"/>
      <w:lvlText w:val="%1)"/>
      <w:lvlJc w:val="left"/>
      <w:pPr>
        <w:tabs>
          <w:tab w:val="left" w:pos="720"/>
        </w:tabs>
        <w:ind w:left="720" w:hanging="360"/>
      </w:pPr>
      <w:rPr>
        <w:rFonts w:hint="default"/>
      </w:rPr>
    </w:lvl>
    <w:lvl w:ilvl="1">
      <w:start w:val="5"/>
      <w:numFmt w:val="decimal"/>
      <w:lvlText w:val="%2."/>
      <w:lvlJc w:val="left"/>
      <w:pPr>
        <w:tabs>
          <w:tab w:val="left" w:pos="1440"/>
        </w:tabs>
        <w:ind w:left="1440" w:hanging="360"/>
      </w:pPr>
      <w:rPr>
        <w:rFonts w:eastAsia="Times New Roman" w:hint="default"/>
        <w:b/>
        <w:bCs/>
      </w:r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11">
    <w:nsid w:val="3C64140E"/>
    <w:multiLevelType w:val="multilevel"/>
    <w:tmpl w:val="3C64140E"/>
    <w:lvl w:ilvl="0">
      <w:start w:val="1"/>
      <w:numFmt w:val="decimal"/>
      <w:lvlText w:val="%1."/>
      <w:lvlJc w:val="left"/>
      <w:pPr>
        <w:tabs>
          <w:tab w:val="left" w:pos="360"/>
        </w:tabs>
        <w:ind w:left="360" w:hanging="360"/>
      </w:pPr>
      <w:rPr>
        <w:rFonts w:ascii="Times New Roman" w:hAnsi="Times New Roman" w:cs="Times New Roman" w:hint="default"/>
      </w:rPr>
    </w:lvl>
    <w:lvl w:ilvl="1">
      <w:start w:val="1"/>
      <w:numFmt w:val="decimal"/>
      <w:lvlText w:val="%2."/>
      <w:lvlJc w:val="left"/>
      <w:pPr>
        <w:tabs>
          <w:tab w:val="left" w:pos="1440"/>
        </w:tabs>
        <w:ind w:left="1440" w:hanging="360"/>
      </w:pPr>
      <w:rPr>
        <w:rFonts w:ascii="Times New Roman" w:hAnsi="Times New Roman" w:cs="Times New Roman" w:hint="default"/>
      </w:rPr>
    </w:lvl>
    <w:lvl w:ilvl="2">
      <w:start w:val="1"/>
      <w:numFmt w:val="decimal"/>
      <w:lvlText w:val="%3."/>
      <w:lvlJc w:val="left"/>
      <w:pPr>
        <w:tabs>
          <w:tab w:val="left" w:pos="2160"/>
        </w:tabs>
        <w:ind w:left="2160" w:hanging="360"/>
      </w:pPr>
      <w:rPr>
        <w:rFonts w:ascii="Times New Roman" w:hAnsi="Times New Roman" w:cs="Times New Roman" w:hint="default"/>
      </w:rPr>
    </w:lvl>
    <w:lvl w:ilvl="3">
      <w:start w:val="1"/>
      <w:numFmt w:val="decimal"/>
      <w:lvlText w:val="%4."/>
      <w:lvlJc w:val="left"/>
      <w:pPr>
        <w:tabs>
          <w:tab w:val="left" w:pos="2880"/>
        </w:tabs>
        <w:ind w:left="2880" w:hanging="360"/>
      </w:pPr>
      <w:rPr>
        <w:rFonts w:ascii="Times New Roman" w:hAnsi="Times New Roman" w:cs="Times New Roman" w:hint="default"/>
      </w:rPr>
    </w:lvl>
    <w:lvl w:ilvl="4">
      <w:start w:val="1"/>
      <w:numFmt w:val="decimal"/>
      <w:lvlText w:val="%5."/>
      <w:lvlJc w:val="left"/>
      <w:pPr>
        <w:tabs>
          <w:tab w:val="left" w:pos="3600"/>
        </w:tabs>
        <w:ind w:left="3600" w:hanging="360"/>
      </w:pPr>
      <w:rPr>
        <w:rFonts w:ascii="Times New Roman" w:hAnsi="Times New Roman" w:cs="Times New Roman" w:hint="default"/>
      </w:rPr>
    </w:lvl>
    <w:lvl w:ilvl="5">
      <w:start w:val="1"/>
      <w:numFmt w:val="decimal"/>
      <w:lvlText w:val="%6."/>
      <w:lvlJc w:val="left"/>
      <w:pPr>
        <w:tabs>
          <w:tab w:val="left" w:pos="4320"/>
        </w:tabs>
        <w:ind w:left="4320" w:hanging="360"/>
      </w:pPr>
      <w:rPr>
        <w:rFonts w:ascii="Times New Roman" w:hAnsi="Times New Roman" w:cs="Times New Roman" w:hint="default"/>
      </w:rPr>
    </w:lvl>
    <w:lvl w:ilvl="6">
      <w:start w:val="1"/>
      <w:numFmt w:val="decimal"/>
      <w:lvlText w:val="%7."/>
      <w:lvlJc w:val="left"/>
      <w:pPr>
        <w:tabs>
          <w:tab w:val="left" w:pos="5040"/>
        </w:tabs>
        <w:ind w:left="5040" w:hanging="360"/>
      </w:pPr>
      <w:rPr>
        <w:rFonts w:ascii="Times New Roman" w:hAnsi="Times New Roman" w:cs="Times New Roman" w:hint="default"/>
      </w:rPr>
    </w:lvl>
    <w:lvl w:ilvl="7">
      <w:start w:val="1"/>
      <w:numFmt w:val="decimal"/>
      <w:lvlText w:val="%8."/>
      <w:lvlJc w:val="left"/>
      <w:pPr>
        <w:tabs>
          <w:tab w:val="left" w:pos="5760"/>
        </w:tabs>
        <w:ind w:left="5760" w:hanging="360"/>
      </w:pPr>
      <w:rPr>
        <w:rFonts w:ascii="Times New Roman" w:hAnsi="Times New Roman" w:cs="Times New Roman" w:hint="default"/>
      </w:rPr>
    </w:lvl>
    <w:lvl w:ilvl="8">
      <w:start w:val="1"/>
      <w:numFmt w:val="decimal"/>
      <w:lvlText w:val="%9."/>
      <w:lvlJc w:val="left"/>
      <w:pPr>
        <w:tabs>
          <w:tab w:val="left" w:pos="6480"/>
        </w:tabs>
        <w:ind w:left="6480" w:hanging="360"/>
      </w:pPr>
      <w:rPr>
        <w:rFonts w:ascii="Times New Roman" w:hAnsi="Times New Roman" w:cs="Times New Roman" w:hint="default"/>
      </w:rPr>
    </w:lvl>
  </w:abstractNum>
  <w:abstractNum w:abstractNumId="12">
    <w:nsid w:val="3CD735DB"/>
    <w:multiLevelType w:val="multilevel"/>
    <w:tmpl w:val="3CD735DB"/>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3">
    <w:nsid w:val="3D78534B"/>
    <w:multiLevelType w:val="multilevel"/>
    <w:tmpl w:val="3D78534B"/>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nsid w:val="42237227"/>
    <w:multiLevelType w:val="multilevel"/>
    <w:tmpl w:val="42237227"/>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5">
    <w:nsid w:val="4B6E7674"/>
    <w:multiLevelType w:val="multilevel"/>
    <w:tmpl w:val="4B6E7674"/>
    <w:lvl w:ilvl="0">
      <w:start w:val="1"/>
      <w:numFmt w:val="bullet"/>
      <w:lvlText w:val=""/>
      <w:lvlJc w:val="left"/>
      <w:pPr>
        <w:tabs>
          <w:tab w:val="left" w:pos="360"/>
        </w:tabs>
        <w:ind w:left="360" w:hanging="360"/>
      </w:pPr>
      <w:rPr>
        <w:rFonts w:ascii="Wingdings" w:hAnsi="Wingdings" w:cs="Wingdings" w:hint="default"/>
      </w:rPr>
    </w:lvl>
    <w:lvl w:ilvl="1">
      <w:start w:val="1"/>
      <w:numFmt w:val="bullet"/>
      <w:lvlText w:val=""/>
      <w:lvlJc w:val="left"/>
      <w:pPr>
        <w:tabs>
          <w:tab w:val="left" w:pos="1080"/>
        </w:tabs>
        <w:ind w:left="1080" w:hanging="360"/>
      </w:pPr>
      <w:rPr>
        <w:rFonts w:ascii="Wingdings" w:hAnsi="Wingdings" w:cs="Wingdings" w:hint="default"/>
      </w:rPr>
    </w:lvl>
    <w:lvl w:ilvl="2">
      <w:start w:val="1"/>
      <w:numFmt w:val="bullet"/>
      <w:lvlText w:val=""/>
      <w:lvlJc w:val="left"/>
      <w:pPr>
        <w:tabs>
          <w:tab w:val="left" w:pos="1800"/>
        </w:tabs>
        <w:ind w:left="1800" w:hanging="360"/>
      </w:pPr>
      <w:rPr>
        <w:rFonts w:ascii="Wingdings" w:hAnsi="Wingdings" w:cs="Wingdings" w:hint="default"/>
      </w:rPr>
    </w:lvl>
    <w:lvl w:ilvl="3">
      <w:start w:val="1"/>
      <w:numFmt w:val="bullet"/>
      <w:lvlText w:val=""/>
      <w:lvlJc w:val="left"/>
      <w:pPr>
        <w:tabs>
          <w:tab w:val="left" w:pos="2520"/>
        </w:tabs>
        <w:ind w:left="2520" w:hanging="360"/>
      </w:pPr>
      <w:rPr>
        <w:rFonts w:ascii="Wingdings" w:hAnsi="Wingdings" w:cs="Wingdings" w:hint="default"/>
      </w:rPr>
    </w:lvl>
    <w:lvl w:ilvl="4">
      <w:start w:val="1"/>
      <w:numFmt w:val="bullet"/>
      <w:lvlText w:val=""/>
      <w:lvlJc w:val="left"/>
      <w:pPr>
        <w:tabs>
          <w:tab w:val="left" w:pos="3240"/>
        </w:tabs>
        <w:ind w:left="3240" w:hanging="360"/>
      </w:pPr>
      <w:rPr>
        <w:rFonts w:ascii="Wingdings" w:hAnsi="Wingdings" w:cs="Wingdings" w:hint="default"/>
      </w:rPr>
    </w:lvl>
    <w:lvl w:ilvl="5">
      <w:start w:val="1"/>
      <w:numFmt w:val="bullet"/>
      <w:lvlText w:val=""/>
      <w:lvlJc w:val="left"/>
      <w:pPr>
        <w:tabs>
          <w:tab w:val="left" w:pos="3960"/>
        </w:tabs>
        <w:ind w:left="3960" w:hanging="360"/>
      </w:pPr>
      <w:rPr>
        <w:rFonts w:ascii="Wingdings" w:hAnsi="Wingdings" w:cs="Wingdings" w:hint="default"/>
      </w:rPr>
    </w:lvl>
    <w:lvl w:ilvl="6">
      <w:start w:val="1"/>
      <w:numFmt w:val="bullet"/>
      <w:lvlText w:val=""/>
      <w:lvlJc w:val="left"/>
      <w:pPr>
        <w:tabs>
          <w:tab w:val="left" w:pos="4680"/>
        </w:tabs>
        <w:ind w:left="4680" w:hanging="360"/>
      </w:pPr>
      <w:rPr>
        <w:rFonts w:ascii="Wingdings" w:hAnsi="Wingdings" w:cs="Wingdings" w:hint="default"/>
      </w:rPr>
    </w:lvl>
    <w:lvl w:ilvl="7">
      <w:start w:val="1"/>
      <w:numFmt w:val="bullet"/>
      <w:lvlText w:val=""/>
      <w:lvlJc w:val="left"/>
      <w:pPr>
        <w:tabs>
          <w:tab w:val="left" w:pos="5400"/>
        </w:tabs>
        <w:ind w:left="5400" w:hanging="360"/>
      </w:pPr>
      <w:rPr>
        <w:rFonts w:ascii="Wingdings" w:hAnsi="Wingdings" w:cs="Wingdings" w:hint="default"/>
      </w:rPr>
    </w:lvl>
    <w:lvl w:ilvl="8">
      <w:start w:val="1"/>
      <w:numFmt w:val="bullet"/>
      <w:lvlText w:val=""/>
      <w:lvlJc w:val="left"/>
      <w:pPr>
        <w:tabs>
          <w:tab w:val="left" w:pos="6120"/>
        </w:tabs>
        <w:ind w:left="6120" w:hanging="360"/>
      </w:pPr>
      <w:rPr>
        <w:rFonts w:ascii="Wingdings" w:hAnsi="Wingdings" w:cs="Wingdings" w:hint="default"/>
      </w:rPr>
    </w:lvl>
  </w:abstractNum>
  <w:abstractNum w:abstractNumId="16">
    <w:nsid w:val="4FEA1630"/>
    <w:multiLevelType w:val="multilevel"/>
    <w:tmpl w:val="4FEA1630"/>
    <w:lvl w:ilvl="0">
      <w:start w:val="1"/>
      <w:numFmt w:val="bullet"/>
      <w:lvlText w:val="•"/>
      <w:lvlJc w:val="left"/>
      <w:pPr>
        <w:tabs>
          <w:tab w:val="left" w:pos="360"/>
        </w:tabs>
        <w:ind w:left="360" w:hanging="360"/>
      </w:pPr>
      <w:rPr>
        <w:rFonts w:ascii="Times New Roman" w:hAnsi="Times New Roman" w:cs="Times New Roman" w:hint="default"/>
      </w:rPr>
    </w:lvl>
    <w:lvl w:ilvl="1">
      <w:start w:val="1"/>
      <w:numFmt w:val="bullet"/>
      <w:lvlText w:val="•"/>
      <w:lvlJc w:val="left"/>
      <w:pPr>
        <w:tabs>
          <w:tab w:val="left" w:pos="1080"/>
        </w:tabs>
        <w:ind w:left="1080" w:hanging="360"/>
      </w:pPr>
      <w:rPr>
        <w:rFonts w:ascii="Times New Roman" w:hAnsi="Times New Roman" w:cs="Times New Roman" w:hint="default"/>
      </w:rPr>
    </w:lvl>
    <w:lvl w:ilvl="2">
      <w:start w:val="1"/>
      <w:numFmt w:val="bullet"/>
      <w:lvlText w:val="•"/>
      <w:lvlJc w:val="left"/>
      <w:pPr>
        <w:tabs>
          <w:tab w:val="left" w:pos="1800"/>
        </w:tabs>
        <w:ind w:left="1800" w:hanging="360"/>
      </w:pPr>
      <w:rPr>
        <w:rFonts w:ascii="Times New Roman" w:hAnsi="Times New Roman" w:cs="Times New Roman" w:hint="default"/>
      </w:rPr>
    </w:lvl>
    <w:lvl w:ilvl="3">
      <w:start w:val="1"/>
      <w:numFmt w:val="bullet"/>
      <w:lvlText w:val="•"/>
      <w:lvlJc w:val="left"/>
      <w:pPr>
        <w:tabs>
          <w:tab w:val="left" w:pos="2520"/>
        </w:tabs>
        <w:ind w:left="2520" w:hanging="360"/>
      </w:pPr>
      <w:rPr>
        <w:rFonts w:ascii="Times New Roman" w:hAnsi="Times New Roman" w:cs="Times New Roman" w:hint="default"/>
      </w:rPr>
    </w:lvl>
    <w:lvl w:ilvl="4">
      <w:start w:val="1"/>
      <w:numFmt w:val="bullet"/>
      <w:lvlText w:val="•"/>
      <w:lvlJc w:val="left"/>
      <w:pPr>
        <w:tabs>
          <w:tab w:val="left" w:pos="3240"/>
        </w:tabs>
        <w:ind w:left="3240" w:hanging="360"/>
      </w:pPr>
      <w:rPr>
        <w:rFonts w:ascii="Times New Roman" w:hAnsi="Times New Roman" w:cs="Times New Roman" w:hint="default"/>
      </w:rPr>
    </w:lvl>
    <w:lvl w:ilvl="5">
      <w:start w:val="1"/>
      <w:numFmt w:val="bullet"/>
      <w:lvlText w:val="•"/>
      <w:lvlJc w:val="left"/>
      <w:pPr>
        <w:tabs>
          <w:tab w:val="left" w:pos="3960"/>
        </w:tabs>
        <w:ind w:left="3960" w:hanging="360"/>
      </w:pPr>
      <w:rPr>
        <w:rFonts w:ascii="Times New Roman" w:hAnsi="Times New Roman" w:cs="Times New Roman" w:hint="default"/>
      </w:rPr>
    </w:lvl>
    <w:lvl w:ilvl="6">
      <w:start w:val="1"/>
      <w:numFmt w:val="bullet"/>
      <w:lvlText w:val="•"/>
      <w:lvlJc w:val="left"/>
      <w:pPr>
        <w:tabs>
          <w:tab w:val="left" w:pos="4680"/>
        </w:tabs>
        <w:ind w:left="4680" w:hanging="360"/>
      </w:pPr>
      <w:rPr>
        <w:rFonts w:ascii="Times New Roman" w:hAnsi="Times New Roman" w:cs="Times New Roman" w:hint="default"/>
      </w:rPr>
    </w:lvl>
    <w:lvl w:ilvl="7">
      <w:start w:val="1"/>
      <w:numFmt w:val="bullet"/>
      <w:lvlText w:val="•"/>
      <w:lvlJc w:val="left"/>
      <w:pPr>
        <w:tabs>
          <w:tab w:val="left" w:pos="5400"/>
        </w:tabs>
        <w:ind w:left="5400" w:hanging="360"/>
      </w:pPr>
      <w:rPr>
        <w:rFonts w:ascii="Times New Roman" w:hAnsi="Times New Roman" w:cs="Times New Roman" w:hint="default"/>
      </w:rPr>
    </w:lvl>
    <w:lvl w:ilvl="8">
      <w:start w:val="1"/>
      <w:numFmt w:val="bullet"/>
      <w:lvlText w:val="•"/>
      <w:lvlJc w:val="left"/>
      <w:pPr>
        <w:tabs>
          <w:tab w:val="left" w:pos="6120"/>
        </w:tabs>
        <w:ind w:left="6120" w:hanging="360"/>
      </w:pPr>
      <w:rPr>
        <w:rFonts w:ascii="Times New Roman" w:hAnsi="Times New Roman" w:cs="Times New Roman" w:hint="default"/>
      </w:rPr>
    </w:lvl>
  </w:abstractNum>
  <w:abstractNum w:abstractNumId="17">
    <w:nsid w:val="603E349E"/>
    <w:multiLevelType w:val="singleLevel"/>
    <w:tmpl w:val="603E349E"/>
    <w:lvl w:ilvl="0">
      <w:start w:val="1"/>
      <w:numFmt w:val="bullet"/>
      <w:pStyle w:val="ListBullet2"/>
      <w:lvlText w:val=""/>
      <w:lvlJc w:val="left"/>
      <w:pPr>
        <w:tabs>
          <w:tab w:val="left" w:pos="780"/>
        </w:tabs>
        <w:ind w:left="780" w:hanging="360"/>
      </w:pPr>
      <w:rPr>
        <w:rFonts w:ascii="Wingdings" w:hAnsi="Wingdings" w:cs="Wingdings" w:hint="default"/>
      </w:rPr>
    </w:lvl>
  </w:abstractNum>
  <w:abstractNum w:abstractNumId="18">
    <w:nsid w:val="603E46C2"/>
    <w:multiLevelType w:val="singleLevel"/>
    <w:tmpl w:val="603E46C2"/>
    <w:lvl w:ilvl="0">
      <w:start w:val="1"/>
      <w:numFmt w:val="bullet"/>
      <w:lvlText w:val=""/>
      <w:lvlJc w:val="left"/>
      <w:pPr>
        <w:ind w:left="420" w:hanging="420"/>
      </w:pPr>
      <w:rPr>
        <w:rFonts w:ascii="Wingdings" w:hAnsi="Wingdings" w:cs="Wingdings" w:hint="default"/>
      </w:rPr>
    </w:lvl>
  </w:abstractNum>
  <w:abstractNum w:abstractNumId="19">
    <w:nsid w:val="60445BC0"/>
    <w:multiLevelType w:val="multilevel"/>
    <w:tmpl w:val="60445BC0"/>
    <w:lvl w:ilvl="0">
      <w:start w:val="1"/>
      <w:numFmt w:val="bullet"/>
      <w:lvlText w:val="•"/>
      <w:lvlJc w:val="left"/>
      <w:pPr>
        <w:tabs>
          <w:tab w:val="left" w:pos="720"/>
        </w:tabs>
        <w:ind w:left="720" w:hanging="360"/>
      </w:pPr>
      <w:rPr>
        <w:rFonts w:ascii="Times New Roman" w:hAnsi="Times New Roman" w:cs="Times New Roman" w:hint="default"/>
      </w:rPr>
    </w:lvl>
    <w:lvl w:ilvl="1">
      <w:start w:val="1"/>
      <w:numFmt w:val="bullet"/>
      <w:lvlText w:val="•"/>
      <w:lvlJc w:val="left"/>
      <w:pPr>
        <w:tabs>
          <w:tab w:val="left" w:pos="1440"/>
        </w:tabs>
        <w:ind w:left="1440" w:hanging="360"/>
      </w:pPr>
      <w:rPr>
        <w:rFonts w:ascii="Times New Roman" w:hAnsi="Times New Roman" w:cs="Times New Roman" w:hint="default"/>
      </w:rPr>
    </w:lvl>
    <w:lvl w:ilvl="2">
      <w:start w:val="1"/>
      <w:numFmt w:val="bullet"/>
      <w:lvlText w:val="•"/>
      <w:lvlJc w:val="left"/>
      <w:pPr>
        <w:tabs>
          <w:tab w:val="left" w:pos="2160"/>
        </w:tabs>
        <w:ind w:left="2160" w:hanging="360"/>
      </w:pPr>
      <w:rPr>
        <w:rFonts w:ascii="Times New Roman" w:hAnsi="Times New Roman" w:cs="Times New Roman" w:hint="default"/>
      </w:rPr>
    </w:lvl>
    <w:lvl w:ilvl="3">
      <w:start w:val="1"/>
      <w:numFmt w:val="bullet"/>
      <w:lvlText w:val="•"/>
      <w:lvlJc w:val="left"/>
      <w:pPr>
        <w:tabs>
          <w:tab w:val="left" w:pos="2880"/>
        </w:tabs>
        <w:ind w:left="2880" w:hanging="360"/>
      </w:pPr>
      <w:rPr>
        <w:rFonts w:ascii="Times New Roman" w:hAnsi="Times New Roman" w:cs="Times New Roman" w:hint="default"/>
      </w:rPr>
    </w:lvl>
    <w:lvl w:ilvl="4">
      <w:start w:val="1"/>
      <w:numFmt w:val="bullet"/>
      <w:lvlText w:val="•"/>
      <w:lvlJc w:val="left"/>
      <w:pPr>
        <w:tabs>
          <w:tab w:val="left" w:pos="3600"/>
        </w:tabs>
        <w:ind w:left="3600" w:hanging="360"/>
      </w:pPr>
      <w:rPr>
        <w:rFonts w:ascii="Times New Roman" w:hAnsi="Times New Roman" w:cs="Times New Roman" w:hint="default"/>
      </w:rPr>
    </w:lvl>
    <w:lvl w:ilvl="5">
      <w:start w:val="1"/>
      <w:numFmt w:val="bullet"/>
      <w:lvlText w:val="•"/>
      <w:lvlJc w:val="left"/>
      <w:pPr>
        <w:tabs>
          <w:tab w:val="left" w:pos="4320"/>
        </w:tabs>
        <w:ind w:left="4320" w:hanging="360"/>
      </w:pPr>
      <w:rPr>
        <w:rFonts w:ascii="Times New Roman" w:hAnsi="Times New Roman" w:cs="Times New Roman" w:hint="default"/>
      </w:rPr>
    </w:lvl>
    <w:lvl w:ilvl="6">
      <w:start w:val="1"/>
      <w:numFmt w:val="bullet"/>
      <w:lvlText w:val="•"/>
      <w:lvlJc w:val="left"/>
      <w:pPr>
        <w:tabs>
          <w:tab w:val="left" w:pos="5040"/>
        </w:tabs>
        <w:ind w:left="5040" w:hanging="360"/>
      </w:pPr>
      <w:rPr>
        <w:rFonts w:ascii="Times New Roman" w:hAnsi="Times New Roman" w:cs="Times New Roman" w:hint="default"/>
      </w:rPr>
    </w:lvl>
    <w:lvl w:ilvl="7">
      <w:start w:val="1"/>
      <w:numFmt w:val="bullet"/>
      <w:lvlText w:val="•"/>
      <w:lvlJc w:val="left"/>
      <w:pPr>
        <w:tabs>
          <w:tab w:val="left" w:pos="5760"/>
        </w:tabs>
        <w:ind w:left="5760" w:hanging="360"/>
      </w:pPr>
      <w:rPr>
        <w:rFonts w:ascii="Times New Roman" w:hAnsi="Times New Roman" w:cs="Times New Roman" w:hint="default"/>
      </w:rPr>
    </w:lvl>
    <w:lvl w:ilvl="8">
      <w:start w:val="1"/>
      <w:numFmt w:val="bullet"/>
      <w:lvlText w:val="•"/>
      <w:lvlJc w:val="left"/>
      <w:pPr>
        <w:tabs>
          <w:tab w:val="left" w:pos="6480"/>
        </w:tabs>
        <w:ind w:left="6480" w:hanging="360"/>
      </w:pPr>
      <w:rPr>
        <w:rFonts w:ascii="Times New Roman" w:hAnsi="Times New Roman" w:cs="Times New Roman" w:hint="default"/>
      </w:rPr>
    </w:lvl>
  </w:abstractNum>
  <w:abstractNum w:abstractNumId="20">
    <w:nsid w:val="62860084"/>
    <w:multiLevelType w:val="multilevel"/>
    <w:tmpl w:val="62860084"/>
    <w:lvl w:ilvl="0">
      <w:start w:val="1"/>
      <w:numFmt w:val="bullet"/>
      <w:lvlText w:val=""/>
      <w:lvlJc w:val="left"/>
      <w:pPr>
        <w:tabs>
          <w:tab w:val="left" w:pos="360"/>
        </w:tabs>
        <w:ind w:left="360" w:hanging="360"/>
      </w:pPr>
      <w:rPr>
        <w:rFonts w:ascii="Wingdings" w:hAnsi="Wingdings" w:cs="Wingdings" w:hint="default"/>
      </w:rPr>
    </w:lvl>
    <w:lvl w:ilvl="1">
      <w:start w:val="1"/>
      <w:numFmt w:val="bullet"/>
      <w:lvlText w:val=""/>
      <w:lvlJc w:val="left"/>
      <w:pPr>
        <w:tabs>
          <w:tab w:val="left" w:pos="1440"/>
        </w:tabs>
        <w:ind w:left="1440" w:hanging="360"/>
      </w:pPr>
      <w:rPr>
        <w:rFonts w:ascii="Wingdings" w:hAnsi="Wingdings" w:cs="Wingdings" w:hint="default"/>
      </w:rPr>
    </w:lvl>
    <w:lvl w:ilvl="2">
      <w:start w:val="1"/>
      <w:numFmt w:val="bullet"/>
      <w:lvlText w:val=""/>
      <w:lvlJc w:val="left"/>
      <w:pPr>
        <w:tabs>
          <w:tab w:val="left" w:pos="2160"/>
        </w:tabs>
        <w:ind w:left="2160" w:hanging="360"/>
      </w:pPr>
      <w:rPr>
        <w:rFonts w:ascii="Wingdings" w:hAnsi="Wingdings" w:cs="Wingdings" w:hint="default"/>
      </w:rPr>
    </w:lvl>
    <w:lvl w:ilvl="3">
      <w:start w:val="1"/>
      <w:numFmt w:val="bullet"/>
      <w:lvlText w:val=""/>
      <w:lvlJc w:val="left"/>
      <w:pPr>
        <w:tabs>
          <w:tab w:val="left" w:pos="2880"/>
        </w:tabs>
        <w:ind w:left="2880" w:hanging="360"/>
      </w:pPr>
      <w:rPr>
        <w:rFonts w:ascii="Wingdings" w:hAnsi="Wingdings" w:cs="Wingdings" w:hint="default"/>
      </w:rPr>
    </w:lvl>
    <w:lvl w:ilvl="4">
      <w:start w:val="1"/>
      <w:numFmt w:val="bullet"/>
      <w:lvlText w:val=""/>
      <w:lvlJc w:val="left"/>
      <w:pPr>
        <w:tabs>
          <w:tab w:val="left" w:pos="3600"/>
        </w:tabs>
        <w:ind w:left="3600" w:hanging="360"/>
      </w:pPr>
      <w:rPr>
        <w:rFonts w:ascii="Wingdings" w:hAnsi="Wingdings" w:cs="Wingdings" w:hint="default"/>
      </w:rPr>
    </w:lvl>
    <w:lvl w:ilvl="5">
      <w:start w:val="1"/>
      <w:numFmt w:val="bullet"/>
      <w:lvlText w:val=""/>
      <w:lvlJc w:val="left"/>
      <w:pPr>
        <w:tabs>
          <w:tab w:val="left" w:pos="4320"/>
        </w:tabs>
        <w:ind w:left="4320" w:hanging="360"/>
      </w:pPr>
      <w:rPr>
        <w:rFonts w:ascii="Wingdings" w:hAnsi="Wingdings" w:cs="Wingdings" w:hint="default"/>
      </w:rPr>
    </w:lvl>
    <w:lvl w:ilvl="6">
      <w:start w:val="1"/>
      <w:numFmt w:val="bullet"/>
      <w:lvlText w:val=""/>
      <w:lvlJc w:val="left"/>
      <w:pPr>
        <w:tabs>
          <w:tab w:val="left" w:pos="5040"/>
        </w:tabs>
        <w:ind w:left="5040" w:hanging="360"/>
      </w:pPr>
      <w:rPr>
        <w:rFonts w:ascii="Wingdings" w:hAnsi="Wingdings" w:cs="Wingdings" w:hint="default"/>
      </w:rPr>
    </w:lvl>
    <w:lvl w:ilvl="7">
      <w:start w:val="1"/>
      <w:numFmt w:val="bullet"/>
      <w:lvlText w:val=""/>
      <w:lvlJc w:val="left"/>
      <w:pPr>
        <w:tabs>
          <w:tab w:val="left" w:pos="5760"/>
        </w:tabs>
        <w:ind w:left="5760" w:hanging="360"/>
      </w:pPr>
      <w:rPr>
        <w:rFonts w:ascii="Wingdings" w:hAnsi="Wingdings" w:cs="Wingdings" w:hint="default"/>
      </w:rPr>
    </w:lvl>
    <w:lvl w:ilvl="8">
      <w:start w:val="1"/>
      <w:numFmt w:val="bullet"/>
      <w:lvlText w:val=""/>
      <w:lvlJc w:val="left"/>
      <w:pPr>
        <w:tabs>
          <w:tab w:val="left" w:pos="6480"/>
        </w:tabs>
        <w:ind w:left="6480" w:hanging="360"/>
      </w:pPr>
      <w:rPr>
        <w:rFonts w:ascii="Wingdings" w:hAnsi="Wingdings" w:cs="Wingdings" w:hint="default"/>
      </w:rPr>
    </w:lvl>
  </w:abstractNum>
  <w:abstractNum w:abstractNumId="21">
    <w:nsid w:val="63B9024F"/>
    <w:multiLevelType w:val="multilevel"/>
    <w:tmpl w:val="63B9024F"/>
    <w:lvl w:ilvl="0">
      <w:start w:val="1"/>
      <w:numFmt w:val="bullet"/>
      <w:lvlText w:val=""/>
      <w:lvlJc w:val="left"/>
      <w:pPr>
        <w:tabs>
          <w:tab w:val="left" w:pos="720"/>
        </w:tabs>
        <w:ind w:left="720" w:hanging="360"/>
      </w:pPr>
      <w:rPr>
        <w:rFonts w:ascii="Symbol" w:hAnsi="Symbol" w:cs="Symbol"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cs="Wingdings" w:hint="default"/>
      </w:rPr>
    </w:lvl>
    <w:lvl w:ilvl="3">
      <w:start w:val="1"/>
      <w:numFmt w:val="bullet"/>
      <w:lvlText w:val=""/>
      <w:lvlJc w:val="left"/>
      <w:pPr>
        <w:tabs>
          <w:tab w:val="left" w:pos="2880"/>
        </w:tabs>
        <w:ind w:left="2880" w:hanging="360"/>
      </w:pPr>
      <w:rPr>
        <w:rFonts w:ascii="Symbol" w:hAnsi="Symbol" w:cs="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cs="Wingdings" w:hint="default"/>
      </w:rPr>
    </w:lvl>
    <w:lvl w:ilvl="6">
      <w:start w:val="1"/>
      <w:numFmt w:val="bullet"/>
      <w:lvlText w:val=""/>
      <w:lvlJc w:val="left"/>
      <w:pPr>
        <w:tabs>
          <w:tab w:val="left" w:pos="5040"/>
        </w:tabs>
        <w:ind w:left="5040" w:hanging="360"/>
      </w:pPr>
      <w:rPr>
        <w:rFonts w:ascii="Symbol" w:hAnsi="Symbol" w:cs="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cs="Wingdings" w:hint="default"/>
      </w:rPr>
    </w:lvl>
  </w:abstractNum>
  <w:abstractNum w:abstractNumId="22">
    <w:nsid w:val="6C7E7D7C"/>
    <w:multiLevelType w:val="multilevel"/>
    <w:tmpl w:val="6C7E7D7C"/>
    <w:lvl w:ilvl="0">
      <w:start w:val="1"/>
      <w:numFmt w:val="bullet"/>
      <w:lvlText w:val=""/>
      <w:lvlJc w:val="left"/>
      <w:pPr>
        <w:tabs>
          <w:tab w:val="left" w:pos="360"/>
        </w:tabs>
        <w:ind w:left="360" w:hanging="360"/>
      </w:pPr>
      <w:rPr>
        <w:rFonts w:ascii="Wingdings" w:hAnsi="Wingdings" w:cs="Wingdings" w:hint="default"/>
      </w:rPr>
    </w:lvl>
    <w:lvl w:ilvl="1">
      <w:start w:val="1"/>
      <w:numFmt w:val="bullet"/>
      <w:lvlText w:val=""/>
      <w:lvlJc w:val="left"/>
      <w:pPr>
        <w:tabs>
          <w:tab w:val="left" w:pos="1440"/>
        </w:tabs>
        <w:ind w:left="1440" w:hanging="360"/>
      </w:pPr>
      <w:rPr>
        <w:rFonts w:ascii="Wingdings" w:hAnsi="Wingdings" w:cs="Wingdings" w:hint="default"/>
      </w:rPr>
    </w:lvl>
    <w:lvl w:ilvl="2">
      <w:start w:val="1"/>
      <w:numFmt w:val="bullet"/>
      <w:lvlText w:val=""/>
      <w:lvlJc w:val="left"/>
      <w:pPr>
        <w:tabs>
          <w:tab w:val="left" w:pos="2160"/>
        </w:tabs>
        <w:ind w:left="2160" w:hanging="360"/>
      </w:pPr>
      <w:rPr>
        <w:rFonts w:ascii="Wingdings" w:hAnsi="Wingdings" w:cs="Wingdings" w:hint="default"/>
      </w:rPr>
    </w:lvl>
    <w:lvl w:ilvl="3">
      <w:start w:val="1"/>
      <w:numFmt w:val="bullet"/>
      <w:lvlText w:val=""/>
      <w:lvlJc w:val="left"/>
      <w:pPr>
        <w:tabs>
          <w:tab w:val="left" w:pos="2880"/>
        </w:tabs>
        <w:ind w:left="2880" w:hanging="360"/>
      </w:pPr>
      <w:rPr>
        <w:rFonts w:ascii="Wingdings" w:hAnsi="Wingdings" w:cs="Wingdings" w:hint="default"/>
      </w:rPr>
    </w:lvl>
    <w:lvl w:ilvl="4">
      <w:start w:val="1"/>
      <w:numFmt w:val="bullet"/>
      <w:lvlText w:val=""/>
      <w:lvlJc w:val="left"/>
      <w:pPr>
        <w:tabs>
          <w:tab w:val="left" w:pos="3600"/>
        </w:tabs>
        <w:ind w:left="3600" w:hanging="360"/>
      </w:pPr>
      <w:rPr>
        <w:rFonts w:ascii="Wingdings" w:hAnsi="Wingdings" w:cs="Wingdings" w:hint="default"/>
      </w:rPr>
    </w:lvl>
    <w:lvl w:ilvl="5">
      <w:start w:val="1"/>
      <w:numFmt w:val="bullet"/>
      <w:lvlText w:val=""/>
      <w:lvlJc w:val="left"/>
      <w:pPr>
        <w:tabs>
          <w:tab w:val="left" w:pos="4320"/>
        </w:tabs>
        <w:ind w:left="4320" w:hanging="360"/>
      </w:pPr>
      <w:rPr>
        <w:rFonts w:ascii="Wingdings" w:hAnsi="Wingdings" w:cs="Wingdings" w:hint="default"/>
      </w:rPr>
    </w:lvl>
    <w:lvl w:ilvl="6">
      <w:start w:val="1"/>
      <w:numFmt w:val="bullet"/>
      <w:lvlText w:val=""/>
      <w:lvlJc w:val="left"/>
      <w:pPr>
        <w:tabs>
          <w:tab w:val="left" w:pos="5040"/>
        </w:tabs>
        <w:ind w:left="5040" w:hanging="360"/>
      </w:pPr>
      <w:rPr>
        <w:rFonts w:ascii="Wingdings" w:hAnsi="Wingdings" w:cs="Wingdings" w:hint="default"/>
      </w:rPr>
    </w:lvl>
    <w:lvl w:ilvl="7">
      <w:start w:val="1"/>
      <w:numFmt w:val="bullet"/>
      <w:lvlText w:val=""/>
      <w:lvlJc w:val="left"/>
      <w:pPr>
        <w:tabs>
          <w:tab w:val="left" w:pos="5760"/>
        </w:tabs>
        <w:ind w:left="5760" w:hanging="360"/>
      </w:pPr>
      <w:rPr>
        <w:rFonts w:ascii="Wingdings" w:hAnsi="Wingdings" w:cs="Wingdings" w:hint="default"/>
      </w:rPr>
    </w:lvl>
    <w:lvl w:ilvl="8">
      <w:start w:val="1"/>
      <w:numFmt w:val="bullet"/>
      <w:lvlText w:val=""/>
      <w:lvlJc w:val="left"/>
      <w:pPr>
        <w:tabs>
          <w:tab w:val="left" w:pos="6480"/>
        </w:tabs>
        <w:ind w:left="6480" w:hanging="360"/>
      </w:pPr>
      <w:rPr>
        <w:rFonts w:ascii="Wingdings" w:hAnsi="Wingdings" w:cs="Wingdings" w:hint="default"/>
      </w:rPr>
    </w:lvl>
  </w:abstractNum>
  <w:abstractNum w:abstractNumId="23">
    <w:nsid w:val="70CD3219"/>
    <w:multiLevelType w:val="multilevel"/>
    <w:tmpl w:val="70CD3219"/>
    <w:lvl w:ilvl="0">
      <w:start w:val="1"/>
      <w:numFmt w:val="decimal"/>
      <w:lvlText w:val="%1."/>
      <w:lvlJc w:val="left"/>
      <w:pPr>
        <w:tabs>
          <w:tab w:val="left" w:pos="360"/>
        </w:tabs>
        <w:ind w:left="360" w:hanging="360"/>
      </w:pPr>
      <w:rPr>
        <w:rFonts w:ascii="Times New Roman" w:hAnsi="Times New Roman" w:cs="Times New Roman" w:hint="default"/>
      </w:rPr>
    </w:lvl>
    <w:lvl w:ilvl="1">
      <w:start w:val="1"/>
      <w:numFmt w:val="decimal"/>
      <w:lvlText w:val="%2."/>
      <w:lvlJc w:val="left"/>
      <w:pPr>
        <w:tabs>
          <w:tab w:val="left" w:pos="1080"/>
        </w:tabs>
        <w:ind w:left="1080" w:hanging="360"/>
      </w:pPr>
      <w:rPr>
        <w:rFonts w:ascii="Times New Roman" w:hAnsi="Times New Roman" w:cs="Times New Roman" w:hint="default"/>
      </w:rPr>
    </w:lvl>
    <w:lvl w:ilvl="2">
      <w:start w:val="1"/>
      <w:numFmt w:val="decimal"/>
      <w:lvlText w:val="%3."/>
      <w:lvlJc w:val="left"/>
      <w:pPr>
        <w:tabs>
          <w:tab w:val="left" w:pos="1800"/>
        </w:tabs>
        <w:ind w:left="1800" w:hanging="360"/>
      </w:pPr>
      <w:rPr>
        <w:rFonts w:ascii="Times New Roman" w:hAnsi="Times New Roman" w:cs="Times New Roman" w:hint="default"/>
      </w:rPr>
    </w:lvl>
    <w:lvl w:ilvl="3">
      <w:start w:val="1"/>
      <w:numFmt w:val="decimal"/>
      <w:lvlText w:val="%4."/>
      <w:lvlJc w:val="left"/>
      <w:pPr>
        <w:tabs>
          <w:tab w:val="left" w:pos="2520"/>
        </w:tabs>
        <w:ind w:left="2520" w:hanging="360"/>
      </w:pPr>
      <w:rPr>
        <w:rFonts w:ascii="Times New Roman" w:hAnsi="Times New Roman" w:cs="Times New Roman" w:hint="default"/>
      </w:rPr>
    </w:lvl>
    <w:lvl w:ilvl="4">
      <w:start w:val="1"/>
      <w:numFmt w:val="decimal"/>
      <w:lvlText w:val="%5."/>
      <w:lvlJc w:val="left"/>
      <w:pPr>
        <w:tabs>
          <w:tab w:val="left" w:pos="3240"/>
        </w:tabs>
        <w:ind w:left="3240" w:hanging="360"/>
      </w:pPr>
      <w:rPr>
        <w:rFonts w:ascii="Times New Roman" w:hAnsi="Times New Roman" w:cs="Times New Roman" w:hint="default"/>
      </w:rPr>
    </w:lvl>
    <w:lvl w:ilvl="5">
      <w:start w:val="1"/>
      <w:numFmt w:val="decimal"/>
      <w:lvlText w:val="%6."/>
      <w:lvlJc w:val="left"/>
      <w:pPr>
        <w:tabs>
          <w:tab w:val="left" w:pos="3960"/>
        </w:tabs>
        <w:ind w:left="3960" w:hanging="360"/>
      </w:pPr>
      <w:rPr>
        <w:rFonts w:ascii="Times New Roman" w:hAnsi="Times New Roman" w:cs="Times New Roman" w:hint="default"/>
      </w:rPr>
    </w:lvl>
    <w:lvl w:ilvl="6">
      <w:start w:val="1"/>
      <w:numFmt w:val="decimal"/>
      <w:lvlText w:val="%7."/>
      <w:lvlJc w:val="left"/>
      <w:pPr>
        <w:tabs>
          <w:tab w:val="left" w:pos="4680"/>
        </w:tabs>
        <w:ind w:left="4680" w:hanging="360"/>
      </w:pPr>
      <w:rPr>
        <w:rFonts w:ascii="Times New Roman" w:hAnsi="Times New Roman" w:cs="Times New Roman" w:hint="default"/>
      </w:rPr>
    </w:lvl>
    <w:lvl w:ilvl="7">
      <w:start w:val="1"/>
      <w:numFmt w:val="decimal"/>
      <w:lvlText w:val="%8."/>
      <w:lvlJc w:val="left"/>
      <w:pPr>
        <w:tabs>
          <w:tab w:val="left" w:pos="5400"/>
        </w:tabs>
        <w:ind w:left="5400" w:hanging="360"/>
      </w:pPr>
      <w:rPr>
        <w:rFonts w:ascii="Times New Roman" w:hAnsi="Times New Roman" w:cs="Times New Roman" w:hint="default"/>
      </w:rPr>
    </w:lvl>
    <w:lvl w:ilvl="8">
      <w:start w:val="1"/>
      <w:numFmt w:val="decimal"/>
      <w:lvlText w:val="%9."/>
      <w:lvlJc w:val="left"/>
      <w:pPr>
        <w:tabs>
          <w:tab w:val="left" w:pos="6120"/>
        </w:tabs>
        <w:ind w:left="6120" w:hanging="360"/>
      </w:pPr>
      <w:rPr>
        <w:rFonts w:ascii="Times New Roman" w:hAnsi="Times New Roman" w:cs="Times New Roman" w:hint="default"/>
      </w:rPr>
    </w:lvl>
  </w:abstractNum>
  <w:abstractNum w:abstractNumId="24">
    <w:nsid w:val="74164B1A"/>
    <w:multiLevelType w:val="multilevel"/>
    <w:tmpl w:val="74164B1A"/>
    <w:lvl w:ilvl="0">
      <w:start w:val="1"/>
      <w:numFmt w:val="decimal"/>
      <w:lvlText w:val="%1."/>
      <w:lvlJc w:val="left"/>
      <w:pPr>
        <w:tabs>
          <w:tab w:val="left" w:pos="360"/>
        </w:tabs>
        <w:ind w:left="360" w:hanging="360"/>
      </w:pPr>
      <w:rPr>
        <w:rFonts w:ascii="Times New Roman" w:hAnsi="Times New Roman" w:cs="Times New Roman" w:hint="default"/>
      </w:rPr>
    </w:lvl>
    <w:lvl w:ilvl="1">
      <w:start w:val="1"/>
      <w:numFmt w:val="decimal"/>
      <w:lvlText w:val="%2."/>
      <w:lvlJc w:val="left"/>
      <w:pPr>
        <w:tabs>
          <w:tab w:val="left" w:pos="1440"/>
        </w:tabs>
        <w:ind w:left="1440" w:hanging="360"/>
      </w:pPr>
      <w:rPr>
        <w:rFonts w:ascii="Times New Roman" w:hAnsi="Times New Roman" w:cs="Times New Roman" w:hint="default"/>
      </w:rPr>
    </w:lvl>
    <w:lvl w:ilvl="2">
      <w:start w:val="1"/>
      <w:numFmt w:val="decimal"/>
      <w:lvlText w:val="%3."/>
      <w:lvlJc w:val="left"/>
      <w:pPr>
        <w:tabs>
          <w:tab w:val="left" w:pos="2160"/>
        </w:tabs>
        <w:ind w:left="2160" w:hanging="360"/>
      </w:pPr>
      <w:rPr>
        <w:rFonts w:ascii="Times New Roman" w:hAnsi="Times New Roman" w:cs="Times New Roman" w:hint="default"/>
      </w:rPr>
    </w:lvl>
    <w:lvl w:ilvl="3">
      <w:start w:val="1"/>
      <w:numFmt w:val="decimal"/>
      <w:lvlText w:val="%4."/>
      <w:lvlJc w:val="left"/>
      <w:pPr>
        <w:tabs>
          <w:tab w:val="left" w:pos="2880"/>
        </w:tabs>
        <w:ind w:left="2880" w:hanging="360"/>
      </w:pPr>
      <w:rPr>
        <w:rFonts w:ascii="Times New Roman" w:hAnsi="Times New Roman" w:cs="Times New Roman" w:hint="default"/>
      </w:rPr>
    </w:lvl>
    <w:lvl w:ilvl="4">
      <w:start w:val="1"/>
      <w:numFmt w:val="decimal"/>
      <w:lvlText w:val="%5."/>
      <w:lvlJc w:val="left"/>
      <w:pPr>
        <w:tabs>
          <w:tab w:val="left" w:pos="3600"/>
        </w:tabs>
        <w:ind w:left="3600" w:hanging="360"/>
      </w:pPr>
      <w:rPr>
        <w:rFonts w:ascii="Times New Roman" w:hAnsi="Times New Roman" w:cs="Times New Roman" w:hint="default"/>
      </w:rPr>
    </w:lvl>
    <w:lvl w:ilvl="5">
      <w:start w:val="1"/>
      <w:numFmt w:val="decimal"/>
      <w:lvlText w:val="%6."/>
      <w:lvlJc w:val="left"/>
      <w:pPr>
        <w:tabs>
          <w:tab w:val="left" w:pos="4320"/>
        </w:tabs>
        <w:ind w:left="4320" w:hanging="360"/>
      </w:pPr>
      <w:rPr>
        <w:rFonts w:ascii="Times New Roman" w:hAnsi="Times New Roman" w:cs="Times New Roman" w:hint="default"/>
      </w:rPr>
    </w:lvl>
    <w:lvl w:ilvl="6">
      <w:start w:val="1"/>
      <w:numFmt w:val="decimal"/>
      <w:lvlText w:val="%7."/>
      <w:lvlJc w:val="left"/>
      <w:pPr>
        <w:tabs>
          <w:tab w:val="left" w:pos="5040"/>
        </w:tabs>
        <w:ind w:left="5040" w:hanging="360"/>
      </w:pPr>
      <w:rPr>
        <w:rFonts w:ascii="Times New Roman" w:hAnsi="Times New Roman" w:cs="Times New Roman" w:hint="default"/>
      </w:rPr>
    </w:lvl>
    <w:lvl w:ilvl="7">
      <w:start w:val="1"/>
      <w:numFmt w:val="decimal"/>
      <w:lvlText w:val="%8."/>
      <w:lvlJc w:val="left"/>
      <w:pPr>
        <w:tabs>
          <w:tab w:val="left" w:pos="5760"/>
        </w:tabs>
        <w:ind w:left="5760" w:hanging="360"/>
      </w:pPr>
      <w:rPr>
        <w:rFonts w:ascii="Times New Roman" w:hAnsi="Times New Roman" w:cs="Times New Roman" w:hint="default"/>
      </w:rPr>
    </w:lvl>
    <w:lvl w:ilvl="8">
      <w:start w:val="1"/>
      <w:numFmt w:val="decimal"/>
      <w:lvlText w:val="%9."/>
      <w:lvlJc w:val="left"/>
      <w:pPr>
        <w:tabs>
          <w:tab w:val="left" w:pos="6480"/>
        </w:tabs>
        <w:ind w:left="6480" w:hanging="360"/>
      </w:pPr>
      <w:rPr>
        <w:rFonts w:ascii="Times New Roman" w:hAnsi="Times New Roman" w:cs="Times New Roman" w:hint="default"/>
      </w:rPr>
    </w:lvl>
  </w:abstractNum>
  <w:abstractNum w:abstractNumId="25">
    <w:nsid w:val="77566C55"/>
    <w:multiLevelType w:val="multilevel"/>
    <w:tmpl w:val="77566C55"/>
    <w:lvl w:ilvl="0">
      <w:start w:val="1"/>
      <w:numFmt w:val="bullet"/>
      <w:lvlText w:val=""/>
      <w:lvlJc w:val="left"/>
      <w:pPr>
        <w:tabs>
          <w:tab w:val="left" w:pos="1080"/>
        </w:tabs>
        <w:ind w:left="1080" w:hanging="360"/>
      </w:pPr>
      <w:rPr>
        <w:rFonts w:ascii="Symbol" w:hAnsi="Symbol" w:cs="Symbol" w:hint="default"/>
      </w:rPr>
    </w:lvl>
    <w:lvl w:ilvl="1">
      <w:start w:val="1"/>
      <w:numFmt w:val="bullet"/>
      <w:lvlText w:val="o"/>
      <w:lvlJc w:val="left"/>
      <w:pPr>
        <w:tabs>
          <w:tab w:val="left" w:pos="1800"/>
        </w:tabs>
        <w:ind w:left="1800" w:hanging="360"/>
      </w:pPr>
      <w:rPr>
        <w:rFonts w:ascii="Courier New" w:hAnsi="Courier New" w:cs="Courier New" w:hint="default"/>
      </w:rPr>
    </w:lvl>
    <w:lvl w:ilvl="2">
      <w:start w:val="1"/>
      <w:numFmt w:val="bullet"/>
      <w:lvlText w:val=""/>
      <w:lvlJc w:val="left"/>
      <w:pPr>
        <w:tabs>
          <w:tab w:val="left" w:pos="2520"/>
        </w:tabs>
        <w:ind w:left="2520" w:hanging="360"/>
      </w:pPr>
      <w:rPr>
        <w:rFonts w:ascii="Wingdings" w:hAnsi="Wingdings" w:cs="Wingdings" w:hint="default"/>
      </w:rPr>
    </w:lvl>
    <w:lvl w:ilvl="3">
      <w:start w:val="1"/>
      <w:numFmt w:val="bullet"/>
      <w:lvlText w:val=""/>
      <w:lvlJc w:val="left"/>
      <w:pPr>
        <w:tabs>
          <w:tab w:val="left" w:pos="3240"/>
        </w:tabs>
        <w:ind w:left="3240" w:hanging="360"/>
      </w:pPr>
      <w:rPr>
        <w:rFonts w:ascii="Symbol" w:hAnsi="Symbol" w:cs="Symbol" w:hint="default"/>
      </w:rPr>
    </w:lvl>
    <w:lvl w:ilvl="4">
      <w:start w:val="1"/>
      <w:numFmt w:val="bullet"/>
      <w:lvlText w:val="o"/>
      <w:lvlJc w:val="left"/>
      <w:pPr>
        <w:tabs>
          <w:tab w:val="left" w:pos="3960"/>
        </w:tabs>
        <w:ind w:left="3960" w:hanging="360"/>
      </w:pPr>
      <w:rPr>
        <w:rFonts w:ascii="Courier New" w:hAnsi="Courier New" w:cs="Courier New" w:hint="default"/>
      </w:rPr>
    </w:lvl>
    <w:lvl w:ilvl="5">
      <w:start w:val="1"/>
      <w:numFmt w:val="bullet"/>
      <w:lvlText w:val=""/>
      <w:lvlJc w:val="left"/>
      <w:pPr>
        <w:tabs>
          <w:tab w:val="left" w:pos="4680"/>
        </w:tabs>
        <w:ind w:left="4680" w:hanging="360"/>
      </w:pPr>
      <w:rPr>
        <w:rFonts w:ascii="Wingdings" w:hAnsi="Wingdings" w:cs="Wingdings" w:hint="default"/>
      </w:rPr>
    </w:lvl>
    <w:lvl w:ilvl="6">
      <w:start w:val="1"/>
      <w:numFmt w:val="bullet"/>
      <w:lvlText w:val=""/>
      <w:lvlJc w:val="left"/>
      <w:pPr>
        <w:tabs>
          <w:tab w:val="left" w:pos="5400"/>
        </w:tabs>
        <w:ind w:left="5400" w:hanging="360"/>
      </w:pPr>
      <w:rPr>
        <w:rFonts w:ascii="Symbol" w:hAnsi="Symbol" w:cs="Symbol" w:hint="default"/>
      </w:rPr>
    </w:lvl>
    <w:lvl w:ilvl="7">
      <w:start w:val="1"/>
      <w:numFmt w:val="bullet"/>
      <w:lvlText w:val="o"/>
      <w:lvlJc w:val="left"/>
      <w:pPr>
        <w:tabs>
          <w:tab w:val="left" w:pos="6120"/>
        </w:tabs>
        <w:ind w:left="6120" w:hanging="360"/>
      </w:pPr>
      <w:rPr>
        <w:rFonts w:ascii="Courier New" w:hAnsi="Courier New" w:cs="Courier New" w:hint="default"/>
      </w:rPr>
    </w:lvl>
    <w:lvl w:ilvl="8">
      <w:start w:val="1"/>
      <w:numFmt w:val="bullet"/>
      <w:lvlText w:val=""/>
      <w:lvlJc w:val="left"/>
      <w:pPr>
        <w:tabs>
          <w:tab w:val="left" w:pos="6840"/>
        </w:tabs>
        <w:ind w:left="6840" w:hanging="360"/>
      </w:pPr>
      <w:rPr>
        <w:rFonts w:ascii="Wingdings" w:hAnsi="Wingdings" w:cs="Wingdings" w:hint="default"/>
      </w:rPr>
    </w:lvl>
  </w:abstractNum>
  <w:num w:numId="1">
    <w:abstractNumId w:val="0"/>
  </w:num>
  <w:num w:numId="2">
    <w:abstractNumId w:val="0"/>
  </w:num>
  <w:num w:numId="3">
    <w:abstractNumId w:val="17"/>
  </w:num>
  <w:num w:numId="4">
    <w:abstractNumId w:val="18"/>
  </w:num>
  <w:num w:numId="5">
    <w:abstractNumId w:val="9"/>
  </w:num>
  <w:num w:numId="6">
    <w:abstractNumId w:val="19"/>
  </w:num>
  <w:num w:numId="7">
    <w:abstractNumId w:val="10"/>
  </w:num>
  <w:num w:numId="8">
    <w:abstractNumId w:val="25"/>
  </w:num>
  <w:num w:numId="9">
    <w:abstractNumId w:val="1"/>
  </w:num>
  <w:num w:numId="10">
    <w:abstractNumId w:val="13"/>
  </w:num>
  <w:num w:numId="11">
    <w:abstractNumId w:val="12"/>
  </w:num>
  <w:num w:numId="12">
    <w:abstractNumId w:val="5"/>
  </w:num>
  <w:num w:numId="13">
    <w:abstractNumId w:val="14"/>
  </w:num>
  <w:num w:numId="14">
    <w:abstractNumId w:val="8"/>
  </w:num>
  <w:num w:numId="15">
    <w:abstractNumId w:val="7"/>
  </w:num>
  <w:num w:numId="16">
    <w:abstractNumId w:val="21"/>
  </w:num>
  <w:num w:numId="17">
    <w:abstractNumId w:val="4"/>
  </w:num>
  <w:num w:numId="18">
    <w:abstractNumId w:val="16"/>
  </w:num>
  <w:num w:numId="19">
    <w:abstractNumId w:val="3"/>
  </w:num>
  <w:num w:numId="20">
    <w:abstractNumId w:val="2"/>
  </w:num>
  <w:num w:numId="2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6"/>
  </w:num>
  <w:num w:numId="24">
    <w:abstractNumId w:val="20"/>
  </w:num>
  <w:num w:numId="25">
    <w:abstractNumId w:val="22"/>
  </w:num>
  <w:num w:numId="26">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defaultTabStop w:val="708"/>
  <w:hyphenationZone w:val="425"/>
  <w:doNotHyphenateCaps/>
  <w:drawingGridHorizontalSpacing w:val="120"/>
  <w:displayHorizontalDrawingGridEvery w:val="2"/>
  <w:displayVerticalDrawingGridEvery w:val="2"/>
  <w:characterSpacingControl w:val="doNotCompress"/>
  <w:doNotValidateAgainstSchema/>
  <w:doNotDemarcateInvalidXml/>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6707BD"/>
    <w:rsid w:val="000276C0"/>
    <w:rsid w:val="00033085"/>
    <w:rsid w:val="000828D7"/>
    <w:rsid w:val="000B4EA0"/>
    <w:rsid w:val="000E6F2F"/>
    <w:rsid w:val="001744F0"/>
    <w:rsid w:val="00184E9A"/>
    <w:rsid w:val="001D36FD"/>
    <w:rsid w:val="00202A39"/>
    <w:rsid w:val="00345863"/>
    <w:rsid w:val="003843C5"/>
    <w:rsid w:val="00387E20"/>
    <w:rsid w:val="004942EA"/>
    <w:rsid w:val="00555234"/>
    <w:rsid w:val="00564B70"/>
    <w:rsid w:val="00570C4C"/>
    <w:rsid w:val="00623C0D"/>
    <w:rsid w:val="006707BD"/>
    <w:rsid w:val="006B07CA"/>
    <w:rsid w:val="006B0C9A"/>
    <w:rsid w:val="006E5854"/>
    <w:rsid w:val="006F6D63"/>
    <w:rsid w:val="007841DD"/>
    <w:rsid w:val="00810E01"/>
    <w:rsid w:val="00843E35"/>
    <w:rsid w:val="00857DCF"/>
    <w:rsid w:val="008B3C07"/>
    <w:rsid w:val="009B4E48"/>
    <w:rsid w:val="009E0CD5"/>
    <w:rsid w:val="00A01758"/>
    <w:rsid w:val="00AD69D9"/>
    <w:rsid w:val="00B65269"/>
    <w:rsid w:val="00BC6D9C"/>
    <w:rsid w:val="00C11A65"/>
    <w:rsid w:val="00C15AC4"/>
    <w:rsid w:val="00C53684"/>
    <w:rsid w:val="00CB59C8"/>
    <w:rsid w:val="00CD0B1B"/>
    <w:rsid w:val="00CE7E76"/>
    <w:rsid w:val="00CF04CB"/>
    <w:rsid w:val="00D20579"/>
    <w:rsid w:val="00D345FD"/>
    <w:rsid w:val="00D90023"/>
    <w:rsid w:val="00DC0B8E"/>
    <w:rsid w:val="00DC0C8F"/>
    <w:rsid w:val="00E329B6"/>
    <w:rsid w:val="00E44203"/>
    <w:rsid w:val="00E95A3A"/>
    <w:rsid w:val="00ED5408"/>
    <w:rsid w:val="00F43607"/>
    <w:rsid w:val="00F65767"/>
    <w:rsid w:val="00FC2E51"/>
    <w:rsid w:val="00FD2EF8"/>
    <w:rsid w:val="03014472"/>
    <w:rsid w:val="1605161E"/>
    <w:rsid w:val="173E1E1C"/>
    <w:rsid w:val="17724EFC"/>
    <w:rsid w:val="17C7709A"/>
    <w:rsid w:val="27C7641E"/>
    <w:rsid w:val="3732667A"/>
    <w:rsid w:val="3C974927"/>
    <w:rsid w:val="5C243D66"/>
    <w:rsid w:val="63446CB9"/>
    <w:rsid w:val="6AD34411"/>
    <w:rsid w:val="7EA652A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sz w:val="22"/>
        <w:szCs w:val="22"/>
        <w:lang w:val="es-MX" w:eastAsia="es-MX" w:bidi="ar-SA"/>
      </w:rPr>
    </w:rPrDefault>
    <w:pPrDefault/>
  </w:docDefaults>
  <w:latentStyles w:defLockedState="0" w:defUIPriority="99" w:defSemiHidden="1" w:defUnhideWhenUsed="0" w:defQFormat="0" w:count="267">
    <w:lsdException w:name="Normal" w:locked="1" w:semiHidden="0" w:uiPriority="0" w:qFormat="1"/>
    <w:lsdException w:name="heading 1" w:locked="1" w:semiHidden="0" w:uiPriority="0" w:qFormat="1"/>
    <w:lsdException w:name="heading 2" w:locked="1" w:semiHidden="0" w:uiPriority="0" w:qFormat="1"/>
    <w:lsdException w:name="heading 3" w:locked="1" w:semiHidden="0" w:uiPriority="0" w:qFormat="1"/>
    <w:lsdException w:name="heading 4" w:locked="1" w:uiPriority="0" w:unhideWhenUsed="1" w:qFormat="1"/>
    <w:lsdException w:name="heading 5" w:locked="1" w:uiPriority="0" w:unhideWhenUsed="1" w:qFormat="1"/>
    <w:lsdException w:name="heading 6" w:locked="1" w:semiHidden="0" w:uiPriority="0" w:qFormat="1"/>
    <w:lsdException w:name="heading 7" w:locked="1" w:uiPriority="0" w:unhideWhenUsed="1" w:qFormat="1"/>
    <w:lsdException w:name="heading 8" w:locked="1" w:uiPriority="0" w:unhideWhenUsed="1" w:qFormat="1"/>
    <w:lsdException w:name="heading 9" w:locked="1" w:uiPriority="0" w:unhideWhenUsed="1" w:qFormat="1"/>
    <w:lsdException w:name="index 1" w:unhideWhenUsed="1"/>
    <w:lsdException w:name="index 2" w:unhideWhenUsed="1"/>
    <w:lsdException w:name="index 3" w:unhideWhenUsed="1"/>
    <w:lsdException w:name="index 4" w:unhideWhenUsed="1"/>
    <w:lsdException w:name="index 5" w:unhideWhenUsed="1"/>
    <w:lsdException w:name="index 6" w:unhideWhenUsed="1"/>
    <w:lsdException w:name="index 7" w:unhideWhenUsed="1"/>
    <w:lsdException w:name="index 8" w:unhideWhenUsed="1"/>
    <w:lsdException w:name="index 9" w:unhideWhenUsed="1"/>
    <w:lsdException w:name="toc 1" w:locked="1" w:semiHidden="0" w:uiPriority="0"/>
    <w:lsdException w:name="toc 2" w:locked="1" w:semiHidden="0" w:uiPriority="0"/>
    <w:lsdException w:name="toc 3" w:locked="1" w:semiHidden="0" w:uiPriority="0"/>
    <w:lsdException w:name="toc 4" w:locked="1" w:semiHidden="0" w:uiPriority="0"/>
    <w:lsdException w:name="toc 5" w:locked="1" w:semiHidden="0" w:uiPriority="0"/>
    <w:lsdException w:name="toc 6" w:locked="1" w:semiHidden="0" w:uiPriority="0"/>
    <w:lsdException w:name="toc 7" w:locked="1" w:semiHidden="0" w:uiPriority="0"/>
    <w:lsdException w:name="toc 8" w:locked="1" w:semiHidden="0" w:uiPriority="0"/>
    <w:lsdException w:name="toc 9" w:locked="1" w:semiHidden="0" w:uiPriority="0"/>
    <w:lsdException w:name="Normal Indent" w:unhideWhenUsed="1"/>
    <w:lsdException w:name="footnote text" w:unhideWhenUsed="1"/>
    <w:lsdException w:name="annotation text" w:unhideWhenUsed="1"/>
    <w:lsdException w:name="header" w:unhideWhenUsed="1"/>
    <w:lsdException w:name="footer" w:unhideWhenUsed="1"/>
    <w:lsdException w:name="index heading" w:unhideWhenUsed="1"/>
    <w:lsdException w:name="caption" w:locked="1" w:uiPriority="0" w:unhideWhenUsed="1" w:qFormat="1"/>
    <w:lsdException w:name="table of figures" w:unhideWhenUsed="1"/>
    <w:lsdException w:name="envelope address" w:unhideWhenUsed="1"/>
    <w:lsdException w:name="envelope return" w:unhideWhenUsed="1"/>
    <w:lsdException w:name="footnote reference" w:unhideWhenUsed="1"/>
    <w:lsdException w:name="annotation reference" w:unhideWhenUsed="1"/>
    <w:lsdException w:name="line number" w:unhideWhenUsed="1"/>
    <w:lsdException w:name="page number" w:unhideWhenUsed="1"/>
    <w:lsdException w:name="endnote reference" w:unhideWhenUsed="1"/>
    <w:lsdException w:name="endnote text" w:unhideWhenUsed="1"/>
    <w:lsdException w:name="table of authorities" w:unhideWhenUsed="1"/>
    <w:lsdException w:name="macro" w:unhideWhenUsed="1"/>
    <w:lsdException w:name="toa heading" w:unhideWhenUsed="1"/>
    <w:lsdException w:name="List" w:locked="1" w:semiHidden="0" w:uiPriority="0"/>
    <w:lsdException w:name="List Bullet" w:unhideWhenUsed="1"/>
    <w:lsdException w:name="List Number" w:unhideWhenUsed="1"/>
    <w:lsdException w:name="List 2" w:unhideWhenUsed="1"/>
    <w:lsdException w:name="List 3" w:unhideWhenUsed="1"/>
    <w:lsdException w:name="List 4" w:unhideWhenUsed="1"/>
    <w:lsdException w:name="List 5" w:unhideWhenUsed="1"/>
    <w:lsdException w:name="List Bullet 2" w:locked="1" w:semiHidden="0" w:uiPriority="0"/>
    <w:lsdException w:name="List Bullet 3" w:unhideWhenUsed="1"/>
    <w:lsdException w:name="List Bullet 4" w:unhideWhenUsed="1"/>
    <w:lsdException w:name="List Bullet 5" w:unhideWhenUsed="1"/>
    <w:lsdException w:name="List Number 2" w:unhideWhenUsed="1"/>
    <w:lsdException w:name="List Number 3" w:unhideWhenUsed="1"/>
    <w:lsdException w:name="List Number 4" w:unhideWhenUsed="1"/>
    <w:lsdException w:name="List Number 5" w:unhideWhenUsed="1"/>
    <w:lsdException w:name="Title" w:locked="1" w:semiHidden="0" w:uiPriority="0" w:qFormat="1"/>
    <w:lsdException w:name="Closing" w:unhideWhenUsed="1"/>
    <w:lsdException w:name="Signature" w:unhideWhenUsed="1"/>
    <w:lsdException w:name="Default Paragraph Font" w:locked="1" w:semiHidden="0" w:uiPriority="0"/>
    <w:lsdException w:name="Body Text" w:locked="1" w:semiHidden="0" w:uiPriority="0"/>
    <w:lsdException w:name="Body Text Indent" w:unhideWhenUsed="1"/>
    <w:lsdException w:name="List Continue" w:unhideWhenUsed="1"/>
    <w:lsdException w:name="List Continue 2" w:unhideWhenUsed="1"/>
    <w:lsdException w:name="List Continue 3" w:unhideWhenUsed="1"/>
    <w:lsdException w:name="List Continue 4" w:unhideWhenUsed="1"/>
    <w:lsdException w:name="List Continue 5" w:unhideWhenUsed="1"/>
    <w:lsdException w:name="Message Header" w:unhideWhenUsed="1"/>
    <w:lsdException w:name="Subtitle" w:locked="1" w:semiHidden="0" w:uiPriority="0" w:qFormat="1"/>
    <w:lsdException w:name="Salutation" w:unhideWhenUsed="1"/>
    <w:lsdException w:name="Date" w:unhideWhenUsed="1"/>
    <w:lsdException w:name="Body Text First Indent" w:unhideWhenUsed="1"/>
    <w:lsdException w:name="Body Text First Indent 2" w:unhideWhenUsed="1"/>
    <w:lsdException w:name="Note Heading" w:unhideWhenUsed="1"/>
    <w:lsdException w:name="Body Text 2" w:unhideWhenUsed="1"/>
    <w:lsdException w:name="Body Text 3" w:unhideWhenUsed="1"/>
    <w:lsdException w:name="Body Text Indent 2" w:unhideWhenUsed="1"/>
    <w:lsdException w:name="Body Text Indent 3" w:unhideWhenUsed="1"/>
    <w:lsdException w:name="Block Text" w:unhideWhenUsed="1"/>
    <w:lsdException w:name="Hyperlink" w:unhideWhenUsed="1"/>
    <w:lsdException w:name="FollowedHyperlink" w:unhideWhenUsed="1"/>
    <w:lsdException w:name="Strong" w:locked="1" w:semiHidden="0" w:uiPriority="0" w:qFormat="1"/>
    <w:lsdException w:name="Emphasis" w:locked="1" w:semiHidden="0" w:uiPriority="0" w:qFormat="1"/>
    <w:lsdException w:name="Document Map" w:unhideWhenUsed="1"/>
    <w:lsdException w:name="Plain Text" w:unhideWhenUsed="1"/>
    <w:lsdException w:name="E-mail Signature" w:unhideWhenUsed="1"/>
    <w:lsdException w:name="HTML Top of Form" w:unhideWhenUsed="1"/>
    <w:lsdException w:name="HTML Bottom of Form" w:unhideWhenUsed="1"/>
    <w:lsdException w:name="Normal (Web)" w:locked="1" w:semiHidden="0" w:uiPriority="0"/>
    <w:lsdException w:name="HTML Acronym" w:unhideWhenUsed="1"/>
    <w:lsdException w:name="HTML Address" w:unhideWhenUsed="1"/>
    <w:lsdException w:name="HTML Cite" w:unhideWhenUsed="1"/>
    <w:lsdException w:name="HTML Code" w:unhideWhenUsed="1"/>
    <w:lsdException w:name="HTML Definition" w:unhideWhenUsed="1"/>
    <w:lsdException w:name="HTML Keyboard" w:unhideWhenUsed="1"/>
    <w:lsdException w:name="HTML Preformatted" w:unhideWhenUsed="1"/>
    <w:lsdException w:name="HTML Sample" w:unhideWhenUsed="1"/>
    <w:lsdException w:name="HTML Typewriter" w:unhideWhenUsed="1"/>
    <w:lsdException w:name="HTML Variable" w:unhideWhenUsed="1"/>
    <w:lsdException w:name="Normal Table" w:locked="1" w:semiHidden="0" w:uiPriority="0"/>
    <w:lsdException w:name="annotation subject"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Balloon Text" w:unhideWhenUsed="1"/>
    <w:lsdException w:name="Table Grid" w:locked="1" w:semiHidden="0" w:uiPriority="0"/>
    <w:lsdException w:name="Table Theme" w:unhideWhenUsed="1"/>
    <w:lsdException w:name="No Spacing" w:semiHidden="0"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semiHidden="0" w:uiPriority="34" w:qFormat="1"/>
    <w:lsdException w:name="Quote" w:semiHidden="0" w:uiPriority="29" w:qFormat="1"/>
    <w:lsdException w:name="Intense Quote" w:semiHidden="0" w:uiPriority="30" w:qFormat="1"/>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semiHidden="0" w:uiPriority="19" w:qFormat="1"/>
    <w:lsdException w:name="Intense Emphasis" w:semiHidden="0" w:uiPriority="21" w:qFormat="1"/>
    <w:lsdException w:name="Subtle Reference" w:semiHidden="0" w:uiPriority="31" w:qFormat="1"/>
    <w:lsdException w:name="Intense Reference" w:semiHidden="0" w:uiPriority="32" w:qFormat="1"/>
    <w:lsdException w:name="Book Title" w:semiHidden="0" w:uiPriority="33" w:qFormat="1"/>
    <w:lsdException w:name="Bibliography" w:uiPriority="37" w:unhideWhenUsed="1"/>
    <w:lsdException w:name="TOC Heading" w:uiPriority="39" w:unhideWhenUsed="1" w:qFormat="1"/>
  </w:latentStyles>
  <w:style w:type="paragraph" w:default="1" w:styleId="Normal">
    <w:name w:val="Normal"/>
    <w:qFormat/>
    <w:pPr>
      <w:spacing w:after="200" w:line="276" w:lineRule="auto"/>
    </w:pPr>
    <w:rPr>
      <w:rFonts w:cs="Calibri"/>
      <w:lang w:val="es-ES" w:eastAsia="en-US"/>
    </w:rPr>
  </w:style>
  <w:style w:type="paragraph" w:styleId="Heading2">
    <w:name w:val="heading 2"/>
    <w:basedOn w:val="Normal"/>
    <w:next w:val="Normal"/>
    <w:link w:val="Heading2Char"/>
    <w:uiPriority w:val="99"/>
    <w:qFormat/>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uiPriority w:val="99"/>
    <w:qFormat/>
    <w:locked/>
    <w:pPr>
      <w:keepNext/>
      <w:spacing w:before="240" w:after="60"/>
      <w:outlineLvl w:val="2"/>
    </w:pPr>
    <w:rPr>
      <w:rFonts w:ascii="Arial" w:hAnsi="Arial" w:cs="Arial"/>
      <w:b/>
      <w:bCs/>
      <w:sz w:val="26"/>
      <w:szCs w:val="26"/>
    </w:rPr>
  </w:style>
  <w:style w:type="paragraph" w:styleId="Heading6">
    <w:name w:val="heading 6"/>
    <w:basedOn w:val="Normal"/>
    <w:next w:val="Normal"/>
    <w:link w:val="Heading6Char"/>
    <w:uiPriority w:val="99"/>
    <w:qFormat/>
    <w:locked/>
    <w:pPr>
      <w:spacing w:before="240" w:after="60"/>
      <w:outlineLvl w:val="5"/>
    </w:pPr>
    <w:rPr>
      <w:b/>
      <w:bCs/>
    </w:rPr>
  </w:style>
  <w:style w:type="character" w:default="1" w:styleId="DefaultParagraphFont">
    <w:name w:val="Default Paragraph Font"/>
    <w:uiPriority w:val="99"/>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9"/>
    <w:semiHidden/>
    <w:locked/>
    <w:rPr>
      <w:rFonts w:ascii="Cambria" w:eastAsia="SimSun" w:hAnsi="Cambria" w:cs="Cambria"/>
      <w:b/>
      <w:bCs/>
      <w:i/>
      <w:iCs/>
      <w:sz w:val="28"/>
      <w:szCs w:val="28"/>
      <w:lang w:val="x-none" w:eastAsia="en-US"/>
    </w:rPr>
  </w:style>
  <w:style w:type="character" w:customStyle="1" w:styleId="Heading3Char">
    <w:name w:val="Heading 3 Char"/>
    <w:basedOn w:val="DefaultParagraphFont"/>
    <w:link w:val="Heading3"/>
    <w:uiPriority w:val="99"/>
    <w:semiHidden/>
    <w:locked/>
    <w:rPr>
      <w:rFonts w:ascii="Cambria" w:eastAsia="SimSun" w:hAnsi="Cambria" w:cs="Cambria"/>
      <w:b/>
      <w:bCs/>
      <w:sz w:val="26"/>
      <w:szCs w:val="26"/>
      <w:lang w:val="x-none" w:eastAsia="en-US"/>
    </w:rPr>
  </w:style>
  <w:style w:type="character" w:customStyle="1" w:styleId="Heading6Char">
    <w:name w:val="Heading 6 Char"/>
    <w:basedOn w:val="DefaultParagraphFont"/>
    <w:link w:val="Heading6"/>
    <w:uiPriority w:val="99"/>
    <w:semiHidden/>
    <w:locked/>
    <w:rPr>
      <w:rFonts w:ascii="Calibri" w:eastAsia="SimSun" w:hAnsi="Calibri" w:cs="Calibri"/>
      <w:b/>
      <w:bCs/>
      <w:lang w:val="x-none" w:eastAsia="en-US"/>
    </w:rPr>
  </w:style>
  <w:style w:type="paragraph" w:styleId="List">
    <w:name w:val="List"/>
    <w:basedOn w:val="Normal"/>
    <w:uiPriority w:val="99"/>
    <w:pPr>
      <w:ind w:left="283" w:hanging="283"/>
    </w:pPr>
  </w:style>
  <w:style w:type="paragraph" w:styleId="ListBullet2">
    <w:name w:val="List Bullet 2"/>
    <w:basedOn w:val="Normal"/>
    <w:uiPriority w:val="99"/>
    <w:pPr>
      <w:numPr>
        <w:numId w:val="3"/>
      </w:numPr>
    </w:pPr>
  </w:style>
  <w:style w:type="paragraph" w:styleId="NormalWeb">
    <w:name w:val="Normal (Web)"/>
    <w:basedOn w:val="Normal"/>
    <w:uiPriority w:val="99"/>
    <w:pPr>
      <w:spacing w:before="100" w:beforeAutospacing="1" w:after="100" w:afterAutospacing="1" w:line="240" w:lineRule="auto"/>
    </w:pPr>
    <w:rPr>
      <w:sz w:val="24"/>
      <w:szCs w:val="24"/>
      <w:lang w:eastAsia="es-ES"/>
    </w:rPr>
  </w:style>
  <w:style w:type="paragraph" w:styleId="BodyText">
    <w:name w:val="Body Text"/>
    <w:basedOn w:val="Normal"/>
    <w:link w:val="BodyTextChar"/>
    <w:uiPriority w:val="99"/>
    <w:pPr>
      <w:spacing w:after="120"/>
    </w:pPr>
  </w:style>
  <w:style w:type="character" w:customStyle="1" w:styleId="BodyTextChar">
    <w:name w:val="Body Text Char"/>
    <w:basedOn w:val="DefaultParagraphFont"/>
    <w:link w:val="BodyText"/>
    <w:uiPriority w:val="99"/>
    <w:semiHidden/>
    <w:locked/>
    <w:rPr>
      <w:lang w:val="x-none" w:eastAsia="en-US"/>
    </w:rPr>
  </w:style>
  <w:style w:type="paragraph" w:customStyle="1" w:styleId="ListParagraph1">
    <w:name w:val="List Paragraph1"/>
    <w:basedOn w:val="Normal"/>
    <w:uiPriority w:val="99"/>
  </w:style>
  <w:style w:type="paragraph" w:customStyle="1" w:styleId="Estilo3">
    <w:name w:val="Estilo3"/>
    <w:basedOn w:val="Heading3"/>
    <w:next w:val="Normal"/>
    <w:uiPriority w:val="99"/>
    <w:pPr>
      <w:spacing w:before="100" w:beforeAutospacing="1" w:after="100" w:afterAutospacing="1" w:line="240" w:lineRule="auto"/>
    </w:pPr>
    <w:rPr>
      <w:rFonts w:ascii="Calibri" w:hAnsi="Calibri" w:cs="Calibri"/>
      <w:sz w:val="24"/>
      <w:szCs w:val="24"/>
      <w:lang w:eastAsia="es-ES"/>
    </w:rPr>
  </w:style>
  <w:style w:type="paragraph" w:customStyle="1" w:styleId="H3">
    <w:name w:val="H3"/>
    <w:basedOn w:val="Normal"/>
    <w:next w:val="Normal"/>
    <w:uiPriority w:val="99"/>
    <w:pPr>
      <w:keepNext/>
      <w:spacing w:before="100" w:beforeAutospacing="1" w:after="100" w:afterAutospacing="1" w:line="240" w:lineRule="auto"/>
      <w:outlineLvl w:val="3"/>
    </w:pPr>
    <w:rPr>
      <w:b/>
      <w:bCs/>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file:///C:\Users\Yoni\AppData\Local\Temp\ksohtml\wpsA669.tmp.jpg"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5</TotalTime>
  <Pages>17</Pages>
  <Words>4976</Words>
  <Characters>27372</Characters>
  <Application>Microsoft Office Word</Application>
  <DocSecurity>0</DocSecurity>
  <Lines>0</Lines>
  <Paragraphs>0</Paragraphs>
  <ScaleCrop>false</ScaleCrop>
  <Company>Casa</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dc:creator>
  <cp:keywords/>
  <dc:description/>
  <cp:lastModifiedBy>Usuario de Windows</cp:lastModifiedBy>
  <cp:revision>9</cp:revision>
  <dcterms:created xsi:type="dcterms:W3CDTF">2021-03-01T18:42:00Z</dcterms:created>
  <dcterms:modified xsi:type="dcterms:W3CDTF">2023-12-13T04:46:00Z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3082-10.1.0.5795</vt:lpwstr>
  </property>
</Properties>
</file>