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223C8" w14:textId="77777777" w:rsidR="008D35F0" w:rsidRPr="00620F47" w:rsidRDefault="008D35F0" w:rsidP="00620F47">
      <w:pPr>
        <w:spacing w:line="360" w:lineRule="auto"/>
        <w:jc w:val="both"/>
        <w:rPr>
          <w:rFonts w:cstheme="minorHAnsi"/>
        </w:rPr>
      </w:pPr>
    </w:p>
    <w:p w14:paraId="23659986" w14:textId="77777777" w:rsidR="008D35F0" w:rsidRPr="00620F47" w:rsidRDefault="008D35F0" w:rsidP="00620F47">
      <w:pPr>
        <w:spacing w:line="360" w:lineRule="auto"/>
        <w:jc w:val="both"/>
        <w:rPr>
          <w:rFonts w:cstheme="minorHAnsi"/>
        </w:rPr>
      </w:pPr>
    </w:p>
    <w:p w14:paraId="2B2548E1" w14:textId="40C3677A" w:rsidR="008D35F0" w:rsidRPr="00620F47" w:rsidRDefault="008D35F0" w:rsidP="00AF608C">
      <w:pPr>
        <w:spacing w:line="360" w:lineRule="auto"/>
        <w:jc w:val="center"/>
        <w:rPr>
          <w:rFonts w:cstheme="minorHAnsi"/>
        </w:rPr>
      </w:pPr>
      <w:r w:rsidRPr="00620F47">
        <w:rPr>
          <w:rFonts w:cstheme="minorHAnsi"/>
        </w:rPr>
        <w:t>Université du Québec à Montréal</w:t>
      </w:r>
    </w:p>
    <w:p w14:paraId="5069A067" w14:textId="77777777" w:rsidR="008D35F0" w:rsidRPr="00620F47" w:rsidRDefault="008D35F0" w:rsidP="00AF608C">
      <w:pPr>
        <w:spacing w:line="360" w:lineRule="auto"/>
        <w:jc w:val="center"/>
        <w:rPr>
          <w:rFonts w:cstheme="minorHAnsi"/>
        </w:rPr>
      </w:pPr>
    </w:p>
    <w:p w14:paraId="79B79069" w14:textId="426BB6DC" w:rsidR="008D35F0" w:rsidRPr="00620F47" w:rsidRDefault="008D35F0" w:rsidP="00AF608C">
      <w:pPr>
        <w:spacing w:line="360" w:lineRule="auto"/>
        <w:jc w:val="center"/>
        <w:rPr>
          <w:rFonts w:cstheme="minorHAnsi"/>
          <w:b/>
          <w:bCs/>
        </w:rPr>
      </w:pPr>
    </w:p>
    <w:p w14:paraId="3952DC0E" w14:textId="077CE962" w:rsidR="008D35F0" w:rsidRPr="00620F47" w:rsidRDefault="008D35F0" w:rsidP="00AF608C">
      <w:pPr>
        <w:spacing w:line="360" w:lineRule="auto"/>
        <w:jc w:val="center"/>
        <w:rPr>
          <w:rFonts w:cstheme="minorHAnsi"/>
          <w:b/>
          <w:bCs/>
        </w:rPr>
      </w:pPr>
      <w:r w:rsidRPr="00620F47">
        <w:rPr>
          <w:rFonts w:cstheme="minorHAnsi"/>
          <w:b/>
          <w:bCs/>
        </w:rPr>
        <w:t>Prédictions des salaires des joueurs de la LNH selon 2 modèles</w:t>
      </w:r>
    </w:p>
    <w:p w14:paraId="0D5396C6" w14:textId="75457381" w:rsidR="008D35F0" w:rsidRPr="00620F47" w:rsidRDefault="008D35F0" w:rsidP="00AF608C">
      <w:pPr>
        <w:spacing w:line="360" w:lineRule="auto"/>
        <w:jc w:val="center"/>
        <w:rPr>
          <w:rFonts w:cstheme="minorHAnsi"/>
          <w:b/>
        </w:rPr>
      </w:pPr>
    </w:p>
    <w:p w14:paraId="5ACBCFD8" w14:textId="77777777" w:rsidR="008D35F0" w:rsidRPr="00620F47" w:rsidRDefault="008D35F0" w:rsidP="00AF608C">
      <w:pPr>
        <w:spacing w:line="360" w:lineRule="auto"/>
        <w:jc w:val="center"/>
        <w:rPr>
          <w:rFonts w:cstheme="minorHAnsi"/>
        </w:rPr>
      </w:pPr>
    </w:p>
    <w:p w14:paraId="15A0E089" w14:textId="4666A860" w:rsidR="00A1593D" w:rsidRPr="00620F47" w:rsidRDefault="008D35F0" w:rsidP="00AF608C">
      <w:pPr>
        <w:spacing w:line="360" w:lineRule="auto"/>
        <w:jc w:val="center"/>
        <w:rPr>
          <w:rFonts w:cstheme="minorHAnsi"/>
        </w:rPr>
      </w:pPr>
      <w:r w:rsidRPr="00620F47">
        <w:rPr>
          <w:rFonts w:cstheme="minorHAnsi"/>
        </w:rPr>
        <w:t>Pour le cours :</w:t>
      </w:r>
    </w:p>
    <w:p w14:paraId="0EFC4B73" w14:textId="2744CD66" w:rsidR="008D35F0" w:rsidRPr="00620F47" w:rsidRDefault="00A1593D" w:rsidP="00AF608C">
      <w:pPr>
        <w:spacing w:line="360" w:lineRule="auto"/>
        <w:jc w:val="center"/>
        <w:rPr>
          <w:rFonts w:cstheme="minorHAnsi"/>
        </w:rPr>
      </w:pPr>
      <w:r w:rsidRPr="00620F47">
        <w:rPr>
          <w:rFonts w:cstheme="minorHAnsi"/>
        </w:rPr>
        <w:t>Analyse de données en actuariat - ACT6100</w:t>
      </w:r>
    </w:p>
    <w:p w14:paraId="7FE72BDA" w14:textId="76BAE177" w:rsidR="008D35F0" w:rsidRPr="00620F47" w:rsidRDefault="008D35F0" w:rsidP="00AF608C">
      <w:pPr>
        <w:spacing w:line="360" w:lineRule="auto"/>
        <w:jc w:val="center"/>
        <w:rPr>
          <w:rFonts w:cstheme="minorHAnsi"/>
        </w:rPr>
      </w:pPr>
    </w:p>
    <w:p w14:paraId="7A6885FE" w14:textId="16E9538B" w:rsidR="00A1593D" w:rsidRPr="00620F47" w:rsidRDefault="00A1593D" w:rsidP="00AF608C">
      <w:pPr>
        <w:spacing w:line="360" w:lineRule="auto"/>
        <w:jc w:val="center"/>
        <w:rPr>
          <w:rFonts w:cstheme="minorHAnsi"/>
        </w:rPr>
      </w:pPr>
    </w:p>
    <w:p w14:paraId="1036AF20" w14:textId="77777777" w:rsidR="00A1593D" w:rsidRPr="00620F47" w:rsidRDefault="00A1593D" w:rsidP="00AF608C">
      <w:pPr>
        <w:spacing w:line="360" w:lineRule="auto"/>
        <w:jc w:val="center"/>
        <w:rPr>
          <w:rFonts w:cstheme="minorHAnsi"/>
        </w:rPr>
      </w:pPr>
    </w:p>
    <w:p w14:paraId="628A496C" w14:textId="77777777" w:rsidR="008D35F0" w:rsidRPr="00620F47" w:rsidRDefault="008D35F0" w:rsidP="00AF608C">
      <w:pPr>
        <w:spacing w:line="360" w:lineRule="auto"/>
        <w:jc w:val="center"/>
        <w:rPr>
          <w:rFonts w:cstheme="minorHAnsi"/>
        </w:rPr>
      </w:pPr>
      <w:r w:rsidRPr="00620F47">
        <w:rPr>
          <w:rFonts w:cstheme="minorHAnsi"/>
        </w:rPr>
        <w:t>Présenté à:</w:t>
      </w:r>
    </w:p>
    <w:p w14:paraId="18BF20E4" w14:textId="35125C38" w:rsidR="008D35F0" w:rsidRPr="00620F47" w:rsidRDefault="008D35F0" w:rsidP="00AF608C">
      <w:pPr>
        <w:spacing w:line="360" w:lineRule="auto"/>
        <w:jc w:val="center"/>
        <w:rPr>
          <w:rFonts w:cstheme="minorHAnsi"/>
        </w:rPr>
      </w:pPr>
      <w:r w:rsidRPr="00620F47">
        <w:rPr>
          <w:rFonts w:cstheme="minorHAnsi"/>
        </w:rPr>
        <w:t xml:space="preserve">M. </w:t>
      </w:r>
      <w:r w:rsidR="00A1593D" w:rsidRPr="00620F47">
        <w:rPr>
          <w:rFonts w:cstheme="minorHAnsi"/>
        </w:rPr>
        <w:t>Noureddine Meraihi</w:t>
      </w:r>
    </w:p>
    <w:p w14:paraId="59F6DA2B" w14:textId="77777777" w:rsidR="008D35F0" w:rsidRPr="00620F47" w:rsidRDefault="008D35F0" w:rsidP="00AF608C">
      <w:pPr>
        <w:spacing w:line="360" w:lineRule="auto"/>
        <w:jc w:val="center"/>
        <w:rPr>
          <w:rFonts w:cstheme="minorHAnsi"/>
        </w:rPr>
      </w:pPr>
    </w:p>
    <w:p w14:paraId="6E1C907D" w14:textId="77777777" w:rsidR="008D35F0" w:rsidRPr="00620F47" w:rsidRDefault="008D35F0" w:rsidP="00AF608C">
      <w:pPr>
        <w:spacing w:line="360" w:lineRule="auto"/>
        <w:jc w:val="center"/>
        <w:rPr>
          <w:rFonts w:cstheme="minorHAnsi"/>
        </w:rPr>
      </w:pPr>
    </w:p>
    <w:p w14:paraId="58E008B0" w14:textId="77777777" w:rsidR="008D35F0" w:rsidRPr="00620F47" w:rsidRDefault="008D35F0" w:rsidP="00AF608C">
      <w:pPr>
        <w:spacing w:line="360" w:lineRule="auto"/>
        <w:jc w:val="center"/>
        <w:rPr>
          <w:rFonts w:cstheme="minorHAnsi"/>
        </w:rPr>
      </w:pPr>
      <w:r w:rsidRPr="00620F47">
        <w:rPr>
          <w:rFonts w:cstheme="minorHAnsi"/>
        </w:rPr>
        <w:t>Par:</w:t>
      </w:r>
    </w:p>
    <w:p w14:paraId="25BA3CC1" w14:textId="77777777" w:rsidR="008D35F0" w:rsidRPr="00620F47" w:rsidRDefault="008D35F0" w:rsidP="00AF608C">
      <w:pPr>
        <w:spacing w:line="360" w:lineRule="auto"/>
        <w:jc w:val="center"/>
        <w:rPr>
          <w:rFonts w:cstheme="minorHAnsi"/>
        </w:rPr>
      </w:pPr>
      <w:r w:rsidRPr="00620F47">
        <w:rPr>
          <w:rFonts w:cstheme="minorHAnsi"/>
        </w:rPr>
        <w:t>Laurence Beaudet (BEAL25589600)</w:t>
      </w:r>
    </w:p>
    <w:p w14:paraId="74B97268" w14:textId="6D1ED2DE" w:rsidR="008D35F0" w:rsidRPr="00620F47" w:rsidRDefault="00A1593D" w:rsidP="00AF608C">
      <w:pPr>
        <w:spacing w:line="360" w:lineRule="auto"/>
        <w:jc w:val="center"/>
        <w:rPr>
          <w:rFonts w:cstheme="minorHAnsi"/>
        </w:rPr>
      </w:pPr>
      <w:r w:rsidRPr="00620F47">
        <w:rPr>
          <w:rFonts w:cstheme="minorHAnsi"/>
        </w:rPr>
        <w:t>Edgar Lanoue</w:t>
      </w:r>
      <w:r w:rsidR="008D35F0" w:rsidRPr="00620F47">
        <w:rPr>
          <w:rFonts w:cstheme="minorHAnsi"/>
        </w:rPr>
        <w:t xml:space="preserve"> (</w:t>
      </w:r>
      <w:r w:rsidRPr="00620F47">
        <w:rPr>
          <w:rFonts w:cstheme="minorHAnsi"/>
        </w:rPr>
        <w:t>LANE03059909</w:t>
      </w:r>
      <w:r w:rsidR="008D35F0" w:rsidRPr="00620F47">
        <w:rPr>
          <w:rFonts w:cstheme="minorHAnsi"/>
        </w:rPr>
        <w:t>)</w:t>
      </w:r>
    </w:p>
    <w:p w14:paraId="0966E5C3" w14:textId="62F0AF32" w:rsidR="008D35F0" w:rsidRPr="00620F47" w:rsidRDefault="00A1593D" w:rsidP="00AF608C">
      <w:pPr>
        <w:spacing w:line="360" w:lineRule="auto"/>
        <w:jc w:val="center"/>
        <w:rPr>
          <w:rFonts w:cstheme="minorHAnsi"/>
        </w:rPr>
      </w:pPr>
      <w:r w:rsidRPr="00620F47">
        <w:rPr>
          <w:rFonts w:cstheme="minorHAnsi"/>
        </w:rPr>
        <w:t>Caleb Miller</w:t>
      </w:r>
      <w:r w:rsidR="008D35F0" w:rsidRPr="00620F47">
        <w:rPr>
          <w:rFonts w:cstheme="minorHAnsi"/>
        </w:rPr>
        <w:t xml:space="preserve"> (</w:t>
      </w:r>
      <w:r w:rsidR="00136369">
        <w:rPr>
          <w:rFonts w:cstheme="minorHAnsi"/>
        </w:rPr>
        <w:t>MILC15089801</w:t>
      </w:r>
      <w:r w:rsidR="008D35F0" w:rsidRPr="00620F47">
        <w:rPr>
          <w:rFonts w:cstheme="minorHAnsi"/>
        </w:rPr>
        <w:t>)</w:t>
      </w:r>
    </w:p>
    <w:p w14:paraId="4B89258F" w14:textId="77777777" w:rsidR="008D35F0" w:rsidRPr="00620F47" w:rsidRDefault="008D35F0" w:rsidP="00AF608C">
      <w:pPr>
        <w:spacing w:line="360" w:lineRule="auto"/>
        <w:jc w:val="center"/>
        <w:rPr>
          <w:rFonts w:cstheme="minorHAnsi"/>
        </w:rPr>
      </w:pPr>
    </w:p>
    <w:p w14:paraId="1E95808F" w14:textId="0D4DA4E0" w:rsidR="0051096B" w:rsidRPr="00620F47" w:rsidRDefault="00A1593D" w:rsidP="00AF608C">
      <w:pPr>
        <w:spacing w:line="360" w:lineRule="auto"/>
        <w:jc w:val="center"/>
        <w:rPr>
          <w:rFonts w:cstheme="minorHAnsi"/>
        </w:rPr>
      </w:pPr>
      <w:r w:rsidRPr="00620F47">
        <w:rPr>
          <w:rFonts w:cstheme="minorHAnsi"/>
        </w:rPr>
        <w:t>Le 10 mai 2022</w:t>
      </w:r>
      <w:r w:rsidR="0051096B" w:rsidRPr="00620F47">
        <w:rPr>
          <w:rFonts w:cstheme="minorHAnsi"/>
        </w:rPr>
        <w:br w:type="page"/>
      </w:r>
    </w:p>
    <w:p w14:paraId="1F4D18DB" w14:textId="6E9A7F65" w:rsidR="002035F4" w:rsidRPr="00620F47" w:rsidRDefault="00764DA8" w:rsidP="00620F47">
      <w:pPr>
        <w:jc w:val="both"/>
        <w:rPr>
          <w:rFonts w:cstheme="minorHAnsi"/>
          <w:b/>
          <w:bCs/>
          <w:sz w:val="24"/>
          <w:szCs w:val="24"/>
        </w:rPr>
      </w:pPr>
      <w:r w:rsidRPr="00620F47">
        <w:rPr>
          <w:rFonts w:cstheme="minorHAnsi"/>
          <w:b/>
          <w:bCs/>
          <w:sz w:val="24"/>
          <w:szCs w:val="24"/>
        </w:rPr>
        <w:lastRenderedPageBreak/>
        <w:t>Introduction</w:t>
      </w:r>
    </w:p>
    <w:p w14:paraId="457381C6" w14:textId="77777777" w:rsidR="0051096B" w:rsidRPr="00620F47" w:rsidRDefault="0051096B" w:rsidP="00620F47">
      <w:pPr>
        <w:jc w:val="both"/>
        <w:rPr>
          <w:rFonts w:cstheme="minorHAnsi"/>
          <w:sz w:val="4"/>
          <w:szCs w:val="4"/>
        </w:rPr>
      </w:pPr>
    </w:p>
    <w:p w14:paraId="5EC5B456" w14:textId="2D7B21F4" w:rsidR="009F7A55" w:rsidRPr="00620F47" w:rsidRDefault="0006718B" w:rsidP="00620F47">
      <w:pPr>
        <w:jc w:val="both"/>
        <w:rPr>
          <w:rFonts w:cstheme="minorHAnsi"/>
        </w:rPr>
      </w:pPr>
      <w:r w:rsidRPr="00620F47">
        <w:rPr>
          <w:rFonts w:cstheme="minorHAnsi"/>
        </w:rPr>
        <w:t xml:space="preserve">Connor McDavid, capitaine des Oilers d’Edmonton, a été payé 16,4 M$ en 2021-2022. </w:t>
      </w:r>
      <w:r w:rsidR="00533DBE" w:rsidRPr="00620F47">
        <w:rPr>
          <w:rFonts w:cstheme="minorHAnsi"/>
        </w:rPr>
        <w:t>P</w:t>
      </w:r>
      <w:r w:rsidRPr="00620F47">
        <w:rPr>
          <w:rFonts w:cstheme="minorHAnsi"/>
        </w:rPr>
        <w:t xml:space="preserve">as étonnant que de nombreux jeunes joueurs rêvent de devenir </w:t>
      </w:r>
      <w:r w:rsidR="00554F28" w:rsidRPr="00620F47">
        <w:rPr>
          <w:rFonts w:cstheme="minorHAnsi"/>
        </w:rPr>
        <w:t xml:space="preserve">des </w:t>
      </w:r>
      <w:r w:rsidRPr="00620F47">
        <w:rPr>
          <w:rFonts w:cstheme="minorHAnsi"/>
        </w:rPr>
        <w:t>célébrité</w:t>
      </w:r>
      <w:r w:rsidR="00554F28" w:rsidRPr="00620F47">
        <w:rPr>
          <w:rFonts w:cstheme="minorHAnsi"/>
        </w:rPr>
        <w:t>s</w:t>
      </w:r>
      <w:r w:rsidRPr="00620F47">
        <w:rPr>
          <w:rFonts w:cstheme="minorHAnsi"/>
        </w:rPr>
        <w:t xml:space="preserve"> de hockey</w:t>
      </w:r>
      <w:r w:rsidR="00533DBE" w:rsidRPr="00620F47">
        <w:rPr>
          <w:rFonts w:cstheme="minorHAnsi"/>
        </w:rPr>
        <w:t>!</w:t>
      </w:r>
      <w:r w:rsidRPr="00620F47">
        <w:rPr>
          <w:rFonts w:cstheme="minorHAnsi"/>
        </w:rPr>
        <w:t xml:space="preserve"> </w:t>
      </w:r>
      <w:r w:rsidR="00533DBE" w:rsidRPr="00620F47">
        <w:rPr>
          <w:rFonts w:cstheme="minorHAnsi"/>
        </w:rPr>
        <w:t>Pourtant, l</w:t>
      </w:r>
      <w:r w:rsidRPr="00620F47">
        <w:rPr>
          <w:rFonts w:cstheme="minorHAnsi"/>
        </w:rPr>
        <w:t xml:space="preserve">es chances </w:t>
      </w:r>
      <w:r w:rsidR="00533DBE" w:rsidRPr="00620F47">
        <w:rPr>
          <w:rFonts w:cstheme="minorHAnsi"/>
        </w:rPr>
        <w:t xml:space="preserve">de toucher un tel salaire sont très </w:t>
      </w:r>
      <w:r w:rsidRPr="00620F47">
        <w:rPr>
          <w:rFonts w:cstheme="minorHAnsi"/>
        </w:rPr>
        <w:t>faibles</w:t>
      </w:r>
      <w:r w:rsidR="00533DBE" w:rsidRPr="00620F47">
        <w:rPr>
          <w:rFonts w:cstheme="minorHAnsi"/>
        </w:rPr>
        <w:t>. Effectivement, si on calcule le salaire</w:t>
      </w:r>
      <w:r w:rsidR="00554F28" w:rsidRPr="00620F47">
        <w:rPr>
          <w:rFonts w:cstheme="minorHAnsi"/>
        </w:rPr>
        <w:t xml:space="preserve"> moyen</w:t>
      </w:r>
      <w:r w:rsidR="00533DBE" w:rsidRPr="00620F47">
        <w:rPr>
          <w:rFonts w:cstheme="minorHAnsi"/>
        </w:rPr>
        <w:t xml:space="preserve"> gagné parmi tous les joueurs de hockey de ce monde et tous niveaux confondus, un joueur de hockey gagnerait environ 4 $ par année.</w:t>
      </w:r>
    </w:p>
    <w:p w14:paraId="4EA63935" w14:textId="707A566F" w:rsidR="00415474" w:rsidRPr="00620F47" w:rsidRDefault="009F7A55" w:rsidP="00620F47">
      <w:pPr>
        <w:jc w:val="both"/>
        <w:rPr>
          <w:rFonts w:cstheme="minorHAnsi"/>
        </w:rPr>
      </w:pPr>
      <w:r w:rsidRPr="00620F47">
        <w:rPr>
          <w:rFonts w:cstheme="minorHAnsi"/>
        </w:rPr>
        <w:t>Nous avons alors trouvé intéressant d</w:t>
      </w:r>
      <w:r w:rsidR="00533DBE" w:rsidRPr="00620F47">
        <w:rPr>
          <w:rFonts w:cstheme="minorHAnsi"/>
        </w:rPr>
        <w:t>e créer un modèle capable</w:t>
      </w:r>
      <w:r w:rsidRPr="00620F47">
        <w:rPr>
          <w:rFonts w:cstheme="minorHAnsi"/>
        </w:rPr>
        <w:t xml:space="preserve"> de prédire le salaire d’un joueur en se basant sur </w:t>
      </w:r>
      <w:r w:rsidR="00533DBE" w:rsidRPr="00620F47">
        <w:rPr>
          <w:rFonts w:cstheme="minorHAnsi"/>
        </w:rPr>
        <w:t>certaines</w:t>
      </w:r>
      <w:r w:rsidRPr="00620F47">
        <w:rPr>
          <w:rFonts w:cstheme="minorHAnsi"/>
        </w:rPr>
        <w:t xml:space="preserve"> caractéristiques. </w:t>
      </w:r>
      <w:r w:rsidR="00533DBE" w:rsidRPr="00620F47">
        <w:rPr>
          <w:rFonts w:cstheme="minorHAnsi"/>
        </w:rPr>
        <w:t>Afin de créer notre algorithme</w:t>
      </w:r>
      <w:r w:rsidRPr="00620F47">
        <w:rPr>
          <w:rFonts w:cstheme="minorHAnsi"/>
        </w:rPr>
        <w:t>, nous avons recueillis les données de 874 joueurs professionnels</w:t>
      </w:r>
      <w:r w:rsidR="00C41E40" w:rsidRPr="00620F47">
        <w:rPr>
          <w:rFonts w:cstheme="minorHAnsi"/>
        </w:rPr>
        <w:t>, en excluant les gardiens de buts</w:t>
      </w:r>
      <w:r w:rsidRPr="00620F47">
        <w:rPr>
          <w:rFonts w:cstheme="minorHAnsi"/>
        </w:rPr>
        <w:t xml:space="preserve">. </w:t>
      </w:r>
      <w:r w:rsidR="00415474" w:rsidRPr="00620F47">
        <w:rPr>
          <w:rFonts w:cstheme="minorHAnsi"/>
        </w:rPr>
        <w:t>Les données recueillies sont composées</w:t>
      </w:r>
      <w:r w:rsidR="00554F28" w:rsidRPr="00620F47">
        <w:rPr>
          <w:rFonts w:cstheme="minorHAnsi"/>
        </w:rPr>
        <w:t xml:space="preserve"> de</w:t>
      </w:r>
      <w:r w:rsidR="00415474" w:rsidRPr="00620F47">
        <w:rPr>
          <w:rFonts w:cstheme="minorHAnsi"/>
        </w:rPr>
        <w:t xml:space="preserve"> </w:t>
      </w:r>
      <w:r w:rsidR="001D46DB" w:rsidRPr="00620F47">
        <w:rPr>
          <w:rFonts w:cstheme="minorHAnsi"/>
        </w:rPr>
        <w:t xml:space="preserve">variables quantitatives tel que le salaire et le poids d’un joueur et qualificatives tel que </w:t>
      </w:r>
      <w:r w:rsidR="00F96253" w:rsidRPr="00620F47">
        <w:rPr>
          <w:rFonts w:cstheme="minorHAnsi"/>
        </w:rPr>
        <w:t>son côté dominant</w:t>
      </w:r>
      <w:r w:rsidR="00415474" w:rsidRPr="00620F47">
        <w:rPr>
          <w:rFonts w:cstheme="minorHAnsi"/>
        </w:rPr>
        <w:t xml:space="preserve">. </w:t>
      </w:r>
      <w:r w:rsidRPr="00620F47">
        <w:rPr>
          <w:rFonts w:cstheme="minorHAnsi"/>
        </w:rPr>
        <w:t>Aléatoirement, nous a</w:t>
      </w:r>
      <w:r w:rsidR="00533DBE" w:rsidRPr="00620F47">
        <w:rPr>
          <w:rFonts w:cstheme="minorHAnsi"/>
        </w:rPr>
        <w:t>v</w:t>
      </w:r>
      <w:r w:rsidRPr="00620F47">
        <w:rPr>
          <w:rFonts w:cstheme="minorHAnsi"/>
        </w:rPr>
        <w:t xml:space="preserve">ons </w:t>
      </w:r>
      <w:r w:rsidR="001D46DB" w:rsidRPr="00620F47">
        <w:rPr>
          <w:rFonts w:cstheme="minorHAnsi"/>
        </w:rPr>
        <w:t>séparé</w:t>
      </w:r>
      <w:r w:rsidRPr="00620F47">
        <w:rPr>
          <w:rFonts w:cstheme="minorHAnsi"/>
        </w:rPr>
        <w:t xml:space="preserve"> cette base de données en 2 groupes</w:t>
      </w:r>
      <w:r w:rsidR="001D46DB" w:rsidRPr="00620F47">
        <w:rPr>
          <w:rFonts w:cstheme="minorHAnsi"/>
        </w:rPr>
        <w:t>.</w:t>
      </w:r>
      <w:r w:rsidRPr="00620F47">
        <w:rPr>
          <w:rFonts w:cstheme="minorHAnsi"/>
        </w:rPr>
        <w:t xml:space="preserve"> </w:t>
      </w:r>
      <w:r w:rsidR="001D46DB" w:rsidRPr="00620F47">
        <w:rPr>
          <w:rFonts w:cstheme="minorHAnsi"/>
        </w:rPr>
        <w:t xml:space="preserve">Le premier groupe </w:t>
      </w:r>
      <w:r w:rsidR="00533DBE" w:rsidRPr="00620F47">
        <w:rPr>
          <w:rFonts w:cstheme="minorHAnsi"/>
        </w:rPr>
        <w:t>nous</w:t>
      </w:r>
      <w:r w:rsidRPr="00620F47">
        <w:rPr>
          <w:rFonts w:cstheme="minorHAnsi"/>
        </w:rPr>
        <w:t xml:space="preserve"> a </w:t>
      </w:r>
      <w:r w:rsidR="00533DBE" w:rsidRPr="00620F47">
        <w:rPr>
          <w:rFonts w:cstheme="minorHAnsi"/>
        </w:rPr>
        <w:t xml:space="preserve">servis à </w:t>
      </w:r>
      <w:r w:rsidRPr="00620F47">
        <w:rPr>
          <w:rFonts w:cstheme="minorHAnsi"/>
        </w:rPr>
        <w:t xml:space="preserve">construire </w:t>
      </w:r>
      <w:r w:rsidR="00533DBE" w:rsidRPr="00620F47">
        <w:rPr>
          <w:rFonts w:cstheme="minorHAnsi"/>
        </w:rPr>
        <w:t>les</w:t>
      </w:r>
      <w:r w:rsidRPr="00620F47">
        <w:rPr>
          <w:rFonts w:cstheme="minorHAnsi"/>
        </w:rPr>
        <w:t xml:space="preserve"> modèles et à </w:t>
      </w:r>
      <w:r w:rsidR="005B675A" w:rsidRPr="00620F47">
        <w:rPr>
          <w:rFonts w:cstheme="minorHAnsi"/>
        </w:rPr>
        <w:t xml:space="preserve">l’entraîner (environ </w:t>
      </w:r>
      <w:r w:rsidR="007378AF" w:rsidRPr="00620F47">
        <w:rPr>
          <w:rFonts w:cstheme="minorHAnsi"/>
        </w:rPr>
        <w:t>700</w:t>
      </w:r>
      <w:r w:rsidRPr="00620F47">
        <w:rPr>
          <w:rFonts w:cstheme="minorHAnsi"/>
        </w:rPr>
        <w:t xml:space="preserve"> joueurs)</w:t>
      </w:r>
      <w:r w:rsidR="001D46DB" w:rsidRPr="00620F47">
        <w:rPr>
          <w:rFonts w:cstheme="minorHAnsi"/>
        </w:rPr>
        <w:t>. Le deuxième</w:t>
      </w:r>
      <w:r w:rsidRPr="00620F47">
        <w:rPr>
          <w:rFonts w:cstheme="minorHAnsi"/>
        </w:rPr>
        <w:t xml:space="preserve"> nou</w:t>
      </w:r>
      <w:r w:rsidR="00415474" w:rsidRPr="00620F47">
        <w:rPr>
          <w:rFonts w:cstheme="minorHAnsi"/>
        </w:rPr>
        <w:t>s a permis</w:t>
      </w:r>
      <w:r w:rsidRPr="00620F47">
        <w:rPr>
          <w:rFonts w:cstheme="minorHAnsi"/>
        </w:rPr>
        <w:t xml:space="preserve"> de </w:t>
      </w:r>
      <w:r w:rsidR="005B675A" w:rsidRPr="00620F47">
        <w:rPr>
          <w:rFonts w:cstheme="minorHAnsi"/>
        </w:rPr>
        <w:t>les tester</w:t>
      </w:r>
      <w:r w:rsidRPr="00620F47">
        <w:rPr>
          <w:rFonts w:cstheme="minorHAnsi"/>
        </w:rPr>
        <w:t xml:space="preserve">. </w:t>
      </w:r>
    </w:p>
    <w:p w14:paraId="04037EA6" w14:textId="1B045EA1" w:rsidR="001D46DB" w:rsidRPr="00620F47" w:rsidRDefault="001D46DB" w:rsidP="00620F47">
      <w:pPr>
        <w:jc w:val="both"/>
        <w:rPr>
          <w:rFonts w:cstheme="minorHAnsi"/>
        </w:rPr>
      </w:pPr>
      <w:r w:rsidRPr="00620F47">
        <w:rPr>
          <w:rFonts w:cstheme="minorHAnsi"/>
        </w:rPr>
        <w:t>Les modèles construits seront de types supervisés. Notre variable</w:t>
      </w:r>
      <w:r w:rsidR="00C075C9" w:rsidRPr="00620F47">
        <w:rPr>
          <w:rFonts w:cstheme="minorHAnsi"/>
        </w:rPr>
        <w:t xml:space="preserve"> </w:t>
      </w:r>
      <w:r w:rsidRPr="00620F47">
        <w:rPr>
          <w:rFonts w:cstheme="minorHAnsi"/>
        </w:rPr>
        <w:t>réponse</w:t>
      </w:r>
      <w:r w:rsidR="00C075C9" w:rsidRPr="00620F47">
        <w:rPr>
          <w:rFonts w:cstheme="minorHAnsi"/>
        </w:rPr>
        <w:t xml:space="preserve"> </w:t>
      </w:r>
      <w:r w:rsidRPr="00620F47">
        <w:rPr>
          <w:rFonts w:cstheme="minorHAnsi"/>
        </w:rPr>
        <w:t xml:space="preserve">sera le salaire, qui sera prédit </w:t>
      </w:r>
      <w:r w:rsidR="00C41E40" w:rsidRPr="00620F47">
        <w:rPr>
          <w:rFonts w:cstheme="minorHAnsi"/>
        </w:rPr>
        <w:t>par</w:t>
      </w:r>
      <w:r w:rsidRPr="00620F47">
        <w:rPr>
          <w:rFonts w:cstheme="minorHAnsi"/>
        </w:rPr>
        <w:t xml:space="preserve"> plusieurs données entrantes</w:t>
      </w:r>
      <w:r w:rsidR="00554F28" w:rsidRPr="00620F47">
        <w:rPr>
          <w:rFonts w:cstheme="minorHAnsi"/>
        </w:rPr>
        <w:t xml:space="preserve"> et connues</w:t>
      </w:r>
      <w:r w:rsidRPr="00620F47">
        <w:rPr>
          <w:rFonts w:cstheme="minorHAnsi"/>
        </w:rPr>
        <w:t>.</w:t>
      </w:r>
      <w:r w:rsidR="005B675A" w:rsidRPr="00620F47">
        <w:rPr>
          <w:rFonts w:cstheme="minorHAnsi"/>
        </w:rPr>
        <w:t xml:space="preserve">  </w:t>
      </w:r>
    </w:p>
    <w:p w14:paraId="1C734D54" w14:textId="6748958E" w:rsidR="00554F28" w:rsidRPr="00136369" w:rsidRDefault="00554F28" w:rsidP="00620F47">
      <w:pPr>
        <w:jc w:val="both"/>
        <w:rPr>
          <w:rFonts w:cstheme="minorHAnsi"/>
          <w:sz w:val="2"/>
          <w:szCs w:val="2"/>
        </w:rPr>
      </w:pPr>
    </w:p>
    <w:p w14:paraId="669E4B90" w14:textId="77D9E9C4" w:rsidR="00C41E40" w:rsidRPr="00136369" w:rsidRDefault="00C41E40" w:rsidP="00620F47">
      <w:pPr>
        <w:jc w:val="both"/>
        <w:rPr>
          <w:rFonts w:cstheme="minorHAnsi"/>
          <w:b/>
          <w:bCs/>
          <w:sz w:val="24"/>
          <w:szCs w:val="24"/>
        </w:rPr>
      </w:pPr>
      <w:r w:rsidRPr="00136369">
        <w:rPr>
          <w:rFonts w:cstheme="minorHAnsi"/>
          <w:b/>
          <w:bCs/>
          <w:sz w:val="24"/>
          <w:szCs w:val="24"/>
        </w:rPr>
        <w:t>Les données</w:t>
      </w:r>
    </w:p>
    <w:p w14:paraId="6619D769" w14:textId="77777777" w:rsidR="00AF608C" w:rsidRDefault="00620F47" w:rsidP="00AF608C">
      <w:pPr>
        <w:spacing w:after="0"/>
        <w:rPr>
          <w:rFonts w:cstheme="minorHAnsi"/>
        </w:rPr>
      </w:pPr>
      <w:r w:rsidRPr="00620F47">
        <w:rPr>
          <w:rFonts w:cstheme="minorHAnsi"/>
        </w:rPr>
        <w:t>Dans cette section, nous traiterons des données qui seront utilisé</w:t>
      </w:r>
      <w:r w:rsidR="00AF608C">
        <w:rPr>
          <w:rFonts w:cstheme="minorHAnsi"/>
        </w:rPr>
        <w:t>es</w:t>
      </w:r>
      <w:r w:rsidRPr="00620F47">
        <w:rPr>
          <w:rFonts w:cstheme="minorHAnsi"/>
        </w:rPr>
        <w:t xml:space="preserve"> pour prédire les salaires des joueurs de la LNH. Les données brutes se trouvent sur le site suivant : </w:t>
      </w:r>
    </w:p>
    <w:p w14:paraId="75BC325A" w14:textId="704D475C" w:rsidR="00045B84" w:rsidRDefault="00A94AFC" w:rsidP="00620F47">
      <w:pPr>
        <w:rPr>
          <w:rFonts w:cstheme="minorHAnsi"/>
          <w:u w:val="single"/>
        </w:rPr>
      </w:pPr>
      <w:hyperlink r:id="rId8" w:history="1">
        <w:r w:rsidR="00AF608C" w:rsidRPr="00A6241D">
          <w:rPr>
            <w:rStyle w:val="Hyperlink"/>
            <w:rFonts w:cstheme="minorHAnsi"/>
          </w:rPr>
          <w:t>http://www.hockeyabstract.com/testimonials/nhl2016-17playerdata</w:t>
        </w:r>
      </w:hyperlink>
    </w:p>
    <w:p w14:paraId="41C7DC15" w14:textId="604F05A4" w:rsidR="00620F47" w:rsidRDefault="00620F47" w:rsidP="00620F47">
      <w:pPr>
        <w:jc w:val="both"/>
        <w:rPr>
          <w:rFonts w:cstheme="minorHAnsi"/>
        </w:rPr>
      </w:pPr>
      <w:r w:rsidRPr="00620F47">
        <w:rPr>
          <w:rFonts w:cstheme="minorHAnsi"/>
        </w:rPr>
        <w:t xml:space="preserve">Le csv que nous avons </w:t>
      </w:r>
      <w:r w:rsidR="00136369">
        <w:rPr>
          <w:rFonts w:cstheme="minorHAnsi"/>
        </w:rPr>
        <w:t>conservé</w:t>
      </w:r>
      <w:r w:rsidRPr="00620F47">
        <w:rPr>
          <w:rFonts w:cstheme="minorHAnsi"/>
        </w:rPr>
        <w:t xml:space="preserve"> </w:t>
      </w:r>
      <w:r w:rsidR="00136369">
        <w:rPr>
          <w:rFonts w:cstheme="minorHAnsi"/>
        </w:rPr>
        <w:t>ce trouve dans l</w:t>
      </w:r>
      <w:r w:rsidRPr="00620F47">
        <w:rPr>
          <w:rFonts w:cstheme="minorHAnsi"/>
        </w:rPr>
        <w:t>a feuille Excel « All Sits », à laquelle nous avons tranché la première colonne. Cette colonne ne cont</w:t>
      </w:r>
      <w:r w:rsidR="00136369">
        <w:rPr>
          <w:rFonts w:cstheme="minorHAnsi"/>
        </w:rPr>
        <w:t xml:space="preserve">ient </w:t>
      </w:r>
      <w:r w:rsidRPr="00620F47">
        <w:rPr>
          <w:rFonts w:cstheme="minorHAnsi"/>
        </w:rPr>
        <w:t>que la source initiale des données recueillies</w:t>
      </w:r>
      <w:r>
        <w:rPr>
          <w:rFonts w:cstheme="minorHAnsi"/>
        </w:rPr>
        <w:t xml:space="preserve">. </w:t>
      </w:r>
      <w:r w:rsidR="00136369">
        <w:rPr>
          <w:rFonts w:cstheme="minorHAnsi"/>
        </w:rPr>
        <w:t xml:space="preserve">Suite à cette transformation, nous finissons </w:t>
      </w:r>
      <w:r w:rsidRPr="00620F47">
        <w:rPr>
          <w:rFonts w:cstheme="minorHAnsi"/>
        </w:rPr>
        <w:t xml:space="preserve">avec une base de données de 888 </w:t>
      </w:r>
      <w:r w:rsidR="00B75BD0">
        <w:rPr>
          <w:rFonts w:cstheme="minorHAnsi"/>
        </w:rPr>
        <w:t xml:space="preserve">lignes, </w:t>
      </w:r>
      <w:r w:rsidRPr="00620F47">
        <w:rPr>
          <w:rFonts w:cstheme="minorHAnsi"/>
        </w:rPr>
        <w:t>joueurs</w:t>
      </w:r>
      <w:r w:rsidR="00B75BD0">
        <w:rPr>
          <w:rFonts w:cstheme="minorHAnsi"/>
        </w:rPr>
        <w:t>,</w:t>
      </w:r>
      <w:r w:rsidRPr="00620F47">
        <w:rPr>
          <w:rFonts w:cstheme="minorHAnsi"/>
        </w:rPr>
        <w:t xml:space="preserve"> par 167 colonnes</w:t>
      </w:r>
      <w:r w:rsidR="00B75BD0">
        <w:rPr>
          <w:rFonts w:cstheme="minorHAnsi"/>
        </w:rPr>
        <w:t>, caractéristiques</w:t>
      </w:r>
      <w:r w:rsidRPr="00620F47">
        <w:rPr>
          <w:rFonts w:cstheme="minorHAnsi"/>
        </w:rPr>
        <w:t>. Il y a donc énormément de variables explicatives et beaucoup de données à nettoyer.</w:t>
      </w:r>
    </w:p>
    <w:p w14:paraId="0054DCAB" w14:textId="3D966435" w:rsidR="00620F47" w:rsidRDefault="00620F47" w:rsidP="00620F47">
      <w:pPr>
        <w:jc w:val="both"/>
        <w:rPr>
          <w:rFonts w:cstheme="minorHAnsi"/>
        </w:rPr>
      </w:pPr>
      <w:r>
        <w:rPr>
          <w:rFonts w:cstheme="minorHAnsi"/>
        </w:rPr>
        <w:t>Voici le nettoyage qui a été effectué :</w:t>
      </w:r>
    </w:p>
    <w:p w14:paraId="5817577E" w14:textId="298C5724" w:rsidR="00136369" w:rsidRDefault="00620F47" w:rsidP="00620F47">
      <w:pPr>
        <w:pStyle w:val="ListParagraph"/>
        <w:numPr>
          <w:ilvl w:val="0"/>
          <w:numId w:val="1"/>
        </w:numPr>
        <w:jc w:val="both"/>
        <w:rPr>
          <w:rFonts w:cstheme="minorHAnsi"/>
        </w:rPr>
      </w:pPr>
      <w:r w:rsidRPr="00620F47">
        <w:rPr>
          <w:rFonts w:cstheme="minorHAnsi"/>
        </w:rPr>
        <w:t xml:space="preserve">La variable explicative </w:t>
      </w:r>
      <w:r w:rsidRPr="00B75BD0">
        <w:rPr>
          <w:rFonts w:cstheme="minorHAnsi"/>
          <w:i/>
          <w:iCs/>
        </w:rPr>
        <w:t>Salary</w:t>
      </w:r>
      <w:r w:rsidRPr="00620F47">
        <w:rPr>
          <w:rFonts w:cstheme="minorHAnsi"/>
        </w:rPr>
        <w:t xml:space="preserve"> d’abord été convertie en caractères numériques, puis divisé</w:t>
      </w:r>
      <w:r w:rsidR="00B75BD0">
        <w:rPr>
          <w:rFonts w:cstheme="minorHAnsi"/>
        </w:rPr>
        <w:t>e</w:t>
      </w:r>
      <w:r w:rsidRPr="00620F47">
        <w:rPr>
          <w:rFonts w:cstheme="minorHAnsi"/>
        </w:rPr>
        <w:t xml:space="preserve"> par </w:t>
      </w:r>
    </w:p>
    <w:p w14:paraId="4D8F0864" w14:textId="3E573EE9" w:rsidR="00620F47" w:rsidRDefault="00620F47" w:rsidP="00136369">
      <w:pPr>
        <w:pStyle w:val="ListParagraph"/>
        <w:jc w:val="both"/>
        <w:rPr>
          <w:rFonts w:cstheme="minorHAnsi"/>
        </w:rPr>
      </w:pPr>
      <w:r w:rsidRPr="00620F47">
        <w:rPr>
          <w:rFonts w:cstheme="minorHAnsi"/>
        </w:rPr>
        <w:t xml:space="preserve">1 000 000 </w:t>
      </w:r>
      <w:r w:rsidR="00B75BD0">
        <w:rPr>
          <w:rFonts w:cstheme="minorHAnsi"/>
        </w:rPr>
        <w:t xml:space="preserve">afin d’être convertie en </w:t>
      </w:r>
      <w:r w:rsidRPr="00620F47">
        <w:rPr>
          <w:rFonts w:cstheme="minorHAnsi"/>
        </w:rPr>
        <w:t xml:space="preserve">échelle normale. De plus, </w:t>
      </w:r>
      <w:r w:rsidR="00B75BD0">
        <w:rPr>
          <w:rFonts w:cstheme="minorHAnsi"/>
        </w:rPr>
        <w:t>nous avons supprimé toutes les lignes d’observations contenant un salaire inconnu ;</w:t>
      </w:r>
    </w:p>
    <w:p w14:paraId="4D54AFA6" w14:textId="34155845" w:rsidR="00620F47" w:rsidRDefault="003D387D" w:rsidP="00620F47">
      <w:pPr>
        <w:pStyle w:val="ListParagraph"/>
        <w:jc w:val="both"/>
        <w:rPr>
          <w:rFonts w:cstheme="minorHAnsi"/>
        </w:rPr>
      </w:pPr>
      <w:r>
        <w:rPr>
          <w:noProof/>
        </w:rPr>
        <w:drawing>
          <wp:inline distT="0" distB="0" distL="0" distR="0" wp14:anchorId="4C3B5102" wp14:editId="2C846023">
            <wp:extent cx="5486400" cy="2244725"/>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9"/>
                    <a:stretch>
                      <a:fillRect/>
                    </a:stretch>
                  </pic:blipFill>
                  <pic:spPr>
                    <a:xfrm>
                      <a:off x="0" y="0"/>
                      <a:ext cx="5486400" cy="2244725"/>
                    </a:xfrm>
                    <a:prstGeom prst="rect">
                      <a:avLst/>
                    </a:prstGeom>
                  </pic:spPr>
                </pic:pic>
              </a:graphicData>
            </a:graphic>
          </wp:inline>
        </w:drawing>
      </w:r>
      <w:r>
        <w:rPr>
          <w:rFonts w:cstheme="minorHAnsi"/>
        </w:rPr>
        <w:softHyphen/>
      </w:r>
    </w:p>
    <w:p w14:paraId="31E830ED" w14:textId="77777777" w:rsidR="00B75BD0" w:rsidRDefault="00B75BD0" w:rsidP="00620F47">
      <w:pPr>
        <w:pStyle w:val="ListParagraph"/>
        <w:jc w:val="both"/>
        <w:rPr>
          <w:rFonts w:cstheme="minorHAnsi"/>
        </w:rPr>
      </w:pPr>
    </w:p>
    <w:p w14:paraId="02BD7575" w14:textId="7EE696BC" w:rsidR="003D387D" w:rsidRDefault="00B75BD0" w:rsidP="003D387D">
      <w:pPr>
        <w:pStyle w:val="ListParagraph"/>
        <w:numPr>
          <w:ilvl w:val="0"/>
          <w:numId w:val="1"/>
        </w:numPr>
        <w:jc w:val="both"/>
        <w:rPr>
          <w:rFonts w:cstheme="minorHAnsi"/>
        </w:rPr>
      </w:pPr>
      <w:r>
        <w:rPr>
          <w:rFonts w:cstheme="minorHAnsi"/>
        </w:rPr>
        <w:lastRenderedPageBreak/>
        <w:t xml:space="preserve">Nous avons ensuite créée la </w:t>
      </w:r>
      <w:r w:rsidR="003D387D" w:rsidRPr="003D387D">
        <w:rPr>
          <w:rFonts w:cstheme="minorHAnsi"/>
        </w:rPr>
        <w:t>variable</w:t>
      </w:r>
      <w:r>
        <w:rPr>
          <w:rFonts w:cstheme="minorHAnsi"/>
        </w:rPr>
        <w:t xml:space="preserve"> </w:t>
      </w:r>
      <w:r>
        <w:rPr>
          <w:rFonts w:cstheme="minorHAnsi"/>
          <w:i/>
          <w:iCs/>
        </w:rPr>
        <w:t>Âge</w:t>
      </w:r>
      <w:r w:rsidR="003D387D" w:rsidRPr="003D387D">
        <w:rPr>
          <w:rFonts w:cstheme="minorHAnsi"/>
        </w:rPr>
        <w:t xml:space="preserve"> à partir de la date de naissance</w:t>
      </w:r>
      <w:r w:rsidR="003D387D">
        <w:rPr>
          <w:rFonts w:cstheme="minorHAnsi"/>
        </w:rPr>
        <w:t> :</w:t>
      </w:r>
    </w:p>
    <w:p w14:paraId="5B14AED3" w14:textId="1A96455F" w:rsidR="003D387D" w:rsidRDefault="003D387D" w:rsidP="003D387D">
      <w:pPr>
        <w:pStyle w:val="ListParagraph"/>
        <w:jc w:val="both"/>
        <w:rPr>
          <w:noProof/>
        </w:rPr>
      </w:pPr>
      <w:r>
        <w:rPr>
          <w:noProof/>
        </w:rPr>
        <w:drawing>
          <wp:inline distT="0" distB="0" distL="0" distR="0" wp14:anchorId="74D23F69" wp14:editId="668B7116">
            <wp:extent cx="6400800" cy="73215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00800" cy="732155"/>
                    </a:xfrm>
                    <a:prstGeom prst="rect">
                      <a:avLst/>
                    </a:prstGeom>
                  </pic:spPr>
                </pic:pic>
              </a:graphicData>
            </a:graphic>
          </wp:inline>
        </w:drawing>
      </w:r>
    </w:p>
    <w:p w14:paraId="1903102A" w14:textId="77777777" w:rsidR="00FE69B3" w:rsidRDefault="00FE69B3" w:rsidP="00FE69B3">
      <w:pPr>
        <w:pStyle w:val="ListParagraph"/>
        <w:jc w:val="both"/>
        <w:rPr>
          <w:rFonts w:cstheme="minorHAnsi"/>
        </w:rPr>
      </w:pPr>
    </w:p>
    <w:p w14:paraId="15FCD1BC" w14:textId="1E50B381" w:rsidR="00526205" w:rsidRDefault="003D387D" w:rsidP="003D387D">
      <w:pPr>
        <w:pStyle w:val="ListParagraph"/>
        <w:numPr>
          <w:ilvl w:val="0"/>
          <w:numId w:val="1"/>
        </w:numPr>
        <w:jc w:val="both"/>
        <w:rPr>
          <w:rFonts w:cstheme="minorHAnsi"/>
        </w:rPr>
      </w:pPr>
      <w:r w:rsidRPr="003D387D">
        <w:rPr>
          <w:rFonts w:cstheme="minorHAnsi"/>
        </w:rPr>
        <w:t xml:space="preserve">La variable </w:t>
      </w:r>
      <w:r w:rsidRPr="00B75BD0">
        <w:rPr>
          <w:rFonts w:cstheme="minorHAnsi"/>
          <w:i/>
          <w:iCs/>
        </w:rPr>
        <w:t>Position</w:t>
      </w:r>
      <w:r w:rsidRPr="003D387D">
        <w:rPr>
          <w:rFonts w:cstheme="minorHAnsi"/>
        </w:rPr>
        <w:t xml:space="preserve"> </w:t>
      </w:r>
      <w:r w:rsidR="007F7CD1">
        <w:rPr>
          <w:rFonts w:cstheme="minorHAnsi"/>
        </w:rPr>
        <w:t>a</w:t>
      </w:r>
      <w:r w:rsidRPr="003D387D">
        <w:rPr>
          <w:rFonts w:cstheme="minorHAnsi"/>
        </w:rPr>
        <w:t xml:space="preserve"> été simplifié</w:t>
      </w:r>
      <w:r w:rsidR="007F7CD1">
        <w:rPr>
          <w:rFonts w:cstheme="minorHAnsi"/>
        </w:rPr>
        <w:t>e</w:t>
      </w:r>
      <w:r w:rsidRPr="003D387D">
        <w:rPr>
          <w:rFonts w:cstheme="minorHAnsi"/>
        </w:rPr>
        <w:t xml:space="preserve"> pour contenir </w:t>
      </w:r>
      <w:r w:rsidR="00526205">
        <w:rPr>
          <w:rFonts w:cstheme="minorHAnsi"/>
        </w:rPr>
        <w:t>seulement</w:t>
      </w:r>
      <w:r w:rsidRPr="003D387D">
        <w:rPr>
          <w:rFonts w:cstheme="minorHAnsi"/>
        </w:rPr>
        <w:t xml:space="preserve"> « ATT » pour attaquants, « D » pour défenseurs et « G » pour gardien. </w:t>
      </w:r>
      <w:r w:rsidR="00526205">
        <w:rPr>
          <w:rFonts w:cstheme="minorHAnsi"/>
        </w:rPr>
        <w:t>Originalement, la source de données nous fournissait l’information sur le côté dominant des joueurs, soit allier droit/gauche, centre, …. Ces informations, biens qu’importantes dans un autre contexte, sont souvent interchangeables et nous jugeons que la différence n’est pas assez significative pour la prendre en compte.</w:t>
      </w:r>
    </w:p>
    <w:p w14:paraId="1E9FC9FE" w14:textId="626F6305" w:rsidR="00526205" w:rsidRDefault="00526205" w:rsidP="00526205">
      <w:pPr>
        <w:pStyle w:val="ListParagraph"/>
        <w:jc w:val="both"/>
        <w:rPr>
          <w:rFonts w:cstheme="minorHAnsi"/>
        </w:rPr>
      </w:pPr>
      <w:r>
        <w:rPr>
          <w:noProof/>
        </w:rPr>
        <w:drawing>
          <wp:inline distT="0" distB="0" distL="0" distR="0" wp14:anchorId="6636A63C" wp14:editId="5E71E88B">
            <wp:extent cx="6921600" cy="3028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7471577" cy="326881"/>
                    </a:xfrm>
                    <a:prstGeom prst="rect">
                      <a:avLst/>
                    </a:prstGeom>
                  </pic:spPr>
                </pic:pic>
              </a:graphicData>
            </a:graphic>
          </wp:inline>
        </w:drawing>
      </w:r>
    </w:p>
    <w:p w14:paraId="470823C2" w14:textId="77777777" w:rsidR="00FE69B3" w:rsidRDefault="00FE69B3" w:rsidP="00FE69B3">
      <w:pPr>
        <w:pStyle w:val="ListParagraph"/>
        <w:jc w:val="both"/>
        <w:rPr>
          <w:rFonts w:cstheme="minorHAnsi"/>
        </w:rPr>
      </w:pPr>
    </w:p>
    <w:p w14:paraId="2FAD7971" w14:textId="458D1C31" w:rsidR="00FE69B3" w:rsidRDefault="00FE69B3" w:rsidP="007F7CD1">
      <w:pPr>
        <w:pStyle w:val="ListParagraph"/>
        <w:numPr>
          <w:ilvl w:val="0"/>
          <w:numId w:val="1"/>
        </w:numPr>
        <w:jc w:val="both"/>
        <w:rPr>
          <w:rFonts w:cstheme="minorHAnsi"/>
        </w:rPr>
      </w:pPr>
      <w:r>
        <w:rPr>
          <w:rFonts w:cstheme="minorHAnsi"/>
        </w:rPr>
        <w:t xml:space="preserve">La variable </w:t>
      </w:r>
      <w:r w:rsidRPr="00FE69B3">
        <w:rPr>
          <w:rFonts w:cstheme="minorHAnsi"/>
          <w:i/>
          <w:iCs/>
        </w:rPr>
        <w:t>DftRd</w:t>
      </w:r>
      <w:r>
        <w:rPr>
          <w:rFonts w:cstheme="minorHAnsi"/>
        </w:rPr>
        <w:t xml:space="preserve"> (qui représente la ronde de repêchage) a été modifié</w:t>
      </w:r>
      <w:r w:rsidR="00A208D3">
        <w:rPr>
          <w:rFonts w:cstheme="minorHAnsi"/>
        </w:rPr>
        <w:t>e</w:t>
      </w:r>
      <w:r>
        <w:rPr>
          <w:rFonts w:cstheme="minorHAnsi"/>
        </w:rPr>
        <w:t xml:space="preserve"> afin de traiter les données manquantes. Les NA présents ont été imputés à 8. </w:t>
      </w:r>
      <w:r w:rsidR="00A208D3">
        <w:rPr>
          <w:rFonts w:cstheme="minorHAnsi"/>
        </w:rPr>
        <w:t>Il s’agit</w:t>
      </w:r>
      <w:r>
        <w:rPr>
          <w:rFonts w:cstheme="minorHAnsi"/>
        </w:rPr>
        <w:t xml:space="preserve"> de joueurs qui n’ont jamais été repêcher. La ronde maximale de repêchage </w:t>
      </w:r>
      <w:r w:rsidR="00A208D3">
        <w:rPr>
          <w:rFonts w:cstheme="minorHAnsi"/>
        </w:rPr>
        <w:t>a</w:t>
      </w:r>
      <w:r>
        <w:rPr>
          <w:rFonts w:cstheme="minorHAnsi"/>
        </w:rPr>
        <w:t xml:space="preserve"> alors été fixé</w:t>
      </w:r>
      <w:r w:rsidR="00A208D3">
        <w:rPr>
          <w:rFonts w:cstheme="minorHAnsi"/>
        </w:rPr>
        <w:t>e</w:t>
      </w:r>
      <w:r>
        <w:rPr>
          <w:rFonts w:cstheme="minorHAnsi"/>
        </w:rPr>
        <w:t xml:space="preserve"> à +1, donc à 8 pour ces joueurs.</w:t>
      </w:r>
      <w:r w:rsidR="00A208D3">
        <w:rPr>
          <w:rFonts w:cstheme="minorHAnsi"/>
        </w:rPr>
        <w:t xml:space="preserve"> Et, pour une raison similaire, nous avons imputé les NA </w:t>
      </w:r>
      <w:r w:rsidR="00A208D3" w:rsidRPr="007F7CD1">
        <w:rPr>
          <w:rFonts w:cstheme="minorHAnsi"/>
        </w:rPr>
        <w:t xml:space="preserve">de la variable </w:t>
      </w:r>
      <w:r w:rsidR="00A208D3" w:rsidRPr="00A208D3">
        <w:rPr>
          <w:rFonts w:cstheme="minorHAnsi"/>
          <w:i/>
          <w:iCs/>
        </w:rPr>
        <w:t>Ovrl</w:t>
      </w:r>
      <w:r w:rsidR="00A208D3" w:rsidRPr="007F7CD1">
        <w:rPr>
          <w:rFonts w:cstheme="minorHAnsi"/>
        </w:rPr>
        <w:t xml:space="preserve"> </w:t>
      </w:r>
      <w:r w:rsidR="00A208D3">
        <w:rPr>
          <w:rFonts w:cstheme="minorHAnsi"/>
        </w:rPr>
        <w:t xml:space="preserve">(représentant le </w:t>
      </w:r>
      <w:r w:rsidR="00A208D3" w:rsidRPr="007F7CD1">
        <w:rPr>
          <w:rFonts w:cstheme="minorHAnsi"/>
        </w:rPr>
        <w:t xml:space="preserve">rang de repêchage) à </w:t>
      </w:r>
      <w:r w:rsidR="00A208D3">
        <w:rPr>
          <w:rFonts w:cstheme="minorHAnsi"/>
        </w:rPr>
        <w:t>un</w:t>
      </w:r>
      <w:r w:rsidR="00A208D3" w:rsidRPr="007F7CD1">
        <w:rPr>
          <w:rFonts w:cstheme="minorHAnsi"/>
        </w:rPr>
        <w:t xml:space="preserve"> rang de repêchage maximale </w:t>
      </w:r>
      <w:r w:rsidR="00A208D3">
        <w:rPr>
          <w:rFonts w:cstheme="minorHAnsi"/>
        </w:rPr>
        <w:t xml:space="preserve">de </w:t>
      </w:r>
      <w:r w:rsidR="00A208D3" w:rsidRPr="007F7CD1">
        <w:rPr>
          <w:rFonts w:cstheme="minorHAnsi"/>
        </w:rPr>
        <w:t xml:space="preserve">+1, donc </w:t>
      </w:r>
      <w:r w:rsidR="00A208D3">
        <w:rPr>
          <w:rFonts w:cstheme="minorHAnsi"/>
        </w:rPr>
        <w:t xml:space="preserve">de </w:t>
      </w:r>
      <w:r w:rsidR="00A208D3" w:rsidRPr="007F7CD1">
        <w:rPr>
          <w:rFonts w:cstheme="minorHAnsi"/>
        </w:rPr>
        <w:t>293.</w:t>
      </w:r>
    </w:p>
    <w:p w14:paraId="585A6095" w14:textId="2CB19CDE" w:rsidR="00A208D3" w:rsidRDefault="00A208D3" w:rsidP="00A208D3">
      <w:pPr>
        <w:pStyle w:val="ListParagraph"/>
        <w:jc w:val="both"/>
        <w:rPr>
          <w:rFonts w:cstheme="minorHAnsi"/>
        </w:rPr>
      </w:pPr>
      <w:r>
        <w:rPr>
          <w:noProof/>
        </w:rPr>
        <w:drawing>
          <wp:inline distT="0" distB="0" distL="0" distR="0" wp14:anchorId="4AA68B58" wp14:editId="1B69841B">
            <wp:extent cx="6400800" cy="53975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539750"/>
                    </a:xfrm>
                    <a:prstGeom prst="rect">
                      <a:avLst/>
                    </a:prstGeom>
                  </pic:spPr>
                </pic:pic>
              </a:graphicData>
            </a:graphic>
          </wp:inline>
        </w:drawing>
      </w:r>
    </w:p>
    <w:p w14:paraId="34DBB01D" w14:textId="77777777" w:rsidR="00A208D3" w:rsidRPr="00A208D3" w:rsidRDefault="00A208D3" w:rsidP="00A208D3">
      <w:pPr>
        <w:pStyle w:val="ListParagraph"/>
        <w:jc w:val="both"/>
        <w:rPr>
          <w:rFonts w:cstheme="minorHAnsi"/>
        </w:rPr>
      </w:pPr>
    </w:p>
    <w:p w14:paraId="0223DFE1" w14:textId="35ADAD31" w:rsidR="007F7CD1" w:rsidRDefault="00A208D3" w:rsidP="007F7CD1">
      <w:pPr>
        <w:pStyle w:val="ListParagraph"/>
        <w:numPr>
          <w:ilvl w:val="0"/>
          <w:numId w:val="1"/>
        </w:numPr>
        <w:jc w:val="both"/>
        <w:rPr>
          <w:rFonts w:cstheme="minorHAnsi"/>
        </w:rPr>
      </w:pPr>
      <w:r>
        <w:rPr>
          <w:rFonts w:cstheme="minorHAnsi"/>
        </w:rPr>
        <w:t>Également, les variables contenant un % ont dues être formattée puisqu’elles étaient en caractères. Ces variables sont les suivantes :</w:t>
      </w:r>
    </w:p>
    <w:p w14:paraId="38DA7E55" w14:textId="3EF72FE2" w:rsidR="007F7CD1" w:rsidRPr="001A7EB6" w:rsidRDefault="007F7CD1" w:rsidP="007F7CD1">
      <w:pPr>
        <w:pStyle w:val="ListParagraph"/>
        <w:numPr>
          <w:ilvl w:val="1"/>
          <w:numId w:val="1"/>
        </w:numPr>
        <w:jc w:val="both"/>
        <w:rPr>
          <w:rFonts w:cstheme="minorHAnsi"/>
          <w:b/>
          <w:bCs/>
        </w:rPr>
      </w:pPr>
      <w:r w:rsidRPr="001A7EB6">
        <w:rPr>
          <w:rFonts w:cstheme="minorHAnsi"/>
          <w:b/>
          <w:bCs/>
        </w:rPr>
        <w:t>TOI%</w:t>
      </w:r>
    </w:p>
    <w:p w14:paraId="312D5C58" w14:textId="6AEEDC24" w:rsidR="007F7CD1" w:rsidRPr="001A7EB6" w:rsidRDefault="007F7CD1" w:rsidP="007F7CD1">
      <w:pPr>
        <w:pStyle w:val="ListParagraph"/>
        <w:numPr>
          <w:ilvl w:val="1"/>
          <w:numId w:val="1"/>
        </w:numPr>
        <w:jc w:val="both"/>
        <w:rPr>
          <w:rFonts w:cstheme="minorHAnsi"/>
          <w:b/>
          <w:bCs/>
        </w:rPr>
      </w:pPr>
      <w:r w:rsidRPr="001A7EB6">
        <w:rPr>
          <w:rFonts w:cstheme="minorHAnsi"/>
          <w:b/>
          <w:bCs/>
        </w:rPr>
        <w:t>IPP%</w:t>
      </w:r>
    </w:p>
    <w:p w14:paraId="343C712A" w14:textId="1ABB8B5C" w:rsidR="007F7CD1" w:rsidRPr="001A7EB6" w:rsidRDefault="007F7CD1" w:rsidP="007F7CD1">
      <w:pPr>
        <w:pStyle w:val="ListParagraph"/>
        <w:numPr>
          <w:ilvl w:val="1"/>
          <w:numId w:val="1"/>
        </w:numPr>
        <w:jc w:val="both"/>
        <w:rPr>
          <w:rFonts w:cstheme="minorHAnsi"/>
          <w:b/>
          <w:bCs/>
        </w:rPr>
      </w:pPr>
      <w:r w:rsidRPr="001A7EB6">
        <w:rPr>
          <w:rFonts w:cstheme="minorHAnsi"/>
          <w:b/>
          <w:bCs/>
        </w:rPr>
        <w:t>SH%</w:t>
      </w:r>
    </w:p>
    <w:p w14:paraId="0DCE1FE5" w14:textId="0DEF6BDF" w:rsidR="007F7CD1" w:rsidRPr="001A7EB6" w:rsidRDefault="007F7CD1" w:rsidP="007F7CD1">
      <w:pPr>
        <w:pStyle w:val="ListParagraph"/>
        <w:numPr>
          <w:ilvl w:val="1"/>
          <w:numId w:val="1"/>
        </w:numPr>
        <w:jc w:val="both"/>
        <w:rPr>
          <w:rFonts w:cstheme="minorHAnsi"/>
          <w:b/>
          <w:bCs/>
        </w:rPr>
      </w:pPr>
      <w:r w:rsidRPr="001A7EB6">
        <w:rPr>
          <w:rFonts w:cstheme="minorHAnsi"/>
          <w:b/>
          <w:bCs/>
        </w:rPr>
        <w:t>Pct%</w:t>
      </w:r>
    </w:p>
    <w:p w14:paraId="37AA3A2E" w14:textId="5C204CA4" w:rsidR="007F7CD1" w:rsidRPr="001A7EB6" w:rsidRDefault="007F7CD1" w:rsidP="007F7CD1">
      <w:pPr>
        <w:pStyle w:val="ListParagraph"/>
        <w:numPr>
          <w:ilvl w:val="1"/>
          <w:numId w:val="1"/>
        </w:numPr>
        <w:jc w:val="both"/>
        <w:rPr>
          <w:rFonts w:cstheme="minorHAnsi"/>
          <w:b/>
          <w:bCs/>
        </w:rPr>
      </w:pPr>
      <w:r w:rsidRPr="001A7EB6">
        <w:rPr>
          <w:rFonts w:cstheme="minorHAnsi"/>
          <w:b/>
          <w:bCs/>
        </w:rPr>
        <w:t>FO%</w:t>
      </w:r>
    </w:p>
    <w:p w14:paraId="1886D413" w14:textId="6832B5D7" w:rsidR="007F7CD1" w:rsidRPr="001A7EB6" w:rsidRDefault="007F7CD1" w:rsidP="007F7CD1">
      <w:pPr>
        <w:pStyle w:val="ListParagraph"/>
        <w:numPr>
          <w:ilvl w:val="1"/>
          <w:numId w:val="1"/>
        </w:numPr>
        <w:jc w:val="both"/>
        <w:rPr>
          <w:rFonts w:cstheme="minorHAnsi"/>
          <w:b/>
          <w:bCs/>
        </w:rPr>
      </w:pPr>
      <w:r w:rsidRPr="001A7EB6">
        <w:rPr>
          <w:rFonts w:cstheme="minorHAnsi"/>
          <w:b/>
          <w:bCs/>
        </w:rPr>
        <w:t>X%FOT</w:t>
      </w:r>
    </w:p>
    <w:p w14:paraId="7EECA185" w14:textId="4C16ECEA" w:rsidR="007F7CD1" w:rsidRDefault="007F7CD1" w:rsidP="007F7CD1">
      <w:pPr>
        <w:pStyle w:val="ListParagraph"/>
        <w:numPr>
          <w:ilvl w:val="1"/>
          <w:numId w:val="1"/>
        </w:numPr>
        <w:jc w:val="both"/>
        <w:rPr>
          <w:rFonts w:cstheme="minorHAnsi"/>
          <w:b/>
          <w:bCs/>
        </w:rPr>
      </w:pPr>
      <w:r w:rsidRPr="001A7EB6">
        <w:rPr>
          <w:rFonts w:cstheme="minorHAnsi"/>
          <w:b/>
          <w:bCs/>
        </w:rPr>
        <w:t>BLK%</w:t>
      </w:r>
    </w:p>
    <w:p w14:paraId="268BB349" w14:textId="1CBE0E5D" w:rsidR="002831C0" w:rsidRPr="002831C0" w:rsidRDefault="002831C0" w:rsidP="002831C0">
      <w:pPr>
        <w:ind w:left="1080"/>
        <w:jc w:val="both"/>
        <w:rPr>
          <w:rFonts w:cstheme="minorHAnsi"/>
          <w:b/>
          <w:bCs/>
        </w:rPr>
      </w:pPr>
      <w:r>
        <w:rPr>
          <w:noProof/>
        </w:rPr>
        <w:drawing>
          <wp:inline distT="0" distB="0" distL="0" distR="0" wp14:anchorId="4239C639" wp14:editId="49F654DD">
            <wp:extent cx="3814285" cy="2219325"/>
            <wp:effectExtent l="0" t="0" r="0" b="0"/>
            <wp:docPr id="10" name="Image 10"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10;&#10;Description générée automatiquement"/>
                    <pic:cNvPicPr/>
                  </pic:nvPicPr>
                  <pic:blipFill>
                    <a:blip r:embed="rId13"/>
                    <a:stretch>
                      <a:fillRect/>
                    </a:stretch>
                  </pic:blipFill>
                  <pic:spPr>
                    <a:xfrm>
                      <a:off x="0" y="0"/>
                      <a:ext cx="3817517" cy="2221206"/>
                    </a:xfrm>
                    <a:prstGeom prst="rect">
                      <a:avLst/>
                    </a:prstGeom>
                  </pic:spPr>
                </pic:pic>
              </a:graphicData>
            </a:graphic>
          </wp:inline>
        </w:drawing>
      </w:r>
    </w:p>
    <w:p w14:paraId="402E5F57" w14:textId="3B786B0B" w:rsidR="002831C0" w:rsidRDefault="002831C0" w:rsidP="007F7CD1">
      <w:pPr>
        <w:pStyle w:val="ListParagraph"/>
        <w:numPr>
          <w:ilvl w:val="0"/>
          <w:numId w:val="2"/>
        </w:numPr>
        <w:jc w:val="both"/>
        <w:rPr>
          <w:rFonts w:cstheme="minorHAnsi"/>
        </w:rPr>
      </w:pPr>
      <w:r>
        <w:rPr>
          <w:rFonts w:cstheme="minorHAnsi"/>
        </w:rPr>
        <w:lastRenderedPageBreak/>
        <w:t xml:space="preserve">Nous avons ensuite converti les données numériques en caractères numériques puisque certaines étaient des entiers et les variables </w:t>
      </w:r>
      <w:r>
        <w:rPr>
          <w:rFonts w:cstheme="minorHAnsi"/>
          <w:i/>
          <w:iCs/>
        </w:rPr>
        <w:t xml:space="preserve">Hand </w:t>
      </w:r>
      <w:r>
        <w:rPr>
          <w:rFonts w:cstheme="minorHAnsi"/>
        </w:rPr>
        <w:t xml:space="preserve">et </w:t>
      </w:r>
      <w:r>
        <w:rPr>
          <w:rFonts w:cstheme="minorHAnsi"/>
          <w:i/>
          <w:iCs/>
        </w:rPr>
        <w:t>Position</w:t>
      </w:r>
      <w:r>
        <w:rPr>
          <w:rFonts w:cstheme="minorHAnsi"/>
        </w:rPr>
        <w:t xml:space="preserve"> ont été converties en facteurs.</w:t>
      </w:r>
    </w:p>
    <w:p w14:paraId="69485A8D" w14:textId="0B12471C" w:rsidR="002831C0" w:rsidRDefault="002831C0" w:rsidP="002831C0">
      <w:pPr>
        <w:pStyle w:val="ListParagraph"/>
        <w:jc w:val="both"/>
        <w:rPr>
          <w:rFonts w:cstheme="minorHAnsi"/>
        </w:rPr>
      </w:pPr>
      <w:r>
        <w:rPr>
          <w:noProof/>
        </w:rPr>
        <w:drawing>
          <wp:inline distT="0" distB="0" distL="0" distR="0" wp14:anchorId="573EA8DB" wp14:editId="6A00B5F7">
            <wp:extent cx="5470525" cy="64365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84042" cy="657011"/>
                    </a:xfrm>
                    <a:prstGeom prst="rect">
                      <a:avLst/>
                    </a:prstGeom>
                  </pic:spPr>
                </pic:pic>
              </a:graphicData>
            </a:graphic>
          </wp:inline>
        </w:drawing>
      </w:r>
    </w:p>
    <w:p w14:paraId="30A9FCC7" w14:textId="77777777" w:rsidR="002831C0" w:rsidRDefault="002831C0" w:rsidP="002831C0">
      <w:pPr>
        <w:pStyle w:val="ListParagraph"/>
        <w:jc w:val="both"/>
        <w:rPr>
          <w:rFonts w:cstheme="minorHAnsi"/>
        </w:rPr>
      </w:pPr>
    </w:p>
    <w:p w14:paraId="2B9CB416" w14:textId="09EED4AD" w:rsidR="007F7CD1" w:rsidRDefault="007F7CD1" w:rsidP="007F7CD1">
      <w:pPr>
        <w:pStyle w:val="ListParagraph"/>
        <w:numPr>
          <w:ilvl w:val="0"/>
          <w:numId w:val="2"/>
        </w:numPr>
        <w:jc w:val="both"/>
        <w:rPr>
          <w:rFonts w:cstheme="minorHAnsi"/>
        </w:rPr>
      </w:pPr>
      <w:r w:rsidRPr="007F7CD1">
        <w:rPr>
          <w:rFonts w:cstheme="minorHAnsi"/>
        </w:rPr>
        <w:t xml:space="preserve">Finalement, </w:t>
      </w:r>
      <w:r w:rsidR="002831C0">
        <w:rPr>
          <w:rFonts w:cstheme="minorHAnsi"/>
        </w:rPr>
        <w:t>nous avons retiré de notre base de données les variables suivantes :</w:t>
      </w:r>
    </w:p>
    <w:p w14:paraId="5D21F40C" w14:textId="4C5740B4" w:rsidR="001A7EB6" w:rsidRDefault="001A7EB6" w:rsidP="007F7CD1">
      <w:pPr>
        <w:pStyle w:val="ListParagraph"/>
        <w:numPr>
          <w:ilvl w:val="1"/>
          <w:numId w:val="2"/>
        </w:numPr>
        <w:jc w:val="both"/>
        <w:rPr>
          <w:rFonts w:cstheme="minorHAnsi"/>
          <w:b/>
          <w:bCs/>
          <w:i/>
          <w:iCs/>
        </w:rPr>
      </w:pPr>
      <w:r w:rsidRPr="002831C0">
        <w:rPr>
          <w:rFonts w:cstheme="minorHAnsi"/>
          <w:b/>
          <w:bCs/>
          <w:i/>
          <w:iCs/>
        </w:rPr>
        <w:t>Born</w:t>
      </w:r>
    </w:p>
    <w:p w14:paraId="4A5A1960" w14:textId="07BE0D90" w:rsidR="006579F9" w:rsidRPr="006579F9" w:rsidRDefault="006579F9" w:rsidP="006579F9">
      <w:pPr>
        <w:pStyle w:val="ListParagraph"/>
        <w:numPr>
          <w:ilvl w:val="1"/>
          <w:numId w:val="2"/>
        </w:numPr>
        <w:jc w:val="both"/>
        <w:rPr>
          <w:rFonts w:cstheme="minorHAnsi"/>
          <w:b/>
          <w:bCs/>
          <w:i/>
          <w:iCs/>
        </w:rPr>
      </w:pPr>
      <w:r w:rsidRPr="006579F9">
        <w:rPr>
          <w:rFonts w:cstheme="minorHAnsi"/>
          <w:b/>
          <w:bCs/>
          <w:i/>
          <w:iCs/>
        </w:rPr>
        <w:t>DftYr</w:t>
      </w:r>
    </w:p>
    <w:p w14:paraId="0D6490F0" w14:textId="5152831A" w:rsidR="007F7CD1" w:rsidRDefault="001A7EB6" w:rsidP="001A7EB6">
      <w:pPr>
        <w:pStyle w:val="ListParagraph"/>
        <w:numPr>
          <w:ilvl w:val="2"/>
          <w:numId w:val="2"/>
        </w:numPr>
        <w:jc w:val="both"/>
        <w:rPr>
          <w:rFonts w:cstheme="minorHAnsi"/>
        </w:rPr>
      </w:pPr>
      <w:r>
        <w:rPr>
          <w:rFonts w:cstheme="minorHAnsi"/>
        </w:rPr>
        <w:t>L</w:t>
      </w:r>
      <w:r w:rsidRPr="001A7EB6">
        <w:rPr>
          <w:rFonts w:cstheme="minorHAnsi"/>
        </w:rPr>
        <w:t>’information de la date de naissance</w:t>
      </w:r>
      <w:r w:rsidR="006579F9">
        <w:rPr>
          <w:rFonts w:cstheme="minorHAnsi"/>
        </w:rPr>
        <w:t xml:space="preserve"> (</w:t>
      </w:r>
      <w:r w:rsidR="006579F9">
        <w:rPr>
          <w:rFonts w:cstheme="minorHAnsi"/>
          <w:i/>
          <w:iCs/>
        </w:rPr>
        <w:t>Born)</w:t>
      </w:r>
      <w:r w:rsidRPr="001A7EB6">
        <w:rPr>
          <w:rFonts w:cstheme="minorHAnsi"/>
        </w:rPr>
        <w:t xml:space="preserve"> </w:t>
      </w:r>
      <w:r>
        <w:rPr>
          <w:rFonts w:cstheme="minorHAnsi"/>
        </w:rPr>
        <w:t xml:space="preserve">est contenue approximativement </w:t>
      </w:r>
      <w:r w:rsidRPr="001A7EB6">
        <w:rPr>
          <w:rFonts w:cstheme="minorHAnsi"/>
        </w:rPr>
        <w:t>dans</w:t>
      </w:r>
      <w:r>
        <w:rPr>
          <w:rFonts w:cstheme="minorHAnsi"/>
        </w:rPr>
        <w:t xml:space="preserve"> la</w:t>
      </w:r>
      <w:r w:rsidR="002831C0">
        <w:rPr>
          <w:rFonts w:cstheme="minorHAnsi"/>
        </w:rPr>
        <w:t xml:space="preserve"> nouvelle</w:t>
      </w:r>
      <w:r>
        <w:rPr>
          <w:rFonts w:cstheme="minorHAnsi"/>
        </w:rPr>
        <w:t xml:space="preserve"> variable </w:t>
      </w:r>
      <w:r w:rsidR="002831C0">
        <w:rPr>
          <w:rFonts w:cstheme="minorHAnsi"/>
          <w:i/>
          <w:iCs/>
        </w:rPr>
        <w:t>Âge</w:t>
      </w:r>
      <w:r w:rsidR="006579F9">
        <w:rPr>
          <w:rFonts w:cstheme="minorHAnsi"/>
          <w:i/>
          <w:iCs/>
        </w:rPr>
        <w:t xml:space="preserve">. </w:t>
      </w:r>
      <w:r w:rsidR="006579F9">
        <w:rPr>
          <w:rFonts w:cstheme="minorHAnsi"/>
        </w:rPr>
        <w:t xml:space="preserve">La variable </w:t>
      </w:r>
      <w:r w:rsidR="006579F9">
        <w:rPr>
          <w:rFonts w:cstheme="minorHAnsi"/>
          <w:i/>
          <w:iCs/>
        </w:rPr>
        <w:t xml:space="preserve">DftYr </w:t>
      </w:r>
      <w:r w:rsidR="006579F9">
        <w:rPr>
          <w:rFonts w:cstheme="minorHAnsi"/>
        </w:rPr>
        <w:t>ne donnait pas d’information supplémentaire utile à nos modèles.</w:t>
      </w:r>
    </w:p>
    <w:p w14:paraId="657C5396" w14:textId="77777777" w:rsidR="006579F9" w:rsidRPr="001A7EB6" w:rsidRDefault="006579F9" w:rsidP="006579F9">
      <w:pPr>
        <w:pStyle w:val="ListParagraph"/>
        <w:ind w:left="2160"/>
        <w:jc w:val="both"/>
        <w:rPr>
          <w:rFonts w:cstheme="minorHAnsi"/>
        </w:rPr>
      </w:pPr>
    </w:p>
    <w:p w14:paraId="6AB79216" w14:textId="53316E0B" w:rsidR="001A7EB6" w:rsidRPr="002831C0" w:rsidRDefault="001A7EB6" w:rsidP="001A7EB6">
      <w:pPr>
        <w:pStyle w:val="ListParagraph"/>
        <w:numPr>
          <w:ilvl w:val="1"/>
          <w:numId w:val="2"/>
        </w:numPr>
        <w:jc w:val="both"/>
        <w:rPr>
          <w:rFonts w:cstheme="minorHAnsi"/>
          <w:b/>
          <w:bCs/>
          <w:i/>
          <w:iCs/>
        </w:rPr>
      </w:pPr>
      <w:r w:rsidRPr="002831C0">
        <w:rPr>
          <w:rFonts w:cstheme="minorHAnsi"/>
          <w:b/>
          <w:bCs/>
          <w:i/>
          <w:iCs/>
        </w:rPr>
        <w:t>City</w:t>
      </w:r>
    </w:p>
    <w:p w14:paraId="1F6C55E6" w14:textId="4121E2F5" w:rsidR="001A7EB6" w:rsidRPr="002831C0" w:rsidRDefault="001A7EB6" w:rsidP="001A7EB6">
      <w:pPr>
        <w:pStyle w:val="ListParagraph"/>
        <w:numPr>
          <w:ilvl w:val="1"/>
          <w:numId w:val="2"/>
        </w:numPr>
        <w:jc w:val="both"/>
        <w:rPr>
          <w:rFonts w:cstheme="minorHAnsi"/>
          <w:b/>
          <w:bCs/>
          <w:i/>
          <w:iCs/>
        </w:rPr>
      </w:pPr>
      <w:r w:rsidRPr="002831C0">
        <w:rPr>
          <w:rFonts w:cstheme="minorHAnsi"/>
          <w:b/>
          <w:bCs/>
          <w:i/>
          <w:iCs/>
        </w:rPr>
        <w:t>Pr.St</w:t>
      </w:r>
    </w:p>
    <w:p w14:paraId="1A280E5B" w14:textId="1B73641F" w:rsidR="001A7EB6" w:rsidRPr="002831C0" w:rsidRDefault="001A7EB6" w:rsidP="001A7EB6">
      <w:pPr>
        <w:pStyle w:val="ListParagraph"/>
        <w:numPr>
          <w:ilvl w:val="1"/>
          <w:numId w:val="2"/>
        </w:numPr>
        <w:jc w:val="both"/>
        <w:rPr>
          <w:rFonts w:cstheme="minorHAnsi"/>
          <w:b/>
          <w:bCs/>
          <w:i/>
          <w:iCs/>
        </w:rPr>
      </w:pPr>
      <w:r w:rsidRPr="002831C0">
        <w:rPr>
          <w:rFonts w:cstheme="minorHAnsi"/>
          <w:b/>
          <w:bCs/>
          <w:i/>
          <w:iCs/>
        </w:rPr>
        <w:t>Cntry</w:t>
      </w:r>
    </w:p>
    <w:p w14:paraId="71A83029" w14:textId="77777777" w:rsidR="001A7EB6" w:rsidRPr="002831C0" w:rsidRDefault="001A7EB6" w:rsidP="001A7EB6">
      <w:pPr>
        <w:pStyle w:val="ListParagraph"/>
        <w:numPr>
          <w:ilvl w:val="1"/>
          <w:numId w:val="2"/>
        </w:numPr>
        <w:jc w:val="both"/>
        <w:rPr>
          <w:rFonts w:cstheme="minorHAnsi"/>
          <w:b/>
          <w:bCs/>
          <w:i/>
          <w:iCs/>
        </w:rPr>
      </w:pPr>
      <w:r w:rsidRPr="002831C0">
        <w:rPr>
          <w:rFonts w:cstheme="minorHAnsi"/>
          <w:b/>
          <w:bCs/>
          <w:i/>
          <w:iCs/>
        </w:rPr>
        <w:t>Nat</w:t>
      </w:r>
    </w:p>
    <w:p w14:paraId="145596E0" w14:textId="36EB6E89" w:rsidR="001A7EB6" w:rsidRDefault="002831C0" w:rsidP="00E05673">
      <w:pPr>
        <w:pStyle w:val="ListParagraph"/>
        <w:numPr>
          <w:ilvl w:val="2"/>
          <w:numId w:val="2"/>
        </w:numPr>
        <w:jc w:val="both"/>
        <w:rPr>
          <w:rFonts w:cstheme="minorHAnsi"/>
        </w:rPr>
      </w:pPr>
      <w:r>
        <w:rPr>
          <w:rFonts w:cstheme="minorHAnsi"/>
        </w:rPr>
        <w:t xml:space="preserve">Les quatre variables précédentes décrivent l’origine du joueur. Nous avons posé l’hypothèse que cette information </w:t>
      </w:r>
      <w:r w:rsidR="00903F41">
        <w:rPr>
          <w:rFonts w:cstheme="minorHAnsi"/>
        </w:rPr>
        <w:t xml:space="preserve">n’était pas pertinente pour déterminer le salaire d’un joueur. Nous savons que les probabilités de faire partie de la LNH sont fortement reliées aux origines d’un joueur. Cependant, nous considérons que le salaire du joueur sera davantage influencé par ses performances une fois admis dans la LNH. </w:t>
      </w:r>
    </w:p>
    <w:p w14:paraId="00FC3C44" w14:textId="77777777" w:rsidR="006579F9" w:rsidRPr="00E05673" w:rsidRDefault="006579F9" w:rsidP="006579F9">
      <w:pPr>
        <w:pStyle w:val="ListParagraph"/>
        <w:ind w:left="2160"/>
        <w:jc w:val="both"/>
        <w:rPr>
          <w:rFonts w:cstheme="minorHAnsi"/>
        </w:rPr>
      </w:pPr>
    </w:p>
    <w:p w14:paraId="1F5B97EC" w14:textId="0C58B760"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Cap.Hit</w:t>
      </w:r>
    </w:p>
    <w:p w14:paraId="427FA4FB" w14:textId="16810B9A" w:rsidR="00735892" w:rsidRPr="007C3C93" w:rsidRDefault="00735892" w:rsidP="00735892">
      <w:pPr>
        <w:pStyle w:val="ListParagraph"/>
        <w:numPr>
          <w:ilvl w:val="1"/>
          <w:numId w:val="2"/>
        </w:numPr>
        <w:jc w:val="both"/>
        <w:rPr>
          <w:rFonts w:cstheme="minorHAnsi"/>
          <w:b/>
          <w:bCs/>
          <w:i/>
          <w:iCs/>
        </w:rPr>
      </w:pPr>
      <w:r w:rsidRPr="007C3C93">
        <w:rPr>
          <w:rFonts w:cstheme="minorHAnsi"/>
          <w:b/>
          <w:bCs/>
          <w:i/>
          <w:iCs/>
        </w:rPr>
        <w:t>CHIP</w:t>
      </w:r>
    </w:p>
    <w:p w14:paraId="17E00E15" w14:textId="6B75A814" w:rsidR="001A7EB6" w:rsidRDefault="00735892" w:rsidP="00E05673">
      <w:pPr>
        <w:pStyle w:val="ListParagraph"/>
        <w:numPr>
          <w:ilvl w:val="2"/>
          <w:numId w:val="2"/>
        </w:numPr>
        <w:jc w:val="both"/>
        <w:rPr>
          <w:rFonts w:cstheme="minorHAnsi"/>
        </w:rPr>
      </w:pPr>
      <w:r>
        <w:rPr>
          <w:rFonts w:cstheme="minorHAnsi"/>
        </w:rPr>
        <w:t>Ces variables s’agissent de technicalité</w:t>
      </w:r>
      <w:r w:rsidR="001A7EB6" w:rsidRPr="001A7EB6">
        <w:rPr>
          <w:rFonts w:cstheme="minorHAnsi"/>
        </w:rPr>
        <w:t xml:space="preserve">. </w:t>
      </w:r>
      <w:r w:rsidR="008A4D52">
        <w:rPr>
          <w:rFonts w:cstheme="minorHAnsi"/>
        </w:rPr>
        <w:t>Ce sont des</w:t>
      </w:r>
      <w:r w:rsidR="001A7EB6" w:rsidRPr="001A7EB6">
        <w:rPr>
          <w:rFonts w:cstheme="minorHAnsi"/>
        </w:rPr>
        <w:t xml:space="preserve"> variable</w:t>
      </w:r>
      <w:r w:rsidR="008A4D52">
        <w:rPr>
          <w:rFonts w:cstheme="minorHAnsi"/>
        </w:rPr>
        <w:t>s</w:t>
      </w:r>
      <w:r w:rsidR="001A7EB6" w:rsidRPr="001A7EB6">
        <w:rPr>
          <w:rFonts w:cstheme="minorHAnsi"/>
        </w:rPr>
        <w:t xml:space="preserve"> énormément corrélée</w:t>
      </w:r>
      <w:r w:rsidR="008A4D52">
        <w:rPr>
          <w:rFonts w:cstheme="minorHAnsi"/>
        </w:rPr>
        <w:t>s</w:t>
      </w:r>
      <w:r w:rsidR="001A7EB6" w:rsidRPr="001A7EB6">
        <w:rPr>
          <w:rFonts w:cstheme="minorHAnsi"/>
        </w:rPr>
        <w:t xml:space="preserve"> à </w:t>
      </w:r>
      <w:r>
        <w:rPr>
          <w:rFonts w:cstheme="minorHAnsi"/>
        </w:rPr>
        <w:t>celle</w:t>
      </w:r>
      <w:r w:rsidR="001A7EB6" w:rsidRPr="001A7EB6">
        <w:rPr>
          <w:rFonts w:cstheme="minorHAnsi"/>
        </w:rPr>
        <w:t xml:space="preserve"> que nous tentons de prédire, soit le salaire, donc nous l</w:t>
      </w:r>
      <w:r w:rsidR="008A4D52">
        <w:rPr>
          <w:rFonts w:cstheme="minorHAnsi"/>
        </w:rPr>
        <w:t>es</w:t>
      </w:r>
      <w:r w:rsidR="001A7EB6" w:rsidRPr="001A7EB6">
        <w:rPr>
          <w:rFonts w:cstheme="minorHAnsi"/>
        </w:rPr>
        <w:t xml:space="preserve"> retirons.</w:t>
      </w:r>
    </w:p>
    <w:p w14:paraId="17A28845" w14:textId="77777777" w:rsidR="006579F9" w:rsidRPr="001A7EB6" w:rsidRDefault="006579F9" w:rsidP="006579F9">
      <w:pPr>
        <w:pStyle w:val="ListParagraph"/>
        <w:ind w:left="2160"/>
        <w:jc w:val="both"/>
        <w:rPr>
          <w:rFonts w:cstheme="minorHAnsi"/>
        </w:rPr>
      </w:pPr>
    </w:p>
    <w:p w14:paraId="0988EAD6" w14:textId="74F5B2FC"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Status</w:t>
      </w:r>
    </w:p>
    <w:p w14:paraId="64A5D7DA" w14:textId="683DEAAC" w:rsidR="001A7EB6" w:rsidRDefault="00735892" w:rsidP="00E05673">
      <w:pPr>
        <w:pStyle w:val="ListParagraph"/>
        <w:numPr>
          <w:ilvl w:val="2"/>
          <w:numId w:val="2"/>
        </w:numPr>
        <w:jc w:val="both"/>
        <w:rPr>
          <w:rFonts w:cstheme="minorHAnsi"/>
        </w:rPr>
      </w:pPr>
      <w:r>
        <w:rPr>
          <w:rFonts w:cstheme="minorHAnsi"/>
        </w:rPr>
        <w:t xml:space="preserve">Nous avons décidé de négliger celle-ci puisqu’elle représente le statut des </w:t>
      </w:r>
      <w:r w:rsidR="001A7EB6" w:rsidRPr="001A7EB6">
        <w:rPr>
          <w:rFonts w:cstheme="minorHAnsi"/>
        </w:rPr>
        <w:t>joueur</w:t>
      </w:r>
      <w:r>
        <w:rPr>
          <w:rFonts w:cstheme="minorHAnsi"/>
        </w:rPr>
        <w:t>s</w:t>
      </w:r>
      <w:r w:rsidR="001A7EB6" w:rsidRPr="001A7EB6">
        <w:rPr>
          <w:rFonts w:cstheme="minorHAnsi"/>
        </w:rPr>
        <w:t xml:space="preserve"> à l’approche de la période des signatures d’agent libre.</w:t>
      </w:r>
      <w:r>
        <w:rPr>
          <w:rFonts w:cstheme="minorHAnsi"/>
        </w:rPr>
        <w:t xml:space="preserve"> Nous ne voyons pas de lien direct à la variable à prédire.</w:t>
      </w:r>
    </w:p>
    <w:p w14:paraId="56EEE396" w14:textId="77777777" w:rsidR="00735892" w:rsidRPr="001A7EB6" w:rsidRDefault="00735892" w:rsidP="00735892">
      <w:pPr>
        <w:pStyle w:val="ListParagraph"/>
        <w:ind w:left="2160"/>
        <w:jc w:val="both"/>
        <w:rPr>
          <w:rFonts w:cstheme="minorHAnsi"/>
        </w:rPr>
      </w:pPr>
    </w:p>
    <w:p w14:paraId="4956A44E" w14:textId="19783319"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NMC</w:t>
      </w:r>
    </w:p>
    <w:p w14:paraId="1BEA2393" w14:textId="3B95BF62" w:rsidR="001A7EB6" w:rsidRPr="00735892" w:rsidRDefault="00735892" w:rsidP="009B597B">
      <w:pPr>
        <w:pStyle w:val="ListParagraph"/>
        <w:numPr>
          <w:ilvl w:val="2"/>
          <w:numId w:val="2"/>
        </w:numPr>
        <w:jc w:val="both"/>
        <w:rPr>
          <w:rFonts w:cstheme="minorHAnsi"/>
        </w:rPr>
      </w:pPr>
      <w:r w:rsidRPr="00735892">
        <w:rPr>
          <w:rFonts w:cstheme="minorHAnsi"/>
        </w:rPr>
        <w:t>Cette variable représente une clause dans les contrats des joueurs. Elle pourrait possiblement avoir un effet sur la valeur monétaire d’un contrat. Cependant, nous cherchons à évaluer si le salaire d’un joueur peut être prédit par des variables portant sur ses performances.</w:t>
      </w:r>
    </w:p>
    <w:p w14:paraId="5FB4979F" w14:textId="2FBED866" w:rsidR="008A4D52" w:rsidRDefault="008A4D52">
      <w:pPr>
        <w:rPr>
          <w:rFonts w:cstheme="minorHAnsi"/>
        </w:rPr>
      </w:pPr>
      <w:r>
        <w:rPr>
          <w:rFonts w:cstheme="minorHAnsi"/>
        </w:rPr>
        <w:br w:type="page"/>
      </w:r>
    </w:p>
    <w:p w14:paraId="4780931A" w14:textId="77777777" w:rsidR="00735892" w:rsidRPr="008A4D52" w:rsidRDefault="00735892" w:rsidP="008A4D52">
      <w:pPr>
        <w:jc w:val="both"/>
        <w:rPr>
          <w:rFonts w:cstheme="minorHAnsi"/>
        </w:rPr>
      </w:pPr>
    </w:p>
    <w:p w14:paraId="31E08915" w14:textId="259487D6"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Injuries</w:t>
      </w:r>
    </w:p>
    <w:p w14:paraId="4E2BED4A" w14:textId="3F9AC686" w:rsidR="008A4D52" w:rsidRPr="007C3C93" w:rsidRDefault="008A4D52" w:rsidP="008A4D52">
      <w:pPr>
        <w:pStyle w:val="ListParagraph"/>
        <w:numPr>
          <w:ilvl w:val="1"/>
          <w:numId w:val="2"/>
        </w:numPr>
        <w:jc w:val="both"/>
        <w:rPr>
          <w:rFonts w:cstheme="minorHAnsi"/>
          <w:b/>
          <w:bCs/>
          <w:i/>
          <w:iCs/>
        </w:rPr>
      </w:pPr>
      <w:r w:rsidRPr="007C3C93">
        <w:rPr>
          <w:rFonts w:cstheme="minorHAnsi"/>
          <w:b/>
          <w:bCs/>
          <w:i/>
          <w:iCs/>
        </w:rPr>
        <w:t>MGL</w:t>
      </w:r>
    </w:p>
    <w:p w14:paraId="0DF7AD61" w14:textId="08F252EC" w:rsidR="001A7EB6" w:rsidRDefault="008A4D52" w:rsidP="00E05673">
      <w:pPr>
        <w:pStyle w:val="ListParagraph"/>
        <w:numPr>
          <w:ilvl w:val="2"/>
          <w:numId w:val="2"/>
        </w:numPr>
        <w:jc w:val="both"/>
        <w:rPr>
          <w:rFonts w:cstheme="minorHAnsi"/>
        </w:rPr>
      </w:pPr>
      <w:r>
        <w:rPr>
          <w:rFonts w:cstheme="minorHAnsi"/>
        </w:rPr>
        <w:t>Ces variables traitent de blessures e</w:t>
      </w:r>
      <w:r w:rsidR="001A7EB6" w:rsidRPr="001A7EB6">
        <w:rPr>
          <w:rFonts w:cstheme="minorHAnsi"/>
        </w:rPr>
        <w:t xml:space="preserve">ncourues </w:t>
      </w:r>
      <w:r>
        <w:rPr>
          <w:rFonts w:cstheme="minorHAnsi"/>
        </w:rPr>
        <w:t xml:space="preserve">par </w:t>
      </w:r>
      <w:r w:rsidR="001A7EB6" w:rsidRPr="001A7EB6">
        <w:rPr>
          <w:rFonts w:cstheme="minorHAnsi"/>
        </w:rPr>
        <w:t>un joueur</w:t>
      </w:r>
      <w:r>
        <w:rPr>
          <w:rFonts w:cstheme="minorHAnsi"/>
        </w:rPr>
        <w:t xml:space="preserve">. Ce qui n’influence </w:t>
      </w:r>
      <w:r w:rsidR="001A7EB6" w:rsidRPr="001A7EB6">
        <w:rPr>
          <w:rFonts w:cstheme="minorHAnsi"/>
        </w:rPr>
        <w:t>pas le salaire courant d’un joueur</w:t>
      </w:r>
      <w:r>
        <w:rPr>
          <w:rFonts w:cstheme="minorHAnsi"/>
        </w:rPr>
        <w:t>. Elles pourraient toutefois avoir un impact sur les futurs contrats.</w:t>
      </w:r>
      <w:r w:rsidR="001A7EB6" w:rsidRPr="001A7EB6">
        <w:rPr>
          <w:rFonts w:cstheme="minorHAnsi"/>
        </w:rPr>
        <w:t xml:space="preserve"> </w:t>
      </w:r>
    </w:p>
    <w:p w14:paraId="5363D0B8" w14:textId="77777777" w:rsidR="008A4D52" w:rsidRPr="001A7EB6" w:rsidRDefault="008A4D52" w:rsidP="008A4D52">
      <w:pPr>
        <w:pStyle w:val="ListParagraph"/>
        <w:ind w:left="2160"/>
        <w:jc w:val="both"/>
        <w:rPr>
          <w:rFonts w:cstheme="minorHAnsi"/>
        </w:rPr>
      </w:pPr>
    </w:p>
    <w:p w14:paraId="244F1C21" w14:textId="3527EFE5"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X3rd</w:t>
      </w:r>
    </w:p>
    <w:p w14:paraId="09F6E89F" w14:textId="03EA6FE2"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X2nd</w:t>
      </w:r>
    </w:p>
    <w:p w14:paraId="53D73820" w14:textId="1A1B0785" w:rsidR="008A4D52" w:rsidRPr="007C3C93" w:rsidRDefault="001A7EB6" w:rsidP="008A4D52">
      <w:pPr>
        <w:pStyle w:val="ListParagraph"/>
        <w:numPr>
          <w:ilvl w:val="1"/>
          <w:numId w:val="2"/>
        </w:numPr>
        <w:jc w:val="both"/>
        <w:rPr>
          <w:rFonts w:cstheme="minorHAnsi"/>
          <w:b/>
          <w:bCs/>
          <w:i/>
          <w:iCs/>
        </w:rPr>
      </w:pPr>
      <w:r w:rsidRPr="007C3C93">
        <w:rPr>
          <w:rFonts w:cstheme="minorHAnsi"/>
          <w:b/>
          <w:bCs/>
          <w:i/>
          <w:iCs/>
        </w:rPr>
        <w:t>X1st</w:t>
      </w:r>
    </w:p>
    <w:p w14:paraId="170AAE86" w14:textId="3699EC66" w:rsidR="001A7EB6" w:rsidRDefault="001A7EB6" w:rsidP="00E05673">
      <w:pPr>
        <w:pStyle w:val="ListParagraph"/>
        <w:numPr>
          <w:ilvl w:val="2"/>
          <w:numId w:val="2"/>
        </w:numPr>
        <w:jc w:val="both"/>
        <w:rPr>
          <w:rFonts w:cstheme="minorHAnsi"/>
        </w:rPr>
      </w:pPr>
      <w:r w:rsidRPr="001A7EB6">
        <w:rPr>
          <w:rFonts w:cstheme="minorHAnsi"/>
        </w:rPr>
        <w:t>Les trois variables précédentes sont respectivement le compte de 3</w:t>
      </w:r>
      <w:r w:rsidRPr="008A4D52">
        <w:rPr>
          <w:rFonts w:cstheme="minorHAnsi"/>
          <w:vertAlign w:val="superscript"/>
        </w:rPr>
        <w:t>e</w:t>
      </w:r>
      <w:r w:rsidRPr="001A7EB6">
        <w:rPr>
          <w:rFonts w:cstheme="minorHAnsi"/>
        </w:rPr>
        <w:t>, 2</w:t>
      </w:r>
      <w:r w:rsidRPr="008A4D52">
        <w:rPr>
          <w:rFonts w:cstheme="minorHAnsi"/>
          <w:vertAlign w:val="superscript"/>
        </w:rPr>
        <w:t>e</w:t>
      </w:r>
      <w:r w:rsidRPr="001A7EB6">
        <w:rPr>
          <w:rFonts w:cstheme="minorHAnsi"/>
        </w:rPr>
        <w:t xml:space="preserve"> et 1</w:t>
      </w:r>
      <w:r w:rsidR="008A4D52" w:rsidRPr="008A4D52">
        <w:rPr>
          <w:rFonts w:cstheme="minorHAnsi"/>
          <w:vertAlign w:val="superscript"/>
        </w:rPr>
        <w:t>ière</w:t>
      </w:r>
      <w:r w:rsidRPr="001A7EB6">
        <w:rPr>
          <w:rFonts w:cstheme="minorHAnsi"/>
        </w:rPr>
        <w:t xml:space="preserve"> étoile d’un joueur. Ces variables sont subjectives. </w:t>
      </w:r>
      <w:r w:rsidR="008A4D52">
        <w:rPr>
          <w:rFonts w:cstheme="minorHAnsi"/>
        </w:rPr>
        <w:t xml:space="preserve">Dans l’optique de conserver uniquement les caractéristiques qui reposent sur les performances, nous avons décidé de les retirer. </w:t>
      </w:r>
    </w:p>
    <w:p w14:paraId="54DA9F94" w14:textId="77777777" w:rsidR="008A4D52" w:rsidRPr="001A7EB6" w:rsidRDefault="008A4D52" w:rsidP="008A4D52">
      <w:pPr>
        <w:pStyle w:val="ListParagraph"/>
        <w:ind w:left="2160"/>
        <w:jc w:val="both"/>
        <w:rPr>
          <w:rFonts w:cstheme="minorHAnsi"/>
        </w:rPr>
      </w:pPr>
    </w:p>
    <w:p w14:paraId="0FD61995" w14:textId="33CD91A8"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First.Name</w:t>
      </w:r>
    </w:p>
    <w:p w14:paraId="23A026DF" w14:textId="393CE761"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Last.Name</w:t>
      </w:r>
    </w:p>
    <w:p w14:paraId="38C03AE6" w14:textId="66660F31" w:rsidR="008A4D52" w:rsidRDefault="008A4D52" w:rsidP="00E05673">
      <w:pPr>
        <w:pStyle w:val="ListParagraph"/>
        <w:numPr>
          <w:ilvl w:val="2"/>
          <w:numId w:val="2"/>
        </w:numPr>
        <w:jc w:val="both"/>
        <w:rPr>
          <w:rFonts w:cstheme="minorHAnsi"/>
        </w:rPr>
      </w:pPr>
      <w:r>
        <w:rPr>
          <w:rFonts w:cstheme="minorHAnsi"/>
        </w:rPr>
        <w:t>Les noms des joueurs sont des caractéristiques non pertinentes.</w:t>
      </w:r>
    </w:p>
    <w:p w14:paraId="51A04755" w14:textId="77777777" w:rsidR="008A4D52" w:rsidRPr="001A7EB6" w:rsidRDefault="008A4D52" w:rsidP="008A4D52">
      <w:pPr>
        <w:pStyle w:val="ListParagraph"/>
        <w:ind w:left="2160"/>
        <w:jc w:val="both"/>
        <w:rPr>
          <w:rFonts w:cstheme="minorHAnsi"/>
        </w:rPr>
      </w:pPr>
    </w:p>
    <w:p w14:paraId="65FD1C98" w14:textId="196F7C6D"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NHLid</w:t>
      </w:r>
    </w:p>
    <w:p w14:paraId="5491A976" w14:textId="1606754B" w:rsidR="007C3C93" w:rsidRDefault="007C3C93" w:rsidP="00E05673">
      <w:pPr>
        <w:pStyle w:val="ListParagraph"/>
        <w:numPr>
          <w:ilvl w:val="2"/>
          <w:numId w:val="2"/>
        </w:numPr>
        <w:jc w:val="both"/>
        <w:rPr>
          <w:rFonts w:cstheme="minorHAnsi"/>
        </w:rPr>
      </w:pPr>
      <w:r>
        <w:rPr>
          <w:rFonts w:cstheme="minorHAnsi"/>
        </w:rPr>
        <w:t>Nous avons conservé cette colonne dans le but d’identifier les joueurs, bien qu’il est évident que celle-ci n’est pas pertinente pour déterminer le salaire des joueurs.</w:t>
      </w:r>
    </w:p>
    <w:p w14:paraId="650F463D" w14:textId="77777777" w:rsidR="007C3C93" w:rsidRDefault="007C3C93" w:rsidP="007C3C93">
      <w:pPr>
        <w:pStyle w:val="ListParagraph"/>
        <w:ind w:left="2160"/>
        <w:jc w:val="both"/>
        <w:rPr>
          <w:rFonts w:cstheme="minorHAnsi"/>
        </w:rPr>
      </w:pPr>
    </w:p>
    <w:p w14:paraId="30A7E3CE" w14:textId="3719999D" w:rsidR="001A7EB6" w:rsidRPr="007C3C93" w:rsidRDefault="001A7EB6" w:rsidP="001A7EB6">
      <w:pPr>
        <w:pStyle w:val="ListParagraph"/>
        <w:numPr>
          <w:ilvl w:val="1"/>
          <w:numId w:val="2"/>
        </w:numPr>
        <w:jc w:val="both"/>
        <w:rPr>
          <w:rFonts w:cstheme="minorHAnsi"/>
          <w:b/>
          <w:bCs/>
          <w:i/>
          <w:iCs/>
        </w:rPr>
      </w:pPr>
      <w:r w:rsidRPr="007C3C93">
        <w:rPr>
          <w:rFonts w:cstheme="minorHAnsi"/>
          <w:b/>
          <w:bCs/>
          <w:i/>
          <w:iCs/>
        </w:rPr>
        <w:t>Team</w:t>
      </w:r>
    </w:p>
    <w:p w14:paraId="78D84416" w14:textId="189BC001" w:rsidR="00A72CF0" w:rsidRDefault="007C3C93" w:rsidP="007C3C93">
      <w:pPr>
        <w:pStyle w:val="ListParagraph"/>
        <w:numPr>
          <w:ilvl w:val="2"/>
          <w:numId w:val="2"/>
        </w:numPr>
        <w:jc w:val="both"/>
        <w:rPr>
          <w:rFonts w:cstheme="minorHAnsi"/>
        </w:rPr>
      </w:pPr>
      <w:r>
        <w:rPr>
          <w:rFonts w:cstheme="minorHAnsi"/>
        </w:rPr>
        <w:t xml:space="preserve">Sachant que la LNH fonctionne </w:t>
      </w:r>
      <w:r w:rsidRPr="00AF608C">
        <w:rPr>
          <w:rFonts w:cstheme="minorHAnsi"/>
        </w:rPr>
        <w:t>avec un plafond salarial égal pour chaque équipe,</w:t>
      </w:r>
      <w:r>
        <w:rPr>
          <w:rFonts w:cstheme="minorHAnsi"/>
        </w:rPr>
        <w:t xml:space="preserve"> l’équipe ne devrait pas ou peu influencer le salaire d’un joueur.</w:t>
      </w:r>
    </w:p>
    <w:p w14:paraId="2A21AE85" w14:textId="77777777" w:rsidR="00A72CF0" w:rsidRDefault="00A72CF0" w:rsidP="00A72CF0">
      <w:pPr>
        <w:pStyle w:val="ListParagraph"/>
        <w:ind w:left="2160"/>
        <w:jc w:val="both"/>
        <w:rPr>
          <w:rFonts w:cstheme="minorHAnsi"/>
        </w:rPr>
      </w:pPr>
    </w:p>
    <w:p w14:paraId="46AA8FEA" w14:textId="7699FB86" w:rsidR="00A72CF0" w:rsidRDefault="00A72CF0" w:rsidP="00A72CF0">
      <w:pPr>
        <w:pStyle w:val="ListParagraph"/>
        <w:numPr>
          <w:ilvl w:val="1"/>
          <w:numId w:val="2"/>
        </w:numPr>
        <w:jc w:val="both"/>
        <w:rPr>
          <w:rFonts w:cstheme="minorHAnsi"/>
          <w:b/>
          <w:bCs/>
          <w:i/>
          <w:iCs/>
        </w:rPr>
      </w:pPr>
      <w:r w:rsidRPr="00A72CF0">
        <w:rPr>
          <w:rFonts w:cstheme="minorHAnsi"/>
          <w:b/>
          <w:bCs/>
          <w:i/>
          <w:iCs/>
        </w:rPr>
        <w:t>SOS</w:t>
      </w:r>
    </w:p>
    <w:p w14:paraId="0C533952" w14:textId="2DE66953" w:rsidR="00A72CF0" w:rsidRDefault="00A72CF0" w:rsidP="00A72CF0">
      <w:pPr>
        <w:pStyle w:val="ListParagraph"/>
        <w:numPr>
          <w:ilvl w:val="1"/>
          <w:numId w:val="2"/>
        </w:numPr>
        <w:jc w:val="both"/>
        <w:rPr>
          <w:rFonts w:cstheme="minorHAnsi"/>
          <w:b/>
          <w:bCs/>
          <w:i/>
          <w:iCs/>
        </w:rPr>
      </w:pPr>
      <w:r>
        <w:rPr>
          <w:rFonts w:cstheme="minorHAnsi"/>
          <w:b/>
          <w:bCs/>
          <w:i/>
          <w:iCs/>
        </w:rPr>
        <w:t>SOG</w:t>
      </w:r>
    </w:p>
    <w:p w14:paraId="7B636DF0" w14:textId="598ABCE3" w:rsidR="00A72CF0" w:rsidRDefault="00A72CF0" w:rsidP="00A72CF0">
      <w:pPr>
        <w:pStyle w:val="ListParagraph"/>
        <w:numPr>
          <w:ilvl w:val="1"/>
          <w:numId w:val="2"/>
        </w:numPr>
        <w:jc w:val="both"/>
        <w:rPr>
          <w:rFonts w:cstheme="minorHAnsi"/>
          <w:b/>
          <w:bCs/>
          <w:i/>
          <w:iCs/>
        </w:rPr>
      </w:pPr>
      <w:r>
        <w:rPr>
          <w:rFonts w:cstheme="minorHAnsi"/>
          <w:b/>
          <w:bCs/>
          <w:i/>
          <w:iCs/>
        </w:rPr>
        <w:t>SOGDG</w:t>
      </w:r>
    </w:p>
    <w:p w14:paraId="226F46EC" w14:textId="34F5A24B" w:rsidR="00A72CF0" w:rsidRPr="00A72CF0" w:rsidRDefault="00A72CF0" w:rsidP="00A72CF0">
      <w:pPr>
        <w:pStyle w:val="ListParagraph"/>
        <w:numPr>
          <w:ilvl w:val="2"/>
          <w:numId w:val="2"/>
        </w:numPr>
        <w:jc w:val="both"/>
        <w:rPr>
          <w:rFonts w:cstheme="minorHAnsi"/>
        </w:rPr>
      </w:pPr>
      <w:r w:rsidRPr="00A72CF0">
        <w:rPr>
          <w:rFonts w:cstheme="minorHAnsi"/>
        </w:rPr>
        <w:t xml:space="preserve">Imputation des NAs des </w:t>
      </w:r>
      <w:r>
        <w:rPr>
          <w:rFonts w:cstheme="minorHAnsi"/>
        </w:rPr>
        <w:t>ces variables</w:t>
      </w:r>
      <w:r w:rsidRPr="00A72CF0">
        <w:rPr>
          <w:rFonts w:cstheme="minorHAnsi"/>
        </w:rPr>
        <w:t xml:space="preserve"> à 0 puisque ces variables représente</w:t>
      </w:r>
      <w:r>
        <w:rPr>
          <w:rFonts w:cstheme="minorHAnsi"/>
        </w:rPr>
        <w:t>nt</w:t>
      </w:r>
      <w:r w:rsidRPr="00A72CF0">
        <w:rPr>
          <w:rFonts w:cstheme="minorHAnsi"/>
        </w:rPr>
        <w:t xml:space="preserve"> des occurrences, et donc en absence d'occurrence, on remplace par </w:t>
      </w:r>
      <w:r>
        <w:rPr>
          <w:rFonts w:cstheme="minorHAnsi"/>
        </w:rPr>
        <w:t>0.</w:t>
      </w:r>
    </w:p>
    <w:p w14:paraId="6862DE25" w14:textId="6B500B8E" w:rsidR="007C3C93" w:rsidRPr="00AF608C" w:rsidRDefault="007C3C93" w:rsidP="007C3C93">
      <w:pPr>
        <w:jc w:val="both"/>
        <w:rPr>
          <w:rFonts w:cstheme="minorHAnsi"/>
        </w:rPr>
      </w:pPr>
      <w:r>
        <w:rPr>
          <w:rFonts w:cstheme="minorHAnsi"/>
        </w:rPr>
        <w:t xml:space="preserve">Avec les modifications précédentes, nous avons passé de 888 lignes </w:t>
      </w:r>
      <w:r w:rsidRPr="00AF608C">
        <w:rPr>
          <w:rFonts w:cstheme="minorHAnsi"/>
        </w:rPr>
        <w:t xml:space="preserve">par 167 colonnes à 874 </w:t>
      </w:r>
      <w:r w:rsidR="00211314">
        <w:rPr>
          <w:rFonts w:cstheme="minorHAnsi"/>
        </w:rPr>
        <w:t>lignes</w:t>
      </w:r>
      <w:r w:rsidRPr="00AF608C">
        <w:rPr>
          <w:rFonts w:cstheme="minorHAnsi"/>
        </w:rPr>
        <w:t xml:space="preserve"> par 149 colonnes.</w:t>
      </w:r>
    </w:p>
    <w:p w14:paraId="315F8D91" w14:textId="77777777" w:rsidR="00AF608C" w:rsidRPr="00AF608C" w:rsidRDefault="00AF608C" w:rsidP="00AF608C">
      <w:pPr>
        <w:jc w:val="both"/>
        <w:rPr>
          <w:rFonts w:cstheme="minorHAnsi"/>
        </w:rPr>
      </w:pPr>
      <w:r w:rsidRPr="00AF608C">
        <w:rPr>
          <w:rFonts w:cstheme="minorHAnsi"/>
        </w:rPr>
        <w:t>Plusieurs données peuvent paraître farfelues, mais il s’agit de jargon de hockey. Si jamais vous voulez consulter la légende, vous n’avez qu’à vous référer à la base de données initiale qui la contient.</w:t>
      </w:r>
    </w:p>
    <w:p w14:paraId="39C6C1AD" w14:textId="21A495B6" w:rsidR="00AF608C" w:rsidRPr="00AF608C" w:rsidRDefault="00AF608C" w:rsidP="00AF608C">
      <w:pPr>
        <w:jc w:val="both"/>
        <w:rPr>
          <w:rFonts w:cstheme="minorHAnsi"/>
        </w:rPr>
      </w:pPr>
      <w:r w:rsidRPr="00AF608C">
        <w:rPr>
          <w:rFonts w:cstheme="minorHAnsi"/>
        </w:rPr>
        <w:t xml:space="preserve">Plusieurs données semblent </w:t>
      </w:r>
      <w:r w:rsidR="00211314">
        <w:rPr>
          <w:rFonts w:cstheme="minorHAnsi"/>
        </w:rPr>
        <w:t xml:space="preserve">également </w:t>
      </w:r>
      <w:r w:rsidRPr="00AF608C">
        <w:rPr>
          <w:rFonts w:cstheme="minorHAnsi"/>
        </w:rPr>
        <w:t>se répéte</w:t>
      </w:r>
      <w:r w:rsidR="00211314">
        <w:rPr>
          <w:rFonts w:cstheme="minorHAnsi"/>
        </w:rPr>
        <w:t xml:space="preserve">r. </w:t>
      </w:r>
      <w:r w:rsidRPr="00AF608C">
        <w:rPr>
          <w:rFonts w:cstheme="minorHAnsi"/>
        </w:rPr>
        <w:t>Elles viennent cependant de sources différentes et peuvent parfois être étonnamment d</w:t>
      </w:r>
      <w:r w:rsidR="00211314">
        <w:rPr>
          <w:rFonts w:cstheme="minorHAnsi"/>
        </w:rPr>
        <w:t>istinctes</w:t>
      </w:r>
      <w:r w:rsidRPr="00AF608C">
        <w:rPr>
          <w:rFonts w:cstheme="minorHAnsi"/>
        </w:rPr>
        <w:t>. Il serait intéressant d’éventuellement évaluer si une de ces sources recueillent de meilleures données pour prédire le salaire d’un joueur.</w:t>
      </w:r>
    </w:p>
    <w:p w14:paraId="015CEDED" w14:textId="521B05E1" w:rsidR="00211314" w:rsidRPr="00A72CF0" w:rsidRDefault="00AF608C" w:rsidP="00A72CF0">
      <w:pPr>
        <w:jc w:val="both"/>
        <w:rPr>
          <w:rFonts w:cstheme="minorHAnsi"/>
        </w:rPr>
      </w:pPr>
      <w:r w:rsidRPr="00AF608C">
        <w:rPr>
          <w:rFonts w:cstheme="minorHAnsi"/>
        </w:rPr>
        <w:t>Il est finalement bien important de se rappeler que nous tentons d’évaluer le salaire d’un joueur à l’aide des statistiques de l’année courante, mais que souvent les contrats sont signés une ou plusieurs années auparavant et eux-mêmes ne dépendent pas de la performance de l’année courante.</w:t>
      </w:r>
    </w:p>
    <w:p w14:paraId="12A70E83" w14:textId="42102B61" w:rsidR="00045B84" w:rsidRPr="00211314" w:rsidRDefault="00045B84" w:rsidP="00620F47">
      <w:pPr>
        <w:jc w:val="both"/>
        <w:rPr>
          <w:rFonts w:cstheme="minorHAnsi"/>
          <w:b/>
          <w:bCs/>
          <w:sz w:val="24"/>
          <w:szCs w:val="24"/>
        </w:rPr>
      </w:pPr>
      <w:r w:rsidRPr="00211314">
        <w:rPr>
          <w:rFonts w:cstheme="minorHAnsi"/>
          <w:b/>
          <w:bCs/>
          <w:sz w:val="24"/>
          <w:szCs w:val="24"/>
        </w:rPr>
        <w:lastRenderedPageBreak/>
        <w:t>Statistique descriptive</w:t>
      </w:r>
    </w:p>
    <w:p w14:paraId="1F68D6C1" w14:textId="77777777" w:rsidR="00AF608C" w:rsidRPr="00AF608C" w:rsidRDefault="00AF608C" w:rsidP="00AF608C">
      <w:pPr>
        <w:jc w:val="both"/>
        <w:rPr>
          <w:rFonts w:cstheme="minorHAnsi"/>
        </w:rPr>
      </w:pPr>
      <w:r w:rsidRPr="00AF608C">
        <w:rPr>
          <w:rFonts w:cstheme="minorHAnsi"/>
        </w:rPr>
        <w:t>Étudions rapidement la variable salaire.</w:t>
      </w:r>
    </w:p>
    <w:p w14:paraId="14035B1F" w14:textId="77777777" w:rsidR="00AF608C" w:rsidRPr="00AF608C" w:rsidRDefault="00AF608C" w:rsidP="00AF608C">
      <w:pPr>
        <w:jc w:val="both"/>
        <w:rPr>
          <w:rFonts w:cstheme="minorHAnsi"/>
        </w:rPr>
      </w:pPr>
      <w:r w:rsidRPr="00AF608C">
        <w:rPr>
          <w:rFonts w:cstheme="minorHAnsi"/>
        </w:rPr>
        <w:t>La moyenne salariale est 2,32 millions.</w:t>
      </w:r>
    </w:p>
    <w:p w14:paraId="1826DD0B" w14:textId="0DAFF7AE" w:rsidR="00AF608C" w:rsidRPr="00AF608C" w:rsidRDefault="00AF608C" w:rsidP="00AF608C">
      <w:pPr>
        <w:jc w:val="both"/>
        <w:rPr>
          <w:rFonts w:cstheme="minorHAnsi"/>
        </w:rPr>
      </w:pPr>
      <w:r w:rsidRPr="00AF608C">
        <w:rPr>
          <w:rFonts w:cstheme="minorHAnsi"/>
        </w:rPr>
        <w:t xml:space="preserve">Le salaire médian </w:t>
      </w:r>
      <w:r w:rsidR="003E19DF" w:rsidRPr="00AF608C">
        <w:rPr>
          <w:rFonts w:cstheme="minorHAnsi"/>
        </w:rPr>
        <w:t>en revanche</w:t>
      </w:r>
      <w:r w:rsidRPr="00AF608C">
        <w:rPr>
          <w:rFonts w:cstheme="minorHAnsi"/>
        </w:rPr>
        <w:t xml:space="preserve"> est de 0,925.</w:t>
      </w:r>
    </w:p>
    <w:p w14:paraId="25FAB0DC" w14:textId="53801DD8" w:rsidR="00AF608C" w:rsidRDefault="00AF608C" w:rsidP="00AF608C">
      <w:pPr>
        <w:jc w:val="both"/>
        <w:rPr>
          <w:rFonts w:cstheme="minorHAnsi"/>
        </w:rPr>
      </w:pPr>
      <w:r w:rsidRPr="00AF608C">
        <w:rPr>
          <w:rFonts w:cstheme="minorHAnsi"/>
        </w:rPr>
        <w:t xml:space="preserve">On s’attend donc à une distribution centrée à gauche (Figure 1). En effet, bien que la médiane nous </w:t>
      </w:r>
      <w:r w:rsidR="00C80E04">
        <w:rPr>
          <w:rFonts w:cstheme="minorHAnsi"/>
        </w:rPr>
        <w:t xml:space="preserve">donne déjà </w:t>
      </w:r>
      <w:r w:rsidR="003E19DF">
        <w:rPr>
          <w:rFonts w:cstheme="minorHAnsi"/>
        </w:rPr>
        <w:t>une bonne indication</w:t>
      </w:r>
      <w:r w:rsidRPr="00AF608C">
        <w:rPr>
          <w:rFonts w:cstheme="minorHAnsi"/>
        </w:rPr>
        <w:t>, on voit bien que majorité des joueurs font moins de 1M</w:t>
      </w:r>
      <w:r w:rsidR="003E19DF">
        <w:rPr>
          <w:rFonts w:cstheme="minorHAnsi"/>
        </w:rPr>
        <w:t xml:space="preserve"> $</w:t>
      </w:r>
      <w:r w:rsidRPr="00AF608C">
        <w:rPr>
          <w:rFonts w:cstheme="minorHAnsi"/>
        </w:rPr>
        <w:t>.</w:t>
      </w:r>
    </w:p>
    <w:p w14:paraId="2C22033B" w14:textId="0D13C911" w:rsidR="003E19DF" w:rsidRPr="00AF608C" w:rsidRDefault="00A72CF0" w:rsidP="00A72CF0">
      <w:pPr>
        <w:jc w:val="center"/>
        <w:rPr>
          <w:rFonts w:cstheme="minorHAnsi"/>
        </w:rPr>
      </w:pPr>
      <w:r>
        <w:rPr>
          <w:noProof/>
        </w:rPr>
        <w:drawing>
          <wp:inline distT="0" distB="0" distL="0" distR="0" wp14:anchorId="4B1556DC" wp14:editId="6039A2AF">
            <wp:extent cx="3341585" cy="2174682"/>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59845" cy="2186565"/>
                    </a:xfrm>
                    <a:prstGeom prst="rect">
                      <a:avLst/>
                    </a:prstGeom>
                  </pic:spPr>
                </pic:pic>
              </a:graphicData>
            </a:graphic>
          </wp:inline>
        </w:drawing>
      </w:r>
    </w:p>
    <w:p w14:paraId="7BA7DDE2" w14:textId="67A66D4D" w:rsidR="00AF608C" w:rsidRDefault="00AF608C" w:rsidP="00AF608C">
      <w:pPr>
        <w:jc w:val="both"/>
        <w:rPr>
          <w:rFonts w:cstheme="minorHAnsi"/>
        </w:rPr>
      </w:pPr>
      <w:r w:rsidRPr="00AF608C">
        <w:rPr>
          <w:rFonts w:cstheme="minorHAnsi"/>
        </w:rPr>
        <w:t xml:space="preserve">Maintenant, si l’on regarde le salaire en fonction des points, </w:t>
      </w:r>
      <w:r w:rsidR="003E19DF">
        <w:rPr>
          <w:rFonts w:cstheme="minorHAnsi"/>
        </w:rPr>
        <w:t>ce qui correspond à</w:t>
      </w:r>
      <w:r w:rsidRPr="00AF608C">
        <w:rPr>
          <w:rFonts w:cstheme="minorHAnsi"/>
        </w:rPr>
        <w:t xml:space="preserve"> la statistique la plus importante pour les attaquants au hockey. On remarque effectivement une tendance vers le haut avec quelques valeurs aberrantes. Ces valeurs aberrantes peuvent être expliquées par plusieurs raisons, mais les principales sont probablement de bons défenseurs </w:t>
      </w:r>
      <w:r w:rsidR="003E19DF">
        <w:rPr>
          <w:rFonts w:cstheme="minorHAnsi"/>
        </w:rPr>
        <w:t>moins performants</w:t>
      </w:r>
      <w:r w:rsidRPr="00AF608C">
        <w:rPr>
          <w:rFonts w:cstheme="minorHAnsi"/>
        </w:rPr>
        <w:t xml:space="preserve"> à l’attaque, mais </w:t>
      </w:r>
      <w:r w:rsidR="003E19DF">
        <w:rPr>
          <w:rFonts w:cstheme="minorHAnsi"/>
        </w:rPr>
        <w:t>gagnant également</w:t>
      </w:r>
      <w:r w:rsidRPr="00AF608C">
        <w:rPr>
          <w:rFonts w:cstheme="minorHAnsi"/>
        </w:rPr>
        <w:t xml:space="preserve"> beaucoup d’argent, ou bien des joueurs vieillissant</w:t>
      </w:r>
      <w:r w:rsidR="003E19DF">
        <w:rPr>
          <w:rFonts w:cstheme="minorHAnsi"/>
        </w:rPr>
        <w:t>s</w:t>
      </w:r>
      <w:r w:rsidRPr="00AF608C">
        <w:rPr>
          <w:rFonts w:cstheme="minorHAnsi"/>
        </w:rPr>
        <w:t xml:space="preserve"> qui ont de bons contrats mais qui sont sur la pente descendante</w:t>
      </w:r>
      <w:r w:rsidR="003E19DF">
        <w:rPr>
          <w:rFonts w:cstheme="minorHAnsi"/>
        </w:rPr>
        <w:t xml:space="preserve"> de leurs habilités</w:t>
      </w:r>
      <w:r w:rsidRPr="00AF608C">
        <w:rPr>
          <w:rFonts w:cstheme="minorHAnsi"/>
        </w:rPr>
        <w:t>.</w:t>
      </w:r>
    </w:p>
    <w:p w14:paraId="4E4D9425" w14:textId="38BB918A" w:rsidR="00C80E04" w:rsidRDefault="00A72CF0" w:rsidP="00A72CF0">
      <w:pPr>
        <w:jc w:val="center"/>
        <w:rPr>
          <w:rFonts w:cstheme="minorHAnsi"/>
        </w:rPr>
      </w:pPr>
      <w:r>
        <w:rPr>
          <w:noProof/>
        </w:rPr>
        <w:drawing>
          <wp:inline distT="0" distB="0" distL="0" distR="0" wp14:anchorId="0ECB2A69" wp14:editId="36D45FD9">
            <wp:extent cx="3900115" cy="276296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2559" cy="2778869"/>
                    </a:xfrm>
                    <a:prstGeom prst="rect">
                      <a:avLst/>
                    </a:prstGeom>
                  </pic:spPr>
                </pic:pic>
              </a:graphicData>
            </a:graphic>
          </wp:inline>
        </w:drawing>
      </w:r>
    </w:p>
    <w:p w14:paraId="3C64B468" w14:textId="0DDD0C6E" w:rsidR="00AF608C" w:rsidRPr="00AF608C" w:rsidRDefault="00EB3524" w:rsidP="00AF608C">
      <w:pPr>
        <w:jc w:val="both"/>
        <w:rPr>
          <w:rFonts w:cstheme="minorHAnsi"/>
        </w:rPr>
      </w:pPr>
      <w:r>
        <w:rPr>
          <w:rFonts w:cstheme="minorHAnsi"/>
        </w:rPr>
        <w:t>De plus, nous avons créé un graphique qui met en relation le</w:t>
      </w:r>
      <w:r w:rsidR="00AF608C" w:rsidRPr="00AF608C">
        <w:rPr>
          <w:rFonts w:cstheme="minorHAnsi"/>
        </w:rPr>
        <w:t xml:space="preserve"> salaire des joueurs en fonction de l’âge. </w:t>
      </w:r>
      <w:r>
        <w:rPr>
          <w:rFonts w:cstheme="minorHAnsi"/>
        </w:rPr>
        <w:t xml:space="preserve">Il est évident que celui-ci démontre </w:t>
      </w:r>
      <w:r w:rsidR="00AF608C" w:rsidRPr="00AF608C">
        <w:rPr>
          <w:rFonts w:cstheme="minorHAnsi"/>
        </w:rPr>
        <w:t xml:space="preserve">une pente ascendante </w:t>
      </w:r>
      <w:r>
        <w:rPr>
          <w:rFonts w:cstheme="minorHAnsi"/>
        </w:rPr>
        <w:t xml:space="preserve">de cette relation, </w:t>
      </w:r>
      <w:r w:rsidR="00AF608C" w:rsidRPr="00AF608C">
        <w:rPr>
          <w:rFonts w:cstheme="minorHAnsi"/>
        </w:rPr>
        <w:t xml:space="preserve">mais les valeurs aberrantes proviennent des </w:t>
      </w:r>
      <w:r w:rsidR="00AF608C" w:rsidRPr="00AF608C">
        <w:rPr>
          <w:rFonts w:cstheme="minorHAnsi"/>
        </w:rPr>
        <w:lastRenderedPageBreak/>
        <w:t>joueurs dans la fleur de l’âge</w:t>
      </w:r>
      <w:r w:rsidR="00D31576">
        <w:rPr>
          <w:rFonts w:cstheme="minorHAnsi"/>
        </w:rPr>
        <w:t xml:space="preserve">, ce qui est </w:t>
      </w:r>
      <w:r w:rsidR="00AF608C" w:rsidRPr="00AF608C">
        <w:rPr>
          <w:rFonts w:cstheme="minorHAnsi"/>
        </w:rPr>
        <w:t>logique puisque les meilleurs joueurs sont</w:t>
      </w:r>
      <w:r w:rsidR="00D31576">
        <w:rPr>
          <w:rFonts w:cstheme="minorHAnsi"/>
        </w:rPr>
        <w:t xml:space="preserve"> au</w:t>
      </w:r>
      <w:r w:rsidR="00AF608C" w:rsidRPr="00AF608C">
        <w:rPr>
          <w:rFonts w:cstheme="minorHAnsi"/>
        </w:rPr>
        <w:t xml:space="preserve"> </w:t>
      </w:r>
      <w:r w:rsidR="00D31576" w:rsidRPr="00D31576">
        <w:rPr>
          <w:rFonts w:cstheme="minorHAnsi"/>
        </w:rPr>
        <w:t xml:space="preserve">summum de </w:t>
      </w:r>
      <w:r w:rsidR="00D31576">
        <w:rPr>
          <w:rFonts w:cstheme="minorHAnsi"/>
        </w:rPr>
        <w:t>leur</w:t>
      </w:r>
      <w:r w:rsidR="00D31576" w:rsidRPr="00D31576">
        <w:rPr>
          <w:rFonts w:cstheme="minorHAnsi"/>
        </w:rPr>
        <w:t xml:space="preserve"> maturité et de </w:t>
      </w:r>
      <w:r w:rsidR="00D31576">
        <w:rPr>
          <w:rFonts w:cstheme="minorHAnsi"/>
        </w:rPr>
        <w:t>leur</w:t>
      </w:r>
      <w:r w:rsidR="00D31576" w:rsidRPr="00D31576">
        <w:rPr>
          <w:rFonts w:cstheme="minorHAnsi"/>
        </w:rPr>
        <w:t xml:space="preserve"> form</w:t>
      </w:r>
      <w:r w:rsidR="00D31576">
        <w:rPr>
          <w:rFonts w:cstheme="minorHAnsi"/>
        </w:rPr>
        <w:t>e</w:t>
      </w:r>
      <w:r w:rsidR="00D31576">
        <w:rPr>
          <w:rStyle w:val="FootnoteReference"/>
          <w:rFonts w:cstheme="minorHAnsi"/>
        </w:rPr>
        <w:footnoteReference w:id="1"/>
      </w:r>
      <w:r w:rsidR="00AF608C" w:rsidRPr="00AF608C">
        <w:rPr>
          <w:rFonts w:cstheme="minorHAnsi"/>
        </w:rPr>
        <w:t>.</w:t>
      </w:r>
    </w:p>
    <w:p w14:paraId="4ECAA4AA" w14:textId="2C5EFF97" w:rsidR="00045B84" w:rsidRDefault="00AF608C" w:rsidP="00AF608C">
      <w:pPr>
        <w:jc w:val="both"/>
        <w:rPr>
          <w:rFonts w:cstheme="minorHAnsi"/>
        </w:rPr>
      </w:pPr>
      <w:r w:rsidRPr="00AF608C">
        <w:rPr>
          <w:rFonts w:cstheme="minorHAnsi"/>
        </w:rPr>
        <w:t>Essayons maintenant de construire des modèles prenant en compte la totalité de nos variables explicatives. Pour ce faire, nous avons créé deux sous-bases de données, l’une d’entraînement et l’autre de test. Celle d’entraînement contient 80</w:t>
      </w:r>
      <w:r w:rsidR="00D31576">
        <w:rPr>
          <w:rFonts w:cstheme="minorHAnsi"/>
        </w:rPr>
        <w:t xml:space="preserve"> </w:t>
      </w:r>
      <w:r w:rsidRPr="00AF608C">
        <w:rPr>
          <w:rFonts w:cstheme="minorHAnsi"/>
        </w:rPr>
        <w:t>% des données et celle de test, le 20</w:t>
      </w:r>
      <w:r w:rsidR="00D31576">
        <w:rPr>
          <w:rFonts w:cstheme="minorHAnsi"/>
        </w:rPr>
        <w:t xml:space="preserve"> </w:t>
      </w:r>
      <w:r w:rsidRPr="00AF608C">
        <w:rPr>
          <w:rFonts w:cstheme="minorHAnsi"/>
        </w:rPr>
        <w:t>% restant. Le fractionnement est fait de manière aléatoire. Pour les besoins de ce projet, nous avons défini un « seed » particulier pour être en mesure de comparer les deux modèles décris plus bas.</w:t>
      </w:r>
    </w:p>
    <w:p w14:paraId="3BFF76E9" w14:textId="77777777" w:rsidR="00AF608C" w:rsidRPr="00AF608C" w:rsidRDefault="00AF608C" w:rsidP="00AF608C">
      <w:pPr>
        <w:jc w:val="both"/>
        <w:rPr>
          <w:rFonts w:cstheme="minorHAnsi"/>
          <w:sz w:val="2"/>
          <w:szCs w:val="2"/>
        </w:rPr>
      </w:pPr>
    </w:p>
    <w:p w14:paraId="7C686C10" w14:textId="4A4A0C72" w:rsidR="00045B84" w:rsidRPr="00AF608C" w:rsidRDefault="00045B84" w:rsidP="00620F47">
      <w:pPr>
        <w:jc w:val="both"/>
        <w:rPr>
          <w:rFonts w:cstheme="minorHAnsi"/>
          <w:b/>
          <w:bCs/>
          <w:sz w:val="24"/>
          <w:szCs w:val="24"/>
        </w:rPr>
      </w:pPr>
      <w:r w:rsidRPr="00AF608C">
        <w:rPr>
          <w:rFonts w:cstheme="minorHAnsi"/>
          <w:b/>
          <w:bCs/>
          <w:sz w:val="24"/>
          <w:szCs w:val="24"/>
        </w:rPr>
        <w:t>Les modèles</w:t>
      </w:r>
    </w:p>
    <w:p w14:paraId="15CC49D5" w14:textId="0EAAC4AB" w:rsidR="00045B84" w:rsidRPr="00620F47" w:rsidRDefault="00045B84" w:rsidP="00620F47">
      <w:pPr>
        <w:jc w:val="both"/>
        <w:rPr>
          <w:rFonts w:cstheme="minorHAnsi"/>
          <w:b/>
          <w:bCs/>
        </w:rPr>
      </w:pPr>
      <w:r w:rsidRPr="00620F47">
        <w:rPr>
          <w:rFonts w:cstheme="minorHAnsi"/>
          <w:b/>
          <w:bCs/>
        </w:rPr>
        <w:t>Modèle 1</w:t>
      </w:r>
    </w:p>
    <w:p w14:paraId="65D2BD70" w14:textId="24CA5C38" w:rsidR="00AF608C" w:rsidRPr="00AF608C" w:rsidRDefault="00AF608C" w:rsidP="00AF608C">
      <w:pPr>
        <w:jc w:val="both"/>
        <w:rPr>
          <w:rFonts w:cstheme="minorHAnsi"/>
        </w:rPr>
      </w:pPr>
      <w:r w:rsidRPr="00AF608C">
        <w:rPr>
          <w:rFonts w:cstheme="minorHAnsi"/>
        </w:rPr>
        <w:t>Le modèle de Random Forest a été choisi puisque ce dernier, bien que peu élégant, est très efficace. De plus, ce modèle fait la sélection de variables automatiquement, ce qui peut s’avérer utile lorsque nous avons 148 variables explicatives. Le peu d’hyperparamètres à régler est aussi intéressant. Finalement, à la base, nous aimions le fait de n</w:t>
      </w:r>
      <w:r w:rsidR="00CA16FB">
        <w:rPr>
          <w:rFonts w:cstheme="minorHAnsi"/>
        </w:rPr>
        <w:t>e</w:t>
      </w:r>
      <w:r w:rsidRPr="00AF608C">
        <w:rPr>
          <w:rFonts w:cstheme="minorHAnsi"/>
        </w:rPr>
        <w:t xml:space="preserve"> pas avoir à faire de sous-bases de données de test et d’entraînement puisque nous n’avons que 874 données. En effet, </w:t>
      </w:r>
      <w:r w:rsidR="00CA16FB" w:rsidRPr="00AF608C">
        <w:rPr>
          <w:rFonts w:cstheme="minorHAnsi"/>
        </w:rPr>
        <w:t>chaque</w:t>
      </w:r>
      <w:r w:rsidRPr="00AF608C">
        <w:rPr>
          <w:rFonts w:cstheme="minorHAnsi"/>
        </w:rPr>
        <w:t xml:space="preserve"> </w:t>
      </w:r>
      <w:r w:rsidR="00CA16FB" w:rsidRPr="00AF608C">
        <w:rPr>
          <w:rFonts w:cstheme="minorHAnsi"/>
        </w:rPr>
        <w:t>arbre</w:t>
      </w:r>
      <w:r w:rsidR="00CA16FB">
        <w:rPr>
          <w:rFonts w:cstheme="minorHAnsi"/>
        </w:rPr>
        <w:t xml:space="preserve"> utilisé</w:t>
      </w:r>
      <w:r w:rsidRPr="00AF608C">
        <w:rPr>
          <w:rFonts w:cstheme="minorHAnsi"/>
        </w:rPr>
        <w:t xml:space="preserve"> dans la forêt </w:t>
      </w:r>
      <w:r w:rsidR="00CA16FB" w:rsidRPr="00AF608C">
        <w:rPr>
          <w:rFonts w:cstheme="minorHAnsi"/>
        </w:rPr>
        <w:t>crée</w:t>
      </w:r>
      <w:r w:rsidR="00CA16FB">
        <w:rPr>
          <w:rFonts w:cstheme="minorHAnsi"/>
        </w:rPr>
        <w:t xml:space="preserve"> </w:t>
      </w:r>
      <w:r w:rsidRPr="00AF608C">
        <w:rPr>
          <w:rFonts w:cstheme="minorHAnsi"/>
        </w:rPr>
        <w:t>ses propres ensembles de test et d’entraînement. Cependant, pour les besoins de ce travail, nous avons tout de même utilisé l’ensemble d’entraînement mentionné plus haut pour entraîner la forêt aléatoire.</w:t>
      </w:r>
    </w:p>
    <w:p w14:paraId="60BA6AFF" w14:textId="0360BAAF" w:rsidR="00AF608C" w:rsidRDefault="00AF608C" w:rsidP="00AF608C">
      <w:pPr>
        <w:jc w:val="both"/>
        <w:rPr>
          <w:rFonts w:cstheme="minorHAnsi"/>
        </w:rPr>
      </w:pPr>
      <w:r w:rsidRPr="00AF608C">
        <w:rPr>
          <w:rFonts w:cstheme="minorHAnsi"/>
        </w:rPr>
        <w:t>Étant donné que le modèle de Random Forest ne peut admettre de données NA, la première étape est de faire un nettoyage final et d’imputer les NA. Cette imputation sera faite selon la technique de Breiman et Cutler.</w:t>
      </w:r>
    </w:p>
    <w:p w14:paraId="30E68666" w14:textId="02A01615" w:rsidR="00CA16FB" w:rsidRDefault="00CA16FB" w:rsidP="00AF608C">
      <w:pPr>
        <w:jc w:val="both"/>
        <w:rPr>
          <w:rFonts w:cstheme="minorHAnsi"/>
        </w:rPr>
      </w:pPr>
      <w:r>
        <w:rPr>
          <w:noProof/>
        </w:rPr>
        <w:drawing>
          <wp:inline distT="0" distB="0" distL="0" distR="0" wp14:anchorId="16159D8D" wp14:editId="4AD904F5">
            <wp:extent cx="6400800" cy="342900"/>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00800" cy="342900"/>
                    </a:xfrm>
                    <a:prstGeom prst="rect">
                      <a:avLst/>
                    </a:prstGeom>
                  </pic:spPr>
                </pic:pic>
              </a:graphicData>
            </a:graphic>
          </wp:inline>
        </w:drawing>
      </w:r>
    </w:p>
    <w:p w14:paraId="527BC665" w14:textId="08687DDB" w:rsidR="00CA16FB" w:rsidRPr="00AF608C" w:rsidRDefault="00CA16FB" w:rsidP="00AF608C">
      <w:pPr>
        <w:jc w:val="both"/>
        <w:rPr>
          <w:rFonts w:cstheme="minorHAnsi"/>
        </w:rPr>
      </w:pPr>
      <w:r>
        <w:rPr>
          <w:noProof/>
        </w:rPr>
        <w:drawing>
          <wp:inline distT="0" distB="0" distL="0" distR="0" wp14:anchorId="2BB0F54E" wp14:editId="6F5900AF">
            <wp:extent cx="6400800" cy="338455"/>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00800" cy="338455"/>
                    </a:xfrm>
                    <a:prstGeom prst="rect">
                      <a:avLst/>
                    </a:prstGeom>
                  </pic:spPr>
                </pic:pic>
              </a:graphicData>
            </a:graphic>
          </wp:inline>
        </w:drawing>
      </w:r>
    </w:p>
    <w:p w14:paraId="424AC266" w14:textId="12846F91" w:rsidR="00AF608C" w:rsidRPr="00AF608C" w:rsidRDefault="00AF608C" w:rsidP="00AF608C">
      <w:pPr>
        <w:jc w:val="both"/>
        <w:rPr>
          <w:rFonts w:cstheme="minorHAnsi"/>
        </w:rPr>
      </w:pPr>
      <w:r w:rsidRPr="00AF608C">
        <w:rPr>
          <w:rFonts w:cstheme="minorHAnsi"/>
        </w:rPr>
        <w:t>Cette technique utilise une Random Forest pour imputer les NA. On remarque que le MSE oscille sans vraiment augmenter ou diminuer, il est donc inutile de faire plus de 6 itérations.</w:t>
      </w:r>
    </w:p>
    <w:p w14:paraId="6D789591" w14:textId="77777777" w:rsidR="00A6379D" w:rsidRDefault="00A6379D">
      <w:pPr>
        <w:rPr>
          <w:rFonts w:cstheme="minorHAnsi"/>
        </w:rPr>
      </w:pPr>
      <w:r>
        <w:rPr>
          <w:rFonts w:cstheme="minorHAnsi"/>
        </w:rPr>
        <w:br w:type="page"/>
      </w:r>
    </w:p>
    <w:p w14:paraId="49109FE4" w14:textId="17AD468F" w:rsidR="00AF608C" w:rsidRDefault="00AF608C" w:rsidP="00AF608C">
      <w:pPr>
        <w:jc w:val="both"/>
        <w:rPr>
          <w:rFonts w:cstheme="minorHAnsi"/>
        </w:rPr>
      </w:pPr>
      <w:r w:rsidRPr="00AF608C">
        <w:rPr>
          <w:rFonts w:cstheme="minorHAnsi"/>
        </w:rPr>
        <w:lastRenderedPageBreak/>
        <w:t xml:space="preserve">Il est maintenant possible de faire le modèle à l’aide de la fonction randomForest du paquetage R </w:t>
      </w:r>
      <w:r w:rsidR="00CA16FB">
        <w:rPr>
          <w:rFonts w:cstheme="minorHAnsi"/>
        </w:rPr>
        <w:t>portant le</w:t>
      </w:r>
      <w:r w:rsidRPr="00AF608C">
        <w:rPr>
          <w:rFonts w:cstheme="minorHAnsi"/>
        </w:rPr>
        <w:t xml:space="preserve"> même nom. Nous avons utilisé 1</w:t>
      </w:r>
      <w:r w:rsidR="00CA16FB">
        <w:rPr>
          <w:rFonts w:cstheme="minorHAnsi"/>
        </w:rPr>
        <w:t xml:space="preserve"> </w:t>
      </w:r>
      <w:r w:rsidRPr="00AF608C">
        <w:rPr>
          <w:rFonts w:cstheme="minorHAnsi"/>
        </w:rPr>
        <w:t xml:space="preserve">000 arbres pour créer cette forêt. </w:t>
      </w:r>
      <w:r w:rsidR="00CA16FB">
        <w:rPr>
          <w:rFonts w:cstheme="minorHAnsi"/>
        </w:rPr>
        <w:t>Nous pouvons maintenant observer</w:t>
      </w:r>
      <w:r w:rsidRPr="00AF608C">
        <w:rPr>
          <w:rFonts w:cstheme="minorHAnsi"/>
        </w:rPr>
        <w:t xml:space="preserve"> </w:t>
      </w:r>
      <w:r w:rsidR="00CA16FB">
        <w:rPr>
          <w:rFonts w:cstheme="minorHAnsi"/>
        </w:rPr>
        <w:t xml:space="preserve">s’il </w:t>
      </w:r>
      <w:r w:rsidRPr="00AF608C">
        <w:rPr>
          <w:rFonts w:cstheme="minorHAnsi"/>
        </w:rPr>
        <w:t>s’agit d’</w:t>
      </w:r>
      <w:r w:rsidR="00CA16FB">
        <w:rPr>
          <w:rFonts w:cstheme="minorHAnsi"/>
        </w:rPr>
        <w:t>un nombre suffisant</w:t>
      </w:r>
      <w:r w:rsidRPr="00AF608C">
        <w:rPr>
          <w:rFonts w:cstheme="minorHAnsi"/>
        </w:rPr>
        <w:t xml:space="preserve"> d’arbre à l’aide de ce graphique </w:t>
      </w:r>
      <w:r w:rsidR="00A6379D">
        <w:rPr>
          <w:rFonts w:cstheme="minorHAnsi"/>
        </w:rPr>
        <w:t>qui montre</w:t>
      </w:r>
      <w:r w:rsidRPr="00AF608C">
        <w:rPr>
          <w:rFonts w:cstheme="minorHAnsi"/>
        </w:rPr>
        <w:t xml:space="preserve"> l’erreur quadratique moyenne et le pourcentage de variance expliquée.</w:t>
      </w:r>
    </w:p>
    <w:p w14:paraId="56234E3A" w14:textId="0B62551C" w:rsidR="00A6379D" w:rsidRPr="00AF608C" w:rsidRDefault="00A6379D" w:rsidP="00A6379D">
      <w:pPr>
        <w:jc w:val="center"/>
        <w:rPr>
          <w:rFonts w:cstheme="minorHAnsi"/>
        </w:rPr>
      </w:pPr>
      <w:r>
        <w:rPr>
          <w:noProof/>
        </w:rPr>
        <w:drawing>
          <wp:inline distT="0" distB="0" distL="0" distR="0" wp14:anchorId="5667BA95" wp14:editId="5A7CE3C3">
            <wp:extent cx="2591522" cy="2445234"/>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03359" cy="2456403"/>
                    </a:xfrm>
                    <a:prstGeom prst="rect">
                      <a:avLst/>
                    </a:prstGeom>
                  </pic:spPr>
                </pic:pic>
              </a:graphicData>
            </a:graphic>
          </wp:inline>
        </w:drawing>
      </w:r>
    </w:p>
    <w:p w14:paraId="1DD2C9B1" w14:textId="72775AC4" w:rsidR="00AF608C" w:rsidRPr="00AF608C" w:rsidRDefault="00AF608C" w:rsidP="00AF608C">
      <w:pPr>
        <w:jc w:val="both"/>
        <w:rPr>
          <w:rFonts w:cstheme="minorHAnsi"/>
        </w:rPr>
      </w:pPr>
      <w:r w:rsidRPr="00AF608C">
        <w:rPr>
          <w:rFonts w:cstheme="minorHAnsi"/>
        </w:rPr>
        <w:t xml:space="preserve">On remarque que les deux semblent se stabiliser assez tôt, nous aurions tendance à dire autour de 150. </w:t>
      </w:r>
      <w:r w:rsidR="00A6379D">
        <w:rPr>
          <w:rFonts w:cstheme="minorHAnsi"/>
        </w:rPr>
        <w:t xml:space="preserve">Pour être certain de cette stabilisation, nous prendrons un nombre de </w:t>
      </w:r>
      <w:r w:rsidRPr="00AF608C">
        <w:rPr>
          <w:rFonts w:cstheme="minorHAnsi"/>
        </w:rPr>
        <w:t xml:space="preserve">300 arbres </w:t>
      </w:r>
      <w:r w:rsidR="00A6379D">
        <w:rPr>
          <w:rFonts w:cstheme="minorHAnsi"/>
        </w:rPr>
        <w:t>e</w:t>
      </w:r>
      <w:r w:rsidRPr="00AF608C">
        <w:rPr>
          <w:rFonts w:cstheme="minorHAnsi"/>
        </w:rPr>
        <w:t xml:space="preserve">t </w:t>
      </w:r>
      <w:r w:rsidR="00A6379D">
        <w:rPr>
          <w:rFonts w:cstheme="minorHAnsi"/>
        </w:rPr>
        <w:t xml:space="preserve">puisque </w:t>
      </w:r>
      <w:r w:rsidRPr="00AF608C">
        <w:rPr>
          <w:rFonts w:cstheme="minorHAnsi"/>
        </w:rPr>
        <w:t xml:space="preserve">le modèle est assez rapide à entraîner, </w:t>
      </w:r>
      <w:r w:rsidR="00A6379D">
        <w:rPr>
          <w:rFonts w:cstheme="minorHAnsi"/>
        </w:rPr>
        <w:t>n</w:t>
      </w:r>
      <w:r w:rsidRPr="00AF608C">
        <w:rPr>
          <w:rFonts w:cstheme="minorHAnsi"/>
        </w:rPr>
        <w:t>ous ne perdons pas grand-chose à</w:t>
      </w:r>
      <w:r w:rsidR="00A6379D">
        <w:rPr>
          <w:rFonts w:cstheme="minorHAnsi"/>
        </w:rPr>
        <w:t xml:space="preserve"> en</w:t>
      </w:r>
      <w:r w:rsidRPr="00AF608C">
        <w:rPr>
          <w:rFonts w:cstheme="minorHAnsi"/>
        </w:rPr>
        <w:t xml:space="preserve"> mettre</w:t>
      </w:r>
      <w:r w:rsidR="00A6379D">
        <w:rPr>
          <w:rFonts w:cstheme="minorHAnsi"/>
        </w:rPr>
        <w:t xml:space="preserve"> un peu plus</w:t>
      </w:r>
      <w:r w:rsidRPr="00AF608C">
        <w:rPr>
          <w:rFonts w:cstheme="minorHAnsi"/>
        </w:rPr>
        <w:t xml:space="preserve"> qu’il n’en faut.</w:t>
      </w:r>
    </w:p>
    <w:p w14:paraId="03909D4A" w14:textId="31571E36" w:rsidR="0020613D" w:rsidRDefault="00AF608C" w:rsidP="00AF608C">
      <w:pPr>
        <w:jc w:val="both"/>
        <w:rPr>
          <w:rFonts w:cstheme="minorHAnsi"/>
        </w:rPr>
      </w:pPr>
      <w:r w:rsidRPr="00AF608C">
        <w:rPr>
          <w:rFonts w:cstheme="minorHAnsi"/>
        </w:rPr>
        <w:t>Pour ce qui est maintenant du nombre de caractéristiques aléatoires à considérer à chaque nœud, la fonction de base prend</w:t>
      </w:r>
      <w:r w:rsidR="00A6379D">
        <w:rPr>
          <w:rFonts w:eastAsiaTheme="minorEastAsia" w:cstheme="minorHAnsi"/>
        </w:rPr>
        <w:t xml:space="preserve"> </w:t>
      </w:r>
      <m:oMath>
        <m:f>
          <m:fPr>
            <m:type m:val="lin"/>
            <m:ctrlPr>
              <w:rPr>
                <w:rFonts w:ascii="Cambria Math" w:hAnsi="Cambria Math" w:cstheme="minorHAnsi"/>
                <w:i/>
              </w:rPr>
            </m:ctrlPr>
          </m:fPr>
          <m:num>
            <m:r>
              <m:rPr>
                <m:nor/>
              </m:rPr>
              <w:rPr>
                <w:rFonts w:cstheme="minorHAnsi"/>
              </w:rPr>
              <m:t>p</m:t>
            </m:r>
          </m:num>
          <m:den>
            <m:r>
              <m:rPr>
                <m:nor/>
              </m:rPr>
              <w:rPr>
                <w:rFonts w:cstheme="minorHAnsi"/>
              </w:rPr>
              <m:t>3</m:t>
            </m:r>
          </m:den>
        </m:f>
      </m:oMath>
      <w:r w:rsidRPr="00AF608C">
        <w:rPr>
          <w:rFonts w:cstheme="minorHAnsi"/>
        </w:rPr>
        <w:t xml:space="preserve">, donc </w:t>
      </w:r>
      <m:oMath>
        <m:f>
          <m:fPr>
            <m:type m:val="lin"/>
            <m:ctrlPr>
              <w:rPr>
                <w:rFonts w:ascii="Cambria Math" w:hAnsi="Cambria Math" w:cstheme="minorHAnsi"/>
                <w:i/>
              </w:rPr>
            </m:ctrlPr>
          </m:fPr>
          <m:num>
            <m:r>
              <w:rPr>
                <w:rFonts w:ascii="Cambria Math" w:hAnsi="Cambria Math" w:cstheme="minorHAnsi"/>
              </w:rPr>
              <m:t>148</m:t>
            </m:r>
          </m:num>
          <m:den>
            <m:r>
              <w:rPr>
                <w:rFonts w:ascii="Cambria Math" w:hAnsi="Cambria Math" w:cstheme="minorHAnsi"/>
              </w:rPr>
              <m:t>3</m:t>
            </m:r>
          </m:den>
        </m:f>
      </m:oMath>
      <w:r w:rsidRPr="00AF608C">
        <w:rPr>
          <w:rFonts w:cstheme="minorHAnsi"/>
        </w:rPr>
        <w:t xml:space="preserve"> = 48. Regardons s’il s’agit du p qui minimise l’erreur quadratique moyenne en cherchant les p dans un rayon de 15 autour de 48, donc entre 33 et 63.</w:t>
      </w:r>
    </w:p>
    <w:p w14:paraId="762EB848" w14:textId="724625F4" w:rsidR="0020613D" w:rsidRPr="00AF608C" w:rsidRDefault="0020613D" w:rsidP="0020613D">
      <w:pPr>
        <w:jc w:val="center"/>
        <w:rPr>
          <w:rFonts w:cstheme="minorHAnsi"/>
        </w:rPr>
      </w:pPr>
      <w:r>
        <w:rPr>
          <w:noProof/>
        </w:rPr>
        <w:drawing>
          <wp:inline distT="0" distB="0" distL="0" distR="0" wp14:anchorId="082AF4BC" wp14:editId="6BA7127F">
            <wp:extent cx="6400800" cy="2442210"/>
            <wp:effectExtent l="0" t="0" r="0" b="0"/>
            <wp:docPr id="22" name="Image 2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22" descr="Une image contenant texte&#10;&#10;Description générée automatiquement"/>
                    <pic:cNvPicPr/>
                  </pic:nvPicPr>
                  <pic:blipFill>
                    <a:blip r:embed="rId20"/>
                    <a:stretch>
                      <a:fillRect/>
                    </a:stretch>
                  </pic:blipFill>
                  <pic:spPr>
                    <a:xfrm>
                      <a:off x="0" y="0"/>
                      <a:ext cx="6400800" cy="2442210"/>
                    </a:xfrm>
                    <a:prstGeom prst="rect">
                      <a:avLst/>
                    </a:prstGeom>
                  </pic:spPr>
                </pic:pic>
              </a:graphicData>
            </a:graphic>
          </wp:inline>
        </w:drawing>
      </w:r>
    </w:p>
    <w:p w14:paraId="4EBEBC2F" w14:textId="77777777" w:rsidR="00AF608C" w:rsidRPr="00AF608C" w:rsidRDefault="00AF608C" w:rsidP="00AF608C">
      <w:pPr>
        <w:jc w:val="both"/>
        <w:rPr>
          <w:rFonts w:cstheme="minorHAnsi"/>
        </w:rPr>
      </w:pPr>
      <w:r w:rsidRPr="00AF608C">
        <w:rPr>
          <w:rFonts w:cstheme="minorHAnsi"/>
        </w:rPr>
        <w:t>On trouve que p = 56 et on remarque qu’entre 33 et 63 il semble y avoir une baisse, surtout au début. Réévaluons donc autour de 56. Cette fois-ci, on voit qu’on se stabilise autour d’un EQM de 2. Gardons 56 qui semble être une bonne estimation du nombre de caractéristiques aléatoires à considérer.</w:t>
      </w:r>
    </w:p>
    <w:p w14:paraId="507D1527" w14:textId="037D91BE" w:rsidR="00AF608C" w:rsidRDefault="00AF608C" w:rsidP="00AF608C">
      <w:pPr>
        <w:jc w:val="both"/>
        <w:rPr>
          <w:rFonts w:cstheme="minorHAnsi"/>
        </w:rPr>
      </w:pPr>
      <w:r w:rsidRPr="00AF608C">
        <w:rPr>
          <w:rFonts w:cstheme="minorHAnsi"/>
        </w:rPr>
        <w:lastRenderedPageBreak/>
        <w:t>On se retrouve donc avec les hyperparamètres suivants : mtry = 56 et ntree = 300. Évaluons donc notre modèle sur l’ensemble test. On obtient finalement un EQM totale de 2,30625.</w:t>
      </w:r>
    </w:p>
    <w:p w14:paraId="034CE664" w14:textId="231A081B" w:rsidR="0020613D" w:rsidRDefault="0020613D" w:rsidP="00AF608C">
      <w:pPr>
        <w:jc w:val="both"/>
        <w:rPr>
          <w:rFonts w:cstheme="minorHAnsi"/>
        </w:rPr>
      </w:pPr>
      <w:r>
        <w:rPr>
          <w:noProof/>
        </w:rPr>
        <w:drawing>
          <wp:inline distT="0" distB="0" distL="0" distR="0" wp14:anchorId="38B5B299" wp14:editId="00F09D49">
            <wp:extent cx="6465804" cy="379738"/>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565218" cy="385577"/>
                    </a:xfrm>
                    <a:prstGeom prst="rect">
                      <a:avLst/>
                    </a:prstGeom>
                  </pic:spPr>
                </pic:pic>
              </a:graphicData>
            </a:graphic>
          </wp:inline>
        </w:drawing>
      </w:r>
    </w:p>
    <w:p w14:paraId="08EF4FD8" w14:textId="528196A5" w:rsidR="00045B84" w:rsidRPr="0020613D" w:rsidRDefault="00045B84" w:rsidP="00620F47">
      <w:pPr>
        <w:jc w:val="both"/>
        <w:rPr>
          <w:rFonts w:cstheme="minorHAnsi"/>
          <w:b/>
          <w:bCs/>
          <w:sz w:val="24"/>
          <w:szCs w:val="24"/>
        </w:rPr>
      </w:pPr>
      <w:r w:rsidRPr="0020613D">
        <w:rPr>
          <w:rFonts w:cstheme="minorHAnsi"/>
          <w:b/>
          <w:bCs/>
          <w:sz w:val="24"/>
          <w:szCs w:val="24"/>
        </w:rPr>
        <w:t>Modèle 2</w:t>
      </w:r>
    </w:p>
    <w:p w14:paraId="190D6311" w14:textId="1798878F" w:rsidR="00E9604D" w:rsidRDefault="0020613D" w:rsidP="00620F47">
      <w:pPr>
        <w:jc w:val="both"/>
        <w:rPr>
          <w:rFonts w:cstheme="minorHAnsi"/>
        </w:rPr>
      </w:pPr>
      <w:r>
        <w:rPr>
          <w:rFonts w:cstheme="minorHAnsi"/>
        </w:rPr>
        <w:t>Puisque</w:t>
      </w:r>
      <w:r w:rsidR="00E9604D" w:rsidRPr="00E9604D">
        <w:rPr>
          <w:rFonts w:cstheme="minorHAnsi"/>
        </w:rPr>
        <w:t xml:space="preserve"> </w:t>
      </w:r>
      <w:r>
        <w:rPr>
          <w:rFonts w:cstheme="minorHAnsi"/>
        </w:rPr>
        <w:t>n</w:t>
      </w:r>
      <w:r w:rsidR="00E9604D" w:rsidRPr="00E9604D">
        <w:rPr>
          <w:rFonts w:cstheme="minorHAnsi"/>
        </w:rPr>
        <w:t>ous cherchons à expliquer le salaire des joueurs selon de nombreux facteurs</w:t>
      </w:r>
      <w:r>
        <w:rPr>
          <w:rFonts w:cstheme="minorHAnsi"/>
        </w:rPr>
        <w:t>, le choix du deuxième modèle nous paraissait simple puisque c’est</w:t>
      </w:r>
      <w:r w:rsidR="00E9604D" w:rsidRPr="00E9604D">
        <w:rPr>
          <w:rFonts w:cstheme="minorHAnsi"/>
        </w:rPr>
        <w:t xml:space="preserve"> exactement l’utilité d’une régression linéaire. Effectivement, une régression linéaire est un modèle qui cherche à établir des relations linéaires entre la variable que nous cherchons à expliquer et des variables explicatives. Ici la variable à expliquer est le salaire et nous avons plus d’une centaine variables explicatives potentielles. </w:t>
      </w:r>
      <w:r w:rsidR="00590CDF">
        <w:rPr>
          <w:rFonts w:cstheme="minorHAnsi"/>
        </w:rPr>
        <w:t>Nous savons que plus</w:t>
      </w:r>
      <w:r w:rsidR="00E9604D" w:rsidRPr="00E9604D">
        <w:rPr>
          <w:rFonts w:cstheme="minorHAnsi"/>
        </w:rPr>
        <w:t xml:space="preserve"> nous avons de variables explicatives potentielles</w:t>
      </w:r>
      <w:r w:rsidR="00590CDF">
        <w:rPr>
          <w:rFonts w:cstheme="minorHAnsi"/>
        </w:rPr>
        <w:t>,</w:t>
      </w:r>
      <w:r w:rsidR="00E9604D" w:rsidRPr="00E9604D">
        <w:rPr>
          <w:rFonts w:cstheme="minorHAnsi"/>
        </w:rPr>
        <w:t xml:space="preserve"> plus le modèle risque d’être précis</w:t>
      </w:r>
      <w:r w:rsidR="00E9604D">
        <w:rPr>
          <w:rFonts w:cstheme="minorHAnsi"/>
        </w:rPr>
        <w:t>.</w:t>
      </w:r>
    </w:p>
    <w:p w14:paraId="7A15F2B9" w14:textId="174E3EC3" w:rsidR="0020613D" w:rsidRDefault="0020613D" w:rsidP="00620F47">
      <w:pPr>
        <w:jc w:val="both"/>
        <w:rPr>
          <w:rFonts w:cstheme="minorHAnsi"/>
        </w:rPr>
      </w:pPr>
      <w:r>
        <w:rPr>
          <w:noProof/>
        </w:rPr>
        <w:drawing>
          <wp:inline distT="0" distB="0" distL="0" distR="0" wp14:anchorId="49618EBE" wp14:editId="707017CE">
            <wp:extent cx="6400800" cy="992505"/>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992505"/>
                    </a:xfrm>
                    <a:prstGeom prst="rect">
                      <a:avLst/>
                    </a:prstGeom>
                  </pic:spPr>
                </pic:pic>
              </a:graphicData>
            </a:graphic>
          </wp:inline>
        </w:drawing>
      </w:r>
    </w:p>
    <w:p w14:paraId="2FCA7B4F" w14:textId="0B2B931F" w:rsidR="0020613D" w:rsidRDefault="0020613D" w:rsidP="00620F47">
      <w:pPr>
        <w:jc w:val="both"/>
        <w:rPr>
          <w:rFonts w:cstheme="minorHAnsi"/>
        </w:rPr>
      </w:pPr>
      <w:r>
        <w:rPr>
          <w:noProof/>
        </w:rPr>
        <w:drawing>
          <wp:inline distT="0" distB="0" distL="0" distR="0" wp14:anchorId="21B7B207" wp14:editId="7FE9F56F">
            <wp:extent cx="6400800" cy="483235"/>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00800" cy="483235"/>
                    </a:xfrm>
                    <a:prstGeom prst="rect">
                      <a:avLst/>
                    </a:prstGeom>
                  </pic:spPr>
                </pic:pic>
              </a:graphicData>
            </a:graphic>
          </wp:inline>
        </w:drawing>
      </w:r>
    </w:p>
    <w:p w14:paraId="657F261D" w14:textId="525F77B3" w:rsidR="00E9604D" w:rsidRDefault="00E9604D" w:rsidP="00620F47">
      <w:pPr>
        <w:jc w:val="both"/>
        <w:rPr>
          <w:rFonts w:cstheme="minorHAnsi"/>
        </w:rPr>
      </w:pPr>
      <w:r w:rsidRPr="00E9604D">
        <w:rPr>
          <w:rFonts w:cstheme="minorHAnsi"/>
        </w:rPr>
        <w:t xml:space="preserve">Le modèle donne un r carré assez satisfaisant soit </w:t>
      </w:r>
      <w:r w:rsidR="0020613D" w:rsidRPr="00E9604D">
        <w:rPr>
          <w:rFonts w:cstheme="minorHAnsi"/>
        </w:rPr>
        <w:t>au-dessus</w:t>
      </w:r>
      <w:r w:rsidRPr="00E9604D">
        <w:rPr>
          <w:rFonts w:cstheme="minorHAnsi"/>
        </w:rPr>
        <w:t xml:space="preserve"> de 0,65. Évidement dans le modèle nous avons énormément de variables explicatives.  Si nous avions voulu faire un modèle plus approfondi nous aurions pu faire une série de régression linéaire simple avec chaque variable explicative et exclure </w:t>
      </w:r>
      <w:r w:rsidR="00F06FC6" w:rsidRPr="00E9604D">
        <w:rPr>
          <w:rFonts w:cstheme="minorHAnsi"/>
        </w:rPr>
        <w:t>les variables</w:t>
      </w:r>
      <w:r w:rsidRPr="00E9604D">
        <w:rPr>
          <w:rFonts w:cstheme="minorHAnsi"/>
        </w:rPr>
        <w:t xml:space="preserve"> dont la p value était </w:t>
      </w:r>
      <w:r w:rsidR="00F06FC6" w:rsidRPr="00E9604D">
        <w:rPr>
          <w:rFonts w:cstheme="minorHAnsi"/>
        </w:rPr>
        <w:t>au-dessus</w:t>
      </w:r>
      <w:r w:rsidRPr="00E9604D">
        <w:rPr>
          <w:rFonts w:cstheme="minorHAnsi"/>
        </w:rPr>
        <w:t xml:space="preserve"> d’un certain seuil (souvent 5%)</w:t>
      </w:r>
      <w:r w:rsidR="00F06FC6">
        <w:rPr>
          <w:rFonts w:cstheme="minorHAnsi"/>
        </w:rPr>
        <w:t>.</w:t>
      </w:r>
    </w:p>
    <w:p w14:paraId="0C640053" w14:textId="4882861A" w:rsidR="00E9604D" w:rsidRDefault="003E19DF" w:rsidP="00620F47">
      <w:pPr>
        <w:jc w:val="both"/>
        <w:rPr>
          <w:rFonts w:cstheme="minorHAnsi"/>
        </w:rPr>
      </w:pPr>
      <w:r w:rsidRPr="003E19DF">
        <w:rPr>
          <w:rFonts w:cstheme="minorHAnsi"/>
        </w:rPr>
        <w:t>Dans notre base de données nous avons probablement énormément de données fortement corrélées</w:t>
      </w:r>
      <w:r w:rsidR="00F06FC6">
        <w:rPr>
          <w:rFonts w:cstheme="minorHAnsi"/>
        </w:rPr>
        <w:t>.</w:t>
      </w:r>
    </w:p>
    <w:p w14:paraId="17D8BDB6" w14:textId="71E8CB76" w:rsidR="003E19DF" w:rsidRDefault="003E19DF" w:rsidP="00620F47">
      <w:pPr>
        <w:jc w:val="both"/>
        <w:rPr>
          <w:rFonts w:cstheme="minorHAnsi"/>
        </w:rPr>
      </w:pPr>
      <w:r w:rsidRPr="003E19DF">
        <w:rPr>
          <w:rFonts w:cstheme="minorHAnsi"/>
        </w:rPr>
        <w:t xml:space="preserve">Nous aurions pu éliminer un maximum de variable selon la corrélation de sorte de ne pas </w:t>
      </w:r>
      <w:r w:rsidR="00F06FC6">
        <w:rPr>
          <w:rFonts w:cstheme="minorHAnsi"/>
        </w:rPr>
        <w:t>conserver</w:t>
      </w:r>
      <w:r w:rsidRPr="003E19DF">
        <w:rPr>
          <w:rFonts w:cstheme="minorHAnsi"/>
        </w:rPr>
        <w:t xml:space="preserve"> deux variables très corrélées</w:t>
      </w:r>
      <w:r w:rsidR="00F06FC6">
        <w:rPr>
          <w:rFonts w:cstheme="minorHAnsi"/>
        </w:rPr>
        <w:t>.</w:t>
      </w:r>
    </w:p>
    <w:p w14:paraId="098FB889" w14:textId="6603938C" w:rsidR="00A72CF0" w:rsidRPr="00F06FC6" w:rsidRDefault="003E19DF" w:rsidP="00620F47">
      <w:pPr>
        <w:jc w:val="both"/>
        <w:rPr>
          <w:rFonts w:cstheme="minorHAnsi"/>
        </w:rPr>
      </w:pPr>
      <w:r w:rsidRPr="003E19DF">
        <w:rPr>
          <w:rFonts w:cstheme="minorHAnsi"/>
        </w:rPr>
        <w:t>En somme le modèle n’est pas mauvais</w:t>
      </w:r>
      <w:r w:rsidR="00F06FC6">
        <w:rPr>
          <w:rFonts w:cstheme="minorHAnsi"/>
        </w:rPr>
        <w:t xml:space="preserve">, </w:t>
      </w:r>
      <w:r w:rsidRPr="003E19DF">
        <w:rPr>
          <w:rFonts w:cstheme="minorHAnsi"/>
        </w:rPr>
        <w:t xml:space="preserve">mais on remarque que certaines </w:t>
      </w:r>
      <w:r w:rsidR="00F06FC6" w:rsidRPr="003E19DF">
        <w:rPr>
          <w:rFonts w:cstheme="minorHAnsi"/>
        </w:rPr>
        <w:t>valeurs</w:t>
      </w:r>
      <w:r w:rsidRPr="003E19DF">
        <w:rPr>
          <w:rFonts w:cstheme="minorHAnsi"/>
        </w:rPr>
        <w:t xml:space="preserve"> prédites avec le modèle sont négatives. Cela est impossible </w:t>
      </w:r>
      <w:r w:rsidR="00F06FC6" w:rsidRPr="003E19DF">
        <w:rPr>
          <w:rFonts w:cstheme="minorHAnsi"/>
        </w:rPr>
        <w:t>puisqu’un</w:t>
      </w:r>
      <w:r w:rsidRPr="003E19DF">
        <w:rPr>
          <w:rFonts w:cstheme="minorHAnsi"/>
        </w:rPr>
        <w:t xml:space="preserve"> salaire ne peut être négatif</w:t>
      </w:r>
      <w:r w:rsidR="00F06FC6">
        <w:rPr>
          <w:rFonts w:cstheme="minorHAnsi"/>
        </w:rPr>
        <w:t>.</w:t>
      </w:r>
    </w:p>
    <w:p w14:paraId="6977E312" w14:textId="77777777" w:rsidR="00F06FC6" w:rsidRDefault="00F06FC6">
      <w:pPr>
        <w:rPr>
          <w:rFonts w:cstheme="minorHAnsi"/>
          <w:b/>
          <w:bCs/>
          <w:sz w:val="24"/>
          <w:szCs w:val="24"/>
        </w:rPr>
      </w:pPr>
      <w:r>
        <w:rPr>
          <w:rFonts w:cstheme="minorHAnsi"/>
          <w:b/>
          <w:bCs/>
          <w:sz w:val="24"/>
          <w:szCs w:val="24"/>
        </w:rPr>
        <w:br w:type="page"/>
      </w:r>
    </w:p>
    <w:p w14:paraId="5931EB56" w14:textId="324057DF" w:rsidR="001C00EC" w:rsidRPr="00F06FC6" w:rsidRDefault="001C00EC" w:rsidP="00620F47">
      <w:pPr>
        <w:jc w:val="both"/>
        <w:rPr>
          <w:rFonts w:cstheme="minorHAnsi"/>
          <w:b/>
          <w:bCs/>
          <w:sz w:val="24"/>
          <w:szCs w:val="24"/>
        </w:rPr>
      </w:pPr>
      <w:r w:rsidRPr="00F06FC6">
        <w:rPr>
          <w:rFonts w:cstheme="minorHAnsi"/>
          <w:b/>
          <w:bCs/>
          <w:sz w:val="24"/>
          <w:szCs w:val="24"/>
        </w:rPr>
        <w:lastRenderedPageBreak/>
        <w:t>Comparaison des modèles</w:t>
      </w:r>
    </w:p>
    <w:p w14:paraId="287E187B" w14:textId="77777777" w:rsidR="00A72CF0" w:rsidRPr="00A72CF0" w:rsidRDefault="00A72CF0" w:rsidP="00A72CF0">
      <w:pPr>
        <w:jc w:val="both"/>
        <w:rPr>
          <w:rFonts w:cstheme="minorHAnsi"/>
        </w:rPr>
      </w:pPr>
      <w:r w:rsidRPr="00A72CF0">
        <w:rPr>
          <w:rFonts w:cstheme="minorHAnsi"/>
        </w:rPr>
        <w:t>Étant donné qu’un de nos deux modèles, celui de la forêt fait beaucoup moins appel aux mathématiques et n’a pas de distribution, nous allons comparer les modèles à l’aide des résultats suivants (par rapport au salaire dans l’ensemble test):</w:t>
      </w:r>
    </w:p>
    <w:p w14:paraId="087DEF85" w14:textId="0E9F6981" w:rsidR="00A72CF0" w:rsidRPr="00A72CF0" w:rsidRDefault="00A72CF0" w:rsidP="00A72CF0">
      <w:pPr>
        <w:pStyle w:val="ListParagraph"/>
        <w:numPr>
          <w:ilvl w:val="0"/>
          <w:numId w:val="2"/>
        </w:numPr>
        <w:jc w:val="both"/>
        <w:rPr>
          <w:rFonts w:cstheme="minorHAnsi"/>
        </w:rPr>
      </w:pPr>
      <w:r w:rsidRPr="00A72CF0">
        <w:rPr>
          <w:rFonts w:cstheme="minorHAnsi"/>
        </w:rPr>
        <w:t xml:space="preserve">La moyenne de l’écart absolu entre le salaire prédit le salaire connu </w:t>
      </w:r>
    </w:p>
    <w:p w14:paraId="40AFFEE8" w14:textId="671F6654" w:rsidR="00A72CF0" w:rsidRPr="00A72CF0" w:rsidRDefault="00A72CF0" w:rsidP="00A72CF0">
      <w:pPr>
        <w:pStyle w:val="ListParagraph"/>
        <w:numPr>
          <w:ilvl w:val="0"/>
          <w:numId w:val="2"/>
        </w:numPr>
        <w:jc w:val="both"/>
        <w:rPr>
          <w:rFonts w:cstheme="minorHAnsi"/>
        </w:rPr>
      </w:pPr>
      <w:r w:rsidRPr="00A72CF0">
        <w:rPr>
          <w:rFonts w:cstheme="minorHAnsi"/>
        </w:rPr>
        <w:t>L’erreur quadratique moyenne entre le salaire prédit le salaire connu</w:t>
      </w:r>
    </w:p>
    <w:p w14:paraId="4489AD56" w14:textId="09392A05" w:rsidR="00A72CF0" w:rsidRDefault="00A72CF0" w:rsidP="00A72CF0">
      <w:pPr>
        <w:jc w:val="center"/>
        <w:rPr>
          <w:rFonts w:cstheme="minorHAnsi"/>
        </w:rPr>
      </w:pPr>
      <w:r w:rsidRPr="00D940AD">
        <w:rPr>
          <w:noProof/>
        </w:rPr>
        <w:drawing>
          <wp:inline distT="0" distB="0" distL="0" distR="0" wp14:anchorId="42ABA4D1" wp14:editId="4DDEBCFE">
            <wp:extent cx="1798320" cy="929640"/>
            <wp:effectExtent l="0" t="0" r="0" b="381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98320" cy="929640"/>
                    </a:xfrm>
                    <a:prstGeom prst="rect">
                      <a:avLst/>
                    </a:prstGeom>
                    <a:noFill/>
                    <a:ln>
                      <a:noFill/>
                    </a:ln>
                  </pic:spPr>
                </pic:pic>
              </a:graphicData>
            </a:graphic>
          </wp:inline>
        </w:drawing>
      </w:r>
    </w:p>
    <w:p w14:paraId="710DBE0E" w14:textId="77777777" w:rsidR="00A72CF0" w:rsidRPr="00A72CF0" w:rsidRDefault="00A72CF0" w:rsidP="00A72CF0">
      <w:pPr>
        <w:jc w:val="center"/>
        <w:rPr>
          <w:rFonts w:cstheme="minorHAnsi"/>
          <w:sz w:val="2"/>
          <w:szCs w:val="2"/>
        </w:rPr>
      </w:pPr>
    </w:p>
    <w:p w14:paraId="112EC58A" w14:textId="3CA9D844" w:rsidR="00045B84" w:rsidRDefault="00A72CF0" w:rsidP="00A72CF0">
      <w:pPr>
        <w:jc w:val="both"/>
        <w:rPr>
          <w:rFonts w:cstheme="minorHAnsi"/>
        </w:rPr>
      </w:pPr>
      <w:r w:rsidRPr="00A72CF0">
        <w:rPr>
          <w:rFonts w:cstheme="minorHAnsi"/>
        </w:rPr>
        <w:t>On remarque donc que le modèle forêt aléatoire prédit mieux le salaire que le modèle de régression linéaire multiple, avec les deux estimateurs utilisés. Il y aurait très certainement moyen de « tuner » les deux modèles pour obtenir de meilleurs résultats, mais ceci nécessiterait aussi probablement une meilleure sélection initiale des variables explicatives.</w:t>
      </w:r>
    </w:p>
    <w:p w14:paraId="5ADA7A26" w14:textId="77777777" w:rsidR="00313E32" w:rsidRPr="00620F47" w:rsidRDefault="00313E32" w:rsidP="00A72CF0">
      <w:pPr>
        <w:jc w:val="both"/>
        <w:rPr>
          <w:rFonts w:cstheme="minorHAnsi"/>
        </w:rPr>
      </w:pPr>
    </w:p>
    <w:p w14:paraId="6B86F29D" w14:textId="77777777" w:rsidR="00F06FC6" w:rsidRPr="00F06FC6" w:rsidRDefault="00F06FC6" w:rsidP="00F06FC6">
      <w:pPr>
        <w:rPr>
          <w:rFonts w:cstheme="minorHAnsi"/>
          <w:b/>
          <w:bCs/>
          <w:sz w:val="2"/>
          <w:szCs w:val="2"/>
        </w:rPr>
      </w:pPr>
    </w:p>
    <w:p w14:paraId="70D5AE0F" w14:textId="77777777" w:rsidR="004B1CFB" w:rsidRPr="00AF608C" w:rsidRDefault="004B1CFB" w:rsidP="004B1CFB">
      <w:pPr>
        <w:rPr>
          <w:rFonts w:cstheme="minorHAnsi"/>
          <w:b/>
          <w:bCs/>
          <w:sz w:val="24"/>
          <w:szCs w:val="24"/>
        </w:rPr>
      </w:pPr>
      <w:r w:rsidRPr="00AF608C">
        <w:rPr>
          <w:rFonts w:cstheme="minorHAnsi"/>
          <w:b/>
          <w:bCs/>
          <w:sz w:val="24"/>
          <w:szCs w:val="24"/>
        </w:rPr>
        <w:t>Conclusion</w:t>
      </w:r>
    </w:p>
    <w:p w14:paraId="50835A27" w14:textId="77777777" w:rsidR="004B1CFB" w:rsidRPr="004B1CFB" w:rsidRDefault="004B1CFB" w:rsidP="004B1CFB">
      <w:pPr>
        <w:rPr>
          <w:rFonts w:cstheme="minorHAnsi"/>
        </w:rPr>
      </w:pPr>
      <w:r w:rsidRPr="004B1CFB">
        <w:rPr>
          <w:rFonts w:cstheme="minorHAnsi"/>
        </w:rPr>
        <w:t>En conclusion, il serait intéressant de voir à quel point les modèles peuvent s’ajustés dans le temps. Sachant qu’environ 6 ans se sont écoulés entre les données recueillies et aujourd’hui, nous pourrions étudier à quel point les modèles peuvent prédire les salaires des joueurs aujourd’hui.</w:t>
      </w:r>
    </w:p>
    <w:p w14:paraId="5A2668CD" w14:textId="77777777" w:rsidR="004B1CFB" w:rsidRPr="004B1CFB" w:rsidRDefault="004B1CFB" w:rsidP="004B1CFB">
      <w:pPr>
        <w:rPr>
          <w:rFonts w:cstheme="minorHAnsi"/>
        </w:rPr>
      </w:pPr>
      <w:r w:rsidRPr="004B1CFB">
        <w:rPr>
          <w:rFonts w:cstheme="minorHAnsi"/>
        </w:rPr>
        <w:t>Dans ce travail, nous avons été confrontés à plusieurs embûches. Tout d’abord, le nettoyage de données a été bien plus considérable que ce que nous avions anticipé. Il nous a en effet fallu regarder presque chaque variable explicative pour voir ce qu’il était préférable de faire. En même temps, il s’agit d’une base de données avec une grande proportion de variables explicatives, donc nous aurions pu nous y attendre. Nous avons aussi eu plus de difficulté de prévu avec le modèle Random Forest, avant de découvrir la fonction rfImpute. Nous sommes bien heureux d’avoir pu mettre en pratique les concepts vus au courant de la session, nous comprenions la base, mais, en soi, le mettre en exécution a été bien plus ardu que prévu.</w:t>
      </w:r>
    </w:p>
    <w:p w14:paraId="0E8F6A20" w14:textId="77777777" w:rsidR="004B1CFB" w:rsidRPr="004B1CFB" w:rsidRDefault="004B1CFB" w:rsidP="004B1CFB">
      <w:pPr>
        <w:rPr>
          <w:rFonts w:cstheme="minorHAnsi"/>
        </w:rPr>
      </w:pPr>
      <w:r w:rsidRPr="004B1CFB">
        <w:rPr>
          <w:rFonts w:cstheme="minorHAnsi"/>
        </w:rPr>
        <w:t>Nous sommes heureux que notre modèle « plus avancé », soit la forêt aléatoire ait été le modèle qui prédisait le mieux le salaire des joueurs. En effet, nous aurions été un peu déçus du contraire.</w:t>
      </w:r>
    </w:p>
    <w:p w14:paraId="2EE70573" w14:textId="021F6627" w:rsidR="004B1CFB" w:rsidRPr="004B1CFB" w:rsidRDefault="004B1CFB" w:rsidP="004B1CFB">
      <w:pPr>
        <w:rPr>
          <w:rFonts w:cstheme="minorHAnsi"/>
        </w:rPr>
      </w:pPr>
      <w:r w:rsidRPr="004B1CFB">
        <w:rPr>
          <w:rFonts w:cstheme="minorHAnsi"/>
        </w:rPr>
        <w:t xml:space="preserve">À bien y penser, et surtout, en nous renseignant sur les modèles, on aurait finalement trouvé plus intéressant d’essayer la régression Elastic Net que la régression linéaire multiple. En effet, cette régression aurait fait une sélection de variables automatiquement, ce qui nous aurait été bien utile. En plus, il est supposément rapide à entraîner. Cette </w:t>
      </w:r>
      <w:r w:rsidR="003F25D4" w:rsidRPr="004B1CFB">
        <w:rPr>
          <w:rFonts w:cstheme="minorHAnsi"/>
        </w:rPr>
        <w:t>caractéristique</w:t>
      </w:r>
      <w:r w:rsidRPr="004B1CFB">
        <w:rPr>
          <w:rFonts w:cstheme="minorHAnsi"/>
        </w:rPr>
        <w:t xml:space="preserve"> ne nous aurait pas nécessairement beaucoup aidé ici, mais elle sera certainement utile dans notre parcours d’analyse de données.  </w:t>
      </w:r>
    </w:p>
    <w:p w14:paraId="7EFA1636" w14:textId="4D04AC0B" w:rsidR="006F1CA1" w:rsidRPr="00620F47" w:rsidRDefault="006F1CA1" w:rsidP="00620F47">
      <w:pPr>
        <w:jc w:val="both"/>
        <w:rPr>
          <w:rFonts w:cstheme="minorHAnsi"/>
        </w:rPr>
      </w:pPr>
    </w:p>
    <w:p w14:paraId="474912D7" w14:textId="239B92BE" w:rsidR="006F1CA1" w:rsidRPr="00620F47" w:rsidRDefault="00AF608C" w:rsidP="00CC26D3">
      <w:pPr>
        <w:rPr>
          <w:rFonts w:cstheme="minorHAnsi"/>
          <w:b/>
          <w:bCs/>
        </w:rPr>
      </w:pPr>
      <w:r>
        <w:rPr>
          <w:rFonts w:cstheme="minorHAnsi"/>
          <w:b/>
          <w:bCs/>
        </w:rPr>
        <w:br w:type="page"/>
      </w:r>
      <w:r w:rsidR="006F1CA1" w:rsidRPr="00620F47">
        <w:rPr>
          <w:rFonts w:cstheme="minorHAnsi"/>
          <w:b/>
          <w:bCs/>
        </w:rPr>
        <w:lastRenderedPageBreak/>
        <w:t>Bibliographie</w:t>
      </w:r>
    </w:p>
    <w:p w14:paraId="1FCA6E08" w14:textId="33EBFD94" w:rsidR="005F4C14" w:rsidRDefault="005F4C14" w:rsidP="005F4C14">
      <w:pPr>
        <w:jc w:val="both"/>
        <w:rPr>
          <w:rStyle w:val="Hyperlink"/>
          <w:rFonts w:cstheme="minorHAnsi"/>
          <w:color w:val="auto"/>
        </w:rPr>
      </w:pPr>
      <w:r w:rsidRPr="00620F47">
        <w:rPr>
          <w:rFonts w:cstheme="minorHAnsi"/>
          <w:b/>
          <w:bCs/>
        </w:rPr>
        <w:t>Combien gagne réellement un joueur de hockey professionnel?</w:t>
      </w:r>
      <w:r w:rsidRPr="00620F47">
        <w:rPr>
          <w:rFonts w:cstheme="minorHAnsi"/>
        </w:rPr>
        <w:t xml:space="preserve"> </w:t>
      </w:r>
      <w:r w:rsidRPr="00620F47">
        <w:rPr>
          <w:rFonts w:cstheme="minorHAnsi"/>
          <w:i/>
          <w:iCs/>
        </w:rPr>
        <w:t>Le journal de Montréal</w:t>
      </w:r>
      <w:r w:rsidRPr="00620F47">
        <w:rPr>
          <w:rFonts w:cstheme="minorHAnsi"/>
        </w:rPr>
        <w:t>, le 2 octobre 2020 (page consultée le 7 mai 2022), [En ligne], adresse URL :</w:t>
      </w:r>
      <w:r w:rsidRPr="00620F47">
        <w:rPr>
          <w:rFonts w:cstheme="minorHAnsi"/>
          <w:u w:val="single"/>
        </w:rPr>
        <w:t xml:space="preserve"> </w:t>
      </w:r>
      <w:hyperlink w:history="1">
        <w:r w:rsidRPr="00620F47">
          <w:rPr>
            <w:rStyle w:val="Hyperlink"/>
            <w:rFonts w:cstheme="minorHAnsi"/>
            <w:color w:val="auto"/>
          </w:rPr>
          <w:t>https://www.journaldemo ntreal.com/2020/10/02/combien-gagne-reellement-un-joueur-de-hockey-professionnel</w:t>
        </w:r>
      </w:hyperlink>
    </w:p>
    <w:p w14:paraId="7F6BD3FA" w14:textId="77777777" w:rsidR="005F4C14" w:rsidRPr="005F4C14" w:rsidRDefault="005F4C14" w:rsidP="005F4C14">
      <w:pPr>
        <w:jc w:val="both"/>
        <w:rPr>
          <w:rStyle w:val="Hyperlink"/>
          <w:rFonts w:cstheme="minorHAnsi"/>
          <w:color w:val="auto"/>
          <w:sz w:val="2"/>
          <w:szCs w:val="2"/>
        </w:rPr>
      </w:pPr>
    </w:p>
    <w:p w14:paraId="0FAB5ECD" w14:textId="1F9420F8" w:rsidR="00B641A7" w:rsidRDefault="00764DA8" w:rsidP="00620F47">
      <w:pPr>
        <w:jc w:val="both"/>
        <w:rPr>
          <w:rFonts w:cstheme="minorHAnsi"/>
          <w:u w:val="single"/>
        </w:rPr>
      </w:pPr>
      <w:r w:rsidRPr="00620F47">
        <w:rPr>
          <w:rFonts w:cstheme="minorHAnsi"/>
          <w:b/>
          <w:bCs/>
        </w:rPr>
        <w:t xml:space="preserve">NHL 2016-17 Player Data, </w:t>
      </w:r>
      <w:r w:rsidR="00D63943" w:rsidRPr="00620F47">
        <w:rPr>
          <w:rFonts w:cstheme="minorHAnsi"/>
        </w:rPr>
        <w:t xml:space="preserve">(page consulté le 6 mai 2022), [En ligne], adresse URL : </w:t>
      </w:r>
      <w:hyperlink r:id="rId25" w:history="1">
        <w:r w:rsidR="005F4C14" w:rsidRPr="002074BC">
          <w:rPr>
            <w:rStyle w:val="Hyperlink"/>
            <w:rFonts w:cstheme="minorHAnsi"/>
          </w:rPr>
          <w:t>http://www.hockeyabstract.com/testimonials/nhl201617playerdata?fbclid=IwAR2Tbay92iX14CVyjhil5dpZASmmjYyBOQ1gE8rVMz4oBxZzdGq4T4HZrLs</w:t>
        </w:r>
      </w:hyperlink>
    </w:p>
    <w:p w14:paraId="10C19DF1" w14:textId="6ED4E3D7" w:rsidR="005F4C14" w:rsidRDefault="005F4C14" w:rsidP="00620F47">
      <w:pPr>
        <w:jc w:val="both"/>
        <w:rPr>
          <w:rFonts w:cstheme="minorHAnsi"/>
          <w:u w:val="single"/>
        </w:rPr>
      </w:pPr>
    </w:p>
    <w:p w14:paraId="78359F45" w14:textId="0F0A3E7F" w:rsidR="005F4C14" w:rsidRPr="005F4C14" w:rsidRDefault="005F4C14" w:rsidP="00620F47">
      <w:pPr>
        <w:jc w:val="both"/>
        <w:rPr>
          <w:rFonts w:cstheme="minorHAnsi"/>
        </w:rPr>
      </w:pPr>
      <w:r>
        <w:rPr>
          <w:rFonts w:cstheme="minorHAnsi"/>
          <w:b/>
          <w:bCs/>
        </w:rPr>
        <w:t>MERAIHI, NOUREDDINE</w:t>
      </w:r>
      <w:r>
        <w:rPr>
          <w:rFonts w:cstheme="minorHAnsi"/>
        </w:rPr>
        <w:t xml:space="preserve">, </w:t>
      </w:r>
      <w:r>
        <w:rPr>
          <w:rFonts w:cstheme="minorHAnsi"/>
          <w:i/>
          <w:iCs/>
        </w:rPr>
        <w:t xml:space="preserve">Notes de cours </w:t>
      </w:r>
      <w:r w:rsidRPr="005F4C14">
        <w:rPr>
          <w:rFonts w:cstheme="minorHAnsi"/>
          <w:i/>
          <w:iCs/>
        </w:rPr>
        <w:t>ACT6100H22</w:t>
      </w:r>
      <w:r>
        <w:rPr>
          <w:rFonts w:cstheme="minorHAnsi"/>
        </w:rPr>
        <w:t xml:space="preserve">, (page consulté le 6 mai 2022), [En ligne], adresse URL : </w:t>
      </w:r>
      <w:r w:rsidRPr="005F4C14">
        <w:rPr>
          <w:rFonts w:cstheme="minorHAnsi"/>
        </w:rPr>
        <w:t>https://nmeraihi.github.io/act6100book/sommaire.html</w:t>
      </w:r>
    </w:p>
    <w:p w14:paraId="4F23592C" w14:textId="77777777" w:rsidR="005F4C14" w:rsidRPr="005F4C14" w:rsidRDefault="005F4C14" w:rsidP="00620F47">
      <w:pPr>
        <w:jc w:val="both"/>
        <w:rPr>
          <w:rFonts w:cstheme="minorHAnsi"/>
          <w:sz w:val="2"/>
          <w:szCs w:val="2"/>
          <w:u w:val="single"/>
        </w:rPr>
      </w:pPr>
    </w:p>
    <w:p w14:paraId="60DFCFA7" w14:textId="170C5579" w:rsidR="00B641A7" w:rsidRPr="005F4C14" w:rsidRDefault="008B129B" w:rsidP="00620F47">
      <w:pPr>
        <w:jc w:val="both"/>
        <w:rPr>
          <w:rFonts w:cstheme="minorHAnsi"/>
          <w:u w:val="single"/>
        </w:rPr>
      </w:pPr>
      <w:r w:rsidRPr="00620F47">
        <w:rPr>
          <w:rFonts w:cstheme="minorHAnsi"/>
          <w:b/>
          <w:bCs/>
        </w:rPr>
        <w:t xml:space="preserve">Pas une année faste pour les joueurs les mieux payés de la LNH. </w:t>
      </w:r>
      <w:r w:rsidRPr="00620F47">
        <w:rPr>
          <w:rFonts w:cstheme="minorHAnsi"/>
          <w:i/>
          <w:iCs/>
        </w:rPr>
        <w:t>Radio-Canada</w:t>
      </w:r>
      <w:r w:rsidRPr="00620F47">
        <w:rPr>
          <w:rFonts w:cstheme="minorHAnsi"/>
        </w:rPr>
        <w:t>, le 27 octobre 2021</w:t>
      </w:r>
      <w:r w:rsidR="00B641A7" w:rsidRPr="00620F47">
        <w:rPr>
          <w:rFonts w:cstheme="minorHAnsi"/>
        </w:rPr>
        <w:t xml:space="preserve"> (page consultée le 6 mai 2022), [En ligne], adresse URL : </w:t>
      </w:r>
      <w:hyperlink r:id="rId26" w:history="1">
        <w:r w:rsidR="00B641A7" w:rsidRPr="00620F47">
          <w:rPr>
            <w:rStyle w:val="Hyperlink"/>
            <w:rFonts w:cstheme="minorHAnsi"/>
            <w:color w:val="auto"/>
          </w:rPr>
          <w:t>https://ici.radio-canada.ca/sports/1834906/connor-mcdavid-joueur-salaire-lnh-forbes-carey-price-matthews-cro sby-karlsson-marner</w:t>
        </w:r>
      </w:hyperlink>
    </w:p>
    <w:p w14:paraId="55DD563E" w14:textId="027E941C" w:rsidR="005B675A" w:rsidRPr="00620F47" w:rsidRDefault="005B675A" w:rsidP="00620F47">
      <w:pPr>
        <w:jc w:val="both"/>
        <w:rPr>
          <w:rFonts w:cstheme="minorHAnsi"/>
        </w:rPr>
      </w:pPr>
    </w:p>
    <w:sectPr w:rsidR="005B675A" w:rsidRPr="00620F47" w:rsidSect="00590CDF">
      <w:footerReference w:type="default" r:id="rId27"/>
      <w:pgSz w:w="12240" w:h="15840"/>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4C873" w14:textId="77777777" w:rsidR="00A94AFC" w:rsidRDefault="00A94AFC" w:rsidP="00D31576">
      <w:pPr>
        <w:spacing w:after="0" w:line="240" w:lineRule="auto"/>
      </w:pPr>
      <w:r>
        <w:separator/>
      </w:r>
    </w:p>
  </w:endnote>
  <w:endnote w:type="continuationSeparator" w:id="0">
    <w:p w14:paraId="0D3BD649" w14:textId="77777777" w:rsidR="00A94AFC" w:rsidRDefault="00A94AFC" w:rsidP="00D31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87028255"/>
      <w:docPartObj>
        <w:docPartGallery w:val="Page Numbers (Bottom of Page)"/>
        <w:docPartUnique/>
      </w:docPartObj>
    </w:sdtPr>
    <w:sdtEndPr/>
    <w:sdtContent>
      <w:p w14:paraId="59E42FD0" w14:textId="2085A424" w:rsidR="00590CDF" w:rsidRDefault="00590CDF">
        <w:pPr>
          <w:pStyle w:val="Footer"/>
          <w:jc w:val="right"/>
        </w:pPr>
        <w:r>
          <w:fldChar w:fldCharType="begin"/>
        </w:r>
        <w:r>
          <w:instrText>PAGE   \* MERGEFORMAT</w:instrText>
        </w:r>
        <w:r>
          <w:fldChar w:fldCharType="separate"/>
        </w:r>
        <w:r>
          <w:rPr>
            <w:lang w:val="fr-FR"/>
          </w:rPr>
          <w:t>2</w:t>
        </w:r>
        <w:r>
          <w:fldChar w:fldCharType="end"/>
        </w:r>
      </w:p>
    </w:sdtContent>
  </w:sdt>
  <w:p w14:paraId="7A20F459" w14:textId="77777777" w:rsidR="00590CDF" w:rsidRDefault="00590C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DBF23" w14:textId="77777777" w:rsidR="00A94AFC" w:rsidRDefault="00A94AFC" w:rsidP="00D31576">
      <w:pPr>
        <w:spacing w:after="0" w:line="240" w:lineRule="auto"/>
      </w:pPr>
      <w:r>
        <w:separator/>
      </w:r>
    </w:p>
  </w:footnote>
  <w:footnote w:type="continuationSeparator" w:id="0">
    <w:p w14:paraId="13F411E3" w14:textId="77777777" w:rsidR="00A94AFC" w:rsidRDefault="00A94AFC" w:rsidP="00D31576">
      <w:pPr>
        <w:spacing w:after="0" w:line="240" w:lineRule="auto"/>
      </w:pPr>
      <w:r>
        <w:continuationSeparator/>
      </w:r>
    </w:p>
  </w:footnote>
  <w:footnote w:id="1">
    <w:p w14:paraId="74328823" w14:textId="65D4AE01" w:rsidR="00D31576" w:rsidRDefault="00D31576">
      <w:pPr>
        <w:pStyle w:val="FootnoteText"/>
      </w:pPr>
      <w:r>
        <w:rPr>
          <w:rStyle w:val="FootnoteReference"/>
        </w:rPr>
        <w:footnoteRef/>
      </w:r>
      <w:r>
        <w:t xml:space="preserve"> </w:t>
      </w:r>
      <w:r w:rsidRPr="00D31576">
        <w:t>https://www.linternaute.fr/expression/langue-francaise/14170/fleur-de-l-age/#:~:text=%C3%8Atre%20dans%20la%20fleur%20de,d%C3%A9clin%20li%C3%A9%20%C3%A0%20la%20vieillesse.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45E60"/>
    <w:multiLevelType w:val="hybridMultilevel"/>
    <w:tmpl w:val="CBE8FEE6"/>
    <w:lvl w:ilvl="0" w:tplc="0C0C0005">
      <w:start w:val="1"/>
      <w:numFmt w:val="bullet"/>
      <w:lvlText w:val=""/>
      <w:lvlJc w:val="left"/>
      <w:pPr>
        <w:ind w:left="720" w:hanging="360"/>
      </w:pPr>
      <w:rPr>
        <w:rFonts w:ascii="Wingdings" w:hAnsi="Wingdings" w:hint="default"/>
      </w:rPr>
    </w:lvl>
    <w:lvl w:ilvl="1" w:tplc="0C0C0001">
      <w:start w:val="1"/>
      <w:numFmt w:val="bullet"/>
      <w:lvlText w:val=""/>
      <w:lvlJc w:val="left"/>
      <w:pPr>
        <w:ind w:left="1440" w:hanging="360"/>
      </w:pPr>
      <w:rPr>
        <w:rFonts w:ascii="Symbol" w:hAnsi="Symbol" w:hint="default"/>
      </w:rPr>
    </w:lvl>
    <w:lvl w:ilvl="2" w:tplc="0C0C0003">
      <w:start w:val="1"/>
      <w:numFmt w:val="bullet"/>
      <w:lvlText w:val="o"/>
      <w:lvlJc w:val="left"/>
      <w:pPr>
        <w:ind w:left="2160" w:hanging="360"/>
      </w:pPr>
      <w:rPr>
        <w:rFonts w:ascii="Courier New" w:hAnsi="Courier New" w:cs="Courier New"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15:restartNumberingAfterBreak="0">
    <w:nsid w:val="06911E5F"/>
    <w:multiLevelType w:val="hybridMultilevel"/>
    <w:tmpl w:val="8D3A7D4A"/>
    <w:lvl w:ilvl="0" w:tplc="0C0C0005">
      <w:start w:val="1"/>
      <w:numFmt w:val="bullet"/>
      <w:lvlText w:val=""/>
      <w:lvlJc w:val="left"/>
      <w:pPr>
        <w:ind w:left="720" w:hanging="360"/>
      </w:pPr>
      <w:rPr>
        <w:rFonts w:ascii="Wingdings" w:hAnsi="Wingdings" w:hint="default"/>
      </w:rPr>
    </w:lvl>
    <w:lvl w:ilvl="1" w:tplc="0C0C0001">
      <w:start w:val="1"/>
      <w:numFmt w:val="bullet"/>
      <w:lvlText w:val=""/>
      <w:lvlJc w:val="left"/>
      <w:pPr>
        <w:ind w:left="1440" w:hanging="360"/>
      </w:pPr>
      <w:rPr>
        <w:rFonts w:ascii="Symbol" w:hAnsi="Symbol"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1805269096">
    <w:abstractNumId w:val="1"/>
  </w:num>
  <w:num w:numId="2" w16cid:durableId="173285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864"/>
    <w:rsid w:val="00045B84"/>
    <w:rsid w:val="0006718B"/>
    <w:rsid w:val="00136369"/>
    <w:rsid w:val="00164828"/>
    <w:rsid w:val="001A7EB6"/>
    <w:rsid w:val="001C00EC"/>
    <w:rsid w:val="001D46DB"/>
    <w:rsid w:val="002035F4"/>
    <w:rsid w:val="0020613D"/>
    <w:rsid w:val="00211314"/>
    <w:rsid w:val="002831C0"/>
    <w:rsid w:val="002901E8"/>
    <w:rsid w:val="00313E32"/>
    <w:rsid w:val="00327B42"/>
    <w:rsid w:val="003B34CF"/>
    <w:rsid w:val="003D387D"/>
    <w:rsid w:val="003D5A9C"/>
    <w:rsid w:val="003E19DF"/>
    <w:rsid w:val="003E2D13"/>
    <w:rsid w:val="003F25D4"/>
    <w:rsid w:val="00415474"/>
    <w:rsid w:val="004560AD"/>
    <w:rsid w:val="00475E1E"/>
    <w:rsid w:val="004B1CFB"/>
    <w:rsid w:val="0051096B"/>
    <w:rsid w:val="00514BB4"/>
    <w:rsid w:val="00526205"/>
    <w:rsid w:val="00533DBE"/>
    <w:rsid w:val="00554F28"/>
    <w:rsid w:val="00561656"/>
    <w:rsid w:val="00590CDF"/>
    <w:rsid w:val="005B675A"/>
    <w:rsid w:val="005F4C14"/>
    <w:rsid w:val="00620F47"/>
    <w:rsid w:val="006579F9"/>
    <w:rsid w:val="006F1CA1"/>
    <w:rsid w:val="006F7C1E"/>
    <w:rsid w:val="00716112"/>
    <w:rsid w:val="00735892"/>
    <w:rsid w:val="007378AF"/>
    <w:rsid w:val="00764DA8"/>
    <w:rsid w:val="007C3C93"/>
    <w:rsid w:val="007F7CD1"/>
    <w:rsid w:val="0085150C"/>
    <w:rsid w:val="008A4D52"/>
    <w:rsid w:val="008B129B"/>
    <w:rsid w:val="008D35F0"/>
    <w:rsid w:val="00903F41"/>
    <w:rsid w:val="009F7A55"/>
    <w:rsid w:val="00A1593D"/>
    <w:rsid w:val="00A208D3"/>
    <w:rsid w:val="00A2748B"/>
    <w:rsid w:val="00A6379D"/>
    <w:rsid w:val="00A72CF0"/>
    <w:rsid w:val="00A94AFC"/>
    <w:rsid w:val="00AF608C"/>
    <w:rsid w:val="00B641A7"/>
    <w:rsid w:val="00B75BD0"/>
    <w:rsid w:val="00C075C9"/>
    <w:rsid w:val="00C40399"/>
    <w:rsid w:val="00C41E40"/>
    <w:rsid w:val="00C80E04"/>
    <w:rsid w:val="00CA16FB"/>
    <w:rsid w:val="00CC26D3"/>
    <w:rsid w:val="00D31576"/>
    <w:rsid w:val="00D41864"/>
    <w:rsid w:val="00D63943"/>
    <w:rsid w:val="00DF093A"/>
    <w:rsid w:val="00E05673"/>
    <w:rsid w:val="00E9604D"/>
    <w:rsid w:val="00EA3F9D"/>
    <w:rsid w:val="00EB3524"/>
    <w:rsid w:val="00F06FC6"/>
    <w:rsid w:val="00F5564E"/>
    <w:rsid w:val="00F8134A"/>
    <w:rsid w:val="00F96253"/>
    <w:rsid w:val="00FE69B3"/>
    <w:rsid w:val="00FE765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715D0"/>
  <w15:docId w15:val="{BE1CF5A2-6AA7-498E-BF47-1533B15C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6253"/>
    <w:rPr>
      <w:color w:val="0563C1" w:themeColor="hyperlink"/>
      <w:u w:val="single"/>
    </w:rPr>
  </w:style>
  <w:style w:type="character" w:styleId="UnresolvedMention">
    <w:name w:val="Unresolved Mention"/>
    <w:basedOn w:val="DefaultParagraphFont"/>
    <w:uiPriority w:val="99"/>
    <w:semiHidden/>
    <w:unhideWhenUsed/>
    <w:rsid w:val="00F96253"/>
    <w:rPr>
      <w:color w:val="605E5C"/>
      <w:shd w:val="clear" w:color="auto" w:fill="E1DFDD"/>
    </w:rPr>
  </w:style>
  <w:style w:type="character" w:styleId="FollowedHyperlink">
    <w:name w:val="FollowedHyperlink"/>
    <w:basedOn w:val="DefaultParagraphFont"/>
    <w:uiPriority w:val="99"/>
    <w:semiHidden/>
    <w:unhideWhenUsed/>
    <w:rsid w:val="00D63943"/>
    <w:rPr>
      <w:color w:val="954F72" w:themeColor="followedHyperlink"/>
      <w:u w:val="single"/>
    </w:rPr>
  </w:style>
  <w:style w:type="paragraph" w:styleId="ListParagraph">
    <w:name w:val="List Paragraph"/>
    <w:basedOn w:val="Normal"/>
    <w:uiPriority w:val="34"/>
    <w:qFormat/>
    <w:rsid w:val="00620F47"/>
    <w:pPr>
      <w:ind w:left="720"/>
      <w:contextualSpacing/>
    </w:pPr>
  </w:style>
  <w:style w:type="paragraph" w:styleId="FootnoteText">
    <w:name w:val="footnote text"/>
    <w:basedOn w:val="Normal"/>
    <w:link w:val="FootnoteTextChar"/>
    <w:uiPriority w:val="99"/>
    <w:semiHidden/>
    <w:unhideWhenUsed/>
    <w:rsid w:val="00D315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31576"/>
    <w:rPr>
      <w:sz w:val="20"/>
      <w:szCs w:val="20"/>
    </w:rPr>
  </w:style>
  <w:style w:type="character" w:styleId="FootnoteReference">
    <w:name w:val="footnote reference"/>
    <w:basedOn w:val="DefaultParagraphFont"/>
    <w:uiPriority w:val="99"/>
    <w:semiHidden/>
    <w:unhideWhenUsed/>
    <w:rsid w:val="00D31576"/>
    <w:rPr>
      <w:vertAlign w:val="superscript"/>
    </w:rPr>
  </w:style>
  <w:style w:type="paragraph" w:styleId="Header">
    <w:name w:val="header"/>
    <w:basedOn w:val="Normal"/>
    <w:link w:val="HeaderChar"/>
    <w:uiPriority w:val="99"/>
    <w:unhideWhenUsed/>
    <w:rsid w:val="00590CDF"/>
    <w:pPr>
      <w:tabs>
        <w:tab w:val="center" w:pos="4320"/>
        <w:tab w:val="right" w:pos="8640"/>
      </w:tabs>
      <w:spacing w:after="0" w:line="240" w:lineRule="auto"/>
    </w:pPr>
  </w:style>
  <w:style w:type="character" w:customStyle="1" w:styleId="HeaderChar">
    <w:name w:val="Header Char"/>
    <w:basedOn w:val="DefaultParagraphFont"/>
    <w:link w:val="Header"/>
    <w:uiPriority w:val="99"/>
    <w:rsid w:val="00590CDF"/>
  </w:style>
  <w:style w:type="paragraph" w:styleId="Footer">
    <w:name w:val="footer"/>
    <w:basedOn w:val="Normal"/>
    <w:link w:val="FooterChar"/>
    <w:uiPriority w:val="99"/>
    <w:unhideWhenUsed/>
    <w:rsid w:val="00590CDF"/>
    <w:pPr>
      <w:tabs>
        <w:tab w:val="center" w:pos="4320"/>
        <w:tab w:val="right" w:pos="8640"/>
      </w:tabs>
      <w:spacing w:after="0" w:line="240" w:lineRule="auto"/>
    </w:pPr>
  </w:style>
  <w:style w:type="character" w:customStyle="1" w:styleId="FooterChar">
    <w:name w:val="Footer Char"/>
    <w:basedOn w:val="DefaultParagraphFont"/>
    <w:link w:val="Footer"/>
    <w:uiPriority w:val="99"/>
    <w:rsid w:val="00590C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3979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hockeyabstract.com/testimonials/nhl2016-17player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ici.radio-canada.ca/sports/1834906/connor-mcdavid-joueur-salaire-lnh-forbes-carey-price-matthews-cro%20sby-karlsson-marner"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hockeyabstract.com/testimonials/nhl201617playerdata?fbclid=IwAR2Tbay92iX14CVyjhil5dpZASmmjYyBOQ1gE8rVMz4oBxZzdGq4T4HZrL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5571D8-A78B-4CC1-94AE-31DB85B85E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2490</Words>
  <Characters>14195</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Beaudet, Laurence</dc:creator>
  <cp:keywords/>
  <dc:description/>
  <cp:lastModifiedBy>Edgar Lanoue</cp:lastModifiedBy>
  <cp:revision>5</cp:revision>
  <dcterms:created xsi:type="dcterms:W3CDTF">2022-05-11T03:52:00Z</dcterms:created>
  <dcterms:modified xsi:type="dcterms:W3CDTF">2022-05-11T03:53:00Z</dcterms:modified>
</cp:coreProperties>
</file>