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C486C"/>
          <w:sz w:val="60"/>
        </w:rPr>
        <w:t>CALMY</w:t>
      </w:r>
    </w:p>
    <w:p>
      <w:pPr>
        <w:jc w:val="center"/>
      </w:pPr>
      <w:r>
        <w:rPr>
          <w:rFonts w:ascii="Noto Sans CJK SC" w:hAnsi="Noto Sans CJK SC" w:eastAsia="Noto Sans CJK SC"/>
          <w:b/>
          <w:color w:val="2D3A46"/>
          <w:sz w:val="32"/>
        </w:rPr>
        <w:t>Personal OS / 个人与关系生活操作系统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18232C"/>
          <w:sz w:val="44"/>
        </w:rPr>
        <w:t>完整产品设计主档案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606C77"/>
          <w:sz w:val="21"/>
        </w:rPr>
        <w:t>基于此前全部对话、产品演进与长期设计记忆整理</w:t>
      </w:r>
    </w:p>
    <w:p>
      <w:pPr>
        <w:jc w:val="center"/>
      </w:pPr>
      <w:r>
        <w:rPr>
          <w:rFonts w:ascii="Noto Sans CJK SC" w:hAnsi="Noto Sans CJK SC" w:eastAsia="Noto Sans CJK SC"/>
          <w:color w:val="606C77"/>
          <w:sz w:val="20"/>
        </w:rPr>
        <w:t>版本：2026-08-18</w:t>
      </w:r>
    </w:p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C486C"/>
          <w:sz w:val="26"/>
        </w:rPr>
        <w:t>“记录真实，不只记录理想。”</w:t>
      </w:r>
    </w:p>
    <w:p>
      <w:pPr>
        <w:jc w:val="center"/>
      </w:pPr>
      <w:r>
        <w:rPr>
          <w:rFonts w:ascii="Noto Sans CJK SC" w:hAnsi="Noto Sans CJK SC" w:eastAsia="Noto Sans CJK SC"/>
          <w:color w:val="46525D"/>
          <w:sz w:val="21"/>
        </w:rPr>
        <w:t>“系统不负责把人生画成一条向上的线，而负责帮助人看见真实的变化。”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0. 文档说明与使用原则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这份文档不是一次性的产品需求说明，也不是对近期聊天的短摘要，而是 Calmy / Personal OS 的“主档案（Single Source of Truth）”。它尽可能完整地保留此前讨论过的产品定位、核心对象、五行与 Cycle、哲学体系、日常使用机制、领域优先级、负向记录、AI、信息架构、UI/UX、技术方案以及旧方案到新方案的演进。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后续产品继续变化时，应优先采用“追加 + 修订 + 保留演进”的方式，而不是用一个更短的新版本覆盖旧版本。除非明确决定删除某一设计，否则旧方案应保留在演进史中，用于解释为什么后来会发生变化。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9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1C486C"/>
                <w:sz w:val="20"/>
              </w:rPr>
              <w:t>这份档案的三个用途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① 作为后续与 AI 讨论 Calmy 时的完整上下文；② 作为产品重构时的设计基线；③ 作为未来 PRD、领域模型、数据库设计、前端信息架构和迭代路线的上游文档。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0.1 当前产品总纲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以人为根，以目标聚拢，以现实需求形成 Matter，以矛盾发现真正问题，以战略判断长期阶段，以 Cycle 承载一次次迭代，以五行组织变化，以相生推动发展、相克保持平衡，以实践检验认识，以显土建设结构、隐土保存现实产物、土库积累与淘汰长期资产；身体是底层承载，心理应被保护；每天知道什么最重要，也知道什么可以不做；记录成功，也记录失败，记录进步，也记录退步，记录努力，也记录逃避和浪费；结果只是信息，不是审判；有目标而不执著，有行动而不躁进，有规则而不僵化，让现实始终高于系统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0.2 最高优先级原则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现实 &gt; 人 &gt; 目标 &gt; 原则 &gt; 流程 &gt; 数据结构。系统必须服务现实，而不是要求现实迁就系统。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记录真实，不只记录理想。进步、退步、停滞、逃避、恢复、损耗都属于现实。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底层可以复杂，表层必须简单。复杂性属于系统，简单性属于用户。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目标可以相对稳定，路径必须流动；战略可调整，Cycle 经常调整，Action 随现实变化。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Calmy 不替用户控制人生，而是帮助用户看清、选择、行动、接受、记录、复盘、调整。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1. 产品本体与长期定位</w:t>
      </w:r>
    </w:p>
    <w:p>
      <w:pPr>
        <w:spacing w:before="0" w:after="160" w:line="300" w:lineRule="auto"/>
      </w:pPr>
      <w:r>
        <w:rPr>
          <w:rFonts w:ascii="Noto Sans CJK SC" w:hAnsi="Noto Sans CJK SC" w:eastAsia="Noto Sans CJK SC"/>
          <w:color w:val="5C6874"/>
          <w:sz w:val="20"/>
        </w:rPr>
        <w:t>从“功能集合”转向“以人为中心的现实生活操作系统”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1.1 Calmy 不是什么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Calmy 不是一个普通 Todo App，也不是“待办 + 日记 + 习惯 + 知识库 + 财务 + 番茄钟”的功能拼盘。早期系统确实拥有很多并列模块，但后续逐渐意识到：如果产品继续通过增加模块成长，用户最终会面对越来越多入口、越来越复杂的分类成本，并需要花大量时间维护系统本身。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因此，后续设计的重点从“还能增加什么功能”改成“现实生活里真正需要被处理的对象是什么、这些对象之间如何关联、同一份数据如何用不同 View 呈现”。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1.2 Calmy 是什么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Calmy 的长期方向是一个“以人为中心的 Personal OS / 个人与关系生活操作系统”。它关注的不只是任务是否完成，而是人如何面对现实、如何识别问题、如何采取行动、如何得到反馈、如何形成认识、如何积累资产、如何经历进步与退步，并在下一轮重新调整。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我现在是谁、处于什么状态？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我真正想去哪里？长期方向是什么？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我正在面对什么现实问题或需求？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当前主要矛盾是什么？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这一阶段真正需要什么行动？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现实给了什么反馈？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我获得了什么、失去了什么？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哪些东西值得留下，哪些应该淘汰？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下一轮应该继续、暂停、调整、放弃还是重构？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1.3 基础单位：现实需求 / Matter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系统的基础单位不应是一句话、一条笔记或一个 Todo，而应是“现实生活中一个需要被处理、理解、推进、承载、复盘的事项/需求（Matter / Need）”。Matter 可以很小，也可以长期存在。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Matter 示例</w:t>
            </w:r>
          </w:p>
        </w:tc>
        <w:tc>
          <w:tcPr>
            <w:tcW w:type="dxa" w:w="691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为什么不是普通任务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学习 Java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长期能力建设，会经历多轮学习、遗忘、项目、复盘和重新学习。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换工作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包含能力、简历、市场、投递、面试、心理与现实资源，不是一条勾选项。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改善睡眠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需要观察状态、调整环境、实践、复盘，可能反复回退。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与某人的关系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关系会变化，有事件、承诺、冲突、修复和长期趋势。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准备旅行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可一次性完成，但也包含行动、资源、判断和复盘。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1.4 长期价值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Calmy 真正的长期价值不是让用户“拥有更多规则”，而是让用户逐渐形成关于自己的真实知识：什么时候精力最好、什么学习方式有效、什么条件下容易拖延、什么目标常常只是冲动、哪些事情值得长期投入、哪些规则应该删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9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1C486C"/>
                <w:sz w:val="20"/>
              </w:rPr>
              <w:t>核心产品价值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系统越用越久，用户不是被系统管理得越来越严，而是越来越了解自己、了解现实、知道什么重要、知道怎样行动，也知道什么时候停止。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2. 用户、关系与“人”的位置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2.1 当前使用情境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个人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情侣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夫妻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家庭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未来可以扩展小团体或团队，但当前不应为了尚未确定的模式过度工程化。关键不是建立四套产品，而是在底层使用统一关系模型。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2.2 统一抽象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Person + Relationship + Shared Space + Matter + Action + Record + Resource + Relation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例如情侣模式可以理解为 Person A + Person B + Relationship(A,B) + Shared Space，再叠加共同 Matter、各自 Matter、共享 Record、共享 Resource 和共同 Action。夫妻、家庭也沿用同一底层，而不是复制“夫妻任务”“家庭日记”等独立模块。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2.3 Person 不是通讯录，而是 Context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人物页的意义不只是存姓名、生日和联系方式，而是聚合“这个人相关的一切现实上下文”。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与该人有关的 Matter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共同经历与 Record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承诺与待办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重要日期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共同资源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关系变化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冲突、修复与长期趋势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共同目标或 Shared Space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2.4 第一入口的演进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74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旧想法 / 当前想法</w:t>
            </w:r>
          </w:p>
        </w:tc>
        <w:tc>
          <w:tcPr>
            <w:tcW w:type="dxa" w:w="432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早期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任务卡片为第一入口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现实问题往往通过任务进入，执行直接。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中期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人物可能作为第一入口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所有现实问题最终与人有关。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再次修正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任务入口与人物入口反复权衡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单一入口容易强迫所有情境使用同一种结构。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当前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以人为根、Matter 为主体，Today / Matters / People / Library 是不同 View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不再要求某个入口绝对统治系统。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3. 核心领域模型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Person → Matter → Cycle → Stage → Action → Record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这条链描述的是“一个人面对一个现实事项，在某一轮迭代里处于某个过程阶段，通过具体行动产生真实记录”的主过程。它不是唯一的数据关系，但可以作为领域模型的主骨架。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374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4608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典型例子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Person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谁的事情 / 与谁有关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自己、伴侣、父母、家庭成员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Matter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现实事项、需求、长期主题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学习 Java、职业发展、睡眠、关系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Cycle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围绕同一 Matter 的一次迭代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Java 第4轮：权限体系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Stage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当前 Cycle 的五行阶段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木 / 火 / 土 / 金 / 水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Action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真正可以执行的动作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完成 JwtService、跑步30分钟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Record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真实发生过的内容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代码记录、感受、失败、娱乐、日志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Resource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可使用/积累/损耗的资源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钱、时间、代码、资料、设备、精力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Relation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对象之间的连接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某 Action 属于某 Cycle；某 Record 与某 Person 有关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Seed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下一轮的起点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“不会 RBAC”成为下一轮木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Insight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经实践形成的认识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“工作日晚间最多适合学习60分钟”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Trajectory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变化方向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推进、停滞、回退、恢复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3.1 View ≠ Data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同一份现实数据可以用多个 View 呈现。一个旅行 Matter 可以拥有 Timeline、Action、People、Resource、Calendar、五行、Knowledge 等视图，而不是建立六套数据。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未来新增功能时，应优先问：“这是一个新的对象，还是只是现有对象的一个 View / Relation / Property？”如果已有对象可以表达，就不应创建新的一级模块。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3.2 Matter + Scale 替代僵硬任务层级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传统软件通常使用 Goal / Project / Epic / Task / Subtask / Checklist。Calmy 更倾向于 Matter + Scale：人生、职业、Java、Spring Security、登录模块、一个 Bug，本质上都可以是 Matter，只是尺度不同。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Scale 不是为了制造层级，而是帮助系统理解当前问题的尺度。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一个 Matter 是否需要独立 Cycle，取决于复杂度、不确定性、资源与复盘价值，而不是它叫 Project 还是 Task。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4. Cycle：同一个事项的多轮迭代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4.1 为什么需要轮次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“学习 Java”不会因为走完一次木火土金水就结束。真实成长通常是多轮的：恢复基础、Spring Boot 入门、做 CRUD、权限系统、阅读成熟项目、独立架构……每一轮解决不同问题。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29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轮次</w:t>
            </w:r>
          </w:p>
        </w:tc>
        <w:tc>
          <w:tcPr>
            <w:tcW w:type="dxa" w:w="259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示例主题</w:t>
            </w:r>
          </w:p>
        </w:tc>
        <w:tc>
          <w:tcPr>
            <w:tcW w:type="dxa" w:w="590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这一轮可能解决的问题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第1轮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恢复基础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重新找回语法、常用 API、IDE 与开发节奏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第2轮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Spring Boot 入门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从基础代码转向框架与 Web 开发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第3轮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完整 CRUD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能把 Controller / Service / DAO 串起来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第4轮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权限体系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认证、鉴权、RBAC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第5轮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阅读成熟项目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学习真实项目的结构与设计取舍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第6轮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独立架构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从模仿转向独立判断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4.2 Cycle Theme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每一轮必须有主题，主题不应只是标题，而是这一轮主要要处理的“当前主要矛盾”。如果每轮只是机械地重新走一次五行，就会变成形式主义。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4.3 完成的四个层级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Action 完成：某个具体动作完成。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Stage 完成：某一阶段告一段落。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Cycle 完成：这一轮问题得到阶段性处理。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Matter 归档 / 生命周期结束：长期事项暂停、放弃、完成或不再重要。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长期 Matter 不能被简单标记成“Java 已完成”。更准确的表达是“Java 第4轮已完成”“当前暂停”“已归档”。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4.4 水生木与 Seed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Water 的重要职责之一是把上一轮经验转换成下一轮 Seed。例如第3轮发现“CRUD 会了，但权限体系不懂”，那么“理解认证、鉴权与 RBAC”就是下一轮 Wood 的种子。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Cycle 不是原地循环，而是一次又一次带着旧经验进入新问题。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4.5 Cycle 不保证向上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“螺旋上升”只是可能的长期形态，不能变成系统对现实的强迫。真实情况可以是：上升 → 停滞 → 遗忘 → 回退 → 恢复 → 再上升。Cycle 必须允许记录这些波动。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5. 递归五行与 Scale：大五行里包含小五行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用户明确提出：每个大的五行阶段内部，也可以包含一套小五行；小五行内部还可以继续展开。这不是单层流程，而是一种“递归 / 分形五行”结构。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5.1 示例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学习 Java（大 Matter） → 第4轮 → 火 → 子 Matter：Spring Security → 子 Cycle → 木火土金水 → 金阶段发现复杂登录 Bug → Bug 再展开一个更小 Cycle。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5.2 多尺度统一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44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Scale</w:t>
            </w:r>
          </w:p>
        </w:tc>
        <w:tc>
          <w:tcPr>
            <w:tcW w:type="dxa" w:w="7488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L0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人生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L1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职业发展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L2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学习 Java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L3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Spring Security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L4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登录模块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L5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一次复杂 Bug</w:t>
            </w:r>
          </w:p>
        </w:tc>
      </w:tr>
    </w:tbl>
    <w:p/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结构相同，尺度不同。这样可以避免传统软件里 Goal / Project / Task / Subtask 的大量分类争议。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5.3 底层可递归，UI 不可套娃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底层理论上允许不断下钻，但界面只重点显示“当前层 + 上一层上下文”。例如 breadcrumb：Java &gt; 第4轮 &gt; 火 &gt; Spring Security &gt; 金。用户只需要知道自己当前在哪里。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5.4 什么情况才展开子 Cycle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无法一步完成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存在明显不确定性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包含多个行动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需要资料/时间/人/钱等资源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需要判断取舍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最后值得复盘与形成经验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对上层 Matter 有相对独立价值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简单动作如“打开 IDEA”不应该展开五行。系统应有“复杂才展开”的克制原则。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6. 五行：现实变化的过程模型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15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432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系统含义</w:t>
            </w:r>
          </w:p>
        </w:tc>
        <w:tc>
          <w:tcPr>
            <w:tcW w:type="dxa" w:w="489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常见问题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木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萌发、问题、方向、意图、目标、Seed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我真正要解决什么？为什么开始？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火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行动、实践、推进、尝试、执行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我现在具体做什么？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土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承载、组织、建设、形成现实基础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怎样把产物组织成可持续结构？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金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判断、筛选、取舍、标准、删除、校验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什么应该保留？什么应删？方向对吗？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水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反思、抽象、经验、认知、迁移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我看见了什么？下一轮从哪里开始？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6.1 五行不是玄学 UI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五行主要承担内部过程模型的职责。普通用户不必理解全部哲学含义，界面不应做成浓厚古风或玄学视觉。哲学应该“藏在结构里”，让用户感受到流程自然，而不是被迫学习理论。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6.2 流程有形，运行无形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五行不应成为死板状态机。现实发生变化时，可以跨阶段、回退、暂停、结束当前 Cycle、重开新 Cycle。规则是为了帮助理解现实，不是要求现实按固定顺序表演。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7. 土：显土、隐土与土库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7.1 为什么土不能只是第三个普通阶段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在讨论中，土从“一个独立阶段”进一步扩展为“承载变化的底层机制”。因此采用“双层土”。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88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定位</w:t>
            </w:r>
          </w:p>
        </w:tc>
        <w:tc>
          <w:tcPr>
            <w:tcW w:type="dxa" w:w="576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显土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五行中的独立土阶段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建设、整理、整合、组织、形成稳定结构/基础设施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隐土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每个 Stage 都天然拥有的沉淀层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保存该阶段留下的资源、状态、成果、决策、经验等</w:t>
            </w:r>
          </w:p>
        </w:tc>
      </w:tr>
    </w:tbl>
    <w:p/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五行负责变化，土负责承载变化。小土负责保存，大土负责建设。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7.2 各阶段留下的隐土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44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8208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可能留下的“隐土”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木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目标、问题定义、范围、初步资料、假设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火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代码、实践结果、错误、时间数据、成果、失败尝试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土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整理后的结构、环境、模板、稳定资源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金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保留/淘汰的方案、规则、标准、判断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水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认识、经验、原则、模板、Seed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7.3 Matter 土库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每个长期 Matter 应形成自己的土库。土库不是简单附件列表，而是这个 Matter 历轮留下的资产和状态集合，并保留来源 Cycle / Stage。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目标与问题定义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代码、文件、Demo、模板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资料、书签、文档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工具、环境、设备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人物和关系资源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数据和统计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决策与标准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经验、Insight、知识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状态与阶段性成果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7.4 土库必须允许损耗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土库不能只有“新增”。真实资产会过期、遗忘、损坏、失效、被替代。技能长期不用会熟练度下降，旧知识会过期，关系会疏远，旧模板可能不再适用。系统必须允许记录资产损耗、过期、淘汰、版本变化。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8. 相生：推动、输入、产出与下一阶段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相生关系</w:t>
            </w:r>
          </w:p>
        </w:tc>
        <w:tc>
          <w:tcPr>
            <w:tcW w:type="dxa" w:w="3888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Calmy 中的意义</w:t>
            </w:r>
          </w:p>
        </w:tc>
        <w:tc>
          <w:tcPr>
            <w:tcW w:type="dxa" w:w="446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木生火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意图/方向产生行动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决定学权限体系 → 开始写登录 Demo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火生土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行动产生现实产物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编码 → 代码、日志、问题、成果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土生金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现实基础提供判断依据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项目跑起来 → 才能测试和评估架构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金生水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判断形成认识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发现方案问题 → 总结原则与经验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水生木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认识生成新方向/问题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发现不会 RBAC → 下一轮学习 RBAC</w:t>
            </w:r>
          </w:p>
        </w:tc>
      </w:tr>
    </w:tbl>
    <w:p/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相生不应该只是五个箭头，而可以成为系统的数据流规则：当前 Stage 应当产生什么，下一 Stage 需要从上一阶段接收什么。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9. 相克：约束、冲突检测与纠偏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相克关系</w:t>
            </w:r>
          </w:p>
        </w:tc>
        <w:tc>
          <w:tcPr>
            <w:tcW w:type="dxa" w:w="360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Calmy 中的意义</w:t>
            </w:r>
          </w:p>
        </w:tc>
        <w:tc>
          <w:tcPr>
            <w:tcW w:type="dxa" w:w="475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典型冲突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木克土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新需求挑战现有结构/资源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想增加 AI 功能，但当前架构/时间是否承载得住？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土克水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现实条件检验纯理论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“微服务很好”但个人项目规模根本不需要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水克火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反思限制无效行动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一直刷课程却没有产出，需要停下来判断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火克金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实践挑战僵化规则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实际做起来发现既定规范不好用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金克木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取舍限制无限欲望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想同时学 Java、Go、AI、算法，必须砍掉一些</w:t>
            </w:r>
          </w:p>
        </w:tc>
      </w:tr>
    </w:tbl>
    <w:p/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生负责成长，克负责平衡。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9.1 Conflict Detection / Constraint Engine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相克可进一步发展成冲突检测机制：系统发现目标、时间、身体、心理、资源和行动之间存在明显矛盾时，不是催用户更努力，而是提醒“这里需要取舍、调整或暂停”。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身体很差但计划极重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目标过多但可用时间很少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不断加功能但现有架构尚未稳定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计划与整理很多，但现实行动长期为零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理论与实践持续冲突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10. 《矛盾论》：为什么会产生 Matter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Matter 很多时候来自“现实状态”和“期望状态”之间的矛盾。与其只问“你的目标是什么”，Calmy 更应该帮助用户看清：现在是什么状态？希望变成什么状态？二者之间最关键的差距是什么？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type="dxa" w:w="777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现实</w:t>
            </w:r>
          </w:p>
        </w:tc>
        <w:tc>
          <w:tcPr>
            <w:tcW w:type="dxa" w:w="77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主要做手工测试，开发能力有限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期望</w:t>
            </w:r>
          </w:p>
        </w:tc>
        <w:tc>
          <w:tcPr>
            <w:tcW w:type="dxa" w:w="77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成为技术能力更强的软件工程师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矛盾</w:t>
            </w:r>
          </w:p>
        </w:tc>
        <w:tc>
          <w:tcPr>
            <w:tcW w:type="dxa" w:w="77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当前能力与目标能力之间差距较大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Matter</w:t>
            </w:r>
          </w:p>
        </w:tc>
        <w:tc>
          <w:tcPr>
            <w:tcW w:type="dxa" w:w="77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提升开发能力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当前主要矛盾</w:t>
            </w:r>
          </w:p>
        </w:tc>
        <w:tc>
          <w:tcPr>
            <w:tcW w:type="dxa" w:w="77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缺少能证明开发能力的真实项目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10.1 主要矛盾与 Cycle Theme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每一轮 Cycle 的 Theme 可以理解成“当前尺度下的主要矛盾”。同一个 Matter 的主要矛盾会随着实践不断变化：基础遗忘 → 不会框架 → 会 CRUD 但没项目 → 有项目但架构弱 → 有项目但面试表达弱。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10.2 避免平均用力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主要矛盾 / 次要矛盾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矛盾的主要方面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内部因素 / 外部因素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系统应帮助用户判断当前真正决定结果的因素，而不是把所有问题都当成同一优先级。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11. 《实践论》：实践—认识—再实践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28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五行</w:t>
            </w:r>
          </w:p>
        </w:tc>
        <w:tc>
          <w:tcPr>
            <w:tcW w:type="dxa" w:w="763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实践论映射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木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提出问题、形成初步认识/假设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火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真正实践和行动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土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留下事实、数据、成果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金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分析、判断、校验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水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形成新的认识、经验、原则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下一轮木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带着新认识再次进入实践</w:t>
            </w:r>
          </w:p>
        </w:tc>
      </w:tr>
    </w:tbl>
    <w:p/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因此，一个 Cycle 的价值不能只看任务勾选数量，而要看是否经历了现实检验，是否形成比上一轮更准确的认识。即使结果不理想，只要现实反馈被诚实记录，也仍然有认知价值。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12. 《论持久战》：长期 Matter 的战略、阶段与节奏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长期问题不能只靠今天的任务列表管理。例如“职业转开发”可能是多年尺度的问题，需要长期方向、阶段、资源积累与节奏，而不是每天都把自己当成冲刺期。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长期方向 / 战略 → 当前阶段 → 主要矛盾 → 当前 Cycle → 五行 Stage → 今日 Action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12.1 阶段语言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UI 不必使用军事术语，可以使用更自然的产品语言，例如：探索期、积累期、突破期。不同阶段的战略任务不同，不能要求所有阶段都用相同强度。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12.2 长期目标不等于每天高压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有目标的作用是聚拢方向，而不是把每一天变成 KPI 冲刺。长期战略必须允许调整节奏、积累资源、等待条件、暂时防守或重新规划。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13. 目标感：每天知道自己为什么行动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用户明确认为：人需要目标。每天醒来如果不知道自己今天要做什么、为什么做，生活很容易散乱，像一盘散沙，缺少核心信念。因此 Calmy 不能只提供被动任务列表，而应每天帮助用户重新连接长期方向。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13.1 目标的作用：聚拢，而不是压迫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目标应该把散乱的 Action 收束到有意义的 Matter 和长期方向上，但不能成为“没有完成就失败”的审判机制。目标提供方向，现实决定当下的步伐。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14. Daily Opening：早晨先定向，而不是先被任务轰炸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14.1 核心三问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今天真正重要的是什么？（建议 1–3 个）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为什么值得做？它向上连接哪个 Matter / 长期方向？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今天什么可以不做？主动减法，避免目标无限膨胀。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第三问“今天什么可以不做”非常重要。它把“无为、知止、减法”真正落实到产品，不是让用户躺平，而是避免一醒来就制造大量不必要动作。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14.2 Today 的三层结构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58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792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方向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当前最重要的长期方向 / Matter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当下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身体、心理、精力、今日承载量；守住什么、主动放下什么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行动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最小必要行动 + 有余力再做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15. Outcome / Practice 与 Result / Practice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15.1 可控与不可控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很多结果并不完全由用户控制。例如“拿到 Java Offer”是 Outcome，但“完善项目、修改简历、投递、准备面试”是 Practice。Calmy 应帮助用户区分结果和可控行动。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691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Outcome（希望发生）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拿到 Java 开发 Offer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Practice（可控行动）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完成项目、修改简历、投递岗位、准备面试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不可控因素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HR 是否回复、市场情况、公司最终选择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15.2 两种评价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完成度可以同时观察 Result 与 Practice。结果只达到 70%，但用户真实践行 90%，这一轮仍可能很有价值。核心原则：“结果是信息，不是审判。”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16. “停”、无为与最小必要行动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16.1 “停”是合法状态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Calmy 必须允许停止。停不是第六行，而是跨 Stage 的系统状态。用户可以继续、暂停、降低强度、重新判断、结束本轮或归档 Matter。系统不能默认所有事情都应该一直推进。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16.2 Minimum Necessary Action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把道家的“无为”落实成产品机制：不问“还能做多少”，而问“达到当前阶段目标，最少、最直接需要做什么”。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08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传统做法</w:t>
            </w:r>
          </w:p>
        </w:tc>
        <w:tc>
          <w:tcPr>
            <w:tcW w:type="dxa" w:w="489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最小必要行动</w:t>
            </w:r>
          </w:p>
        </w:tc>
      </w:tr>
      <w:tr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看30小时课程、读整本书、看源码、做10个Demo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先完成登录、鉴权、RBAC，并能解释认证流程</w:t>
            </w:r>
          </w:p>
        </w:tc>
      </w:tr>
      <w:tr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不断收藏学习资料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只保留解决当前主要矛盾真正需要的资料</w:t>
            </w:r>
          </w:p>
        </w:tc>
      </w:tr>
      <w:tr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把所有想法加入 Today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只保留今天最重要的1–3件事</w:t>
            </w:r>
          </w:p>
        </w:tc>
      </w:tr>
    </w:tbl>
    <w:p/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这个机制与“金克木”结合：木会不断产生可能性，金负责筛选，道家提供“知止”的心态。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17. 复盘：观 → 察 → 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15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步骤</w:t>
            </w:r>
          </w:p>
        </w:tc>
        <w:tc>
          <w:tcPr>
            <w:tcW w:type="dxa" w:w="345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576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例子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观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记录事实，不急于评价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计划3小时，实际学习50分钟；晚上10点才开始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察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发现条件、关系与规律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工作日晚10点后注意力明显下降</w:t>
            </w:r>
          </w:p>
        </w:tc>
      </w:tr>
      <w:t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调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调整下一轮环境、计划、强度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工作日改为60分钟；周末安排长学习块</w:t>
            </w:r>
          </w:p>
        </w:tc>
      </w:tr>
    </w:tbl>
    <w:p/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Calmy 要避免“现实 → 自责 → 制定更大计划 → 再失败”的循环。金阶段判断的是方法和现实，不是人的价值。Water 阶段反思是为了理解现实，不是为了审判自己。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18. 佛学、道家与“目标明确但心态松弛”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18.1 佛学：觉察、接受、不执著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佛学不做成鸡汤模块。它改变的是系统的语言和运行方式：看见现实、承认变化、接受当下状态；结果只是反馈，不把未完成直接等同于人的失败。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18.2 道家：顺势、知止、不妄为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无为不是不行动，而是不做不必要、无效、逆现实条件的动作。它对应 Daily Opening 的“今天什么可以不做”、最小必要行动、暂停、低负荷、主动减法。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18.3 外层有为，内层无执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75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外层：有为</w:t>
            </w:r>
          </w:p>
        </w:tc>
        <w:tc>
          <w:tcPr>
            <w:tcW w:type="dxa" w:w="475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内层：无执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方向、目标、阶段、行动、复盘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觉察、接受、松弛、留白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知道要去哪里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不要求现实按预想发生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主动行动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不把结果变成自我价值评判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18.4 五行心态映射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28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763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心态原则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木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立志而不妄想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火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行动而不躁进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土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积累而不占有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金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判断而不苛责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水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反思而不沉溺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19. 李小龙式 Meta Principles：防止系统自身僵化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李小龙哲学不应成为独立功能模块，而应作为 Calmy 自身的元原则：简单、直接、自由、适应。它的最大作用是防止系统随着规则增加而反过来束缚用户。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原则</w:t>
            </w:r>
          </w:p>
        </w:tc>
        <w:tc>
          <w:tcPr>
            <w:tcW w:type="dxa" w:w="7488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产品含义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简单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底层可以复杂，表层必须简单；用户不需要每天理解全部模型。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直接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围绕当前主要矛盾，寻找最直接、最小必要行动。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自由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任何流程和规则都不能高于现实；阻碍行动时允许跳过、修改或删除。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适应 / 如水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现实变化时可以跨 Stage、回退、暂停、结束、重开。</w:t>
            </w:r>
          </w:p>
        </w:tc>
      </w:tr>
    </w:tbl>
    <w:p/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现实 &gt; 人 &gt; 目标 &gt; 原则 &gt; 流程 &gt; 数据结构。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19.1 吸收而不拼贴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五行、十神、卢曼、《实践论》《矛盾论》《论持久战》、佛学、道家、李小龙等都只是思想来源。最终不能做成“思想模块大杂烩”，而要被消化成 Calmy 自己的产品语言和机制。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19.2 Calmy 自己也需要迭代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Calmy 的规则、页面、数据结构也应该经历生成 → 实践 → 沉淀 → 筛选 → 反思 → 修改/删除。产品原则不是圣经；被现实证明无效的设计应允许废弃，并保留旧方案→问题→新方案的演进史。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20. Life Domains：身体第一，心理高优先级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20.1 身体不是普通领域，而是底层承载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用户明确提出：身体在所有领域中应该排第一，是重中之重。身体不是和学习、事业平铺的一个普通分类，而更像整个人系统的底层“土”或基础设施。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睡眠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饮食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运动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疼痛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疲劳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作息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体能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恢复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20.2 心理与精神分开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心理是第二个高优先级维度，包含情绪、压力、焦虑、注意力、心理负荷、稳定感等。精神/意义/价值观属于更高层方向，不应被用来长期压过身体与心理。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20.3 参考层级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身体 → 心理 → 关系 / 生活基础 → 学习 / 事业 / 成长 → 精神 / 意义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这不是永久死排序，而是“冲突时默认保护底层承载”。当身体或心理明显下降，系统应该自动降低其他领域强度，而不是继续催促。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20.4 承载力优先与松紧机制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7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今日状态</w:t>
            </w:r>
          </w:p>
        </w:tc>
        <w:tc>
          <w:tcPr>
            <w:tcW w:type="dxa" w:w="734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系统策略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很好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可正常推进核心事项，适度安排挑战性任务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普通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保留核心事项，控制总量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疲惫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只保留必须守住；其余转为“有余力再做”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很差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优先恢复，非必要 Matter 主动降载或暂停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21. 记录真实：进步、退步、浪费、逃避全部进入系统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这是后续新增但非常关键的产品原则：Calmy 不能只记录“好的一面、进步的一面、完成的一面”。如果系统只保存向上曲线，它最终记录的是理想化人格，而不是真实人生。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21.1 必须记录的负向变化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能力退化与遗忘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习惯中断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状态变差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计划偏离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目标失去动力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重复犯错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重新陷入旧模式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某轮比上一轮表现更差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已有资产损耗/失效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关系疏远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长期停滞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21.2 所谓“浪费时间”也必须记录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无意识刷短视频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游戏过度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无效浏览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拖延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重复整理却不行动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逃避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无目标的时间消耗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这些记录不是为了羞辱用户，而是为了完整描述现实。没有这些数据，系统就无法真正理解用户为什么进步、为什么退步、什么条件下容易逃避。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21.3 不把所有娱乐都判为浪费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720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解释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主动恢复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为了身体/心理恢复而有意识休息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有意识娱乐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明确选择的娱乐，结束后并不破坏关键目标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正常休息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必要的放松和空白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无意识消耗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没有明确意图、回过神时间已大量流失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逃避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用娱乐回避当前重要问题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过度行为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持续挤压身体、心理或重要 Matter 的行为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21.4 核心表述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进步要记录，退步也要记录；努力要记录，逃避也要记录；成果要记录，损耗也要记录。系统不负责美化人生，只负责帮助人看清人生。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22. Trajectory：真实变化方向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28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763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推进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当前能力/事项正在向目标有效前进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稳定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没有明显增长或下降，保持现状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停滞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投入存在，但长期没有有效变化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回退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能力、习惯、资源或状态比之前下降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偏离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行动逐渐离开原本方向或主要矛盾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恢复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从回退/中断状态重新回到有效轨道</w:t>
            </w:r>
          </w:p>
        </w:tc>
      </w:tr>
    </w:tbl>
    <w:p/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长期趋势图不应只显示连续打卡和上升曲线，而应允许真实的上涨、横盘、回落、恢复。Water 阶段不仅问“我学到了什么”，还应问“我失去了什么、为什么退回、什么条件导致了回退”。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退步也可以被视为一种相克/反馈信号：它暴露当前结构、资源、目标或方法之间的矛盾，进入金/水分析后再决定恢复、调整、放弃或重构。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23. 时间轴：日 / 周 / 月 / 年 与成长轴分离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日、周、月、年回答“什么时候发生”；Matter / Cycle / Stage 回答“这件事情如何变化”。两者是正交坐标，而不是同一层级。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2026-08-18 完成 JwtService —— 时间坐标：8月18日；成长坐标：Java &gt; 第4轮 &gt; 火 &gt; Spring Security。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23.1 日常节奏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早晨：重新连接方向、目标、今日核心。可结合历史/哲学晨读，但不强制。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中午：记录上午发生什么、学习反馈、状态和感受。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晚上：观 → 察 → 调；记录今天留下了什么。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周/月/年：观察长期趋势、主要矛盾变化、资产变化、进步与退步。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24. 十神静库 + 五行动流 + 卢曼思维网络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24.1 十神五类资料库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早期个人管理体系中，用户提出将十神分成五类资料库：印、食伤、财、官杀、比劫。其角色偏静态知识分类、认知容器和“心性属性”知识体。它不需要强行暴露在每天操作 UI 中。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24.2 五行动流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五行承担动态变化、现实流程和行动主干，与十神的“静态分类”相区别。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24.3 卢曼卡片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卢曼卡片法负责原子化知识、链接、思考网络和长期思想生长，特别适合承载 Water 阶段沉淀下来的 Insight / Knowledge，再通过 Relation 连接不同 Matter 与经验。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十神 = 静库；五行 = 动流；卢曼 = 思维聚合地。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25. 原有功能模块与未来收束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既有/曾规划模块包括：随想、待办、日记、习惯、任务、目标、财务、人物、博客、番茄钟。这些能力不一定删除，但不应长期作为平铺一级导航存在。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旧模块</w:t>
            </w:r>
          </w:p>
        </w:tc>
        <w:tc>
          <w:tcPr>
            <w:tcW w:type="dxa" w:w="648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后续归位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待办 / 任务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Action 的不同类型或 View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习惯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Recurring Action / 周期行为 View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目标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Matter / Need 的长期形态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日记 / 随想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Record / Content 的不同类型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博客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Record / Knowledge 的公开输出形态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人物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Person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财务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Resource / Record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番茄钟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Action 的执行工具</w:t>
            </w:r>
          </w:p>
        </w:tc>
      </w:tr>
    </w:tbl>
    <w:p/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核心不是把旧功能砍掉，而是让它们回到统一领域模型里，避免每增加一个能力就多一个一级菜单。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26. Capture：低摩擦入口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用户想到什么时，应先能快速记录，而不是先被迫判断“这是任务、日记、人物还是知识”。Capture 的职责是低摩擦收集，之后由用户或 AI 再逐步整理。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识别相关 Person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识别或创建 Matter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判断是否是 Action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判断是否只是 Record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提取 Resource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从反思中形成 Seed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先捕获现实，再整理结构；不要让分类成本阻止记录。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27. AI：系统理解层，而不是 ChatGPT 套壳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AI 不应成为导航里一个孤立的“AI 助手”页面，然后所有能力都靠聊天。更合适的位置是系统的理解层：理解自然语言、上下文和长期历史，辅助结构化、识别矛盾、形成建议，但不替用户做最终价值判断。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从自然语言识别 Person、Domain、Matter、Stage、Action、Record、Resource。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帮助判断当前主要矛盾和 Cycle Theme。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把杂乱 Capture 整理为现有对象与 Relation。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根据土库和历史给出下一步最小必要行动。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发现相生/相克中的冲突，例如目标超出身体承载。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帮助复盘、形成 Insight 和下一轮 Seed。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识别长期模式：进步、停滞、回退、逃避、无意识消耗。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在关系/共享空间中辅助整理上下文，但不越权替人做决定。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27.1 AI 的边界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AI 的建议必须服从“现实 &gt; 人 &gt; 目标 &gt; 原则 &gt; 流程 &gt; 数据结构”。它可以帮助用户看清，但不能为了让模型完整而强迫用户套五行、制造更多任务或替用户决定人生。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28. 信息架构与导航方向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曾讨论过的简化导航方向为 Today / Matters(Needs) / People / Library / Search / Capture。具体词汇以后仍可调整，真正长期原则是“一级入口少，上下文聚合多”。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0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入口</w:t>
            </w:r>
          </w:p>
        </w:tc>
        <w:tc>
          <w:tcPr>
            <w:tcW w:type="dxa" w:w="705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回答的问题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Today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我现在应该做什么？为什么做？什么可以不做？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Matters / Needs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我正在解决什么现实事项？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People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这些事情与谁有关？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Library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我长期留下了什么？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Search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过去发生过什么？我曾留下什么？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Capture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我现在想到/发生了什么？先记录下来。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28.1 首页不是 KPI 驾驶舱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首页不应默认堆满任务数量、连续打卡、完成率、图表等没有直接决策价值的数据。首页首先回答：方向、当下状态、真正重要的事情、最小必要行动、今天可以放下什么。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29. UI / UX 设计原则与高端产品借鉴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28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借鉴对象</w:t>
            </w:r>
          </w:p>
        </w:tc>
        <w:tc>
          <w:tcPr>
            <w:tcW w:type="dxa" w:w="763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值得吸收的思路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Linear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Purpose-built；Simple first, then powerful；减少 busy work；清晰、快速、低维护成本。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Notion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少量 primitive / object + Relation + View；同一数据多视图。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Sunsama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Today / Daily Ritual；一天一个现实承载量；不过度塞任务。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Todoist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低摩擦 Capture、快速输入和执行。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29.1 视觉原则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现代、克制、大留白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低饱和、弱边框、清晰层级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内容优先，避免装饰抢注意力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不要因为五行而做成玄学古风界面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单一主强调色 + 中性色；既有方向曾偏天空蓝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统一 4/8px spacing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动画短而自然，既有偏好约 ≤200ms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桌面侧栏 + 移动触控兼顾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状态可见、直接操作、可访问性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支持键盘效率、Command Palette、全局搜索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29.2 随机性边界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随机性可以用于展示层，但不能随机删除、修改或破坏用户数据。长期个人数据必须稳定、可追溯。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30. 当前技术栈与部署架构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30.1 前端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Vue 3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TypeScript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Vite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Element Plus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Pinia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Vue Router（hash 模式）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30.2 部署与云端数据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Cloudflare Pages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`_worker.js` 合体 Worker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Cloudflare D1（SQLite）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30.3 本地数据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720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localStorage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轻量同步、快速状态层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IndexedDB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持久镜像 + 变更日志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b_version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版本迁移标识 / 数据版本演进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30.4 PWA / local-first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manifest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service worker（sw.js）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核心功能离线可用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本地先完整运行，云端用于同步、共享、远程访问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断网不应让核心功能失效。Calmy 的长期数据属于用户，local-first 与可迁移性是长期产品价值的一部分。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31. 数据架构原则：Repository / Domain Layer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页面不应直接操作 IndexedDB、D1 或 localStorage。建议通过 Repository / Domain Layer 封装存储细节，使 UI 与领域模型不被具体数据库绑定。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未来替换存储方案时减少页面改动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为多人共享、同步冲突、迁移留下空间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变更日志尽量做到实体/记录级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支持审计、历史恢复、长期演进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避免为了未来可能需求过早过度工程化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31.1 历史优先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Calmy 不应只保存“当前值”。最好能够知道某个 Matter 曾经是什么、某个 Cycle 如何变化、某项资产何时出现或失效、某个习惯如何中断、某项能力如何下降又恢复。数据层要服务“变化史”，而不仅是 CRUD 当前状态。</w:t>
      </w:r>
    </w:p>
    <w:p>
      <w:pPr>
        <w:pStyle w:val="Heading2"/>
      </w:pPr>
      <w:r>
        <w:t>31.2 开放数据与 Obsidian：One Reality, Multiple Views</w:t>
      </w:r>
    </w:p>
    <w:p>
      <w:pPr/>
      <w:r>
        <w:t>Calmy 应把“同一现实，多种展现”提升为正式架构原则。目标不是简单提供一个“导出到 Obsidian”的按钮，而是让 Calmy 的领域数据拥有开放、可迁移、可由其他工具理解和编辑的表示形式。Calmy UI、Obsidian、Markdown、图谱、日历、时间线等，都只是同一现实数据的不同 View。</w:t>
      </w:r>
    </w:p>
    <w:p>
      <w:pPr/>
      <w:r>
        <w:t>这意味着需要区分“语义上的单一事实”与“物理上的多份表示”：Calmy Domain Model 是统一语义核心；IndexedDB、D1、Markdown Vault 可以是不同存储/同步适配器。不同工具可以持有镜像或本地副本，但不能各自演变成互不兼容的两套真相。</w:t>
      </w:r>
    </w:p>
    <w:p>
      <w:pPr>
        <w:pStyle w:val="Heading3"/>
      </w:pPr>
      <w:r>
        <w:t>31.2.1 不是“导出副本”，而是开放工作区</w:t>
      </w:r>
    </w:p>
    <w:p>
      <w:pPr/>
      <w:r>
        <w:t>普通导出思路是“Calmy 数据库 → 点击导出 → 一堆 Markdown → Obsidian”。这种模式仍然把 Obsidian 视为离开 Calmy 后的静态副本。更成熟的方向是定义 Calmy Open Format：Calmy 的核心对象都可以被稳定地映射为开放文件，Obsidian 只是其中一种自然读取方式。</w:t>
      </w:r>
    </w:p>
    <w:p>
      <w:pPr/>
      <w:r>
        <w:t>长期产品语言可以从“Export”升级为“Portability / Open Workspace”：用户的数据不属于 Calmy，用户可以带走、继续编辑、重新导入，甚至在未来不再使用 Calmy 时仍能完整阅读。</w:t>
      </w:r>
    </w:p>
    <w:p>
      <w:pPr>
        <w:pStyle w:val="Heading3"/>
      </w:pPr>
      <w:r>
        <w:t>31.2.2 Calmy Core 与 Calmy UI 必须解耦</w:t>
      </w:r>
    </w:p>
    <w:p>
      <w:pPr/>
      <w:r>
        <w:t>Calmy Core 指 Person / Matter / Cycle / Stage / Action / Record / Resource / Relation / Seed / Insight / Trajectory 等领域语义；Calmy UI 只是这套语义的一种交互界面。Obsidian 可以提供 Markdown、双链、图谱和文件系统视图；Calendar 可以提供时间视图；未来还可以有 Git、VS Code 或其他本地工具视图。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同一现实对象：学习 Java · Cycle 05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Calmy UI  → 五行 / Cycle / Today 视图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Obsidian  → Markdown / Properties / 双链 / Graph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Calendar  → 时间线 / 日历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Review    → 年度趋势 / Trajectory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底层语义保持一致。</w:t>
      </w:r>
    </w:p>
    <w:p>
      <w:pPr>
        <w:pStyle w:val="Heading3"/>
      </w:pPr>
      <w:r>
        <w:t>31.2.3 永久 ID：身份不能依赖文件名和路径</w:t>
      </w:r>
    </w:p>
    <w:p>
      <w:pPr/>
      <w:r>
        <w:t>每个核心对象必须拥有稳定、永久的 calmy_id。文件名、标题、文件夹只是展示方式，不能作为实体身份。用户在 Obsidian 中重命名“学习 Java.md”、移动目录甚至改变展示标题时，只要 calmy_id 不变，Calmy 仍应识别为同一个 Matter。</w:t>
      </w:r>
    </w:p>
    <w:p>
      <w:pPr>
        <w:pStyle w:val="ListBullet"/>
      </w:pPr>
      <w:r>
        <w:t>建议：所有可独立同步的 Person / Matter / Cycle / Action / Record / Resource / Insight 等实体都使用不可变 ID；Relation 也优先引用 ID，而不是路径。</w:t>
      </w:r>
    </w:p>
    <w:p>
      <w:pPr>
        <w:pStyle w:val="IntenseQuote"/>
      </w:pPr>
      <w:r>
        <w:t>ID 是身份；文件名是展示。</w:t>
      </w:r>
    </w:p>
    <w:p>
      <w:pPr>
        <w:pStyle w:val="Heading3"/>
      </w:pPr>
      <w:r>
        <w:t>31.2.4 Calmy Open Format：Markdown + YAML + Assets + Stable IDs</w:t>
      </w:r>
    </w:p>
    <w:p>
      <w:pPr/>
      <w:r>
        <w:t>Calmy 的开放文件格式可以以 Markdown 为正文、YAML Frontmatter 为结构化属性、普通文件夹保存附件，并通过 Stable ID 保证跨工具身份一致。Frontmatter 应尽量保持扁平，复杂关系通过独立实体 + ID / Relation 表达，避免把整个领域树塞进多层嵌套 YAML。</w:t>
      </w:r>
    </w:p>
    <w:p>
      <w:pPr/>
      <w:r>
        <w:t>Matter 示例：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---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calmy_id: mat_01K8H32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calmy_type: matter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title: 学习 Java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status: active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owner_id: person_me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domain: learning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current_cycle_id: cyc_java_05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cycle_count: 5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trajectory: recovering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created_at: 2026-06-20T10:30:00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updated_at: 2026-08-18T10:42:00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---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# 学习 Java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当前方向：建立能够独立完成 Java 后端项目的能力。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当前主要矛盾：能够理解代码，但独立设计完整业务结构的能力不足。</w:t>
      </w:r>
    </w:p>
    <w:p>
      <w:pPr/>
      <w:r>
        <w:t>这种文件在 Calmy 中可以被渲染为结构化 Matter 页面，在 Obsidian 中则是一篇可直接阅读、搜索、链接和编辑的 Markdown 笔记。</w:t>
      </w:r>
    </w:p>
    <w:p>
      <w:pPr>
        <w:pStyle w:val="Heading3"/>
      </w:pPr>
      <w:r>
        <w:t>31.2.5 Vault 目录只是默认组织，不是数据真相</w:t>
      </w:r>
    </w:p>
    <w:p>
      <w:pPr/>
      <w:r>
        <w:t>Calmy 可以提供一个默认 Vault 目录结构，帮助用户在 Obsidian 中快速理解内容，但不能把领域关系绑定到目录层级。用户移动文件后，关系仍由 ID 和 Relation 保持。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Calmy Vault/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00 Inbox/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10 People/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20 Matters/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30 Cycles/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40 Actions/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50 Records/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60 Resources/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70 Insights/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80 Daily/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90 Archive/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assets/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_calmy/manifest.json</w:t>
      </w:r>
    </w:p>
    <w:p>
      <w:pPr>
        <w:pStyle w:val="IntenseQuote"/>
      </w:pPr>
      <w:r>
        <w:t>目录结构是默认 View；实体关系不依赖目录。</w:t>
      </w:r>
    </w:p>
    <w:p>
      <w:pPr>
        <w:pStyle w:val="Heading3"/>
      </w:pPr>
      <w:r>
        <w:t>31.2.6 Cycle、Stage 与递归五行的文件映射</w:t>
      </w:r>
    </w:p>
    <w:p>
      <w:pPr/>
      <w:r>
        <w:t>Cycle 可以作为独立 Markdown 实体保存自己的 cycle_no、theme、status、current_stage、trajectory、started_at 等属性。五行阶段可以写在正文，也可以在需要独立追踪时拆为 Stage 实体。复杂子循环通过 parent_cycle_id、parent_stage、parent_matter_id 等关系字段连接，而不是依赖文件夹套娃。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calmy_id: cyc_java_05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calmy_type: cycle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matter_id: mat_java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cycle_no: 5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theme: 独立项目能力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current_stage: fire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trajectory: advancing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parent_cycle_id: null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parent_stage: null</w:t>
      </w:r>
    </w:p>
    <w:p>
      <w:pPr/>
      <w:r>
        <w:t>当“Java 第5轮 · 火”中的 Spring Security 足够复杂时，它可以成为子 Matter / 子 Cycle，并通过 parent_cycle_id + parent_stage 指回上层。这样即使用户在 Obsidian 中把文件移到别处，递归关系也不会丢失。</w:t>
      </w:r>
    </w:p>
    <w:p>
      <w:pPr>
        <w:pStyle w:val="Heading3"/>
      </w:pPr>
      <w:r>
        <w:t>31.2.7 Relation：机器关系与人类链接双层表达</w:t>
      </w:r>
    </w:p>
    <w:p>
      <w:pPr/>
      <w:r>
        <w:t>Calmy 需要同时照顾机器可靠性和 Obsidian 的人类可读性。建议关系分两层：机器层用稳定 ID；阅读层在 Markdown 正文中使用易读链接或关联说明。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机器关系：matter_id: mat_java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机器关系：parent_cycle_id: cyc_java_05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人类阅读：Matter → [[学习 Java]]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人类阅读：父循环 → [[Cycle 05 - 项目能力]]</w:t>
      </w:r>
    </w:p>
    <w:p>
      <w:pPr/>
      <w:r>
        <w:t>Calmy 以 ID 为准；Obsidian 用户可以享受双链和 Graph。这样卢曼知识网络、People、Matter、Record、Insight 等关系可以自然进入 Obsidian 图谱，同时不牺牲同步稳定性。</w:t>
      </w:r>
    </w:p>
    <w:p>
      <w:pPr>
        <w:pStyle w:val="Heading3"/>
      </w:pPr>
      <w:r>
        <w:t>31.2.8 Daily Record 也必须完整携带现实，而非只携带“好看的数据”</w:t>
      </w:r>
    </w:p>
    <w:p>
      <w:pPr/>
      <w:r>
        <w:t>Daily Markdown 不应只导出完成任务，还应能承载身体、心理、今日承载、主动休息、有意识娱乐、无意识消耗、拖延、偏离、实际时间流向、观察与调整。这样 Obsidian 视图与 Calmy UI 共享同一份真实历史。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calmy_type: daily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date: 2026-08-18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body_state: normal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mental_state: tired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load: low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trajectory: stable</w:t>
      </w:r>
    </w:p>
    <w:p>
      <w:pPr>
        <w:pStyle w:val="Quote"/>
      </w:pPr>
      <w:r>
        <w:rPr>
          <w:rFonts w:ascii="Consolas" w:hAnsi="Consolas" w:eastAsia="Microsoft YaHei"/>
          <w:sz w:val="17"/>
        </w:rPr>
      </w:r>
    </w:p>
    <w:p>
      <w:pPr>
        <w:pStyle w:val="Quote"/>
      </w:pPr>
      <w:r>
        <w:rPr>
          <w:rFonts w:ascii="Consolas" w:hAnsi="Consolas" w:eastAsia="Microsoft YaHei"/>
          <w:sz w:val="17"/>
        </w:rPr>
        <w:t>实际发生：Java 55 分钟；游戏 1 小时；无意识刷视频 48 分钟。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观：晚上状态比预期差。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察：睡眠不足明显影响学习。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调：明天只保留 45 分钟 Java。</w:t>
      </w:r>
    </w:p>
    <w:p>
      <w:pPr/>
      <w:r>
        <w:t>这条规则必须延续 Calmy 的核心原则：记录真实，不只记录理想。Obsidian 不能只成为“成果展示版”，它必须能够完整迁移进步、退步、浪费、恢复和资产损耗。</w:t>
      </w:r>
    </w:p>
    <w:p>
      <w:pPr>
        <w:pStyle w:val="Heading3"/>
      </w:pPr>
      <w:r>
        <w:t>31.2.9 三阶段互通路线</w:t>
      </w:r>
    </w:p>
    <w:p>
      <w:pPr>
        <w:pStyle w:val="ListNumber"/>
      </w:pPr>
      <w:r>
        <w:t>第一阶段：无插件导入 / 导出。</w:t>
      </w:r>
    </w:p>
    <w:p>
      <w:pPr>
        <w:pStyle w:val="ListBullet2"/>
      </w:pPr>
      <w:r>
        <w:t>Calmy 可以生成一个可直接作为 Obsidian Vault 打开的文件夹或压缩包；Obsidian 侧无需安装插件。反向导入时，Calmy 扫描 calmy_id / calmy_type 等 Frontmatter，恢复领域对象和关系。这个阶段优先解决“数据能带走、能回来”。</w:t>
      </w:r>
    </w:p>
    <w:p>
      <w:pPr>
        <w:pStyle w:val="ListNumber"/>
      </w:pPr>
      <w:r>
        <w:t>第二阶段：增量同步。</w:t>
      </w:r>
    </w:p>
    <w:p>
      <w:pPr>
        <w:pStyle w:val="ListBullet2"/>
      </w:pPr>
      <w:r>
        <w:t>为实体增加 revision、updated_at、hash，并使用 _calmy/manifest.json 记录 calmy_id、file_path、hash、revision、last_synced_at。以后只处理发生变化的文件，而不是每次全量导出。</w:t>
      </w:r>
    </w:p>
    <w:p>
      <w:pPr>
        <w:pStyle w:val="ListNumber"/>
      </w:pPr>
      <w:r>
        <w:t>第三阶段：双向同步 / Obsidian Plugin。</w:t>
      </w:r>
    </w:p>
    <w:p>
      <w:pPr>
        <w:pStyle w:val="ListBullet2"/>
      </w:pPr>
      <w:r>
        <w:t>在真正需要时再开发 Calmy for Obsidian 插件或本地同步桥。Obsidian 修改文件后解析 Stable ID 并同步到 Calmy；Calmy 新增或修改实体后更新对应 Markdown。不要在第一版过早承担实时双向同步的复杂度。</w:t>
      </w:r>
    </w:p>
    <w:p>
      <w:pPr>
        <w:pStyle w:val="Heading3"/>
      </w:pPr>
      <w:r>
        <w:t>31.2.10 同步冲突：禁止静默覆盖</w:t>
      </w:r>
    </w:p>
    <w:p>
      <w:pPr/>
      <w:r>
        <w:t>当 Calmy 和 Obsidian 分别修改同一实体时，不能简单采用“最后写入者覆盖一切”。结构化字段应尽量做到字段级冲突，长文本可以提供差异比较与合并。同步历史本身也属于真实历史，应保留何时、由哪一侧、修改了什么。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示例冲突：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Calmy：current_stage = metal（10:00）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Obsidian：current_stage = water（10:01）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系统：提示冲突 → 使用 Calmy / 使用 Obsidian / 查看差异 / 手动合并</w:t>
      </w:r>
    </w:p>
    <w:p>
      <w:pPr/>
      <w:r>
        <w:t>对 Shared Space / 情侣 / 家庭等多人场景，冲突模型还应同时考虑 actor、权限、共享范围和隐私边界。</w:t>
      </w:r>
    </w:p>
    <w:p>
      <w:pPr>
        <w:pStyle w:val="Heading3"/>
      </w:pPr>
      <w:r>
        <w:t>31.2.11 Markdown Adapter：不要让页面自己拼 Markdown</w:t>
      </w:r>
    </w:p>
    <w:p>
      <w:pPr/>
      <w:r>
        <w:t>技术架构中应增加 Markdown Adapter。Domain Model 与 UI 不直接处理 Markdown 文件细节，而由 Adapter 负责“领域对象 ↔ Markdown + YAML + Assets”的双向转换。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Calmy UI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Domain Model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Quote"/>
      </w:pPr>
      <w:r>
        <w:rPr>
          <w:rFonts w:ascii="Consolas" w:hAnsi="Consolas" w:eastAsia="Microsoft YaHei"/>
          <w:sz w:val="17"/>
        </w:rPr>
        <w:t>Repository API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├─ IndexedDB Adapter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├─ D1 / Sync Adapter</w:t>
      </w:r>
    </w:p>
    <w:p>
      <w:pPr>
        <w:pStyle w:val="Quote"/>
      </w:pPr>
      <w:r>
        <w:rPr>
          <w:rFonts w:ascii="Consolas" w:hAnsi="Consolas" w:eastAsia="Microsoft YaHei"/>
          <w:sz w:val="17"/>
        </w:rPr>
        <w:t xml:space="preserve">  └─ Markdown Adapter ↔ Obsidian Vault</w:t>
      </w:r>
    </w:p>
    <w:p>
      <w:pPr>
        <w:pStyle w:val="Quote"/>
      </w:pPr>
      <w:r>
        <w:rPr>
          <w:rFonts w:ascii="Consolas" w:hAnsi="Consolas" w:eastAsia="Microsoft YaHei"/>
          <w:sz w:val="17"/>
        </w:rPr>
      </w:r>
    </w:p>
    <w:p>
      <w:pPr>
        <w:pStyle w:val="Quote"/>
      </w:pPr>
      <w:r>
        <w:rPr>
          <w:rFonts w:ascii="Consolas" w:hAnsi="Consolas" w:eastAsia="Microsoft YaHei"/>
          <w:sz w:val="17"/>
        </w:rPr>
        <w:t>未来：Obsidian Plugin ↔ Calmy Sync Engine</w:t>
      </w:r>
    </w:p>
    <w:p>
      <w:pPr/>
      <w:r>
        <w:t>这样可以保证页面、业务规则和存储格式解耦。以后新增 Git、JSON、其他 Markdown 编辑器等适配器时，不需要重写核心领域逻辑。</w:t>
      </w:r>
    </w:p>
    <w:p>
      <w:pPr>
        <w:pStyle w:val="Heading3"/>
      </w:pPr>
      <w:r>
        <w:t>31.2.12 单一事实源的定义：语义统一，而不是强求物理只有一份文件</w:t>
      </w:r>
    </w:p>
    <w:p>
      <w:pPr/>
      <w:r>
        <w:t>“底层数据一样”应理解为：所有表现都遵守同一个领域模型、Stable ID、版本和关系语义，而不是要求浏览器数据库、D1 和本地 Markdown 永远物理共享同一个文件。实际实现中它们可能是镜像或缓存，因此必须通过 revision / sync metadata / conflict rules 保持一致。</w:t>
      </w:r>
    </w:p>
    <w:p>
      <w:pPr/>
      <w:r>
        <w:t>早期可以明确主从关系：Calmy 运行时数据为主，Markdown 是可移植镜像；进入双向同步阶段后再升级为对等同步。这样可以避免第一版同时维护两个“主数据库”。</w:t>
      </w:r>
    </w:p>
    <w:p>
      <w:pPr>
        <w:pStyle w:val="Heading3"/>
      </w:pPr>
      <w:r>
        <w:t>31.2.13 数据所有权：Calmy 不应成为用户数据的牢笼</w:t>
      </w:r>
    </w:p>
    <w:p>
      <w:pPr/>
      <w:r>
        <w:t>用户即使未来停止使用 Calmy，也应可以带走完整 Vault，在普通文件管理器、文本编辑器、Obsidian 或其他 Markdown 工具中继续阅读。附件也应尽量采用普通文件。专有索引、缓存、图数据可以重建，核心人生记录不应依赖只有 Calmy 能解释的黑盒二进制格式。</w:t>
      </w:r>
    </w:p>
    <w:p>
      <w:pPr>
        <w:pStyle w:val="ListBullet"/>
      </w:pPr>
      <w:r>
        <w:t>长期原则：开放格式优先、可读性优先、可迁移性优先；专有能力可以增强体验，但不能成为读取个人历史的唯一入口。</w:t>
      </w:r>
    </w:p>
    <w:p>
      <w:pPr>
        <w:pStyle w:val="IntenseQuote"/>
      </w:pPr>
      <w:r>
        <w:t>Calmy 不拥有用户的人生数据；Calmy 只是帮助用户理解和操作这些数据的一种方式。</w:t>
      </w:r>
    </w:p>
    <w:p>
      <w:pPr>
        <w:pStyle w:val="Heading3"/>
      </w:pPr>
      <w:r>
        <w:t>31.2.14 One Reality, Multiple Views</w:t>
      </w:r>
    </w:p>
    <w:p>
      <w:pPr/>
      <w:r>
        <w:t>这套互通最终可以概括为“One Reality, Multiple Views（一个现实，多种展现）”。例如“学习 Java · Cycle 5”在 Calmy 中是五行/Cycle 页面，在 Obsidian 中是 Markdown + 双链，在 Calendar 中是时间轴，在年度 Review 中是 Trajectory，在 People 视图中是“我”的一段成长经历。对象只有一个，表现可以很多。</w:t>
      </w:r>
    </w:p>
    <w:p>
      <w:pPr/>
      <w:r>
        <w:t>这一原则同时强化 Calmy 既有的 View ≠ Data、local-first、长期可迁移、用户数据所有权与卢曼知识网络设计。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32. 关键设计演进史：旧方案 → 问题 → 当前方向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旧方案/倾向</w:t>
            </w:r>
          </w:p>
        </w:tc>
        <w:tc>
          <w:tcPr>
            <w:tcW w:type="dxa" w:w="345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暴露的问题</w:t>
            </w:r>
          </w:p>
        </w:tc>
        <w:tc>
          <w:tcPr>
            <w:tcW w:type="dxa" w:w="4032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当前设计方向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功能模块平铺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入口越来越多、维护成本高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少数核心对象 + Relation + View；旧模块重新归位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任务作为第一入口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任务不能代表长期现实，也忽略人和关系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以人为根、Matter 为主体，多入口观察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人物作为唯一入口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知识/行动并不总能自然挂到人物上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Person 是 Context，但不是唯一入口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一件事走一次五行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学习/职业等长期事项不可能一次结束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Matter 可有多轮 Cycle，每轮有主题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五行单层流程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复杂阶段本身也需要完整过程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递归/分形五行 + Scale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土只是第三阶段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每个阶段都会留下资产和状态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显土 + 隐土 + Matter 土库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只有相生推进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只增长容易失控和过度扩张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加入相克：冲突检测、约束、取舍、纠偏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只强调目标/复盘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系统可能变成高压自我管理工具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加入佛学/道家：不执著、无为、知止、松紧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流程越来越完整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规则可能反过来束缚现实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李小龙元原则：简单、直接、自由、适应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只记录成长和完成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真实人生包含回退、浪费、停滞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记录真实；加入 Trajectory 与负向数据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身体与事业等平铺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上层目标可能长期透支承载层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身体第一、心理高优先级、承载力优先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AI 独立聊天页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容易成为套壳，不理解系统上下文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AI 作为理解层，嵌入 Capture/复盘/冲突/Seed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33. 当前产品宪法：核心设计原则清单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以人为根，而不是以任务为根。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Matter 是现实主体，Action 只是其过程中的动作。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同一份数据优先通过 Relation + View 复用，而不是复制模块。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长期 Matter 允许多轮 Cycle，每轮有主题。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Water 可以生成下一轮 Wood 的 Seed。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Cycle 可以向上，也可以停滞、回退、恢复。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五行支持递归，但 UI 只显示必要上下文。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复杂才展开子 Cycle，简单动作不套结构。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五行是过程模型，不是玄学标签。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显土负责建设，隐土负责阶段沉淀。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土库既记录积累，也记录损耗、过期与淘汰。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相生负责推动，相克负责平衡。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相克可作为冲突检测和约束引擎。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以矛盾发现真正问题，以主要矛盾决定当前重点。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以实践检验认识，而不是只在系统里推演。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长期 Matter 要有战略阶段、节奏与资源积累。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人需要目标，但目标的作用是聚拢，不是压迫。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Daily Opening 先问重要什么、为什么、什么可以不做。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Outcome 与 Practice 分开；可控行动比不可控结果更适合日常评价。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Result 与 Practice 可以同时存在。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“停”是合法状态，不是失败。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优先寻找最小必要行动。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复盘采用“观 → 察 → 调”，避免自我审判。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佛学提供觉察、接受、不执著；道家提供顺势、知止、不妄为。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外层有为，内层无执。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李小龙式元原则：简单、直接、自由、适应。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现实 &gt; 人 &gt; 目标 &gt; 原则 &gt; 流程 &gt; 数据结构。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身体是第一承载层，心理是高优先级维度。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冲突时默认保护底层承载，而不是无限加压。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记录真实，不只记录理想。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进步、退步、浪费、逃避、停滞、恢复都进入历史。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娱乐不自动等于浪费，要区分恢复、主动娱乐与无意识消耗。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Trajectory 允许推进、稳定、停滞、回退、偏离、恢复。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十神偏静库，五行偏动流，卢曼偏思维网络。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Capture 必须低摩擦：先记现实，再整理结构。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AI 是理解层，不是孤立聊天模块。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一级入口少，上下文聚合多。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首页不是 KPI 墙，而是方向、当下与行动。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底层复杂，表层简单。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产品自身也要允许删规则、改结构，并保留演进史。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Calmy 的最终目标不是让人更卷，而是让人更清楚、更能选择、更能适应现实。</w:t>
      </w:r>
    </w:p>
    <w:p>
      <w:pPr>
        <w:pStyle w:val="ListNumber"/>
      </w:pPr>
      <w:r>
        <w:t>数据属于用户。Calmy 应提供开放、可迁移的数据表示；Obsidian / Markdown 是正式视图之一，而不是一次性导出副本。</w:t>
      </w:r>
    </w:p>
    <w:p>
      <w:pPr>
        <w:pStyle w:val="ListNumber"/>
      </w:pPr>
      <w:r>
        <w:t>One Reality, Multiple Views：Calmy、Obsidian、Calendar、Graph 等可以呈现同一领域对象；ID 与 Relation 保证语义一致。</w:t>
      </w:r>
    </w:p>
    <w:p>
      <w:pPr>
        <w:pStyle w:val="ListNumber"/>
      </w:pPr>
      <w:r>
        <w:t>任何双向同步都不得静默覆盖冲突；同步历史与版本变化同样属于真实历史。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34. 未来继续设计时的判断框架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这部分不是新增功能，而是把此前讨论形成的设计判断方式固定下来。以后考虑任何新功能、页面、AI 能力或数据表时，都先问以下问题。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它解决了人的什么现实需求 / Matter？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它是否已经可以由现有 Person / Matter / Cycle / Stage / Action / Record / Resource / Relation 表达？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它是新对象，还是只是一个 View / Property / Relation？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它会不会增加用户维护系统的成本？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它是否让用户更看清现实，而不是只制造更多数据？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它是否尊重身体、心理和现实承载？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它是否只记录正向结果，而忽略退步/损耗？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如果它与现实冲突，用户能否跳过、暂停、修改或删除？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AI 在这里是帮助理解，还是在替用户控制？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</w:rPr>
        <w:t>它是否符合“底层复杂，表层简单”？</w:t>
      </w:r>
    </w:p>
    <w:p>
      <w:pPr>
        <w:pStyle w:val="ListNumber"/>
      </w:pPr>
      <w:r>
        <w:t>它是否可以通过开放格式被用户带走、重新导入，并在不依赖 Calmy 的情况下长期阅读？</w:t>
      </w:r>
    </w:p>
    <w:p>
      <w:pPr>
        <w:pStyle w:val="ListNumber"/>
      </w:pPr>
      <w:r>
        <w:t>它在 Obsidian / Markdown 等外部 View 中如何保持 Stable ID、Relation、版本与负向历史？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附录 A. 一个完整 Matter 的示例：学习 Java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A.1 Matter 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Matter：学习 Java。长期方向可能连接“提升开发能力 / 职业发展”。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A.2 多轮 Cycle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第1轮：恢复基础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第2轮：Spring Boot 入门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第3轮：完整 CRUD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第4轮：权限体系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第5轮：成熟项目阅读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A.3 第4轮内部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44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Stage</w:t>
            </w:r>
          </w:p>
        </w:tc>
        <w:tc>
          <w:tcPr>
            <w:tcW w:type="dxa" w:w="806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木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确认当前主要矛盾：不会认证、鉴权、RBAC；形成学习权限体系的 Seed。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火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搭建登录 Demo、写 JwtService / SecurityConfig。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土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整理认证模块、项目结构、配置、文档和可复用代码。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金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测试登录/鉴权，淘汰不合适方案，形成代码与架构标准。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水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形成对认证流程的理解；发现 RBAC 仍薄弱，生成下一轮 Seed。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A.4 子 Cycle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火阶段里的“Spring Security”如果复杂，可以展开自己的子 Cycle；金阶段发现一个复杂 Bug，也可以再展开更小 Cycle。底层递归，但界面只展示当前上下文。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A.5 真实负向记录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如果两个月没学 Java，熟练度下降，系统不应把历史曲线继续画成上升。应记录：Trajectory=回退；土库中的某些技能资产熟练度下降；Water 记录“遗忘发生在什么条件下”；下一轮可能成为“恢复”而不是“继续突破”。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附录 B. 一个完整 Today 的示例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区域</w:t>
            </w:r>
          </w:p>
        </w:tc>
        <w:tc>
          <w:tcPr>
            <w:tcW w:type="dxa" w:w="7200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方向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成为具备开发能力的软件工程师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身体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睡眠一般，身体 6/10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心理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工作压力中等，心理 6/10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今日承载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中等，不安排过多事项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今天真正重要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完成登录模块的最小闭环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为什么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服务于 Java 第4轮“权限体系”，进一步解决职业能力的主要矛盾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必须守住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正常工作、吃饭、睡眠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最小必要行动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完成 JwtService + 测试 Login API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有余力再做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阅读 Security 文档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主动放下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算法、新教程、Calmy UI 重构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54E70"/>
          <w:sz w:val="26"/>
        </w:rPr>
        <w:t>B.1 晚间复盘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观：今天实际完成了什么？时间流向哪里？身体/心理发生了什么？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察：哪些条件影响了行动？哪些是主动娱乐，哪些是无意识消耗？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调：明天应该继续、减量、暂停还是调整方法？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土库：今天留下了什么代码、经验、问题、损耗或 Seed？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附录 C. 技术实现时必须保护的长期能力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本地优先与离线可用。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实体级变更历史，而不是只保存最终状态。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支持 Cycle / Stage / Action / Record 的来源和时间追踪。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支持土库资产新增、失效、淘汰、版本变化。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支持 Relation，避免不同 View 复制数据。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支持 Person / Relationship / Shared Space，为个人、情侣、夫妻、家庭统一建模。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支持 Trajectory 与负向记录，而不是只做完成率。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AI 必须通过领域层读取上下文，不能在页面中随意绕过数据规则。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Repository / Domain Layer 隔离具体存储实现。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</w:rPr>
        <w:t>版本迁移（b_version）和长期数据兼容必须从早期考虑。</w:t>
      </w:r>
    </w:p>
    <w:p>
      <w:pPr>
        <w:pStyle w:val="ListBullet"/>
      </w:pPr>
      <w:r>
        <w:t>支持开放 Markdown + YAML + Assets + Stable ID 的可移植格式。</w:t>
      </w:r>
    </w:p>
    <w:p>
      <w:pPr>
        <w:pStyle w:val="ListBullet"/>
      </w:pPr>
      <w:r>
        <w:t>支持 Calmy ↔ Obsidian 的无插件导入/导出，并为后续增量与双向同步预留 revision、hash、manifest、conflict 元数据。</w:t>
      </w:r>
    </w:p>
    <w:p>
      <w:pPr>
        <w:pStyle w:val="ListBullet"/>
      </w:pPr>
      <w:r>
        <w:t>通过 Markdown Adapter 隔离领域模型与文件格式，避免 UI 直接读写 Markdown。</w:t>
      </w:r>
    </w:p>
    <w:p>
      <w:pPr>
        <w:pStyle w:val="ListBullet"/>
      </w:pPr>
      <w:r>
        <w:t>同步必须保留冲突和历史，不能静默覆盖用户修改。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C486C"/>
          <w:sz w:val="34"/>
        </w:rPr>
        <w:t>附录 D. 设计记忆管理原则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Calmy 是长期核心产品项目。后续讨论不应只保留最新“结论”，更应该保留设计为什么变化。建议未来所有重大变化都记录：旧方案、暴露的问题、新方案、验证结果、是否需要再次修改。</w:t>
      </w:r>
    </w:p>
    <w:p>
      <w:pPr>
        <w:spacing w:before="100" w:after="140"/>
        <w:ind w:left="504" w:right="216"/>
      </w:pPr>
      <w:r>
        <w:rPr>
          <w:rFonts w:ascii="Noto Sans CJK SC" w:hAnsi="Noto Sans CJK SC" w:eastAsia="Noto Sans CJK SC"/>
          <w:i/>
          <w:color w:val="3C4652"/>
          <w:sz w:val="21"/>
        </w:rPr>
        <w:t>追加，不覆盖；扩写，不压缩；修订时保留演进；除非明确删除，否则历史继续存在。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</w:rPr>
        <w:t>如果后续需要把本档案继续拆成正式 PRD、领域模型、数据库 ERD、前端 IA、AI Agent 规则、同步协议或开发路线，应以这份主档案为上游来源，而不是重新从零总结。</w:t>
      </w:r>
    </w:p>
    <w:p>
      <w:pPr>
        <w:spacing w:before="2600"/>
        <w:jc w:val="center"/>
      </w:pPr>
      <w:r>
        <w:rPr>
          <w:rFonts w:ascii="Noto Sans CJK SC" w:hAnsi="Noto Sans CJK SC" w:eastAsia="Noto Sans CJK SC"/>
          <w:b/>
          <w:color w:val="1C486C"/>
          <w:sz w:val="40"/>
        </w:rPr>
        <w:t>END</w:t>
      </w:r>
    </w:p>
    <w:p>
      <w:pPr>
        <w:jc w:val="center"/>
      </w:pPr>
      <w:r>
        <w:rPr>
          <w:rFonts w:ascii="Noto Sans CJK SC" w:hAnsi="Noto Sans CJK SC" w:eastAsia="Noto Sans CJK SC"/>
          <w:color w:val="646E78"/>
          <w:sz w:val="20"/>
        </w:rPr>
        <w:t>Calmy / Personal OS 完整产品设计主档案 · 2026-08-18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37444E"/>
          <w:sz w:val="21"/>
        </w:rPr>
        <w:t>后续版本：在此基础上追加与演进。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E84"/>
        <w:sz w:val="16"/>
      </w:rPr>
      <w:t xml:space="preserve">Calmy / Personal OS 产品主档案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969BA0"/>
        <w:sz w:val="15"/>
      </w:rPr>
      <w:t>CALMY · PRODUCT MASTER 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Calmy / Personal OS 完整产品设计主档案</dc:title>
  <dc:subject>Calmy Personal OS 产品设计、开放数据与 Obsidian 互通架构</dc:subject>
  <dc:creator>OpenAI</dc:creator>
  <cp:keywords>Calmy, Personal OS, Matter, Cycle, 五行, 产品设计, local-first</cp:keywords>
  <dc:description>2026-08-18：追加 Obsidian / Markdown 开放数据与多视图架构。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