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638" w:leader="none"/>
        </w:tabs>
        <w:rPr>
          <w:b/>
          <w:b/>
          <w:bCs/>
          <w:szCs w:val="28"/>
        </w:rPr>
      </w:pPr>
      <w:r>
        <w:rPr>
          <w:b/>
          <w:bCs/>
          <w:szCs w:val="28"/>
        </w:rPr>
      </w:r>
    </w:p>
    <w:p>
      <w:pPr>
        <w:pStyle w:val="Normal"/>
        <w:tabs>
          <w:tab w:val="clear" w:pos="720"/>
          <w:tab w:val="right" w:pos="9638" w:leader="none"/>
        </w:tabs>
        <w:rPr>
          <w:b/>
          <w:b/>
          <w:bCs/>
          <w:szCs w:val="28"/>
        </w:rPr>
      </w:pPr>
      <w:r>
        <w:rPr>
          <w:b/>
          <w:bCs/>
          <w:szCs w:val="28"/>
        </w:rPr>
        <w:t xml:space="preserve">Nome Completo dos Alunos: </w:t>
      </w:r>
      <w:r>
        <w:rPr>
          <w:b w:val="false"/>
          <w:bCs w:val="false"/>
          <w:szCs w:val="28"/>
        </w:rPr>
        <w:t>Bruno Seiti Ueda Palma, João Pedro Libonati, Leonardo Ribeiro Camboi</w:t>
      </w:r>
      <w:r>
        <w:rPr>
          <w:b w:val="false"/>
          <w:bCs w:val="false"/>
          <w:szCs w:val="28"/>
        </w:rPr>
        <w:t xml:space="preserve">m, </w:t>
      </w:r>
      <w:r>
        <w:rPr>
          <w:b w:val="false"/>
          <w:bCs w:val="false"/>
          <w:szCs w:val="28"/>
        </w:rPr>
        <w:t>Thiago Almeid</w:t>
      </w:r>
      <w:r>
        <w:rPr>
          <w:b w:val="false"/>
          <w:bCs w:val="false"/>
          <w:szCs w:val="28"/>
        </w:rPr>
        <w:t xml:space="preserve">a </w:t>
      </w:r>
      <w:r>
        <w:rPr>
          <w:b w:val="false"/>
          <w:bCs w:val="false"/>
          <w:szCs w:val="28"/>
        </w:rPr>
        <w:t>Freitas</w:t>
      </w:r>
    </w:p>
    <w:p>
      <w:pPr>
        <w:pStyle w:val="Normal"/>
        <w:jc w:val="both"/>
        <w:rPr/>
      </w:pPr>
      <w:r>
        <w:rPr/>
      </w:r>
    </w:p>
    <w:p>
      <w:pPr>
        <w:pStyle w:val="Normal"/>
        <w:jc w:val="center"/>
        <w:rPr>
          <w:b/>
          <w:b/>
          <w:bCs/>
          <w:color w:val="0070C0"/>
          <w:sz w:val="40"/>
          <w:szCs w:val="32"/>
        </w:rPr>
      </w:pPr>
      <w:r>
        <w:rPr>
          <w:b/>
          <w:bCs/>
          <w:color w:val="0070C0"/>
          <w:sz w:val="40"/>
          <w:szCs w:val="32"/>
        </w:rPr>
        <w:t>Trabalho Final</w:t>
      </w:r>
    </w:p>
    <w:p>
      <w:pPr>
        <w:pStyle w:val="Normal"/>
        <w:jc w:val="both"/>
        <w:rPr/>
      </w:pPr>
      <w:r>
        <w:rPr/>
      </w:r>
    </w:p>
    <w:p>
      <w:pPr>
        <w:pStyle w:val="Normal"/>
        <w:jc w:val="both"/>
        <w:rPr/>
      </w:pPr>
      <w:r>
        <w:rPr/>
      </w:r>
    </w:p>
    <w:p>
      <w:pPr>
        <w:pStyle w:val="Normal"/>
        <w:jc w:val="both"/>
        <w:rPr>
          <w:b/>
          <w:b/>
          <w:bCs/>
          <w:sz w:val="28"/>
          <w:szCs w:val="28"/>
        </w:rPr>
      </w:pPr>
      <w:r>
        <w:rPr>
          <w:b/>
          <w:bCs/>
          <w:sz w:val="28"/>
          <w:szCs w:val="28"/>
          <w:lang w:val="en"/>
        </w:rPr>
        <w:t>Definição do Problema de Pesquisa:</w:t>
      </w:r>
    </w:p>
    <w:p>
      <w:pPr>
        <w:pStyle w:val="Normal"/>
        <w:jc w:val="both"/>
        <w:rPr>
          <w:lang w:val="en"/>
        </w:rPr>
      </w:pPr>
      <w:r>
        <w:rPr>
          <w:lang w:val="en"/>
        </w:rPr>
      </w:r>
    </w:p>
    <w:p>
      <w:pPr>
        <w:pStyle w:val="Normal"/>
        <w:jc w:val="both"/>
        <w:rPr>
          <w:lang w:val="en"/>
        </w:rPr>
      </w:pPr>
      <w:r>
        <w:rPr>
          <w:sz w:val="24"/>
          <w:lang w:val="en"/>
        </w:rPr>
        <w:tab/>
        <w:t xml:space="preserve">“Há algum padrão de mortes entre os vingadores?”: </w:t>
      </w:r>
      <w:r>
        <w:rPr>
          <w:sz w:val="24"/>
          <w:lang w:val="en"/>
        </w:rPr>
        <w:t>Nós interpretaremos isso como sendo o risco de morte destes vingadores, com base em outras variáveis.</w:t>
      </w:r>
    </w:p>
    <w:p>
      <w:pPr>
        <w:pStyle w:val="Normal"/>
        <w:jc w:val="both"/>
        <w:rPr>
          <w:lang w:val="en"/>
        </w:rPr>
      </w:pPr>
      <w:r>
        <w:rPr>
          <w:sz w:val="24"/>
          <w:lang w:val="en"/>
        </w:rPr>
        <w:tab/>
      </w:r>
      <w:r>
        <w:rPr>
          <w:sz w:val="24"/>
          <w:lang w:val="en"/>
        </w:rPr>
        <w:t>P</w:t>
      </w:r>
      <w:r>
        <w:rPr>
          <w:sz w:val="24"/>
          <w:lang w:val="en"/>
        </w:rPr>
        <w:t xml:space="preserve">ara isso vamos </w:t>
      </w:r>
      <w:r>
        <w:rPr>
          <w:sz w:val="24"/>
          <w:lang w:val="en"/>
        </w:rPr>
        <w:t xml:space="preserve">analisar uma variável relacionada com “mortes”. </w:t>
      </w:r>
      <w:r>
        <w:rPr>
          <w:rFonts w:eastAsia="Times New Roman" w:cs="Times New Roman"/>
          <w:color w:val="auto"/>
          <w:kern w:val="0"/>
          <w:sz w:val="24"/>
          <w:szCs w:val="24"/>
          <w:lang w:val="en" w:eastAsia="pt-BR" w:bidi="ar-SA"/>
        </w:rPr>
        <w:t>Observando</w:t>
      </w:r>
      <w:r>
        <w:rPr>
          <w:sz w:val="24"/>
          <w:lang w:val="en"/>
        </w:rPr>
        <w:t xml:space="preserve"> o dataset, temos a série de colunas “DeathX” (sendo X um número de 1 a 5), sendo uma variável composta que podemos usar para o risco de morte. Nós simplificaremos esta variável composta para “DeathCount”, assim termos como predizer esta variável simples, na qual representa o risco de morte. Se caso a variável for maior que 0, isso indica que o vingador morreu, e igual a 0 não morreu.</w:t>
      </w:r>
    </w:p>
    <w:p>
      <w:pPr>
        <w:pStyle w:val="Normal"/>
        <w:jc w:val="both"/>
        <w:rPr/>
      </w:pPr>
      <w:r>
        <w:rPr/>
      </w:r>
    </w:p>
    <w:p>
      <w:pPr>
        <w:pStyle w:val="Normal"/>
        <w:jc w:val="both"/>
        <w:rPr>
          <w:b/>
          <w:b/>
          <w:bCs/>
          <w:sz w:val="28"/>
          <w:szCs w:val="28"/>
        </w:rPr>
      </w:pPr>
      <w:r>
        <w:rPr>
          <w:b/>
          <w:bCs/>
          <w:sz w:val="28"/>
          <w:szCs w:val="28"/>
        </w:rPr>
        <w:t>DataPrep:</w:t>
      </w:r>
    </w:p>
    <w:p>
      <w:pPr>
        <w:pStyle w:val="Normal"/>
        <w:jc w:val="both"/>
        <w:rPr/>
      </w:pPr>
      <w:r>
        <w:rPr/>
      </w:r>
    </w:p>
    <w:p>
      <w:pPr>
        <w:pStyle w:val="Normal"/>
        <w:jc w:val="both"/>
        <w:rPr/>
      </w:pPr>
      <w:r>
        <w:rPr/>
        <w:tab/>
      </w:r>
      <w:r>
        <w:rPr>
          <w:rFonts w:eastAsia="Times New Roman" w:cs="Times New Roman"/>
          <w:color w:val="auto"/>
          <w:kern w:val="0"/>
          <w:sz w:val="24"/>
          <w:szCs w:val="24"/>
          <w:lang w:val="pt-BR" w:eastAsia="pt-BR" w:bidi="ar-SA"/>
        </w:rPr>
        <w:t>Usamos</w:t>
      </w:r>
      <w:r>
        <w:rPr/>
        <w:t xml:space="preserve"> o Alteryx, porque, além de que seu uso nos levará a aprender uma ferramenta nova, o grupo te</w:t>
      </w:r>
      <w:r>
        <w:rPr/>
        <w:t>rá mais sinergia</w:t>
      </w:r>
      <w:r>
        <w:rPr/>
        <w:t xml:space="preserve"> com esta ferramenta do que outras tecnologias para a atividade proposta.</w:t>
      </w:r>
    </w:p>
    <w:p>
      <w:pPr>
        <w:pStyle w:val="Normal"/>
        <w:jc w:val="both"/>
        <w:rPr/>
      </w:pPr>
      <w:r>
        <w:rPr/>
        <w:tab/>
        <w:t>Com o Alteryx, fizemos uma análise dos dados e entendemos que as colunas a serem usadas seriam como a seguir: Appearences, Year, Year since joining, Honorary_v2*, Gender_v2*, Current_v2*, Month*, DeathCount*, ReturnCount*.</w:t>
      </w:r>
    </w:p>
    <w:p>
      <w:pPr>
        <w:pStyle w:val="Normal"/>
        <w:jc w:val="both"/>
        <w:rPr/>
      </w:pPr>
      <w:r>
        <w:rPr/>
        <w:t>* mostra as colunas que criamos com outras colunas. Algumas usando mais de uma coluna e outras com dados extraídos das colunas como da coluna “Full/Reserve Avengers Intro”, que possuia o mês e o ano em string, extraímos o mês e o convertemos para inteiro.</w:t>
      </w:r>
    </w:p>
    <w:p>
      <w:pPr>
        <w:pStyle w:val="Normal"/>
        <w:jc w:val="both"/>
        <w:rPr/>
      </w:pPr>
      <w:r>
        <w:rPr/>
      </w:r>
    </w:p>
    <w:p>
      <w:pPr>
        <w:pStyle w:val="Normal"/>
        <w:jc w:val="both"/>
        <w:rPr/>
      </w:pPr>
      <w:r>
        <w:rPr>
          <w:b/>
          <w:bCs/>
          <w:sz w:val="28"/>
          <w:szCs w:val="28"/>
        </w:rPr>
        <w:t>Modelos:</w:t>
      </w:r>
      <w:r>
        <w:rPr/>
        <w:tab/>
      </w:r>
    </w:p>
    <w:p>
      <w:pPr>
        <w:pStyle w:val="Normal"/>
        <w:jc w:val="both"/>
        <w:rPr/>
      </w:pPr>
      <w:r>
        <w:rPr/>
      </w:r>
    </w:p>
    <w:p>
      <w:pPr>
        <w:pStyle w:val="Normal"/>
        <w:jc w:val="both"/>
        <w:rPr/>
      </w:pPr>
      <w:r>
        <w:rPr/>
        <w:tab/>
        <w:t xml:space="preserve">Depois de preparar os dados, </w:t>
      </w:r>
      <w:r>
        <w:rPr>
          <w:rFonts w:eastAsia="Times New Roman" w:cs="Times New Roman"/>
          <w:color w:val="auto"/>
          <w:kern w:val="0"/>
          <w:sz w:val="24"/>
          <w:szCs w:val="24"/>
          <w:lang w:val="pt-BR" w:eastAsia="pt-BR" w:bidi="ar-SA"/>
        </w:rPr>
        <w:t xml:space="preserve">resolvemos </w:t>
      </w:r>
      <w:r>
        <w:rPr/>
        <w:t>fazer uma regressão logística para chegar em um modelo que pudesse predizer se um vingador morreria ou não (coluna criada DeathCount sendo maior que 0), dependendo das outras variáveis.</w:t>
      </w:r>
    </w:p>
    <w:p>
      <w:pPr>
        <w:pStyle w:val="Normal"/>
        <w:jc w:val="both"/>
        <w:rPr/>
      </w:pPr>
      <w:r>
        <w:rPr/>
        <w:tab/>
        <w:t xml:space="preserve">Então, usamos as ferramentas Logistic Regression e Stepwise, para criar o modelo de regressão logística. Porém, observamos que o R-Quadrado era de 0.1136. Portanto, isto indica que nosso modelo iria falhar </w:t>
      </w:r>
      <w:r>
        <w:rPr/>
        <w:t xml:space="preserve">consideravelmente </w:t>
      </w:r>
      <w:r>
        <w:rPr/>
        <w:t>quando fosse aplicado.</w:t>
      </w:r>
    </w:p>
    <w:p>
      <w:pPr>
        <w:pStyle w:val="Normal"/>
        <w:jc w:val="both"/>
        <w:rPr/>
      </w:pPr>
      <w:r>
        <w:rPr/>
        <w:tab/>
      </w:r>
      <w:r>
        <w:rPr/>
        <w:t>Com o workflow do modelo criado, adicionamos um algorítmo usando a ferramenta Score e Create Samples para testarmos várias iterações deste workflow. Com 20 iterações, o modelo acertou 0.714 das vezes.</w:t>
      </w:r>
    </w:p>
    <w:p>
      <w:pPr>
        <w:pStyle w:val="Normal"/>
        <w:jc w:val="both"/>
        <w:rPr/>
      </w:pPr>
      <w:r>
        <w:rPr/>
      </w:r>
    </w:p>
    <w:p>
      <w:pPr>
        <w:pStyle w:val="Normal"/>
        <w:jc w:val="both"/>
        <w:rPr>
          <w:b/>
          <w:b/>
          <w:bCs/>
          <w:sz w:val="28"/>
          <w:szCs w:val="28"/>
        </w:rPr>
      </w:pPr>
      <w:r>
        <w:rPr>
          <w:b/>
          <w:bCs/>
          <w:sz w:val="28"/>
          <w:szCs w:val="28"/>
        </w:rPr>
        <w:t>Conclusão:</w:t>
      </w:r>
    </w:p>
    <w:p>
      <w:pPr>
        <w:pStyle w:val="Normal"/>
        <w:jc w:val="both"/>
        <w:rPr/>
      </w:pPr>
      <w:r>
        <w:rPr/>
      </w:r>
    </w:p>
    <w:p>
      <w:pPr>
        <w:pStyle w:val="Normal"/>
        <w:jc w:val="both"/>
        <w:rPr/>
      </w:pPr>
      <w:r>
        <w:rPr/>
        <w:tab/>
      </w:r>
      <w:r>
        <w:rPr>
          <w:rFonts w:eastAsia="Times New Roman" w:cs="Times New Roman"/>
          <w:color w:val="auto"/>
          <w:kern w:val="0"/>
          <w:sz w:val="24"/>
          <w:szCs w:val="24"/>
          <w:lang w:val="pt-BR" w:eastAsia="pt-BR" w:bidi="ar-SA"/>
        </w:rPr>
        <w:t xml:space="preserve">Não foi encontrado um padrão considerável para predizer as mortes dos heróis </w:t>
      </w:r>
      <w:r>
        <w:rPr>
          <w:rFonts w:eastAsia="Times New Roman" w:cs="Times New Roman"/>
          <w:color w:val="auto"/>
          <w:kern w:val="0"/>
          <w:sz w:val="24"/>
          <w:szCs w:val="24"/>
          <w:lang w:val="pt-BR" w:eastAsia="pt-BR" w:bidi="ar-SA"/>
        </w:rPr>
        <w:t>com uma boa certeza</w:t>
      </w:r>
      <w:r>
        <w:rPr>
          <w:rFonts w:eastAsia="Times New Roman" w:cs="Times New Roman"/>
          <w:color w:val="auto"/>
          <w:kern w:val="0"/>
          <w:sz w:val="24"/>
          <w:szCs w:val="24"/>
          <w:lang w:val="pt-BR" w:eastAsia="pt-BR" w:bidi="ar-SA"/>
        </w:rPr>
        <w:t xml:space="preserve">. </w:t>
      </w:r>
      <w:r>
        <w:rPr>
          <w:rFonts w:eastAsia="Times New Roman" w:cs="Times New Roman"/>
          <w:color w:val="auto"/>
          <w:kern w:val="0"/>
          <w:sz w:val="24"/>
          <w:szCs w:val="24"/>
          <w:lang w:val="pt-BR" w:eastAsia="pt-BR" w:bidi="ar-SA"/>
        </w:rPr>
        <w:t>Podemos considerar este modelo criado casualmente, e não para algo sério.</w:t>
      </w:r>
    </w:p>
    <w:p>
      <w:pPr>
        <w:pStyle w:val="Normal"/>
        <w:jc w:val="both"/>
        <w:rPr/>
      </w:pPr>
      <w:r>
        <w:rPr/>
      </w:r>
    </w:p>
    <w:p>
      <w:pPr>
        <w:pStyle w:val="Normal"/>
        <w:jc w:val="both"/>
        <w:rPr>
          <w:b/>
          <w:b/>
          <w:bCs/>
          <w:sz w:val="28"/>
          <w:szCs w:val="28"/>
        </w:rPr>
      </w:pPr>
      <w:r>
        <w:rPr>
          <w:b/>
          <w:bCs/>
          <w:sz w:val="28"/>
          <w:szCs w:val="28"/>
        </w:rPr>
        <w:t>Melhorias Futuras:</w:t>
      </w:r>
    </w:p>
    <w:p>
      <w:pPr>
        <w:pStyle w:val="Normal"/>
        <w:jc w:val="both"/>
        <w:rPr/>
      </w:pPr>
      <w:r>
        <w:rPr/>
      </w:r>
    </w:p>
    <w:p>
      <w:pPr>
        <w:pStyle w:val="Normal"/>
        <w:jc w:val="both"/>
        <w:rPr/>
      </w:pPr>
      <w:r>
        <w:rPr/>
        <w:tab/>
      </w:r>
      <w:r>
        <w:rPr/>
        <w:t>O motivo de não termos encontrado nenhum padrão significante pode se dar por conta da base analisada não ser grande o suficiente. Melhorias podem ser:</w:t>
      </w:r>
    </w:p>
    <w:p>
      <w:pPr>
        <w:pStyle w:val="Normal"/>
        <w:jc w:val="both"/>
        <w:rPr/>
      </w:pPr>
      <w:r>
        <w:rPr/>
        <w:tab/>
        <w:t xml:space="preserve">- </w:t>
      </w:r>
      <w:r>
        <w:rPr/>
        <w:t>Aumentar a população por coleta de dados ou por oversampling;</w:t>
      </w:r>
    </w:p>
    <w:p>
      <w:pPr>
        <w:pStyle w:val="Normal"/>
        <w:jc w:val="both"/>
        <w:rPr/>
      </w:pPr>
      <w:r>
        <w:rPr/>
        <w:tab/>
        <w:t xml:space="preserve">- </w:t>
      </w:r>
      <w:r>
        <w:rPr/>
        <w:t>Repensar o workflow utilizando algum método desconhecido para o grupo;</w:t>
      </w:r>
    </w:p>
    <w:p>
      <w:pPr>
        <w:pStyle w:val="Normal"/>
        <w:jc w:val="both"/>
        <w:rPr/>
      </w:pPr>
      <w:r>
        <w:rPr/>
        <w:tab/>
        <w:t xml:space="preserve">- </w:t>
      </w:r>
      <w:r>
        <w:rPr/>
        <w:t>Fazer uma interpretação do dataset aprofundadamente, como por exemplo usar outras colunas que entendemos que não teria uso significativo para a criação do modelo ou entendendo a coluna “Notes” e criar outras colunas com base nesta.</w:t>
      </w:r>
    </w:p>
    <w:p>
      <w:pPr>
        <w:pStyle w:val="Normal"/>
        <w:jc w:val="both"/>
        <w:rPr/>
      </w:pPr>
      <w:r>
        <w:rPr/>
        <w:tab/>
      </w:r>
      <w:r>
        <w:rPr/>
        <w:t xml:space="preserve">Mas além disso, vimos que talvez pudessem ser usadas as colunas que formam uma variável composta, como dito na “Definição do Problema de Pesquisa”. Usando essas colunas, talvez fosse possível usar </w:t>
      </w:r>
      <w:r>
        <w:rPr/>
        <w:t xml:space="preserve">Clusters ou a regressão logística mesmo, porém pensando em padrões de retorno </w:t>
      </w:r>
      <w:r>
        <w:rPr>
          <w:rFonts w:eastAsia="Times New Roman" w:cs="Times New Roman"/>
          <w:color w:val="auto"/>
          <w:kern w:val="0"/>
          <w:sz w:val="24"/>
          <w:szCs w:val="24"/>
          <w:lang w:val="pt-BR" w:eastAsia="pt-BR" w:bidi="ar-SA"/>
        </w:rPr>
        <w:t>e</w:t>
      </w:r>
      <w:r>
        <w:rPr/>
        <w:t xml:space="preserve"> mortes.</w:t>
      </w:r>
    </w:p>
    <w:p>
      <w:pPr>
        <w:pStyle w:val="Normal"/>
        <w:jc w:val="both"/>
        <w:rPr/>
      </w:pPr>
      <w:r>
        <w:rPr/>
      </w:r>
    </w:p>
    <w:p>
      <w:pPr>
        <w:pStyle w:val="Normal"/>
        <w:jc w:val="both"/>
        <w:rPr/>
      </w:pPr>
      <w:r>
        <w:rPr/>
      </w:r>
    </w:p>
    <w:p>
      <w:pPr>
        <w:pStyle w:val="Normal"/>
        <w:jc w:val="both"/>
        <w:rPr/>
      </w:pPr>
      <w:r>
        <w:rPr/>
        <w:tab/>
      </w:r>
    </w:p>
    <w:p>
      <w:pPr>
        <w:pStyle w:val="Normal"/>
        <w:jc w:val="both"/>
        <w:rPr/>
      </w:pPr>
      <w:r>
        <w:rPr/>
      </w:r>
    </w:p>
    <w:p>
      <w:pPr>
        <w:pStyle w:val="Normal"/>
        <w:jc w:val="both"/>
        <w:rPr/>
      </w:pPr>
      <w:r>
        <w:rPr/>
      </w:r>
    </w:p>
    <w:p>
      <w:pPr>
        <w:pStyle w:val="Normal"/>
        <w:jc w:val="both"/>
        <w:rPr/>
      </w:pPr>
      <w:r>
        <w:rPr/>
      </w:r>
    </w:p>
    <w:sectPr>
      <w:headerReference w:type="default" r:id="rId2"/>
      <w:footerReference w:type="default" r:id="rId3"/>
      <w:type w:val="nextPage"/>
      <w:pgSz w:w="11906" w:h="16838"/>
      <w:pgMar w:left="1134" w:right="1134"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Lucida Sans">
    <w:charset w:val="00"/>
    <w:family w:val="roman"/>
    <w:pitch w:val="variable"/>
  </w:font>
  <w:font w:name="Noto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3" wp14:anchorId="0FA21DE2">
              <wp:simplePos x="0" y="0"/>
              <wp:positionH relativeFrom="column">
                <wp:posOffset>2012315</wp:posOffset>
              </wp:positionH>
              <wp:positionV relativeFrom="paragraph">
                <wp:posOffset>-35560</wp:posOffset>
              </wp:positionV>
              <wp:extent cx="4138295" cy="342265"/>
              <wp:effectExtent l="2540" t="2540" r="4445" b="0"/>
              <wp:wrapNone/>
              <wp:docPr id="1" name="Text Box 3"/>
              <a:graphic xmlns:a="http://schemas.openxmlformats.org/drawingml/2006/main">
                <a:graphicData uri="http://schemas.microsoft.com/office/word/2010/wordprocessingShape">
                  <wps:wsp>
                    <wps:cNvSpPr/>
                    <wps:spPr>
                      <a:xfrm>
                        <a:off x="0" y="0"/>
                        <a:ext cx="4137840" cy="341640"/>
                      </a:xfrm>
                      <a:prstGeom prst="rect">
                        <a:avLst/>
                      </a:prstGeom>
                      <a:noFill/>
                      <a:ln>
                        <a:noFill/>
                      </a:ln>
                    </wps:spPr>
                    <wps:style>
                      <a:lnRef idx="0"/>
                      <a:fillRef idx="0"/>
                      <a:effectRef idx="0"/>
                      <a:fontRef idx="minor"/>
                    </wps:style>
                    <wps:txbx>
                      <w:txbxContent>
                        <w:p>
                          <w:pPr>
                            <w:pStyle w:val="FrameContents"/>
                            <w:jc w:val="right"/>
                            <w:rPr>
                              <w:sz w:val="18"/>
                              <w:szCs w:val="18"/>
                            </w:rPr>
                          </w:pPr>
                          <w:r>
                            <w:rPr>
                              <w:i/>
                              <w:color w:val="000000"/>
                              <w:sz w:val="18"/>
                              <w:szCs w:val="18"/>
                            </w:rPr>
                            <w:t xml:space="preserve">Predictive Analytics </w:t>
                          </w:r>
                          <w:r>
                            <w:rPr>
                              <w:color w:val="000000"/>
                              <w:sz w:val="18"/>
                              <w:szCs w:val="18"/>
                            </w:rPr>
                            <w:t>– 2º Sem 2020</w:t>
                          </w:r>
                        </w:p>
                        <w:p>
                          <w:pPr>
                            <w:pStyle w:val="FrameContents"/>
                            <w:jc w:val="right"/>
                            <w:rPr>
                              <w:b/>
                              <w:b/>
                              <w:bCs/>
                              <w:sz w:val="18"/>
                              <w:szCs w:val="18"/>
                            </w:rPr>
                          </w:pPr>
                          <w:r>
                            <w:rPr>
                              <w:b/>
                              <w:bCs/>
                              <w:color w:val="000000"/>
                              <w:sz w:val="18"/>
                              <w:szCs w:val="18"/>
                            </w:rPr>
                            <w:t>Trabalho Final</w:t>
                          </w:r>
                        </w:p>
                      </w:txbxContent>
                    </wps:txbx>
                    <wps:bodyPr>
                      <a:noAutofit/>
                    </wps:bodyPr>
                  </wps:wsp>
                </a:graphicData>
              </a:graphic>
            </wp:anchor>
          </w:drawing>
        </mc:Choice>
        <mc:Fallback>
          <w:pict>
            <v:rect id="shape_0" ID="Text Box 3" stroked="f" style="position:absolute;margin-left:158.45pt;margin-top:-2.8pt;width:325.75pt;height:26.85pt" wp14:anchorId="0FA21DE2">
              <w10:wrap type="square"/>
              <v:fill o:detectmouseclick="t" on="false"/>
              <v:stroke color="#3465a4" joinstyle="round" endcap="flat"/>
              <v:textbox>
                <w:txbxContent>
                  <w:p>
                    <w:pPr>
                      <w:pStyle w:val="FrameContents"/>
                      <w:jc w:val="right"/>
                      <w:rPr>
                        <w:sz w:val="18"/>
                        <w:szCs w:val="18"/>
                      </w:rPr>
                    </w:pPr>
                    <w:r>
                      <w:rPr>
                        <w:i/>
                        <w:color w:val="000000"/>
                        <w:sz w:val="18"/>
                        <w:szCs w:val="18"/>
                      </w:rPr>
                      <w:t xml:space="preserve">Predictive Analytics </w:t>
                    </w:r>
                    <w:r>
                      <w:rPr>
                        <w:color w:val="000000"/>
                        <w:sz w:val="18"/>
                        <w:szCs w:val="18"/>
                      </w:rPr>
                      <w:t>– 2º Sem 2020</w:t>
                    </w:r>
                  </w:p>
                  <w:p>
                    <w:pPr>
                      <w:pStyle w:val="FrameContents"/>
                      <w:jc w:val="right"/>
                      <w:rPr>
                        <w:b/>
                        <w:b/>
                        <w:bCs/>
                        <w:sz w:val="18"/>
                        <w:szCs w:val="18"/>
                      </w:rPr>
                    </w:pPr>
                    <w:r>
                      <w:rPr>
                        <w:b/>
                        <w:bCs/>
                        <w:color w:val="000000"/>
                        <w:sz w:val="18"/>
                        <w:szCs w:val="18"/>
                      </w:rPr>
                      <w:t>Trabalho Final</w:t>
                    </w:r>
                  </w:p>
                </w:txbxContent>
              </v:textbox>
            </v:rect>
          </w:pict>
        </mc:Fallback>
      </mc:AlternateContent>
      <w:drawing>
        <wp:anchor behindDoc="1" distT="0" distB="0" distL="0" distR="0" simplePos="0" locked="0" layoutInCell="1" allowOverlap="1" relativeHeight="5">
          <wp:simplePos x="0" y="0"/>
          <wp:positionH relativeFrom="column">
            <wp:posOffset>6350</wp:posOffset>
          </wp:positionH>
          <wp:positionV relativeFrom="paragraph">
            <wp:posOffset>-177800</wp:posOffset>
          </wp:positionV>
          <wp:extent cx="822960" cy="315595"/>
          <wp:effectExtent l="0" t="0" r="0" b="0"/>
          <wp:wrapNone/>
          <wp:docPr id="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 descr=""/>
                  <pic:cNvPicPr>
                    <a:picLocks noChangeAspect="1" noChangeArrowheads="1"/>
                  </pic:cNvPicPr>
                </pic:nvPicPr>
                <pic:blipFill>
                  <a:blip r:embed="rId1"/>
                  <a:stretch>
                    <a:fillRect/>
                  </a:stretch>
                </pic:blipFill>
                <pic:spPr bwMode="auto">
                  <a:xfrm>
                    <a:off x="0" y="0"/>
                    <a:ext cx="822960" cy="315595"/>
                  </a:xfrm>
                  <a:prstGeom prst="rect">
                    <a:avLst/>
                  </a:prstGeom>
                </pic:spPr>
              </pic:pic>
            </a:graphicData>
          </a:graphic>
        </wp:anchor>
      </w:drawing>
    </w:r>
  </w:p>
  <w:p>
    <w:pPr>
      <w:pStyle w:val="Header"/>
      <w:rPr/>
    </w:pPr>
    <w:r>
      <w:rPr/>
    </w:r>
  </w:p>
  <w:p>
    <w:pPr>
      <w:pStyle w:val="Header"/>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character" w:styleId="DefaultParagraphFont" w:default="1">
    <w:name w:val="Default Paragraph Font"/>
    <w:uiPriority w:val="1"/>
    <w:semiHidden/>
    <w:unhideWhenUsed/>
    <w:qFormat/>
    <w:rPr/>
  </w:style>
  <w:style w:type="character" w:styleId="InternetLink">
    <w:name w:val="Hyperlink"/>
    <w:rsid w:val="00ef6f45"/>
    <w:rPr>
      <w:color w:val="0000FF"/>
      <w:u w:val="single"/>
    </w:rPr>
  </w:style>
  <w:style w:type="character" w:styleId="Pagenumber">
    <w:name w:val="page number"/>
    <w:basedOn w:val="DefaultParagraphFont"/>
    <w:qFormat/>
    <w:rsid w:val="00a0760b"/>
    <w:rPr/>
  </w:style>
  <w:style w:type="character" w:styleId="TextodebaloChar" w:customStyle="1">
    <w:name w:val="Texto de balão Char"/>
    <w:basedOn w:val="DefaultParagraphFont"/>
    <w:link w:val="Textodebalo"/>
    <w:qFormat/>
    <w:rsid w:val="008f179d"/>
    <w:rPr>
      <w:rFonts w:ascii="Tahoma" w:hAnsi="Tahoma" w:cs="Tahoma"/>
      <w:sz w:val="16"/>
      <w:szCs w:val="16"/>
    </w:rPr>
  </w:style>
  <w:style w:type="character" w:styleId="UnresolvedMention">
    <w:name w:val="Unresolved Mention"/>
    <w:basedOn w:val="DefaultParagraphFont"/>
    <w:uiPriority w:val="99"/>
    <w:semiHidden/>
    <w:unhideWhenUsed/>
    <w:qFormat/>
    <w:rsid w:val="00845e6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rsid w:val="006878af"/>
    <w:pPr>
      <w:tabs>
        <w:tab w:val="clear" w:pos="720"/>
        <w:tab w:val="center" w:pos="4252" w:leader="none"/>
        <w:tab w:val="right" w:pos="8504" w:leader="none"/>
      </w:tabs>
    </w:pPr>
    <w:rPr/>
  </w:style>
  <w:style w:type="paragraph" w:styleId="Footer">
    <w:name w:val="Footer"/>
    <w:basedOn w:val="Normal"/>
    <w:rsid w:val="006878af"/>
    <w:pPr>
      <w:tabs>
        <w:tab w:val="clear" w:pos="720"/>
        <w:tab w:val="center" w:pos="4252" w:leader="none"/>
        <w:tab w:val="right" w:pos="8504" w:leader="none"/>
      </w:tabs>
    </w:pPr>
    <w:rPr/>
  </w:style>
  <w:style w:type="paragraph" w:styleId="ListParagraph">
    <w:name w:val="List Paragraph"/>
    <w:basedOn w:val="Normal"/>
    <w:uiPriority w:val="34"/>
    <w:qFormat/>
    <w:rsid w:val="0083324d"/>
    <w:pPr>
      <w:ind w:left="708" w:hanging="0"/>
    </w:pPr>
    <w:rPr/>
  </w:style>
  <w:style w:type="paragraph" w:styleId="BalloonText">
    <w:name w:val="Balloon Text"/>
    <w:basedOn w:val="Normal"/>
    <w:link w:val="TextodebaloChar"/>
    <w:qFormat/>
    <w:rsid w:val="008f179d"/>
    <w:pPr/>
    <w:rPr>
      <w:rFonts w:ascii="Tahoma" w:hAnsi="Tahoma" w:cs="Tahoma"/>
      <w:sz w:val="16"/>
      <w:szCs w:val="16"/>
    </w:rPr>
  </w:style>
  <w:style w:type="paragraph" w:styleId="FrameContents">
    <w:name w:val="Frame Contents"/>
    <w:basedOn w:val="Normal"/>
    <w:qFormat/>
    <w:pPr/>
    <w:rPr/>
  </w:style>
  <w:style w:type="paragraph" w:styleId="Default">
    <w:name w:val="Default"/>
    <w:qFormat/>
    <w:pPr>
      <w:widowControl/>
      <w:bidi w:val="0"/>
      <w:spacing w:lineRule="atLeast" w:line="200" w:before="0" w:after="0"/>
      <w:jc w:val="left"/>
    </w:pPr>
    <w:rPr>
      <w:rFonts w:ascii="Lucida Sans" w:hAnsi="Lucida Sans" w:eastAsia="Tahoma" w:cs="Arial"/>
      <w:b w:val="false"/>
      <w:i w:val="false"/>
      <w:strike w:val="false"/>
      <w:dstrike w:val="false"/>
      <w:outline w:val="false"/>
      <w:shadow w:val="false"/>
      <w:color w:val="auto"/>
      <w:kern w:val="2"/>
      <w:sz w:val="36"/>
      <w:szCs w:val="24"/>
      <w:u w:val="none"/>
      <w:em w:val="none"/>
      <w:lang w:val="pt-BR" w:eastAsia="pt-BR" w:bidi="ar-SA"/>
    </w:rPr>
  </w:style>
  <w:style w:type="paragraph" w:styleId="Objectwithoutfill">
    <w:name w:val="Object without fill"/>
    <w:basedOn w:val="Default"/>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Tahoma" w:cs="Arial"/>
      <w:color w:val="auto"/>
      <w:kern w:val="0"/>
      <w:sz w:val="36"/>
      <w:szCs w:val="24"/>
      <w:lang w:val="pt-BR" w:eastAsia="pt-BR"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jc w:val="left"/>
    </w:pPr>
    <w:rPr>
      <w:rFonts w:ascii="Lucida Sans" w:hAnsi="Lucida Sans" w:eastAsia="Tahoma" w:cs="Arial"/>
      <w:b w:val="false"/>
      <w:i w:val="false"/>
      <w:strike w:val="false"/>
      <w:dstrike w:val="false"/>
      <w:outline w:val="false"/>
      <w:shadow w:val="false"/>
      <w:color w:val="auto"/>
      <w:spacing w:val="0"/>
      <w:kern w:val="2"/>
      <w:sz w:val="63"/>
      <w:szCs w:val="24"/>
      <w:u w:val="none"/>
      <w:em w:val="none"/>
      <w:lang w:val="pt-BR" w:eastAsia="pt-BR" w:bidi="ar-SA"/>
    </w:rPr>
  </w:style>
  <w:style w:type="paragraph" w:styleId="BlankSlideLTGliederung2">
    <w:name w:val="Blank Slide~LT~Gliederung 2"/>
    <w:basedOn w:val="BlankSlide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before="0" w:after="0"/>
      <w:jc w:val="center"/>
    </w:pPr>
    <w:rPr>
      <w:rFonts w:ascii="Lucida Sans" w:hAnsi="Lucida Sans" w:eastAsia="Tahoma" w:cs="Arial"/>
      <w:b w:val="false"/>
      <w:i w:val="false"/>
      <w:strike w:val="false"/>
      <w:dstrike w:val="false"/>
      <w:outline w:val="false"/>
      <w:shadow w:val="false"/>
      <w:color w:val="auto"/>
      <w:spacing w:val="0"/>
      <w:kern w:val="2"/>
      <w:sz w:val="88"/>
      <w:szCs w:val="24"/>
      <w:u w:val="none"/>
      <w:em w:val="none"/>
      <w:lang w:val="pt-BR" w:eastAsia="pt-BR" w:bidi="ar-SA"/>
    </w:rPr>
  </w:style>
  <w:style w:type="paragraph" w:styleId="BlankSlideLTUntertitel">
    <w:name w:val="Blank Slide~LT~Untertitel"/>
    <w:qFormat/>
    <w:pPr>
      <w:widowControl/>
      <w:bidi w:val="0"/>
      <w:spacing w:before="0" w:after="0"/>
      <w:jc w:val="center"/>
    </w:pPr>
    <w:rPr>
      <w:rFonts w:ascii="Lucida Sans" w:hAnsi="Lucida Sans" w:eastAsia="Tahoma" w:cs="Arial"/>
      <w:b w:val="false"/>
      <w:i w:val="false"/>
      <w:strike w:val="false"/>
      <w:dstrike w:val="false"/>
      <w:outline w:val="false"/>
      <w:shadow w:val="false"/>
      <w:color w:val="auto"/>
      <w:kern w:val="2"/>
      <w:sz w:val="64"/>
      <w:szCs w:val="24"/>
      <w:u w:val="none"/>
      <w:em w:val="none"/>
      <w:lang w:val="pt-BR" w:eastAsia="pt-BR" w:bidi="ar-SA"/>
    </w:rPr>
  </w:style>
  <w:style w:type="paragraph" w:styleId="BlankSlideLTNotizen">
    <w:name w:val="Blank Slide~LT~Notizen"/>
    <w:qFormat/>
    <w:pPr>
      <w:widowControl/>
      <w:bidi w:val="0"/>
      <w:spacing w:before="0" w:after="0"/>
      <w:ind w:left="340" w:hanging="340"/>
      <w:jc w:val="left"/>
    </w:pPr>
    <w:rPr>
      <w:rFonts w:ascii="Lucida Sans" w:hAnsi="Lucida Sans" w:eastAsia="Tahoma" w:cs="Arial"/>
      <w:b w:val="false"/>
      <w:i w:val="false"/>
      <w:strike w:val="false"/>
      <w:dstrike w:val="false"/>
      <w:outline w:val="false"/>
      <w:shadow w:val="false"/>
      <w:color w:val="auto"/>
      <w:kern w:val="2"/>
      <w:sz w:val="40"/>
      <w:szCs w:val="24"/>
      <w:u w:val="none"/>
      <w:em w:val="none"/>
      <w:lang w:val="pt-BR" w:eastAsia="pt-BR" w:bidi="ar-SA"/>
    </w:rPr>
  </w:style>
  <w:style w:type="paragraph" w:styleId="BlankSlideLTHintergrundobjekte">
    <w:name w:val="Blank Slide~LT~Hintergrundobjekte"/>
    <w:qFormat/>
    <w:pPr>
      <w:widowControl/>
      <w:bidi w:val="0"/>
      <w:spacing w:before="0" w:after="0"/>
      <w:jc w:val="left"/>
    </w:pPr>
    <w:rPr>
      <w:rFonts w:ascii="Liberation Serif" w:hAnsi="Liberation Serif" w:eastAsia="Tahoma" w:cs="Arial"/>
      <w:color w:val="auto"/>
      <w:kern w:val="2"/>
      <w:sz w:val="24"/>
      <w:szCs w:val="24"/>
      <w:lang w:val="pt-BR" w:eastAsia="pt-BR" w:bidi="ar-SA"/>
    </w:rPr>
  </w:style>
  <w:style w:type="paragraph" w:styleId="BlankSlideLTHintergrund">
    <w:name w:val="Blank Slide~LT~Hintergrund"/>
    <w:qFormat/>
    <w:pPr>
      <w:widowControl/>
      <w:bidi w:val="0"/>
      <w:spacing w:before="0" w:after="0"/>
      <w:jc w:val="left"/>
    </w:pPr>
    <w:rPr>
      <w:rFonts w:ascii="Liberation Serif" w:hAnsi="Liberation Serif" w:eastAsia="Tahoma" w:cs="Arial"/>
      <w:color w:val="auto"/>
      <w:kern w:val="2"/>
      <w:sz w:val="24"/>
      <w:szCs w:val="24"/>
      <w:lang w:val="pt-BR" w:eastAsia="pt-BR" w:bidi="ar-SA"/>
    </w:rPr>
  </w:style>
  <w:style w:type="paragraph" w:styleId="Default1">
    <w:name w:val="default"/>
    <w:qFormat/>
    <w:pPr>
      <w:widowControl/>
      <w:bidi w:val="0"/>
      <w:spacing w:lineRule="atLeast" w:line="200" w:before="0" w:after="0"/>
      <w:jc w:val="left"/>
    </w:pPr>
    <w:rPr>
      <w:rFonts w:ascii="Lucida Sans" w:hAnsi="Lucida Sans" w:eastAsia="Tahoma" w:cs="Arial"/>
      <w:color w:val="auto"/>
      <w:kern w:val="2"/>
      <w:sz w:val="36"/>
      <w:szCs w:val="24"/>
      <w:lang w:val="pt-BR" w:eastAsia="pt-BR" w:bidi="ar-SA"/>
    </w:rPr>
  </w:style>
  <w:style w:type="paragraph" w:styleId="Gray1">
    <w:name w:val="gray1"/>
    <w:basedOn w:val="Default1"/>
    <w:qFormat/>
    <w:pPr>
      <w:spacing w:lineRule="atLeast" w:line="200" w:before="0" w:after="0"/>
    </w:pPr>
    <w:rPr>
      <w:rFonts w:ascii="Lucida Sans" w:hAnsi="Lucida Sans"/>
      <w:color w:val="auto"/>
      <w:kern w:val="2"/>
      <w:sz w:val="36"/>
    </w:rPr>
  </w:style>
  <w:style w:type="paragraph" w:styleId="Gray2">
    <w:name w:val="gray2"/>
    <w:basedOn w:val="Default1"/>
    <w:qFormat/>
    <w:pPr>
      <w:spacing w:lineRule="atLeast" w:line="200" w:before="0" w:after="0"/>
    </w:pPr>
    <w:rPr>
      <w:rFonts w:ascii="Lucida Sans" w:hAnsi="Lucida Sans"/>
      <w:color w:val="auto"/>
      <w:kern w:val="2"/>
      <w:sz w:val="36"/>
    </w:rPr>
  </w:style>
  <w:style w:type="paragraph" w:styleId="Gray3">
    <w:name w:val="gray3"/>
    <w:basedOn w:val="Default1"/>
    <w:qFormat/>
    <w:pPr>
      <w:spacing w:lineRule="atLeast" w:line="200" w:before="0" w:after="0"/>
    </w:pPr>
    <w:rPr>
      <w:rFonts w:ascii="Lucida Sans" w:hAnsi="Lucida Sans"/>
      <w:color w:val="auto"/>
      <w:kern w:val="2"/>
      <w:sz w:val="36"/>
    </w:rPr>
  </w:style>
  <w:style w:type="paragraph" w:styleId="Bw1">
    <w:name w:val="bw1"/>
    <w:basedOn w:val="Default1"/>
    <w:qFormat/>
    <w:pPr>
      <w:spacing w:lineRule="atLeast" w:line="200" w:before="0" w:after="0"/>
    </w:pPr>
    <w:rPr>
      <w:rFonts w:ascii="Lucida Sans" w:hAnsi="Lucida Sans"/>
      <w:color w:val="auto"/>
      <w:kern w:val="2"/>
      <w:sz w:val="36"/>
    </w:rPr>
  </w:style>
  <w:style w:type="paragraph" w:styleId="Bw2">
    <w:name w:val="bw2"/>
    <w:basedOn w:val="Default1"/>
    <w:qFormat/>
    <w:pPr>
      <w:spacing w:lineRule="atLeast" w:line="200" w:before="0" w:after="0"/>
    </w:pPr>
    <w:rPr>
      <w:rFonts w:ascii="Lucida Sans" w:hAnsi="Lucida Sans"/>
      <w:color w:val="auto"/>
      <w:kern w:val="2"/>
      <w:sz w:val="36"/>
    </w:rPr>
  </w:style>
  <w:style w:type="paragraph" w:styleId="Bw3">
    <w:name w:val="bw3"/>
    <w:basedOn w:val="Default1"/>
    <w:qFormat/>
    <w:pPr>
      <w:spacing w:lineRule="atLeast" w:line="200" w:before="0" w:after="0"/>
    </w:pPr>
    <w:rPr>
      <w:rFonts w:ascii="Lucida Sans" w:hAnsi="Lucida Sans"/>
      <w:color w:val="auto"/>
      <w:kern w:val="2"/>
      <w:sz w:val="36"/>
    </w:rPr>
  </w:style>
  <w:style w:type="paragraph" w:styleId="Orange1">
    <w:name w:val="orange1"/>
    <w:basedOn w:val="Default1"/>
    <w:qFormat/>
    <w:pPr>
      <w:spacing w:lineRule="atLeast" w:line="200" w:before="0" w:after="0"/>
    </w:pPr>
    <w:rPr>
      <w:rFonts w:ascii="Lucida Sans" w:hAnsi="Lucida Sans"/>
      <w:color w:val="auto"/>
      <w:kern w:val="2"/>
      <w:sz w:val="36"/>
    </w:rPr>
  </w:style>
  <w:style w:type="paragraph" w:styleId="Orange2">
    <w:name w:val="orange2"/>
    <w:basedOn w:val="Default1"/>
    <w:qFormat/>
    <w:pPr>
      <w:spacing w:lineRule="atLeast" w:line="200" w:before="0" w:after="0"/>
    </w:pPr>
    <w:rPr>
      <w:rFonts w:ascii="Lucida Sans" w:hAnsi="Lucida Sans"/>
      <w:color w:val="auto"/>
      <w:kern w:val="2"/>
      <w:sz w:val="36"/>
    </w:rPr>
  </w:style>
  <w:style w:type="paragraph" w:styleId="Orange3">
    <w:name w:val="orange3"/>
    <w:basedOn w:val="Default1"/>
    <w:qFormat/>
    <w:pPr>
      <w:spacing w:lineRule="atLeast" w:line="200" w:before="0" w:after="0"/>
    </w:pPr>
    <w:rPr>
      <w:rFonts w:ascii="Lucida Sans" w:hAnsi="Lucida Sans"/>
      <w:color w:val="auto"/>
      <w:kern w:val="2"/>
      <w:sz w:val="36"/>
    </w:rPr>
  </w:style>
  <w:style w:type="paragraph" w:styleId="Turquoise1">
    <w:name w:val="turquoise1"/>
    <w:basedOn w:val="Default1"/>
    <w:qFormat/>
    <w:pPr>
      <w:spacing w:lineRule="atLeast" w:line="200" w:before="0" w:after="0"/>
    </w:pPr>
    <w:rPr>
      <w:rFonts w:ascii="Lucida Sans" w:hAnsi="Lucida Sans"/>
      <w:color w:val="auto"/>
      <w:kern w:val="2"/>
      <w:sz w:val="36"/>
    </w:rPr>
  </w:style>
  <w:style w:type="paragraph" w:styleId="Turquoise2">
    <w:name w:val="turquoise2"/>
    <w:basedOn w:val="Default1"/>
    <w:qFormat/>
    <w:pPr>
      <w:spacing w:lineRule="atLeast" w:line="200" w:before="0" w:after="0"/>
    </w:pPr>
    <w:rPr>
      <w:rFonts w:ascii="Lucida Sans" w:hAnsi="Lucida Sans"/>
      <w:color w:val="auto"/>
      <w:kern w:val="2"/>
      <w:sz w:val="36"/>
    </w:rPr>
  </w:style>
  <w:style w:type="paragraph" w:styleId="Turquoise3">
    <w:name w:val="turquoise3"/>
    <w:basedOn w:val="Default1"/>
    <w:qFormat/>
    <w:pPr>
      <w:spacing w:lineRule="atLeast" w:line="200" w:before="0" w:after="0"/>
    </w:pPr>
    <w:rPr>
      <w:rFonts w:ascii="Lucida Sans" w:hAnsi="Lucida Sans"/>
      <w:color w:val="auto"/>
      <w:kern w:val="2"/>
      <w:sz w:val="36"/>
    </w:rPr>
  </w:style>
  <w:style w:type="paragraph" w:styleId="Blue1">
    <w:name w:val="blue1"/>
    <w:basedOn w:val="Default1"/>
    <w:qFormat/>
    <w:pPr>
      <w:spacing w:lineRule="atLeast" w:line="200" w:before="0" w:after="0"/>
    </w:pPr>
    <w:rPr>
      <w:rFonts w:ascii="Lucida Sans" w:hAnsi="Lucida Sans"/>
      <w:color w:val="auto"/>
      <w:kern w:val="2"/>
      <w:sz w:val="36"/>
    </w:rPr>
  </w:style>
  <w:style w:type="paragraph" w:styleId="Blue2">
    <w:name w:val="blue2"/>
    <w:basedOn w:val="Default1"/>
    <w:qFormat/>
    <w:pPr>
      <w:spacing w:lineRule="atLeast" w:line="200" w:before="0" w:after="0"/>
    </w:pPr>
    <w:rPr>
      <w:rFonts w:ascii="Lucida Sans" w:hAnsi="Lucida Sans"/>
      <w:color w:val="auto"/>
      <w:kern w:val="2"/>
      <w:sz w:val="36"/>
    </w:rPr>
  </w:style>
  <w:style w:type="paragraph" w:styleId="Blue3">
    <w:name w:val="blue3"/>
    <w:basedOn w:val="Default1"/>
    <w:qFormat/>
    <w:pPr>
      <w:spacing w:lineRule="atLeast" w:line="200" w:before="0" w:after="0"/>
    </w:pPr>
    <w:rPr>
      <w:rFonts w:ascii="Lucida Sans" w:hAnsi="Lucida Sans"/>
      <w:color w:val="auto"/>
      <w:kern w:val="2"/>
      <w:sz w:val="36"/>
    </w:rPr>
  </w:style>
  <w:style w:type="paragraph" w:styleId="Sun1">
    <w:name w:val="sun1"/>
    <w:basedOn w:val="Default1"/>
    <w:qFormat/>
    <w:pPr>
      <w:spacing w:lineRule="atLeast" w:line="200" w:before="0" w:after="0"/>
    </w:pPr>
    <w:rPr>
      <w:rFonts w:ascii="Lucida Sans" w:hAnsi="Lucida Sans"/>
      <w:color w:val="auto"/>
      <w:kern w:val="2"/>
      <w:sz w:val="36"/>
    </w:rPr>
  </w:style>
  <w:style w:type="paragraph" w:styleId="Sun2">
    <w:name w:val="sun2"/>
    <w:basedOn w:val="Default1"/>
    <w:qFormat/>
    <w:pPr>
      <w:spacing w:lineRule="atLeast" w:line="200" w:before="0" w:after="0"/>
    </w:pPr>
    <w:rPr>
      <w:rFonts w:ascii="Lucida Sans" w:hAnsi="Lucida Sans"/>
      <w:color w:val="auto"/>
      <w:kern w:val="2"/>
      <w:sz w:val="36"/>
    </w:rPr>
  </w:style>
  <w:style w:type="paragraph" w:styleId="Sun3">
    <w:name w:val="sun3"/>
    <w:basedOn w:val="Default1"/>
    <w:qFormat/>
    <w:pPr>
      <w:spacing w:lineRule="atLeast" w:line="200" w:before="0" w:after="0"/>
    </w:pPr>
    <w:rPr>
      <w:rFonts w:ascii="Lucida Sans" w:hAnsi="Lucida Sans"/>
      <w:color w:val="auto"/>
      <w:kern w:val="2"/>
      <w:sz w:val="36"/>
    </w:rPr>
  </w:style>
  <w:style w:type="paragraph" w:styleId="Earth1">
    <w:name w:val="earth1"/>
    <w:basedOn w:val="Default1"/>
    <w:qFormat/>
    <w:pPr>
      <w:spacing w:lineRule="atLeast" w:line="200" w:before="0" w:after="0"/>
    </w:pPr>
    <w:rPr>
      <w:rFonts w:ascii="Lucida Sans" w:hAnsi="Lucida Sans"/>
      <w:color w:val="auto"/>
      <w:kern w:val="2"/>
      <w:sz w:val="36"/>
    </w:rPr>
  </w:style>
  <w:style w:type="paragraph" w:styleId="Earth2">
    <w:name w:val="earth2"/>
    <w:basedOn w:val="Default1"/>
    <w:qFormat/>
    <w:pPr>
      <w:spacing w:lineRule="atLeast" w:line="200" w:before="0" w:after="0"/>
    </w:pPr>
    <w:rPr>
      <w:rFonts w:ascii="Lucida Sans" w:hAnsi="Lucida Sans"/>
      <w:color w:val="auto"/>
      <w:kern w:val="2"/>
      <w:sz w:val="36"/>
    </w:rPr>
  </w:style>
  <w:style w:type="paragraph" w:styleId="Earth3">
    <w:name w:val="earth3"/>
    <w:basedOn w:val="Default1"/>
    <w:qFormat/>
    <w:pPr>
      <w:spacing w:lineRule="atLeast" w:line="200" w:before="0" w:after="0"/>
    </w:pPr>
    <w:rPr>
      <w:rFonts w:ascii="Lucida Sans" w:hAnsi="Lucida Sans"/>
      <w:color w:val="auto"/>
      <w:kern w:val="2"/>
      <w:sz w:val="36"/>
    </w:rPr>
  </w:style>
  <w:style w:type="paragraph" w:styleId="Green1">
    <w:name w:val="green1"/>
    <w:basedOn w:val="Default1"/>
    <w:qFormat/>
    <w:pPr>
      <w:spacing w:lineRule="atLeast" w:line="200" w:before="0" w:after="0"/>
    </w:pPr>
    <w:rPr>
      <w:rFonts w:ascii="Lucida Sans" w:hAnsi="Lucida Sans"/>
      <w:color w:val="auto"/>
      <w:kern w:val="2"/>
      <w:sz w:val="36"/>
    </w:rPr>
  </w:style>
  <w:style w:type="paragraph" w:styleId="Green2">
    <w:name w:val="green2"/>
    <w:basedOn w:val="Default1"/>
    <w:qFormat/>
    <w:pPr>
      <w:spacing w:lineRule="atLeast" w:line="200" w:before="0" w:after="0"/>
    </w:pPr>
    <w:rPr>
      <w:rFonts w:ascii="Lucida Sans" w:hAnsi="Lucida Sans"/>
      <w:color w:val="auto"/>
      <w:kern w:val="2"/>
      <w:sz w:val="36"/>
    </w:rPr>
  </w:style>
  <w:style w:type="paragraph" w:styleId="Green3">
    <w:name w:val="green3"/>
    <w:basedOn w:val="Default1"/>
    <w:qFormat/>
    <w:pPr>
      <w:spacing w:lineRule="atLeast" w:line="200" w:before="0" w:after="0"/>
    </w:pPr>
    <w:rPr>
      <w:rFonts w:ascii="Lucida Sans" w:hAnsi="Lucida Sans"/>
      <w:color w:val="auto"/>
      <w:kern w:val="2"/>
      <w:sz w:val="36"/>
    </w:rPr>
  </w:style>
  <w:style w:type="paragraph" w:styleId="Seetang1">
    <w:name w:val="seetang1"/>
    <w:basedOn w:val="Default1"/>
    <w:qFormat/>
    <w:pPr>
      <w:spacing w:lineRule="atLeast" w:line="200" w:before="0" w:after="0"/>
    </w:pPr>
    <w:rPr>
      <w:rFonts w:ascii="Lucida Sans" w:hAnsi="Lucida Sans"/>
      <w:color w:val="auto"/>
      <w:kern w:val="2"/>
      <w:sz w:val="36"/>
    </w:rPr>
  </w:style>
  <w:style w:type="paragraph" w:styleId="Seetang2">
    <w:name w:val="seetang2"/>
    <w:basedOn w:val="Default1"/>
    <w:qFormat/>
    <w:pPr>
      <w:spacing w:lineRule="atLeast" w:line="200" w:before="0" w:after="0"/>
    </w:pPr>
    <w:rPr>
      <w:rFonts w:ascii="Lucida Sans" w:hAnsi="Lucida Sans"/>
      <w:color w:val="auto"/>
      <w:kern w:val="2"/>
      <w:sz w:val="36"/>
    </w:rPr>
  </w:style>
  <w:style w:type="paragraph" w:styleId="Seetang3">
    <w:name w:val="seetang3"/>
    <w:basedOn w:val="Default1"/>
    <w:qFormat/>
    <w:pPr>
      <w:spacing w:lineRule="atLeast" w:line="200" w:before="0" w:after="0"/>
    </w:pPr>
    <w:rPr>
      <w:rFonts w:ascii="Lucida Sans" w:hAnsi="Lucida Sans"/>
      <w:color w:val="auto"/>
      <w:kern w:val="2"/>
      <w:sz w:val="36"/>
    </w:rPr>
  </w:style>
  <w:style w:type="paragraph" w:styleId="Lightblue1">
    <w:name w:val="lightblue1"/>
    <w:basedOn w:val="Default1"/>
    <w:qFormat/>
    <w:pPr>
      <w:spacing w:lineRule="atLeast" w:line="200" w:before="0" w:after="0"/>
    </w:pPr>
    <w:rPr>
      <w:rFonts w:ascii="Lucida Sans" w:hAnsi="Lucida Sans"/>
      <w:color w:val="auto"/>
      <w:kern w:val="2"/>
      <w:sz w:val="36"/>
    </w:rPr>
  </w:style>
  <w:style w:type="paragraph" w:styleId="Lightblue2">
    <w:name w:val="lightblue2"/>
    <w:basedOn w:val="Default1"/>
    <w:qFormat/>
    <w:pPr>
      <w:spacing w:lineRule="atLeast" w:line="200" w:before="0" w:after="0"/>
    </w:pPr>
    <w:rPr>
      <w:rFonts w:ascii="Lucida Sans" w:hAnsi="Lucida Sans"/>
      <w:color w:val="auto"/>
      <w:kern w:val="2"/>
      <w:sz w:val="36"/>
    </w:rPr>
  </w:style>
  <w:style w:type="paragraph" w:styleId="Lightblue3">
    <w:name w:val="lightblue3"/>
    <w:basedOn w:val="Default1"/>
    <w:qFormat/>
    <w:pPr>
      <w:spacing w:lineRule="atLeast" w:line="200" w:before="0" w:after="0"/>
    </w:pPr>
    <w:rPr>
      <w:rFonts w:ascii="Lucida Sans" w:hAnsi="Lucida Sans"/>
      <w:color w:val="auto"/>
      <w:kern w:val="2"/>
      <w:sz w:val="36"/>
    </w:rPr>
  </w:style>
  <w:style w:type="paragraph" w:styleId="Yellow1">
    <w:name w:val="yellow1"/>
    <w:basedOn w:val="Default1"/>
    <w:qFormat/>
    <w:pPr>
      <w:spacing w:lineRule="atLeast" w:line="200" w:before="0" w:after="0"/>
    </w:pPr>
    <w:rPr>
      <w:rFonts w:ascii="Lucida Sans" w:hAnsi="Lucida Sans"/>
      <w:color w:val="auto"/>
      <w:kern w:val="2"/>
      <w:sz w:val="36"/>
    </w:rPr>
  </w:style>
  <w:style w:type="paragraph" w:styleId="Yellow2">
    <w:name w:val="yellow2"/>
    <w:basedOn w:val="Default1"/>
    <w:qFormat/>
    <w:pPr>
      <w:spacing w:lineRule="atLeast" w:line="200" w:before="0" w:after="0"/>
    </w:pPr>
    <w:rPr>
      <w:rFonts w:ascii="Lucida Sans" w:hAnsi="Lucida Sans"/>
      <w:color w:val="auto"/>
      <w:kern w:val="2"/>
      <w:sz w:val="36"/>
    </w:rPr>
  </w:style>
  <w:style w:type="paragraph" w:styleId="Yellow3">
    <w:name w:val="yellow3"/>
    <w:basedOn w:val="Default1"/>
    <w:qFormat/>
    <w:pPr>
      <w:spacing w:lineRule="atLeast" w:line="200" w:before="0" w:after="0"/>
    </w:pPr>
    <w:rPr>
      <w:rFonts w:ascii="Lucida Sans" w:hAnsi="Lucida Sans"/>
      <w:color w:val="auto"/>
      <w:kern w:val="2"/>
      <w:sz w:val="36"/>
    </w:rPr>
  </w:style>
  <w:style w:type="paragraph" w:styleId="Backgroundobjects">
    <w:name w:val="Background objects"/>
    <w:qFormat/>
    <w:pPr>
      <w:widowControl/>
      <w:bidi w:val="0"/>
      <w:spacing w:before="0" w:after="0"/>
      <w:jc w:val="left"/>
    </w:pPr>
    <w:rPr>
      <w:rFonts w:ascii="Liberation Serif" w:hAnsi="Liberation Serif" w:eastAsia="Tahoma" w:cs="Arial"/>
      <w:color w:val="auto"/>
      <w:kern w:val="2"/>
      <w:sz w:val="24"/>
      <w:szCs w:val="24"/>
      <w:lang w:val="pt-BR" w:eastAsia="pt-BR" w:bidi="ar-SA"/>
    </w:rPr>
  </w:style>
  <w:style w:type="paragraph" w:styleId="Background">
    <w:name w:val="Background"/>
    <w:qFormat/>
    <w:pPr>
      <w:widowControl/>
      <w:bidi w:val="0"/>
      <w:spacing w:before="0" w:after="0"/>
      <w:jc w:val="left"/>
    </w:pPr>
    <w:rPr>
      <w:rFonts w:ascii="Liberation Serif" w:hAnsi="Liberation Serif" w:eastAsia="Tahoma" w:cs="Arial"/>
      <w:color w:val="auto"/>
      <w:kern w:val="2"/>
      <w:sz w:val="24"/>
      <w:szCs w:val="24"/>
      <w:lang w:val="pt-BR" w:eastAsia="pt-BR" w:bidi="ar-SA"/>
    </w:rPr>
  </w:style>
  <w:style w:type="paragraph" w:styleId="Notes">
    <w:name w:val="Notes"/>
    <w:qFormat/>
    <w:pPr>
      <w:widowControl/>
      <w:bidi w:val="0"/>
      <w:spacing w:before="0" w:after="0"/>
      <w:ind w:left="340" w:hanging="340"/>
      <w:jc w:val="left"/>
    </w:pPr>
    <w:rPr>
      <w:rFonts w:ascii="Lucida Sans" w:hAnsi="Lucida Sans" w:eastAsia="Tahoma" w:cs="Arial"/>
      <w:b w:val="false"/>
      <w:i w:val="false"/>
      <w:strike w:val="false"/>
      <w:dstrike w:val="false"/>
      <w:outline w:val="false"/>
      <w:shadow w:val="false"/>
      <w:color w:val="auto"/>
      <w:kern w:val="2"/>
      <w:sz w:val="40"/>
      <w:szCs w:val="24"/>
      <w:u w:val="none"/>
      <w:em w:val="none"/>
      <w:lang w:val="pt-BR" w:eastAsia="pt-BR" w:bidi="ar-SA"/>
    </w:rPr>
  </w:style>
  <w:style w:type="paragraph" w:styleId="Outline1">
    <w:name w:val="Outline 1"/>
    <w:qFormat/>
    <w:pPr>
      <w:widowControl/>
      <w:bidi w:val="0"/>
      <w:spacing w:before="283" w:after="0"/>
      <w:jc w:val="left"/>
    </w:pPr>
    <w:rPr>
      <w:rFonts w:ascii="Lucida Sans" w:hAnsi="Lucida Sans" w:eastAsia="Tahoma" w:cs="Arial"/>
      <w:b w:val="false"/>
      <w:i w:val="false"/>
      <w:strike w:val="false"/>
      <w:dstrike w:val="false"/>
      <w:outline w:val="false"/>
      <w:shadow w:val="false"/>
      <w:color w:val="auto"/>
      <w:spacing w:val="0"/>
      <w:kern w:val="2"/>
      <w:sz w:val="63"/>
      <w:szCs w:val="24"/>
      <w:u w:val="none"/>
      <w:em w:val="none"/>
      <w:lang w:val="pt-BR" w:eastAsia="pt-BR" w:bidi="ar-SA"/>
    </w:rPr>
  </w:style>
  <w:style w:type="paragraph" w:styleId="Outline2">
    <w:name w:val="Outline 2"/>
    <w:basedOn w:val="Outline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before="283" w:after="0"/>
      <w:jc w:val="left"/>
    </w:pPr>
    <w:rPr>
      <w:rFonts w:ascii="Lucida Sans" w:hAnsi="Lucida Sans" w:eastAsia="Tahoma" w:cs="Arial"/>
      <w:b w:val="false"/>
      <w:i w:val="false"/>
      <w:strike w:val="false"/>
      <w:dstrike w:val="false"/>
      <w:outline w:val="false"/>
      <w:shadow w:val="false"/>
      <w:color w:val="auto"/>
      <w:spacing w:val="0"/>
      <w:kern w:val="2"/>
      <w:sz w:val="63"/>
      <w:szCs w:val="24"/>
      <w:u w:val="none"/>
      <w:em w:val="none"/>
      <w:lang w:val="pt-BR" w:eastAsia="pt-BR" w:bidi="ar-SA"/>
    </w:rPr>
  </w:style>
  <w:style w:type="paragraph" w:styleId="DefaultLTGliederung2">
    <w:name w:val="Default~LT~Gliederung 2"/>
    <w:basedOn w:val="Default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spacing w:before="0" w:after="0"/>
      <w:jc w:val="center"/>
    </w:pPr>
    <w:rPr>
      <w:rFonts w:ascii="Lucida Sans" w:hAnsi="Lucida Sans" w:eastAsia="Tahoma" w:cs="Arial"/>
      <w:b w:val="false"/>
      <w:i w:val="false"/>
      <w:strike w:val="false"/>
      <w:dstrike w:val="false"/>
      <w:outline w:val="false"/>
      <w:shadow w:val="false"/>
      <w:color w:val="auto"/>
      <w:spacing w:val="0"/>
      <w:kern w:val="2"/>
      <w:sz w:val="88"/>
      <w:szCs w:val="24"/>
      <w:u w:val="none"/>
      <w:em w:val="none"/>
      <w:lang w:val="pt-BR" w:eastAsia="pt-BR" w:bidi="ar-SA"/>
    </w:rPr>
  </w:style>
  <w:style w:type="paragraph" w:styleId="DefaultLTUntertitel">
    <w:name w:val="Default~LT~Untertitel"/>
    <w:qFormat/>
    <w:pPr>
      <w:widowControl/>
      <w:bidi w:val="0"/>
      <w:spacing w:before="0" w:after="0"/>
      <w:jc w:val="center"/>
    </w:pPr>
    <w:rPr>
      <w:rFonts w:ascii="Lucida Sans" w:hAnsi="Lucida Sans" w:eastAsia="Tahoma" w:cs="Arial"/>
      <w:b w:val="false"/>
      <w:i w:val="false"/>
      <w:strike w:val="false"/>
      <w:dstrike w:val="false"/>
      <w:outline w:val="false"/>
      <w:shadow w:val="false"/>
      <w:color w:val="auto"/>
      <w:kern w:val="2"/>
      <w:sz w:val="64"/>
      <w:szCs w:val="24"/>
      <w:u w:val="none"/>
      <w:em w:val="none"/>
      <w:lang w:val="pt-BR" w:eastAsia="pt-BR" w:bidi="ar-SA"/>
    </w:rPr>
  </w:style>
  <w:style w:type="paragraph" w:styleId="DefaultLTNotizen">
    <w:name w:val="Default~LT~Notizen"/>
    <w:qFormat/>
    <w:pPr>
      <w:widowControl/>
      <w:bidi w:val="0"/>
      <w:spacing w:before="0" w:after="0"/>
      <w:ind w:left="340" w:hanging="340"/>
      <w:jc w:val="left"/>
    </w:pPr>
    <w:rPr>
      <w:rFonts w:ascii="Lucida Sans" w:hAnsi="Lucida Sans" w:eastAsia="Tahoma" w:cs="Arial"/>
      <w:b w:val="false"/>
      <w:i w:val="false"/>
      <w:strike w:val="false"/>
      <w:dstrike w:val="false"/>
      <w:outline w:val="false"/>
      <w:shadow w:val="false"/>
      <w:color w:val="auto"/>
      <w:kern w:val="2"/>
      <w:sz w:val="40"/>
      <w:szCs w:val="24"/>
      <w:u w:val="none"/>
      <w:em w:val="none"/>
      <w:lang w:val="pt-BR" w:eastAsia="pt-BR" w:bidi="ar-SA"/>
    </w:rPr>
  </w:style>
  <w:style w:type="paragraph" w:styleId="DefaultLTHintergrundobjekte">
    <w:name w:val="Default~LT~Hintergrundobjekte"/>
    <w:qFormat/>
    <w:pPr>
      <w:widowControl/>
      <w:bidi w:val="0"/>
      <w:spacing w:before="0" w:after="0"/>
      <w:jc w:val="left"/>
    </w:pPr>
    <w:rPr>
      <w:rFonts w:ascii="Liberation Serif" w:hAnsi="Liberation Serif" w:eastAsia="Tahoma" w:cs="Arial"/>
      <w:color w:val="auto"/>
      <w:kern w:val="2"/>
      <w:sz w:val="24"/>
      <w:szCs w:val="24"/>
      <w:lang w:val="pt-BR" w:eastAsia="pt-BR" w:bidi="ar-SA"/>
    </w:rPr>
  </w:style>
  <w:style w:type="paragraph" w:styleId="DefaultLTHintergrund">
    <w:name w:val="Default~LT~Hintergrund"/>
    <w:qFormat/>
    <w:pPr>
      <w:widowControl/>
      <w:bidi w:val="0"/>
      <w:spacing w:before="0" w:after="0"/>
      <w:jc w:val="left"/>
    </w:pPr>
    <w:rPr>
      <w:rFonts w:ascii="Liberation Serif" w:hAnsi="Liberation Serif" w:eastAsia="Tahoma" w:cs="Arial"/>
      <w:color w:val="auto"/>
      <w:kern w:val="2"/>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Application>LibreOffice/6.4.6.2$Windows_X86_64 LibreOffice_project/0ce51a4fd21bff07a5c061082cc82c5ed232f115</Application>
  <Pages>2</Pages>
  <Words>505</Words>
  <Characters>2700</Characters>
  <CharactersWithSpaces>3197</CharactersWithSpaces>
  <Paragraphs>25</Paragraphs>
  <Company>AES Eletropaulo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2020-11-11T18:15:00Z</dcterms:created>
  <dc:creator>AES Eletropaulo</dc:creator>
  <dc:description/>
  <dc:language>en-US</dc:language>
  <cp:lastModifiedBy/>
  <dcterms:modified xsi:type="dcterms:W3CDTF">2020-11-23T23:33:56Z</dcterms:modified>
  <cp:revision>8</cp:revision>
  <dc:subject/>
  <dc:title>Passo-a-Passo de Algumas Análises que desenvolvemos no ArcView GIS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AES Eletropaulo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