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left"/>
        <w:rPr>
          <w:b w:val="1"/>
          <w:bCs w:val="1"/>
          <w:sz w:val="2"/>
          <w:szCs w:val="2"/>
        </w:rPr>
      </w:pPr>
      <w:r w:rsidDel="00000000" w:rsidR="00000000" w:rsidRPr="00000000">
        <w:rPr>
          <w:b w:val="1"/>
          <w:bCs w:val="1"/>
          <w:sz w:val="2"/>
          <w:szCs w:val="2"/>
        </w:rPr>
        <w:drawing>
          <wp:anchor allowOverlap="1" behindDoc="0" distB="114300" distT="114300" distL="114300" distR="114300" hidden="0" layoutInCell="1" locked="0" relativeHeight="0" simplePos="0">
            <wp:simplePos x="0" y="0"/>
            <wp:positionH relativeFrom="page">
              <wp:posOffset>5626735</wp:posOffset>
            </wp:positionH>
            <wp:positionV relativeFrom="page">
              <wp:posOffset>2318916</wp:posOffset>
            </wp:positionV>
            <wp:extent cx="1952625" cy="952500"/>
            <wp:effectExtent b="0" l="0" r="0" t="0"/>
            <wp:wrapNone/>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952625" cy="952500"/>
                    </a:xfrm>
                    <a:prstGeom prst="rect"/>
                    <a:ln/>
                  </pic:spPr>
                </pic:pic>
              </a:graphicData>
            </a:graphic>
          </wp:anchor>
        </w:drawing>
      </w:r>
      <w:r w:rsidDel="00000000" w:rsidR="00000000" w:rsidRPr="00000000">
        <w:rPr>
          <w:rtl w:val="0"/>
        </w:rPr>
      </w:r>
    </w:p>
    <w:tbl>
      <w:tblPr>
        <w:tblStyle w:val="Table1"/>
        <w:tblW w:w="15675.0" w:type="dxa"/>
        <w:jc w:val="left"/>
        <w:tblInd w:w="1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620"/>
        <w:gridCol w:w="3615"/>
        <w:gridCol w:w="4440"/>
        <w:tblGridChange w:id="0">
          <w:tblGrid>
            <w:gridCol w:w="7620"/>
            <w:gridCol w:w="3615"/>
            <w:gridCol w:w="4440"/>
          </w:tblGrid>
        </w:tblGridChange>
      </w:tblGrid>
      <w:tr>
        <w:trPr>
          <w:cantSplit w:val="0"/>
          <w:tblHeader w:val="0"/>
        </w:trPr>
        <w:tc>
          <w:tcPr>
            <w:gridSpan w:val="2"/>
            <w:vMerge w:val="restart"/>
            <w:vAlign w:val="center"/>
          </w:tcPr>
          <w:p w:rsidR="00000000" w:rsidDel="00000000" w:rsidP="00000000" w:rsidRDefault="00000000" w:rsidRPr="00000000" w14:paraId="00000002">
            <w:pPr>
              <w:jc w:val="center"/>
              <w:rPr>
                <w:b w:val="1"/>
                <w:bCs w:val="1"/>
                <w:sz w:val="20"/>
                <w:szCs w:val="20"/>
                <w:highlight w:val="white"/>
              </w:rPr>
            </w:pPr>
            <w:r w:rsidDel="00000000" w:rsidR="00000000" w:rsidRPr="00000000">
              <w:rPr>
                <w:b w:val="1"/>
                <w:bCs w:val="1"/>
                <w:sz w:val="40"/>
                <w:szCs w:val="40"/>
                <w:highlight w:val="white"/>
                <w:rtl w:val="0"/>
              </w:rPr>
              <w:t xml:space="preserve">Risk Assessment Procedural Requirements</w:t>
            </w:r>
            <w:r w:rsidDel="00000000" w:rsidR="00000000" w:rsidRPr="00000000">
              <w:rPr>
                <w:rtl w:val="0"/>
              </w:rPr>
            </w:r>
          </w:p>
        </w:tc>
        <w:tc>
          <w:tcPr>
            <w:vAlign w:val="center"/>
          </w:tcPr>
          <w:p w:rsidR="00000000" w:rsidDel="00000000" w:rsidP="00000000" w:rsidRDefault="00000000" w:rsidRPr="00000000" w14:paraId="00000004">
            <w:pPr>
              <w:rPr>
                <w:b w:val="1"/>
                <w:bCs w:val="1"/>
                <w:sz w:val="20"/>
                <w:szCs w:val="20"/>
                <w:highlight w:val="white"/>
              </w:rPr>
            </w:pPr>
            <w:r w:rsidDel="00000000" w:rsidR="00000000" w:rsidRPr="00000000">
              <w:rPr>
                <w:b w:val="1"/>
                <w:bCs w:val="1"/>
                <w:sz w:val="20"/>
                <w:szCs w:val="20"/>
                <w:highlight w:val="white"/>
                <w:rtl w:val="0"/>
              </w:rPr>
              <w:t xml:space="preserve">System Document Control # EV-MS-RA-</w:t>
            </w:r>
          </w:p>
        </w:tc>
      </w:tr>
      <w:tr>
        <w:trPr>
          <w:cantSplit w:val="0"/>
          <w:tblHeader w:val="0"/>
        </w:trPr>
        <w:tc>
          <w:tcPr>
            <w:gridSpan w:val="2"/>
            <w:vMerge w:val="continue"/>
            <w:vAlign w:val="center"/>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vAlign w:val="center"/>
          </w:tcPr>
          <w:p w:rsidR="00000000" w:rsidDel="00000000" w:rsidP="00000000" w:rsidRDefault="00000000" w:rsidRPr="00000000" w14:paraId="00000007">
            <w:pPr>
              <w:rPr>
                <w:b w:val="1"/>
                <w:bCs w:val="1"/>
                <w:sz w:val="20"/>
                <w:szCs w:val="20"/>
                <w:highlight w:val="white"/>
              </w:rPr>
            </w:pPr>
            <w:r w:rsidDel="00000000" w:rsidR="00000000" w:rsidRPr="00000000">
              <w:rPr>
                <w:b w:val="1"/>
                <w:bCs w:val="1"/>
                <w:sz w:val="20"/>
                <w:szCs w:val="20"/>
                <w:highlight w:val="white"/>
                <w:rtl w:val="0"/>
              </w:rPr>
              <w:t xml:space="preserve">Revision: 000</w:t>
            </w:r>
          </w:p>
        </w:tc>
      </w:tr>
      <w:tr>
        <w:trPr>
          <w:cantSplit w:val="0"/>
          <w:tblHeader w:val="0"/>
        </w:trPr>
        <w:tc>
          <w:tcPr>
            <w:gridSpan w:val="2"/>
            <w:vMerge w:val="continue"/>
            <w:vAlign w:val="cente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vAlign w:val="center"/>
          </w:tcPr>
          <w:p w:rsidR="00000000" w:rsidDel="00000000" w:rsidP="00000000" w:rsidRDefault="00000000" w:rsidRPr="00000000" w14:paraId="0000000A">
            <w:pPr>
              <w:rPr>
                <w:b w:val="1"/>
                <w:bCs w:val="1"/>
                <w:sz w:val="20"/>
                <w:szCs w:val="20"/>
                <w:highlight w:val="white"/>
              </w:rPr>
            </w:pPr>
            <w:r w:rsidDel="00000000" w:rsidR="00000000" w:rsidRPr="00000000">
              <w:rPr>
                <w:b w:val="1"/>
                <w:bCs w:val="1"/>
                <w:sz w:val="20"/>
                <w:szCs w:val="20"/>
                <w:highlight w:val="white"/>
                <w:rtl w:val="0"/>
              </w:rPr>
              <w:t xml:space="preserve">RA: 1000</w:t>
            </w:r>
          </w:p>
        </w:tc>
      </w:tr>
      <w:tr>
        <w:trPr>
          <w:cantSplit w:val="0"/>
          <w:tblHeader w:val="0"/>
        </w:trPr>
        <w:tc>
          <w:tcPr>
            <w:gridSpan w:val="2"/>
            <w:vMerge w:val="continue"/>
            <w:vAlign w:val="center"/>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vAlign w:val="center"/>
          </w:tcPr>
          <w:p w:rsidR="00000000" w:rsidDel="00000000" w:rsidP="00000000" w:rsidRDefault="00000000" w:rsidRPr="00000000" w14:paraId="0000000D">
            <w:pPr>
              <w:rPr>
                <w:b w:val="1"/>
                <w:bCs w:val="1"/>
                <w:sz w:val="20"/>
                <w:szCs w:val="20"/>
                <w:highlight w:val="white"/>
              </w:rPr>
            </w:pPr>
            <w:r w:rsidDel="00000000" w:rsidR="00000000" w:rsidRPr="00000000">
              <w:rPr>
                <w:b w:val="1"/>
                <w:bCs w:val="1"/>
                <w:sz w:val="20"/>
                <w:szCs w:val="20"/>
                <w:highlight w:val="white"/>
                <w:rtl w:val="0"/>
              </w:rPr>
              <w:t xml:space="preserve">Original Assessment Date: 05/04/2026</w:t>
            </w:r>
          </w:p>
        </w:tc>
      </w:tr>
      <w:tr>
        <w:trPr>
          <w:cantSplit w:val="0"/>
          <w:tblHeader w:val="0"/>
        </w:trPr>
        <w:tc>
          <w:tcPr>
            <w:gridSpan w:val="2"/>
            <w:vMerge w:val="continue"/>
            <w:vAlign w:val="cente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vAlign w:val="center"/>
          </w:tcPr>
          <w:p w:rsidR="00000000" w:rsidDel="00000000" w:rsidP="00000000" w:rsidRDefault="00000000" w:rsidRPr="00000000" w14:paraId="00000010">
            <w:pPr>
              <w:rPr>
                <w:b w:val="1"/>
                <w:bCs w:val="1"/>
                <w:sz w:val="20"/>
                <w:szCs w:val="20"/>
                <w:highlight w:val="white"/>
              </w:rPr>
            </w:pPr>
            <w:r w:rsidDel="00000000" w:rsidR="00000000" w:rsidRPr="00000000">
              <w:rPr>
                <w:b w:val="1"/>
                <w:bCs w:val="1"/>
                <w:sz w:val="20"/>
                <w:szCs w:val="20"/>
                <w:highlight w:val="white"/>
                <w:rtl w:val="0"/>
              </w:rPr>
              <w:t xml:space="preserve">Last Review Date: 05/04/2026</w:t>
            </w:r>
          </w:p>
        </w:tc>
      </w:tr>
      <w:tr>
        <w:trPr>
          <w:cantSplit w:val="0"/>
          <w:tblHeader w:val="0"/>
        </w:trPr>
        <w:tc>
          <w:tcPr>
            <w:gridSpan w:val="2"/>
            <w:vMerge w:val="continue"/>
            <w:vAlign w:val="cente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vAlign w:val="center"/>
          </w:tcPr>
          <w:p w:rsidR="00000000" w:rsidDel="00000000" w:rsidP="00000000" w:rsidRDefault="00000000" w:rsidRPr="00000000" w14:paraId="00000013">
            <w:pPr>
              <w:rPr>
                <w:b w:val="1"/>
                <w:bCs w:val="1"/>
                <w:sz w:val="20"/>
                <w:szCs w:val="20"/>
                <w:highlight w:val="white"/>
              </w:rPr>
            </w:pPr>
            <w:r w:rsidDel="00000000" w:rsidR="00000000" w:rsidRPr="00000000">
              <w:rPr>
                <w:b w:val="1"/>
                <w:bCs w:val="1"/>
                <w:sz w:val="20"/>
                <w:szCs w:val="20"/>
                <w:highlight w:val="white"/>
                <w:rtl w:val="0"/>
              </w:rPr>
              <w:t xml:space="preserve">Next Review Date: 05/07/2026</w:t>
            </w:r>
          </w:p>
        </w:tc>
      </w:tr>
      <w:tr>
        <w:trPr>
          <w:cantSplit w:val="0"/>
          <w:tblHeader w:val="0"/>
        </w:trPr>
        <w:tc>
          <w:tcPr>
            <w:gridSpan w:val="2"/>
            <w:vMerge w:val="continue"/>
            <w:vAlign w:val="cente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vAlign w:val="center"/>
          </w:tcPr>
          <w:p w:rsidR="00000000" w:rsidDel="00000000" w:rsidP="00000000" w:rsidRDefault="00000000" w:rsidRPr="00000000" w14:paraId="00000016">
            <w:pPr>
              <w:rPr>
                <w:b w:val="1"/>
                <w:bCs w:val="1"/>
                <w:sz w:val="20"/>
                <w:szCs w:val="20"/>
                <w:highlight w:val="white"/>
              </w:rPr>
            </w:pPr>
            <w:r w:rsidDel="00000000" w:rsidR="00000000" w:rsidRPr="00000000">
              <w:rPr>
                <w:b w:val="1"/>
                <w:bCs w:val="1"/>
                <w:sz w:val="20"/>
                <w:szCs w:val="20"/>
                <w:highlight w:val="white"/>
                <w:rtl w:val="0"/>
              </w:rPr>
              <w:t xml:space="preserve">Activity Location: Saih Shuaib 3</w:t>
            </w:r>
          </w:p>
          <w:p w:rsidR="00000000" w:rsidDel="00000000" w:rsidP="00000000" w:rsidRDefault="00000000" w:rsidRPr="00000000" w14:paraId="00000017">
            <w:pPr>
              <w:rPr>
                <w:b w:val="1"/>
                <w:bCs w:val="1"/>
                <w:sz w:val="20"/>
                <w:szCs w:val="20"/>
                <w:highlight w:val="white"/>
              </w:rPr>
            </w:pPr>
            <w:r w:rsidDel="00000000" w:rsidR="00000000" w:rsidRPr="00000000">
              <w:rPr>
                <w:b w:val="1"/>
                <w:bCs w:val="1"/>
                <w:sz w:val="20"/>
                <w:szCs w:val="20"/>
                <w:highlight w:val="white"/>
                <w:rtl w:val="0"/>
              </w:rPr>
              <w:t xml:space="preserve">Dubai Industrial City, Dubai, UAE</w:t>
            </w:r>
          </w:p>
        </w:tc>
      </w:tr>
      <w:tr>
        <w:trPr>
          <w:cantSplit w:val="0"/>
          <w:tblHeader w:val="0"/>
        </w:trPr>
        <w:tc>
          <w:tcPr>
            <w:vAlign w:val="center"/>
          </w:tcPr>
          <w:p w:rsidR="00000000" w:rsidDel="00000000" w:rsidP="00000000" w:rsidRDefault="00000000" w:rsidRPr="00000000" w14:paraId="00000018">
            <w:pPr>
              <w:rPr>
                <w:b w:val="1"/>
                <w:bCs w:val="1"/>
                <w:sz w:val="20"/>
                <w:szCs w:val="20"/>
                <w:highlight w:val="white"/>
              </w:rPr>
            </w:pPr>
            <w:r w:rsidDel="00000000" w:rsidR="00000000" w:rsidRPr="00000000">
              <w:rPr>
                <w:b w:val="1"/>
                <w:bCs w:val="1"/>
                <w:sz w:val="20"/>
                <w:szCs w:val="20"/>
                <w:highlight w:val="white"/>
                <w:rtl w:val="0"/>
              </w:rPr>
              <w:t xml:space="preserve">Responsible Leader: </w:t>
            </w:r>
            <w:hyperlink r:id="rId7">
              <w:r w:rsidDel="00000000" w:rsidR="00000000" w:rsidRPr="00000000">
                <w:rPr>
                  <w:b w:val="1"/>
                  <w:bCs w:val="1"/>
                  <w:color w:val="0000ee"/>
                  <w:sz w:val="20"/>
                  <w:szCs w:val="20"/>
                  <w:highlight w:val="white"/>
                  <w:u w:val="single"/>
                  <w:rtl w:val="0"/>
                </w:rPr>
                <w:t xml:space="preserve">Reinhart Swart</w:t>
              </w:r>
            </w:hyperlink>
            <w:r w:rsidDel="00000000" w:rsidR="00000000" w:rsidRPr="00000000">
              <w:rPr>
                <w:rtl w:val="0"/>
              </w:rPr>
            </w:r>
          </w:p>
          <w:p w:rsidR="00000000" w:rsidDel="00000000" w:rsidP="00000000" w:rsidRDefault="00000000" w:rsidRPr="00000000" w14:paraId="00000019">
            <w:pPr>
              <w:rPr>
                <w:b w:val="1"/>
                <w:bCs w:val="1"/>
                <w:sz w:val="20"/>
                <w:szCs w:val="20"/>
                <w:highlight w:val="white"/>
              </w:rPr>
            </w:pPr>
            <w:r w:rsidDel="00000000" w:rsidR="00000000" w:rsidRPr="00000000">
              <w:rPr>
                <w:b w:val="1"/>
                <w:bCs w:val="1"/>
                <w:sz w:val="20"/>
                <w:szCs w:val="20"/>
                <w:highlight w:val="white"/>
                <w:rtl w:val="0"/>
              </w:rPr>
              <w:t xml:space="preserve">Responsible Member: </w:t>
            </w:r>
            <w:hyperlink r:id="rId8">
              <w:r w:rsidDel="00000000" w:rsidR="00000000" w:rsidRPr="00000000">
                <w:rPr>
                  <w:b w:val="1"/>
                  <w:bCs w:val="1"/>
                  <w:color w:val="0000ee"/>
                  <w:sz w:val="20"/>
                  <w:szCs w:val="20"/>
                  <w:highlight w:val="white"/>
                  <w:u w:val="single"/>
                  <w:rtl w:val="0"/>
                </w:rPr>
                <w:t xml:space="preserve">Calo Lategan</w:t>
              </w:r>
            </w:hyperlink>
            <w:r w:rsidDel="00000000" w:rsidR="00000000" w:rsidRPr="00000000">
              <w:rPr>
                <w:rtl w:val="0"/>
              </w:rPr>
            </w:r>
          </w:p>
        </w:tc>
        <w:tc>
          <w:tcPr>
            <w:vAlign w:val="center"/>
          </w:tcPr>
          <w:p w:rsidR="00000000" w:rsidDel="00000000" w:rsidP="00000000" w:rsidRDefault="00000000" w:rsidRPr="00000000" w14:paraId="0000001A">
            <w:pPr>
              <w:rPr>
                <w:b w:val="1"/>
                <w:bCs w:val="1"/>
                <w:sz w:val="20"/>
                <w:szCs w:val="20"/>
                <w:highlight w:val="white"/>
              </w:rPr>
            </w:pPr>
            <w:r w:rsidDel="00000000" w:rsidR="00000000" w:rsidRPr="00000000">
              <w:rPr>
                <w:b w:val="1"/>
                <w:bCs w:val="1"/>
                <w:sz w:val="20"/>
                <w:szCs w:val="20"/>
                <w:highlight w:val="white"/>
                <w:rtl w:val="0"/>
              </w:rPr>
              <w:t xml:space="preserve">Prepared by: </w:t>
            </w:r>
            <w:hyperlink r:id="rId9">
              <w:r w:rsidDel="00000000" w:rsidR="00000000" w:rsidRPr="00000000">
                <w:rPr>
                  <w:b w:val="1"/>
                  <w:bCs w:val="1"/>
                  <w:color w:val="0000ee"/>
                  <w:sz w:val="20"/>
                  <w:szCs w:val="20"/>
                  <w:highlight w:val="white"/>
                  <w:u w:val="single"/>
                  <w:rtl w:val="0"/>
                </w:rPr>
                <w:t xml:space="preserve">Calo Lategan</w:t>
              </w:r>
            </w:hyperlink>
            <w:r w:rsidDel="00000000" w:rsidR="00000000" w:rsidRPr="00000000">
              <w:rPr>
                <w:rtl w:val="0"/>
              </w:rPr>
            </w:r>
          </w:p>
        </w:tc>
        <w:tc>
          <w:tcPr>
            <w:vAlign w:val="center"/>
          </w:tcPr>
          <w:p w:rsidR="00000000" w:rsidDel="00000000" w:rsidP="00000000" w:rsidRDefault="00000000" w:rsidRPr="00000000" w14:paraId="0000001B">
            <w:pPr>
              <w:rPr>
                <w:b w:val="1"/>
                <w:bCs w:val="1"/>
                <w:sz w:val="20"/>
                <w:szCs w:val="20"/>
                <w:highlight w:val="white"/>
              </w:rPr>
            </w:pPr>
            <w:r w:rsidDel="00000000" w:rsidR="00000000" w:rsidRPr="00000000">
              <w:rPr>
                <w:b w:val="1"/>
                <w:bCs w:val="1"/>
                <w:sz w:val="20"/>
                <w:szCs w:val="20"/>
                <w:highlight w:val="white"/>
                <w:rtl w:val="0"/>
              </w:rPr>
              <w:t xml:space="preserve">Approved by: Johan Tredoux</w:t>
            </w:r>
          </w:p>
        </w:tc>
      </w:tr>
      <w:tr>
        <w:trPr>
          <w:cantSplit w:val="0"/>
          <w:tblHeader w:val="0"/>
        </w:trPr>
        <w:tc>
          <w:tcPr>
            <w:vAlign w:val="center"/>
          </w:tcPr>
          <w:p w:rsidR="00000000" w:rsidDel="00000000" w:rsidP="00000000" w:rsidRDefault="00000000" w:rsidRPr="00000000" w14:paraId="0000001C">
            <w:pPr>
              <w:rPr>
                <w:b w:val="1"/>
                <w:bCs w:val="1"/>
                <w:sz w:val="20"/>
                <w:szCs w:val="20"/>
                <w:highlight w:val="white"/>
              </w:rPr>
            </w:pPr>
            <w:r w:rsidDel="00000000" w:rsidR="00000000" w:rsidRPr="00000000">
              <w:rPr>
                <w:b w:val="1"/>
                <w:bCs w:val="1"/>
                <w:sz w:val="20"/>
                <w:szCs w:val="20"/>
                <w:highlight w:val="white"/>
                <w:rtl w:val="0"/>
              </w:rPr>
              <w:t xml:space="preserve">Process: Water Tank Support Structure</w:t>
            </w:r>
          </w:p>
        </w:tc>
        <w:tc>
          <w:tcPr>
            <w:vAlign w:val="center"/>
          </w:tcPr>
          <w:p w:rsidR="00000000" w:rsidDel="00000000" w:rsidP="00000000" w:rsidRDefault="00000000" w:rsidRPr="00000000" w14:paraId="0000001D">
            <w:pPr>
              <w:rPr>
                <w:b w:val="1"/>
                <w:bCs w:val="1"/>
                <w:sz w:val="20"/>
                <w:szCs w:val="20"/>
                <w:highlight w:val="white"/>
              </w:rPr>
            </w:pPr>
            <w:r w:rsidDel="00000000" w:rsidR="00000000" w:rsidRPr="00000000">
              <w:rPr>
                <w:b w:val="1"/>
                <w:bCs w:val="1"/>
                <w:sz w:val="20"/>
                <w:szCs w:val="20"/>
                <w:highlight w:val="white"/>
                <w:rtl w:val="0"/>
              </w:rPr>
              <w:t xml:space="preserve">Date: 05/04/2026</w:t>
            </w:r>
          </w:p>
        </w:tc>
        <w:tc>
          <w:tcPr>
            <w:vAlign w:val="center"/>
          </w:tcPr>
          <w:p w:rsidR="00000000" w:rsidDel="00000000" w:rsidP="00000000" w:rsidRDefault="00000000" w:rsidRPr="00000000" w14:paraId="0000001E">
            <w:pPr>
              <w:rPr>
                <w:b w:val="1"/>
                <w:bCs w:val="1"/>
                <w:sz w:val="20"/>
                <w:szCs w:val="20"/>
                <w:highlight w:val="white"/>
              </w:rPr>
            </w:pPr>
            <w:r w:rsidDel="00000000" w:rsidR="00000000" w:rsidRPr="00000000">
              <w:rPr>
                <w:b w:val="1"/>
                <w:bCs w:val="1"/>
                <w:sz w:val="20"/>
                <w:szCs w:val="20"/>
                <w:highlight w:val="white"/>
                <w:rtl w:val="0"/>
              </w:rPr>
              <w:t xml:space="preserve">Date: </w:t>
            </w:r>
          </w:p>
        </w:tc>
      </w:tr>
      <w:tr>
        <w:trPr>
          <w:cantSplit w:val="0"/>
          <w:tblHeader w:val="0"/>
        </w:trPr>
        <w:tc>
          <w:tcPr>
            <w:vAlign w:val="center"/>
          </w:tcPr>
          <w:p w:rsidR="00000000" w:rsidDel="00000000" w:rsidP="00000000" w:rsidRDefault="00000000" w:rsidRPr="00000000" w14:paraId="0000001F">
            <w:pPr>
              <w:rPr>
                <w:b w:val="1"/>
                <w:bCs w:val="1"/>
                <w:sz w:val="20"/>
                <w:szCs w:val="20"/>
                <w:highlight w:val="white"/>
              </w:rPr>
            </w:pPr>
            <w:r w:rsidDel="00000000" w:rsidR="00000000" w:rsidRPr="00000000">
              <w:rPr>
                <w:b w:val="1"/>
                <w:bCs w:val="1"/>
                <w:sz w:val="20"/>
                <w:szCs w:val="20"/>
                <w:highlight w:val="white"/>
                <w:rtl w:val="0"/>
              </w:rPr>
              <w:t xml:space="preserve">Division: Site Services</w:t>
            </w:r>
          </w:p>
        </w:tc>
        <w:tc>
          <w:tcPr>
            <w:vAlign w:val="center"/>
          </w:tcPr>
          <w:p w:rsidR="00000000" w:rsidDel="00000000" w:rsidP="00000000" w:rsidRDefault="00000000" w:rsidRPr="00000000" w14:paraId="00000020">
            <w:pPr>
              <w:rPr>
                <w:b w:val="1"/>
                <w:bCs w:val="1"/>
                <w:sz w:val="20"/>
                <w:szCs w:val="20"/>
                <w:highlight w:val="white"/>
              </w:rPr>
            </w:pPr>
            <w:r w:rsidDel="00000000" w:rsidR="00000000" w:rsidRPr="00000000">
              <w:rPr>
                <w:b w:val="1"/>
                <w:bCs w:val="1"/>
                <w:sz w:val="20"/>
                <w:szCs w:val="20"/>
                <w:highlight w:val="white"/>
                <w:rtl w:val="0"/>
              </w:rPr>
              <w:t xml:space="preserve">Signature: </w:t>
            </w:r>
          </w:p>
        </w:tc>
        <w:tc>
          <w:tcPr>
            <w:vAlign w:val="center"/>
          </w:tcPr>
          <w:p w:rsidR="00000000" w:rsidDel="00000000" w:rsidP="00000000" w:rsidRDefault="00000000" w:rsidRPr="00000000" w14:paraId="00000021">
            <w:pPr>
              <w:rPr>
                <w:b w:val="1"/>
                <w:bCs w:val="1"/>
                <w:sz w:val="20"/>
                <w:szCs w:val="20"/>
                <w:highlight w:val="white"/>
              </w:rPr>
            </w:pPr>
            <w:r w:rsidDel="00000000" w:rsidR="00000000" w:rsidRPr="00000000">
              <w:rPr>
                <w:b w:val="1"/>
                <w:bCs w:val="1"/>
                <w:sz w:val="20"/>
                <w:szCs w:val="20"/>
                <w:highlight w:val="white"/>
                <w:rtl w:val="0"/>
              </w:rPr>
              <w:t xml:space="preserve">Signature:</w:t>
            </w:r>
          </w:p>
        </w:tc>
      </w:tr>
    </w:tbl>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23">
      <w:pPr>
        <w:spacing w:after="0" w:line="240" w:lineRule="auto"/>
        <w:jc w:val="center"/>
        <w:rPr>
          <w:b w:val="1"/>
          <w:bCs w:val="1"/>
          <w:color w:val="ff0000"/>
          <w:sz w:val="20"/>
          <w:szCs w:val="20"/>
        </w:rPr>
      </w:pPr>
      <w:r w:rsidDel="00000000" w:rsidR="00000000" w:rsidRPr="00000000">
        <w:rPr>
          <w:b w:val="1"/>
          <w:bCs w:val="1"/>
          <w:color w:val="ff0000"/>
          <w:sz w:val="20"/>
          <w:szCs w:val="20"/>
          <w:rtl w:val="0"/>
        </w:rPr>
        <w:t xml:space="preserve">PPE requirements for the operation</w:t>
      </w:r>
    </w:p>
    <w:p w:rsidR="00000000" w:rsidDel="00000000" w:rsidP="00000000" w:rsidRDefault="00000000" w:rsidRPr="00000000" w14:paraId="00000024">
      <w:pPr>
        <w:spacing w:after="0" w:line="240" w:lineRule="auto"/>
        <w:jc w:val="center"/>
        <w:rPr>
          <w:b w:val="1"/>
          <w:bCs w:val="1"/>
          <w:color w:val="ff0000"/>
          <w:sz w:val="20"/>
          <w:szCs w:val="20"/>
        </w:rPr>
      </w:pPr>
      <w:r w:rsidDel="00000000" w:rsidR="00000000" w:rsidRPr="00000000">
        <w:rPr>
          <w:rtl w:val="0"/>
        </w:rPr>
      </w:r>
    </w:p>
    <w:tbl>
      <w:tblPr>
        <w:tblStyle w:val="Table2"/>
        <w:tblW w:w="1573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01"/>
        <w:gridCol w:w="810"/>
        <w:gridCol w:w="810"/>
        <w:gridCol w:w="5400"/>
        <w:gridCol w:w="810"/>
        <w:gridCol w:w="900"/>
        <w:tblGridChange w:id="0">
          <w:tblGrid>
            <w:gridCol w:w="7001"/>
            <w:gridCol w:w="810"/>
            <w:gridCol w:w="810"/>
            <w:gridCol w:w="5400"/>
            <w:gridCol w:w="810"/>
            <w:gridCol w:w="900"/>
          </w:tblGrid>
        </w:tblGridChange>
      </w:tblGrid>
      <w:tr>
        <w:trPr>
          <w:cantSplit w:val="0"/>
          <w:tblHeader w:val="0"/>
        </w:trPr>
        <w:tc>
          <w:tcPr>
            <w:shd w:fill="0070c0" w:val="clear"/>
          </w:tcPr>
          <w:p w:rsidR="00000000" w:rsidDel="00000000" w:rsidP="00000000" w:rsidRDefault="00000000" w:rsidRPr="00000000" w14:paraId="00000025">
            <w:pPr>
              <w:jc w:val="center"/>
              <w:rPr>
                <w:b w:val="1"/>
                <w:bCs w:val="1"/>
                <w:color w:val="ffffff"/>
                <w:sz w:val="20"/>
                <w:szCs w:val="20"/>
              </w:rPr>
            </w:pPr>
            <w:r w:rsidDel="00000000" w:rsidR="00000000" w:rsidRPr="00000000">
              <w:rPr>
                <w:b w:val="1"/>
                <w:bCs w:val="1"/>
                <w:color w:val="ffffff"/>
                <w:sz w:val="20"/>
                <w:szCs w:val="20"/>
                <w:rtl w:val="0"/>
              </w:rPr>
              <w:t xml:space="preserve">Safety Gears Required</w:t>
            </w:r>
          </w:p>
        </w:tc>
        <w:tc>
          <w:tcPr>
            <w:shd w:fill="0070c0" w:val="clear"/>
          </w:tcPr>
          <w:p w:rsidR="00000000" w:rsidDel="00000000" w:rsidP="00000000" w:rsidRDefault="00000000" w:rsidRPr="00000000" w14:paraId="00000026">
            <w:pPr>
              <w:jc w:val="center"/>
              <w:rPr>
                <w:b w:val="1"/>
                <w:bCs w:val="1"/>
                <w:color w:val="ffffff"/>
                <w:sz w:val="20"/>
                <w:szCs w:val="20"/>
              </w:rPr>
            </w:pPr>
            <w:r w:rsidDel="00000000" w:rsidR="00000000" w:rsidRPr="00000000">
              <w:rPr>
                <w:b w:val="1"/>
                <w:bCs w:val="1"/>
                <w:color w:val="ffffff"/>
                <w:sz w:val="20"/>
                <w:szCs w:val="20"/>
                <w:rtl w:val="0"/>
              </w:rPr>
              <w:t xml:space="preserve">Yes</w:t>
            </w:r>
          </w:p>
        </w:tc>
        <w:tc>
          <w:tcPr>
            <w:shd w:fill="0070c0" w:val="clear"/>
          </w:tcPr>
          <w:p w:rsidR="00000000" w:rsidDel="00000000" w:rsidP="00000000" w:rsidRDefault="00000000" w:rsidRPr="00000000" w14:paraId="00000027">
            <w:pPr>
              <w:jc w:val="center"/>
              <w:rPr>
                <w:b w:val="1"/>
                <w:bCs w:val="1"/>
                <w:color w:val="ffffff"/>
                <w:sz w:val="20"/>
                <w:szCs w:val="20"/>
              </w:rPr>
            </w:pPr>
            <w:r w:rsidDel="00000000" w:rsidR="00000000" w:rsidRPr="00000000">
              <w:rPr>
                <w:b w:val="1"/>
                <w:bCs w:val="1"/>
                <w:color w:val="ffffff"/>
                <w:sz w:val="20"/>
                <w:szCs w:val="20"/>
                <w:rtl w:val="0"/>
              </w:rPr>
              <w:t xml:space="preserve">No</w:t>
            </w:r>
          </w:p>
        </w:tc>
        <w:tc>
          <w:tcPr>
            <w:shd w:fill="0070c0" w:val="clear"/>
          </w:tcPr>
          <w:p w:rsidR="00000000" w:rsidDel="00000000" w:rsidP="00000000" w:rsidRDefault="00000000" w:rsidRPr="00000000" w14:paraId="00000028">
            <w:pPr>
              <w:jc w:val="center"/>
              <w:rPr>
                <w:b w:val="1"/>
                <w:bCs w:val="1"/>
                <w:color w:val="ffffff"/>
                <w:sz w:val="20"/>
                <w:szCs w:val="20"/>
              </w:rPr>
            </w:pPr>
            <w:r w:rsidDel="00000000" w:rsidR="00000000" w:rsidRPr="00000000">
              <w:rPr>
                <w:b w:val="1"/>
                <w:bCs w:val="1"/>
                <w:color w:val="ffffff"/>
                <w:sz w:val="20"/>
                <w:szCs w:val="20"/>
                <w:rtl w:val="0"/>
              </w:rPr>
              <w:t xml:space="preserve">Safety Equipment Required</w:t>
            </w:r>
          </w:p>
        </w:tc>
        <w:tc>
          <w:tcPr>
            <w:shd w:fill="0070c0" w:val="clear"/>
          </w:tcPr>
          <w:p w:rsidR="00000000" w:rsidDel="00000000" w:rsidP="00000000" w:rsidRDefault="00000000" w:rsidRPr="00000000" w14:paraId="00000029">
            <w:pPr>
              <w:jc w:val="center"/>
              <w:rPr>
                <w:b w:val="1"/>
                <w:bCs w:val="1"/>
                <w:color w:val="ffffff"/>
                <w:sz w:val="20"/>
                <w:szCs w:val="20"/>
              </w:rPr>
            </w:pPr>
            <w:r w:rsidDel="00000000" w:rsidR="00000000" w:rsidRPr="00000000">
              <w:rPr>
                <w:b w:val="1"/>
                <w:bCs w:val="1"/>
                <w:color w:val="ffffff"/>
                <w:sz w:val="20"/>
                <w:szCs w:val="20"/>
                <w:rtl w:val="0"/>
              </w:rPr>
              <w:t xml:space="preserve">Yes</w:t>
            </w:r>
          </w:p>
        </w:tc>
        <w:tc>
          <w:tcPr>
            <w:shd w:fill="0070c0" w:val="clear"/>
          </w:tcPr>
          <w:p w:rsidR="00000000" w:rsidDel="00000000" w:rsidP="00000000" w:rsidRDefault="00000000" w:rsidRPr="00000000" w14:paraId="0000002A">
            <w:pPr>
              <w:jc w:val="center"/>
              <w:rPr>
                <w:b w:val="1"/>
                <w:bCs w:val="1"/>
                <w:color w:val="ffffff"/>
                <w:sz w:val="20"/>
                <w:szCs w:val="20"/>
              </w:rPr>
            </w:pPr>
            <w:r w:rsidDel="00000000" w:rsidR="00000000" w:rsidRPr="00000000">
              <w:rPr>
                <w:b w:val="1"/>
                <w:bCs w:val="1"/>
                <w:color w:val="ffffff"/>
                <w:sz w:val="20"/>
                <w:szCs w:val="20"/>
                <w:rtl w:val="0"/>
              </w:rPr>
              <w:t xml:space="preserve">No</w:t>
            </w:r>
          </w:p>
        </w:tc>
      </w:tr>
      <w:tr>
        <w:trPr>
          <w:cantSplit w:val="0"/>
          <w:tblHeader w:val="0"/>
        </w:trPr>
        <w:tc>
          <w:tcPr/>
          <w:p w:rsidR="00000000" w:rsidDel="00000000" w:rsidP="00000000" w:rsidRDefault="00000000" w:rsidRPr="00000000" w14:paraId="0000002B">
            <w:pPr>
              <w:jc w:val="both"/>
              <w:rPr>
                <w:sz w:val="20"/>
                <w:szCs w:val="20"/>
              </w:rPr>
            </w:pPr>
            <w:r w:rsidDel="00000000" w:rsidR="00000000" w:rsidRPr="00000000">
              <w:rPr>
                <w:sz w:val="20"/>
                <w:szCs w:val="20"/>
                <w:rtl w:val="0"/>
              </w:rPr>
              <w:t xml:space="preserve">Safety Helmet (Hard Hat)</w:t>
            </w:r>
          </w:p>
        </w:tc>
        <w:tc>
          <w:tcPr/>
          <w:p w:rsidR="00000000" w:rsidDel="00000000" w:rsidP="00000000" w:rsidRDefault="00000000" w:rsidRPr="00000000" w14:paraId="0000002C">
            <w:pPr>
              <w:jc w:val="center"/>
              <w:rPr>
                <w:sz w:val="20"/>
                <w:szCs w:val="20"/>
              </w:rPr>
            </w:pPr>
            <w:r w:rsidDel="00000000" w:rsidR="00000000" w:rsidRPr="00000000">
              <w:rPr>
                <w:sz w:val="20"/>
                <w:szCs w:val="20"/>
                <w:rtl w:val="0"/>
              </w:rPr>
              <w:t xml:space="preserve">√</w:t>
            </w:r>
          </w:p>
        </w:tc>
        <w:tc>
          <w:tcPr/>
          <w:p w:rsidR="00000000" w:rsidDel="00000000" w:rsidP="00000000" w:rsidRDefault="00000000" w:rsidRPr="00000000" w14:paraId="0000002D">
            <w:pPr>
              <w:jc w:val="center"/>
              <w:rPr>
                <w:sz w:val="20"/>
                <w:szCs w:val="20"/>
              </w:rPr>
            </w:pPr>
            <w:r w:rsidDel="00000000" w:rsidR="00000000" w:rsidRPr="00000000">
              <w:rPr>
                <w:rtl w:val="0"/>
              </w:rPr>
            </w:r>
          </w:p>
        </w:tc>
        <w:tc>
          <w:tcPr/>
          <w:p w:rsidR="00000000" w:rsidDel="00000000" w:rsidP="00000000" w:rsidRDefault="00000000" w:rsidRPr="00000000" w14:paraId="0000002E">
            <w:pPr>
              <w:jc w:val="both"/>
              <w:rPr>
                <w:sz w:val="20"/>
                <w:szCs w:val="20"/>
              </w:rPr>
            </w:pPr>
            <w:r w:rsidDel="00000000" w:rsidR="00000000" w:rsidRPr="00000000">
              <w:rPr>
                <w:sz w:val="20"/>
                <w:szCs w:val="20"/>
                <w:rtl w:val="0"/>
              </w:rPr>
              <w:t xml:space="preserve">Safety Gloves – Cloth or leather</w:t>
            </w:r>
          </w:p>
        </w:tc>
        <w:tc>
          <w:tcPr/>
          <w:p w:rsidR="00000000" w:rsidDel="00000000" w:rsidP="00000000" w:rsidRDefault="00000000" w:rsidRPr="00000000" w14:paraId="0000002F">
            <w:pPr>
              <w:jc w:val="center"/>
              <w:rPr>
                <w:sz w:val="20"/>
                <w:szCs w:val="20"/>
              </w:rPr>
            </w:pPr>
            <w:r w:rsidDel="00000000" w:rsidR="00000000" w:rsidRPr="00000000">
              <w:rPr>
                <w:sz w:val="20"/>
                <w:szCs w:val="20"/>
                <w:rtl w:val="0"/>
              </w:rPr>
              <w:t xml:space="preserve">√</w:t>
            </w:r>
          </w:p>
        </w:tc>
        <w:tc>
          <w:tcPr/>
          <w:p w:rsidR="00000000" w:rsidDel="00000000" w:rsidP="00000000" w:rsidRDefault="00000000" w:rsidRPr="00000000" w14:paraId="00000030">
            <w:pPr>
              <w:jc w:val="center"/>
              <w:rPr>
                <w:b w:val="1"/>
                <w:bCs w:val="1"/>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31">
            <w:pPr>
              <w:jc w:val="both"/>
              <w:rPr>
                <w:sz w:val="20"/>
                <w:szCs w:val="20"/>
              </w:rPr>
            </w:pPr>
            <w:r w:rsidDel="00000000" w:rsidR="00000000" w:rsidRPr="00000000">
              <w:rPr>
                <w:sz w:val="20"/>
                <w:szCs w:val="20"/>
                <w:rtl w:val="0"/>
              </w:rPr>
              <w:t xml:space="preserve">Hearing Protection</w:t>
            </w:r>
          </w:p>
        </w:tc>
        <w:tc>
          <w:tcPr/>
          <w:p w:rsidR="00000000" w:rsidDel="00000000" w:rsidP="00000000" w:rsidRDefault="00000000" w:rsidRPr="00000000" w14:paraId="00000032">
            <w:pPr>
              <w:jc w:val="center"/>
              <w:rPr>
                <w:sz w:val="20"/>
                <w:szCs w:val="20"/>
              </w:rPr>
            </w:pPr>
            <w:r w:rsidDel="00000000" w:rsidR="00000000" w:rsidRPr="00000000">
              <w:rPr>
                <w:sz w:val="20"/>
                <w:szCs w:val="20"/>
                <w:rtl w:val="0"/>
              </w:rPr>
              <w:t xml:space="preserve">AR</w:t>
            </w:r>
          </w:p>
        </w:tc>
        <w:tc>
          <w:tcPr/>
          <w:p w:rsidR="00000000" w:rsidDel="00000000" w:rsidP="00000000" w:rsidRDefault="00000000" w:rsidRPr="00000000" w14:paraId="00000033">
            <w:pPr>
              <w:jc w:val="center"/>
              <w:rPr>
                <w:sz w:val="20"/>
                <w:szCs w:val="20"/>
              </w:rPr>
            </w:pPr>
            <w:r w:rsidDel="00000000" w:rsidR="00000000" w:rsidRPr="00000000">
              <w:rPr>
                <w:rtl w:val="0"/>
              </w:rPr>
            </w:r>
          </w:p>
        </w:tc>
        <w:tc>
          <w:tcPr/>
          <w:p w:rsidR="00000000" w:rsidDel="00000000" w:rsidP="00000000" w:rsidRDefault="00000000" w:rsidRPr="00000000" w14:paraId="00000034">
            <w:pPr>
              <w:jc w:val="both"/>
              <w:rPr>
                <w:sz w:val="20"/>
                <w:szCs w:val="20"/>
              </w:rPr>
            </w:pPr>
            <w:r w:rsidDel="00000000" w:rsidR="00000000" w:rsidRPr="00000000">
              <w:rPr>
                <w:sz w:val="20"/>
                <w:szCs w:val="20"/>
                <w:rtl w:val="0"/>
              </w:rPr>
              <w:t xml:space="preserve">Safety Footwear – Boots</w:t>
            </w:r>
          </w:p>
        </w:tc>
        <w:tc>
          <w:tcPr/>
          <w:p w:rsidR="00000000" w:rsidDel="00000000" w:rsidP="00000000" w:rsidRDefault="00000000" w:rsidRPr="00000000" w14:paraId="00000035">
            <w:pPr>
              <w:jc w:val="center"/>
              <w:rPr>
                <w:sz w:val="20"/>
                <w:szCs w:val="20"/>
              </w:rPr>
            </w:pPr>
            <w:r w:rsidDel="00000000" w:rsidR="00000000" w:rsidRPr="00000000">
              <w:rPr>
                <w:sz w:val="20"/>
                <w:szCs w:val="20"/>
                <w:rtl w:val="0"/>
              </w:rPr>
              <w:t xml:space="preserve">√</w:t>
            </w:r>
          </w:p>
        </w:tc>
        <w:tc>
          <w:tcPr/>
          <w:p w:rsidR="00000000" w:rsidDel="00000000" w:rsidP="00000000" w:rsidRDefault="00000000" w:rsidRPr="00000000" w14:paraId="00000036">
            <w:pPr>
              <w:jc w:val="center"/>
              <w:rPr>
                <w:b w:val="1"/>
                <w:bCs w:val="1"/>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37">
            <w:pPr>
              <w:jc w:val="both"/>
              <w:rPr>
                <w:sz w:val="20"/>
                <w:szCs w:val="20"/>
              </w:rPr>
            </w:pPr>
            <w:r w:rsidDel="00000000" w:rsidR="00000000" w:rsidRPr="00000000">
              <w:rPr>
                <w:sz w:val="20"/>
                <w:szCs w:val="20"/>
                <w:rtl w:val="0"/>
              </w:rPr>
              <w:t xml:space="preserve">Safety Glasses</w:t>
            </w:r>
          </w:p>
        </w:tc>
        <w:tc>
          <w:tcPr/>
          <w:p w:rsidR="00000000" w:rsidDel="00000000" w:rsidP="00000000" w:rsidRDefault="00000000" w:rsidRPr="00000000" w14:paraId="00000038">
            <w:pPr>
              <w:jc w:val="center"/>
              <w:rPr>
                <w:sz w:val="20"/>
                <w:szCs w:val="20"/>
              </w:rPr>
            </w:pPr>
            <w:r w:rsidDel="00000000" w:rsidR="00000000" w:rsidRPr="00000000">
              <w:rPr>
                <w:sz w:val="20"/>
                <w:szCs w:val="20"/>
                <w:rtl w:val="0"/>
              </w:rPr>
              <w:t xml:space="preserve">√</w:t>
            </w:r>
          </w:p>
        </w:tc>
        <w:tc>
          <w:tcPr/>
          <w:p w:rsidR="00000000" w:rsidDel="00000000" w:rsidP="00000000" w:rsidRDefault="00000000" w:rsidRPr="00000000" w14:paraId="00000039">
            <w:pPr>
              <w:jc w:val="center"/>
              <w:rPr>
                <w:sz w:val="20"/>
                <w:szCs w:val="20"/>
              </w:rPr>
            </w:pPr>
            <w:r w:rsidDel="00000000" w:rsidR="00000000" w:rsidRPr="00000000">
              <w:rPr>
                <w:rtl w:val="0"/>
              </w:rPr>
            </w:r>
          </w:p>
        </w:tc>
        <w:tc>
          <w:tcPr/>
          <w:p w:rsidR="00000000" w:rsidDel="00000000" w:rsidP="00000000" w:rsidRDefault="00000000" w:rsidRPr="00000000" w14:paraId="0000003A">
            <w:pPr>
              <w:jc w:val="both"/>
              <w:rPr>
                <w:sz w:val="20"/>
                <w:szCs w:val="20"/>
              </w:rPr>
            </w:pPr>
            <w:r w:rsidDel="00000000" w:rsidR="00000000" w:rsidRPr="00000000">
              <w:rPr>
                <w:sz w:val="20"/>
                <w:szCs w:val="20"/>
                <w:rtl w:val="0"/>
              </w:rPr>
              <w:t xml:space="preserve">Dust Mask or Face Mask</w:t>
            </w:r>
          </w:p>
        </w:tc>
        <w:tc>
          <w:tcPr/>
          <w:p w:rsidR="00000000" w:rsidDel="00000000" w:rsidP="00000000" w:rsidRDefault="00000000" w:rsidRPr="00000000" w14:paraId="0000003B">
            <w:pPr>
              <w:jc w:val="center"/>
              <w:rPr>
                <w:sz w:val="20"/>
                <w:szCs w:val="20"/>
              </w:rPr>
            </w:pPr>
            <w:r w:rsidDel="00000000" w:rsidR="00000000" w:rsidRPr="00000000">
              <w:rPr>
                <w:sz w:val="20"/>
                <w:szCs w:val="20"/>
                <w:rtl w:val="0"/>
              </w:rPr>
              <w:t xml:space="preserve">√</w:t>
            </w:r>
          </w:p>
        </w:tc>
        <w:tc>
          <w:tcPr/>
          <w:p w:rsidR="00000000" w:rsidDel="00000000" w:rsidP="00000000" w:rsidRDefault="00000000" w:rsidRPr="00000000" w14:paraId="0000003C">
            <w:pPr>
              <w:jc w:val="center"/>
              <w:rPr>
                <w:b w:val="1"/>
                <w:bCs w:val="1"/>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3D">
            <w:pPr>
              <w:jc w:val="both"/>
              <w:rPr>
                <w:sz w:val="20"/>
                <w:szCs w:val="20"/>
              </w:rPr>
            </w:pPr>
            <w:r w:rsidDel="00000000" w:rsidR="00000000" w:rsidRPr="00000000">
              <w:rPr>
                <w:sz w:val="20"/>
                <w:szCs w:val="20"/>
                <w:rtl w:val="0"/>
              </w:rPr>
              <w:t xml:space="preserve">Coveralls</w:t>
            </w:r>
          </w:p>
        </w:tc>
        <w:tc>
          <w:tcPr/>
          <w:p w:rsidR="00000000" w:rsidDel="00000000" w:rsidP="00000000" w:rsidRDefault="00000000" w:rsidRPr="00000000" w14:paraId="0000003E">
            <w:pPr>
              <w:jc w:val="center"/>
              <w:rPr>
                <w:sz w:val="20"/>
                <w:szCs w:val="20"/>
              </w:rPr>
            </w:pPr>
            <w:r w:rsidDel="00000000" w:rsidR="00000000" w:rsidRPr="00000000">
              <w:rPr>
                <w:sz w:val="20"/>
                <w:szCs w:val="20"/>
                <w:rtl w:val="0"/>
              </w:rPr>
              <w:t xml:space="preserve">√</w:t>
            </w:r>
          </w:p>
        </w:tc>
        <w:tc>
          <w:tcPr/>
          <w:p w:rsidR="00000000" w:rsidDel="00000000" w:rsidP="00000000" w:rsidRDefault="00000000" w:rsidRPr="00000000" w14:paraId="0000003F">
            <w:pPr>
              <w:jc w:val="center"/>
              <w:rPr>
                <w:sz w:val="20"/>
                <w:szCs w:val="20"/>
              </w:rPr>
            </w:pPr>
            <w:r w:rsidDel="00000000" w:rsidR="00000000" w:rsidRPr="00000000">
              <w:rPr>
                <w:rtl w:val="0"/>
              </w:rPr>
            </w:r>
          </w:p>
        </w:tc>
        <w:tc>
          <w:tcPr/>
          <w:p w:rsidR="00000000" w:rsidDel="00000000" w:rsidP="00000000" w:rsidRDefault="00000000" w:rsidRPr="00000000" w14:paraId="00000040">
            <w:pPr>
              <w:jc w:val="both"/>
              <w:rPr>
                <w:sz w:val="20"/>
                <w:szCs w:val="20"/>
              </w:rPr>
            </w:pPr>
            <w:r w:rsidDel="00000000" w:rsidR="00000000" w:rsidRPr="00000000">
              <w:rPr>
                <w:sz w:val="20"/>
                <w:szCs w:val="20"/>
                <w:rtl w:val="0"/>
              </w:rPr>
              <w:t xml:space="preserve">Full Body Harness (Double Hook) &gt; 1.8 meters</w:t>
            </w:r>
          </w:p>
        </w:tc>
        <w:tc>
          <w:tcPr/>
          <w:p w:rsidR="00000000" w:rsidDel="00000000" w:rsidP="00000000" w:rsidRDefault="00000000" w:rsidRPr="00000000" w14:paraId="00000041">
            <w:pPr>
              <w:jc w:val="center"/>
              <w:rPr>
                <w:sz w:val="20"/>
                <w:szCs w:val="20"/>
              </w:rPr>
            </w:pPr>
            <w:r w:rsidDel="00000000" w:rsidR="00000000" w:rsidRPr="00000000">
              <w:rPr>
                <w:sz w:val="20"/>
                <w:szCs w:val="20"/>
                <w:rtl w:val="0"/>
              </w:rPr>
              <w:t xml:space="preserve">√</w:t>
            </w:r>
          </w:p>
        </w:tc>
        <w:tc>
          <w:tcPr/>
          <w:p w:rsidR="00000000" w:rsidDel="00000000" w:rsidP="00000000" w:rsidRDefault="00000000" w:rsidRPr="00000000" w14:paraId="00000042">
            <w:pPr>
              <w:jc w:val="center"/>
              <w:rPr>
                <w:b w:val="1"/>
                <w:bCs w:val="1"/>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43">
            <w:pPr>
              <w:jc w:val="both"/>
              <w:rPr>
                <w:sz w:val="20"/>
                <w:szCs w:val="20"/>
              </w:rPr>
            </w:pPr>
            <w:r w:rsidDel="00000000" w:rsidR="00000000" w:rsidRPr="00000000">
              <w:rPr>
                <w:sz w:val="20"/>
                <w:szCs w:val="20"/>
                <w:rtl w:val="0"/>
              </w:rPr>
              <w:t xml:space="preserve">High Visibility Vest – Orange for banksman and/or signallers</w:t>
            </w:r>
          </w:p>
        </w:tc>
        <w:tc>
          <w:tcPr/>
          <w:p w:rsidR="00000000" w:rsidDel="00000000" w:rsidP="00000000" w:rsidRDefault="00000000" w:rsidRPr="00000000" w14:paraId="00000044">
            <w:pPr>
              <w:jc w:val="center"/>
              <w:rPr>
                <w:sz w:val="20"/>
                <w:szCs w:val="20"/>
              </w:rPr>
            </w:pPr>
            <w:r w:rsidDel="00000000" w:rsidR="00000000" w:rsidRPr="00000000">
              <w:rPr>
                <w:sz w:val="20"/>
                <w:szCs w:val="20"/>
                <w:rtl w:val="0"/>
              </w:rPr>
              <w:t xml:space="preserve">√</w:t>
            </w:r>
          </w:p>
        </w:tc>
        <w:tc>
          <w:tcPr/>
          <w:p w:rsidR="00000000" w:rsidDel="00000000" w:rsidP="00000000" w:rsidRDefault="00000000" w:rsidRPr="00000000" w14:paraId="00000045">
            <w:pPr>
              <w:jc w:val="center"/>
              <w:rPr>
                <w:sz w:val="20"/>
                <w:szCs w:val="20"/>
              </w:rPr>
            </w:pPr>
            <w:r w:rsidDel="00000000" w:rsidR="00000000" w:rsidRPr="00000000">
              <w:rPr>
                <w:rtl w:val="0"/>
              </w:rPr>
            </w:r>
          </w:p>
        </w:tc>
        <w:tc>
          <w:tcPr/>
          <w:p w:rsidR="00000000" w:rsidDel="00000000" w:rsidP="00000000" w:rsidRDefault="00000000" w:rsidRPr="00000000" w14:paraId="00000046">
            <w:pPr>
              <w:jc w:val="both"/>
              <w:rPr>
                <w:sz w:val="20"/>
                <w:szCs w:val="20"/>
              </w:rPr>
            </w:pPr>
            <w:r w:rsidDel="00000000" w:rsidR="00000000" w:rsidRPr="00000000">
              <w:rPr>
                <w:sz w:val="20"/>
                <w:szCs w:val="20"/>
                <w:rtl w:val="0"/>
              </w:rPr>
              <w:t xml:space="preserve">Inertia Reel/Retractable (working on suspended, cantilever, or leading-edge structures; AR for other tasks as per RA)</w:t>
            </w:r>
          </w:p>
        </w:tc>
        <w:tc>
          <w:tcPr/>
          <w:p w:rsidR="00000000" w:rsidDel="00000000" w:rsidP="00000000" w:rsidRDefault="00000000" w:rsidRPr="00000000" w14:paraId="00000047">
            <w:pPr>
              <w:jc w:val="center"/>
              <w:rPr>
                <w:sz w:val="20"/>
                <w:szCs w:val="20"/>
              </w:rPr>
            </w:pPr>
            <w:r w:rsidDel="00000000" w:rsidR="00000000" w:rsidRPr="00000000">
              <w:rPr>
                <w:sz w:val="20"/>
                <w:szCs w:val="20"/>
                <w:rtl w:val="0"/>
              </w:rPr>
              <w:t xml:space="preserve">√</w:t>
            </w:r>
          </w:p>
        </w:tc>
        <w:tc>
          <w:tcPr/>
          <w:p w:rsidR="00000000" w:rsidDel="00000000" w:rsidP="00000000" w:rsidRDefault="00000000" w:rsidRPr="00000000" w14:paraId="00000048">
            <w:pPr>
              <w:jc w:val="center"/>
              <w:rPr>
                <w:b w:val="1"/>
                <w:bCs w:val="1"/>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49">
            <w:pPr>
              <w:jc w:val="both"/>
              <w:rPr>
                <w:sz w:val="20"/>
                <w:szCs w:val="20"/>
              </w:rPr>
            </w:pPr>
            <w:r w:rsidDel="00000000" w:rsidR="00000000" w:rsidRPr="00000000">
              <w:rPr>
                <w:sz w:val="20"/>
                <w:szCs w:val="20"/>
                <w:rtl w:val="0"/>
              </w:rPr>
              <w:t xml:space="preserve">Life Jackets</w:t>
            </w:r>
          </w:p>
        </w:tc>
        <w:tc>
          <w:tcPr/>
          <w:p w:rsidR="00000000" w:rsidDel="00000000" w:rsidP="00000000" w:rsidRDefault="00000000" w:rsidRPr="00000000" w14:paraId="0000004A">
            <w:pPr>
              <w:jc w:val="center"/>
              <w:rPr>
                <w:sz w:val="20"/>
                <w:szCs w:val="20"/>
              </w:rPr>
            </w:pPr>
            <w:r w:rsidDel="00000000" w:rsidR="00000000" w:rsidRPr="00000000">
              <w:rPr>
                <w:sz w:val="20"/>
                <w:szCs w:val="20"/>
                <w:rtl w:val="0"/>
              </w:rPr>
              <w:t xml:space="preserve">N/A</w:t>
            </w:r>
          </w:p>
        </w:tc>
        <w:tc>
          <w:tcPr/>
          <w:p w:rsidR="00000000" w:rsidDel="00000000" w:rsidP="00000000" w:rsidRDefault="00000000" w:rsidRPr="00000000" w14:paraId="0000004B">
            <w:pPr>
              <w:jc w:val="center"/>
              <w:rPr>
                <w:sz w:val="20"/>
                <w:szCs w:val="20"/>
              </w:rPr>
            </w:pPr>
            <w:r w:rsidDel="00000000" w:rsidR="00000000" w:rsidRPr="00000000">
              <w:rPr>
                <w:rtl w:val="0"/>
              </w:rPr>
            </w:r>
          </w:p>
        </w:tc>
        <w:tc>
          <w:tcPr/>
          <w:p w:rsidR="00000000" w:rsidDel="00000000" w:rsidP="00000000" w:rsidRDefault="00000000" w:rsidRPr="00000000" w14:paraId="0000004C">
            <w:pPr>
              <w:jc w:val="both"/>
              <w:rPr>
                <w:sz w:val="20"/>
                <w:szCs w:val="20"/>
              </w:rPr>
            </w:pPr>
            <w:r w:rsidDel="00000000" w:rsidR="00000000" w:rsidRPr="00000000">
              <w:rPr>
                <w:sz w:val="20"/>
                <w:szCs w:val="20"/>
                <w:rtl w:val="0"/>
              </w:rPr>
              <w:t xml:space="preserve">Life Line</w:t>
            </w:r>
          </w:p>
        </w:tc>
        <w:tc>
          <w:tcPr/>
          <w:p w:rsidR="00000000" w:rsidDel="00000000" w:rsidP="00000000" w:rsidRDefault="00000000" w:rsidRPr="00000000" w14:paraId="0000004D">
            <w:pPr>
              <w:jc w:val="center"/>
              <w:rPr>
                <w:sz w:val="20"/>
                <w:szCs w:val="20"/>
              </w:rPr>
            </w:pPr>
            <w:r w:rsidDel="00000000" w:rsidR="00000000" w:rsidRPr="00000000">
              <w:rPr>
                <w:sz w:val="20"/>
                <w:szCs w:val="20"/>
                <w:rtl w:val="0"/>
              </w:rPr>
              <w:t xml:space="preserve">AR</w:t>
            </w:r>
          </w:p>
        </w:tc>
        <w:tc>
          <w:tcPr/>
          <w:p w:rsidR="00000000" w:rsidDel="00000000" w:rsidP="00000000" w:rsidRDefault="00000000" w:rsidRPr="00000000" w14:paraId="0000004E">
            <w:pPr>
              <w:jc w:val="center"/>
              <w:rPr>
                <w:b w:val="1"/>
                <w:bCs w:val="1"/>
                <w:sz w:val="20"/>
                <w:szCs w:val="20"/>
              </w:rPr>
            </w:pPr>
            <w:r w:rsidDel="00000000" w:rsidR="00000000" w:rsidRPr="00000000">
              <w:rPr>
                <w:rtl w:val="0"/>
              </w:rPr>
            </w:r>
          </w:p>
        </w:tc>
      </w:tr>
    </w:tbl>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 = Required, R = Recommended, AR = As Required, N/A = Not Applicable</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51">
      <w:pPr>
        <w:spacing w:after="0" w:line="276" w:lineRule="auto"/>
        <w:ind w:left="141.73228346456688" w:right="100.98425196850485" w:firstLine="0"/>
        <w:rPr>
          <w:sz w:val="20"/>
          <w:szCs w:val="20"/>
        </w:rPr>
      </w:pPr>
      <w:r w:rsidDel="00000000" w:rsidR="00000000" w:rsidRPr="00000000">
        <w:rPr>
          <w:b w:val="1"/>
          <w:bCs w:val="1"/>
          <w:sz w:val="20"/>
          <w:szCs w:val="20"/>
          <w:rtl w:val="0"/>
        </w:rPr>
        <w:t xml:space="preserve">Legal Notice: </w:t>
      </w:r>
      <w:r w:rsidDel="00000000" w:rsidR="00000000" w:rsidRPr="00000000">
        <w:rPr>
          <w:sz w:val="20"/>
          <w:szCs w:val="20"/>
          <w:rtl w:val="0"/>
        </w:rPr>
        <w:t xml:space="preserve">This Risk Assessment (RA) outlines the hazards, risk evaluations, and control measures for Temporary Support Gantry (TSG) and heavy-duty engineered scaffold structures at Al Laith Yard, DIC. </w:t>
      </w:r>
      <w:r w:rsidDel="00000000" w:rsidR="00000000" w:rsidRPr="00000000">
        <w:rPr>
          <w:b w:val="1"/>
          <w:bCs w:val="1"/>
          <w:color w:val="ff0000"/>
          <w:sz w:val="20"/>
          <w:szCs w:val="20"/>
          <w:rtl w:val="0"/>
        </w:rPr>
        <w:t xml:space="preserve">This RA is valid only when approved by the Responsible Persons.</w:t>
      </w:r>
      <w:r w:rsidDel="00000000" w:rsidR="00000000" w:rsidRPr="00000000">
        <w:rPr>
          <w:sz w:val="20"/>
          <w:szCs w:val="20"/>
          <w:rtl w:val="0"/>
        </w:rPr>
        <w:t xml:space="preserve"> Implementation of all  control measures remains the responsibility of the Yard/Project Manager and Supervisors, while the QHSE Department provides advisory and monitoring support only.</w:t>
      </w:r>
    </w:p>
    <w:p w:rsidR="00000000" w:rsidDel="00000000" w:rsidP="00000000" w:rsidRDefault="00000000" w:rsidRPr="00000000" w14:paraId="00000052">
      <w:pPr>
        <w:spacing w:after="0" w:before="200" w:line="276" w:lineRule="auto"/>
        <w:ind w:left="141.73228346456688" w:right="100.98425196850485" w:firstLine="0"/>
        <w:rPr>
          <w:sz w:val="20"/>
          <w:szCs w:val="20"/>
        </w:rPr>
      </w:pPr>
      <w:r w:rsidDel="00000000" w:rsidR="00000000" w:rsidRPr="00000000">
        <w:rPr>
          <w:sz w:val="20"/>
          <w:szCs w:val="20"/>
          <w:rtl w:val="0"/>
        </w:rPr>
        <w:t xml:space="preserve">All works shall comply with applicable UAE legislation, Dubai Municipality and Trakhees EHS requirements, and, where applicable, ADOSH CoP 26 (Construction Safety) and OSHAD CoP 49 (Work at Height) as best practice. This RA does not replace statutory permits or approvals. All required Permits to Work (PTW) shall be obtained prior to commencement.</w:t>
      </w:r>
    </w:p>
    <w:p w:rsidR="00000000" w:rsidDel="00000000" w:rsidP="00000000" w:rsidRDefault="00000000" w:rsidRPr="00000000" w14:paraId="00000053">
      <w:pPr>
        <w:spacing w:after="0" w:before="200" w:line="276" w:lineRule="auto"/>
        <w:ind w:left="141.73228346456688" w:right="100.98425196850485" w:firstLine="0"/>
        <w:rPr>
          <w:sz w:val="20"/>
          <w:szCs w:val="20"/>
        </w:rPr>
        <w:sectPr>
          <w:headerReference r:id="rId10" w:type="default"/>
          <w:headerReference r:id="rId11" w:type="first"/>
          <w:footerReference r:id="rId12" w:type="default"/>
          <w:footerReference r:id="rId13" w:type="first"/>
          <w:pgSz w:h="11906" w:w="16838" w:orient="landscape"/>
          <w:pgMar w:bottom="431" w:top="431" w:left="431" w:right="431" w:header="720" w:footer="720"/>
          <w:pgNumType w:start="1"/>
          <w:titlePg w:val="1"/>
        </w:sectPr>
      </w:pPr>
      <w:r w:rsidDel="00000000" w:rsidR="00000000" w:rsidRPr="00000000">
        <w:rPr>
          <w:sz w:val="20"/>
          <w:szCs w:val="20"/>
          <w:rtl w:val="0"/>
        </w:rPr>
        <w:t xml:space="preserve">This document is a live Risk Assessment and shall be reviewed after any change in scope, method, location, or working conditions, after any incident or near miss, and at intervals not exceeding three (3) months. Where any change occurs, work shall be stopped immediately and the Management of Change  process shall be applied before resuming. All control measures shall be implemented in accordance with ISO 45001:2018 Clause 8.1.2, following the hierarchy of controls: Elimination → Substitution → Engineering → Administrative → PPE as the last line of defence.</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b w:val="1"/>
          <w:bCs w:val="1"/>
          <w:sz w:val="16"/>
          <w:szCs w:val="16"/>
        </w:rPr>
        <mc:AlternateContent>
          <mc:Choice Requires="wpg">
            <w:drawing>
              <wp:inline distB="114300" distT="114300" distL="114300" distR="114300">
                <wp:extent cx="3295650" cy="1533525"/>
                <wp:effectExtent b="0" l="0" r="0" t="0"/>
                <wp:docPr id="1" name=""/>
                <a:graphic>
                  <a:graphicData uri="http://schemas.microsoft.com/office/word/2010/wordprocessingGroup">
                    <wpg:wgp>
                      <wpg:cNvGrpSpPr/>
                      <wpg:grpSpPr>
                        <a:xfrm>
                          <a:off x="147650" y="147650"/>
                          <a:ext cx="3295650" cy="1533525"/>
                          <a:chOff x="147650" y="147650"/>
                          <a:chExt cx="3285500" cy="1522100"/>
                        </a:xfrm>
                      </wpg:grpSpPr>
                      <wpg:graphicFrame>
                        <wpg:xfrm>
                          <a:off x="152400" y="152400"/>
                          <a:ext cx="3000000" cy="3000000"/>
                        </wpg:xfrm>
                        <a:graphic>
                          <a:graphicData uri="http://schemas.openxmlformats.org/drawingml/2006/table">
                            <a:tbl>
                              <a:tblPr bandRow="1">
                                <a:noFill/>
                                <a:tableStyleId>{B1C9ECD6-2B2F-4B2D-8558-59D458B8C1BC}</a:tableStyleId>
                              </a:tblPr>
                              <a:tblGrid>
                                <a:gridCol w="468000"/>
                                <a:gridCol w="468000"/>
                                <a:gridCol w="468000"/>
                                <a:gridCol w="468000"/>
                                <a:gridCol w="468000"/>
                                <a:gridCol w="468000"/>
                                <a:gridCol w="468000"/>
                              </a:tblGrid>
                              <a:tr h="252100">
                                <a:tc>
                                  <a:txBody>
                                    <a:bodyPr/>
                                    <a:lstStyle/>
                                    <a:p>
                                      <a:pPr indent="0" lvl="0" marL="0" rtl="0" algn="ctr">
                                        <a:spcBef>
                                          <a:spcPts val="0"/>
                                        </a:spcBef>
                                        <a:spcAft>
                                          <a:spcPts val="0"/>
                                        </a:spcAft>
                                        <a:buNone/>
                                      </a:pPr>
                                      <a:r>
                                        <a:t/>
                                      </a:r>
                                      <a:endParaRPr b="1" sz="800">
                                        <a:latin typeface="Calibri"/>
                                        <a:ea typeface="Calibri"/>
                                        <a:cs typeface="Calibri"/>
                                        <a:sym typeface="Calibri"/>
                                      </a:endParaRPr>
                                    </a:p>
                                  </a:txBody>
                                  <a:tcPr marT="0" marB="0" marR="68575" marL="68575"/>
                                </a:tc>
                                <a:tc gridSpan="6">
                                  <a:txBody>
                                    <a:bodyPr/>
                                    <a:lstStyle/>
                                    <a:p>
                                      <a:pPr indent="0" lvl="0" marL="0" rtl="0" algn="ctr">
                                        <a:spcBef>
                                          <a:spcPts val="0"/>
                                        </a:spcBef>
                                        <a:spcAft>
                                          <a:spcPts val="0"/>
                                        </a:spcAft>
                                        <a:buNone/>
                                      </a:pPr>
                                      <a:r>
                                        <a:rPr b="1" lang="en-US" sz="1100">
                                          <a:latin typeface="Calibri"/>
                                          <a:ea typeface="Calibri"/>
                                          <a:cs typeface="Calibri"/>
                                          <a:sym typeface="Calibri"/>
                                        </a:rPr>
                                        <a:t>SEVERITY (S)</a:t>
                                      </a:r>
                                      <a:endParaRPr b="1" sz="1100">
                                        <a:latin typeface="Calibri"/>
                                        <a:ea typeface="Calibri"/>
                                        <a:cs typeface="Calibri"/>
                                        <a:sym typeface="Calibri"/>
                                      </a:endParaRPr>
                                    </a:p>
                                  </a:txBody>
                                  <a:tcPr marT="0" marB="0" marR="68575" marL="68575" anchor="ctr"/>
                                </a:tc>
                                <a:tc hMerge="1"/>
                                <a:tc hMerge="1"/>
                                <a:tc hMerge="1"/>
                                <a:tc hMerge="1"/>
                                <a:tc hMerge="1"/>
                              </a:tr>
                              <a:tr h="252100">
                                <a:tc rowSpan="5">
                                  <a:txBody>
                                    <a:bodyPr/>
                                    <a:lstStyle/>
                                    <a:p>
                                      <a:pPr indent="0" lvl="0" marL="71755" marR="71755" rtl="0" algn="ctr">
                                        <a:spcBef>
                                          <a:spcPts val="0"/>
                                        </a:spcBef>
                                        <a:spcAft>
                                          <a:spcPts val="0"/>
                                        </a:spcAft>
                                        <a:buNone/>
                                      </a:pPr>
                                      <a:r>
                                        <a:t/>
                                      </a:r>
                                      <a:endParaRPr b="1" sz="1100">
                                        <a:latin typeface="Calibri"/>
                                        <a:ea typeface="Calibri"/>
                                        <a:cs typeface="Calibri"/>
                                        <a:sym typeface="Calibri"/>
                                      </a:endParaRPr>
                                    </a:p>
                                  </a:txBody>
                                  <a:tcPr marT="0" marB="0" marR="68575" marL="68575" anchor="ctr"/>
                                </a:tc>
                                <a:tc>
                                  <a:txBody>
                                    <a:bodyPr/>
                                    <a:lstStyle/>
                                    <a:p>
                                      <a:pPr indent="0" lvl="0" marL="0" rtl="0" algn="ctr">
                                        <a:spcBef>
                                          <a:spcPts val="0"/>
                                        </a:spcBef>
                                        <a:spcAft>
                                          <a:spcPts val="0"/>
                                        </a:spcAft>
                                        <a:buNone/>
                                      </a:pPr>
                                      <a:r>
                                        <a:rPr b="1" lang="en-US" sz="1100">
                                          <a:latin typeface="Calibri"/>
                                          <a:ea typeface="Calibri"/>
                                          <a:cs typeface="Calibri"/>
                                          <a:sym typeface="Calibri"/>
                                        </a:rPr>
                                        <a:t>1</a:t>
                                      </a:r>
                                      <a:endParaRPr b="1" sz="1100">
                                        <a:latin typeface="Calibri"/>
                                        <a:ea typeface="Calibri"/>
                                        <a:cs typeface="Calibri"/>
                                        <a:sym typeface="Calibri"/>
                                      </a:endParaRPr>
                                    </a:p>
                                  </a:txBody>
                                  <a:tcPr marT="0" marB="0" marR="68575" marL="68575" anchor="ctr">
                                    <a:solidFill>
                                      <a:srgbClr val="92D050"/>
                                    </a:solidFill>
                                  </a:tcPr>
                                </a:tc>
                                <a:tc>
                                  <a:txBody>
                                    <a:bodyPr/>
                                    <a:lstStyle/>
                                    <a:p>
                                      <a:pPr indent="0" lvl="0" marL="0" rtl="0" algn="ctr">
                                        <a:spcBef>
                                          <a:spcPts val="0"/>
                                        </a:spcBef>
                                        <a:spcAft>
                                          <a:spcPts val="0"/>
                                        </a:spcAft>
                                        <a:buNone/>
                                      </a:pPr>
                                      <a:r>
                                        <a:rPr b="1" lang="en-US" sz="1100">
                                          <a:latin typeface="Calibri"/>
                                          <a:ea typeface="Calibri"/>
                                          <a:cs typeface="Calibri"/>
                                          <a:sym typeface="Calibri"/>
                                        </a:rPr>
                                        <a:t>2</a:t>
                                      </a:r>
                                      <a:endParaRPr b="1" sz="1100">
                                        <a:latin typeface="Calibri"/>
                                        <a:ea typeface="Calibri"/>
                                        <a:cs typeface="Calibri"/>
                                        <a:sym typeface="Calibri"/>
                                      </a:endParaRPr>
                                    </a:p>
                                  </a:txBody>
                                  <a:tcPr marT="0" marB="0" marR="68575" marL="68575" anchor="ctr">
                                    <a:solidFill>
                                      <a:srgbClr val="92D050"/>
                                    </a:solidFill>
                                  </a:tcPr>
                                </a:tc>
                                <a:tc>
                                  <a:txBody>
                                    <a:bodyPr/>
                                    <a:lstStyle/>
                                    <a:p>
                                      <a:pPr indent="0" lvl="0" marL="0" rtl="0" algn="ctr">
                                        <a:spcBef>
                                          <a:spcPts val="0"/>
                                        </a:spcBef>
                                        <a:spcAft>
                                          <a:spcPts val="0"/>
                                        </a:spcAft>
                                        <a:buNone/>
                                      </a:pPr>
                                      <a:r>
                                        <a:rPr b="1" lang="en-US" sz="1100">
                                          <a:latin typeface="Calibri"/>
                                          <a:ea typeface="Calibri"/>
                                          <a:cs typeface="Calibri"/>
                                          <a:sym typeface="Calibri"/>
                                        </a:rPr>
                                        <a:t>3</a:t>
                                      </a:r>
                                      <a:endParaRPr b="1" sz="1100">
                                        <a:latin typeface="Calibri"/>
                                        <a:ea typeface="Calibri"/>
                                        <a:cs typeface="Calibri"/>
                                        <a:sym typeface="Calibri"/>
                                      </a:endParaRPr>
                                    </a:p>
                                  </a:txBody>
                                  <a:tcPr marT="0" marB="0" marR="68575" marL="68575" anchor="ctr">
                                    <a:solidFill>
                                      <a:srgbClr val="92D050"/>
                                    </a:solidFill>
                                  </a:tcPr>
                                </a:tc>
                                <a:tc>
                                  <a:txBody>
                                    <a:bodyPr/>
                                    <a:lstStyle/>
                                    <a:p>
                                      <a:pPr indent="0" lvl="0" marL="0" rtl="0" algn="ctr">
                                        <a:spcBef>
                                          <a:spcPts val="0"/>
                                        </a:spcBef>
                                        <a:spcAft>
                                          <a:spcPts val="0"/>
                                        </a:spcAft>
                                        <a:buNone/>
                                      </a:pPr>
                                      <a:r>
                                        <a:rPr b="1" lang="en-US" sz="1100">
                                          <a:latin typeface="Calibri"/>
                                          <a:ea typeface="Calibri"/>
                                          <a:cs typeface="Calibri"/>
                                          <a:sym typeface="Calibri"/>
                                        </a:rPr>
                                        <a:t>4</a:t>
                                      </a:r>
                                      <a:endParaRPr b="1" sz="1100">
                                        <a:latin typeface="Calibri"/>
                                        <a:ea typeface="Calibri"/>
                                        <a:cs typeface="Calibri"/>
                                        <a:sym typeface="Calibri"/>
                                      </a:endParaRPr>
                                    </a:p>
                                  </a:txBody>
                                  <a:tcPr marT="0" marB="0" marR="68575" marL="68575" anchor="ctr">
                                    <a:solidFill>
                                      <a:srgbClr val="92D050"/>
                                    </a:solidFill>
                                  </a:tcPr>
                                </a:tc>
                                <a:tc>
                                  <a:txBody>
                                    <a:bodyPr/>
                                    <a:lstStyle/>
                                    <a:p>
                                      <a:pPr indent="0" lvl="0" marL="0" rtl="0" algn="ctr">
                                        <a:spcBef>
                                          <a:spcPts val="0"/>
                                        </a:spcBef>
                                        <a:spcAft>
                                          <a:spcPts val="0"/>
                                        </a:spcAft>
                                        <a:buNone/>
                                      </a:pPr>
                                      <a:r>
                                        <a:rPr b="1" lang="en-US" sz="1100">
                                          <a:latin typeface="Calibri"/>
                                          <a:ea typeface="Calibri"/>
                                          <a:cs typeface="Calibri"/>
                                          <a:sym typeface="Calibri"/>
                                        </a:rPr>
                                        <a:t>5</a:t>
                                      </a:r>
                                      <a:endParaRPr b="1" sz="1100">
                                        <a:latin typeface="Calibri"/>
                                        <a:ea typeface="Calibri"/>
                                        <a:cs typeface="Calibri"/>
                                        <a:sym typeface="Calibri"/>
                                      </a:endParaRPr>
                                    </a:p>
                                  </a:txBody>
                                  <a:tcPr marT="0" marB="0" marR="68575" marL="68575" anchor="ctr">
                                    <a:solidFill>
                                      <a:srgbClr val="92D050"/>
                                    </a:solidFill>
                                  </a:tcPr>
                                </a:tc>
                                <a:tc>
                                  <a:txBody>
                                    <a:bodyPr/>
                                    <a:lstStyle/>
                                    <a:p>
                                      <a:pPr indent="0" lvl="0" marL="0" rtl="0" algn="ctr">
                                        <a:spcBef>
                                          <a:spcPts val="0"/>
                                        </a:spcBef>
                                        <a:spcAft>
                                          <a:spcPts val="0"/>
                                        </a:spcAft>
                                        <a:buNone/>
                                      </a:pPr>
                                      <a:r>
                                        <a:rPr b="1" lang="en-US" sz="1100">
                                          <a:latin typeface="Calibri"/>
                                          <a:ea typeface="Calibri"/>
                                          <a:cs typeface="Calibri"/>
                                          <a:sym typeface="Calibri"/>
                                        </a:rPr>
                                        <a:t>6</a:t>
                                      </a:r>
                                      <a:endParaRPr b="1" sz="1100">
                                        <a:latin typeface="Calibri"/>
                                        <a:ea typeface="Calibri"/>
                                        <a:cs typeface="Calibri"/>
                                        <a:sym typeface="Calibri"/>
                                      </a:endParaRPr>
                                    </a:p>
                                  </a:txBody>
                                  <a:tcPr marT="0" marB="0" marR="68575" marL="68575" anchor="ctr">
                                    <a:solidFill>
                                      <a:srgbClr val="92D050"/>
                                    </a:solidFill>
                                  </a:tcPr>
                                </a:tc>
                              </a:tr>
                              <a:tr h="252100">
                                <a:tc vMerge="1"/>
                                <a:tc>
                                  <a:txBody>
                                    <a:bodyPr/>
                                    <a:lstStyle/>
                                    <a:p>
                                      <a:pPr indent="0" lvl="0" marL="0" rtl="0" algn="ctr">
                                        <a:spcBef>
                                          <a:spcPts val="0"/>
                                        </a:spcBef>
                                        <a:spcAft>
                                          <a:spcPts val="0"/>
                                        </a:spcAft>
                                        <a:buNone/>
                                      </a:pPr>
                                      <a:r>
                                        <a:rPr b="1" lang="en-US" sz="1100">
                                          <a:latin typeface="Calibri"/>
                                          <a:ea typeface="Calibri"/>
                                          <a:cs typeface="Calibri"/>
                                          <a:sym typeface="Calibri"/>
                                        </a:rPr>
                                        <a:t>2</a:t>
                                      </a:r>
                                      <a:endParaRPr b="1" sz="1100">
                                        <a:latin typeface="Calibri"/>
                                        <a:ea typeface="Calibri"/>
                                        <a:cs typeface="Calibri"/>
                                        <a:sym typeface="Calibri"/>
                                      </a:endParaRPr>
                                    </a:p>
                                  </a:txBody>
                                  <a:tcPr marT="0" marB="0" marR="68575" marL="68575" anchor="ctr">
                                    <a:solidFill>
                                      <a:srgbClr val="92D050"/>
                                    </a:solidFill>
                                  </a:tcPr>
                                </a:tc>
                                <a:tc>
                                  <a:txBody>
                                    <a:bodyPr/>
                                    <a:lstStyle/>
                                    <a:p>
                                      <a:pPr indent="0" lvl="0" marL="0" rtl="0" algn="ctr">
                                        <a:spcBef>
                                          <a:spcPts val="0"/>
                                        </a:spcBef>
                                        <a:spcAft>
                                          <a:spcPts val="0"/>
                                        </a:spcAft>
                                        <a:buNone/>
                                      </a:pPr>
                                      <a:r>
                                        <a:rPr b="1" lang="en-US" sz="1100">
                                          <a:latin typeface="Calibri"/>
                                          <a:ea typeface="Calibri"/>
                                          <a:cs typeface="Calibri"/>
                                          <a:sym typeface="Calibri"/>
                                        </a:rPr>
                                        <a:t>4</a:t>
                                      </a:r>
                                      <a:endParaRPr b="1" sz="1100">
                                        <a:latin typeface="Calibri"/>
                                        <a:ea typeface="Calibri"/>
                                        <a:cs typeface="Calibri"/>
                                        <a:sym typeface="Calibri"/>
                                      </a:endParaRPr>
                                    </a:p>
                                  </a:txBody>
                                  <a:tcPr marT="0" marB="0" marR="68575" marL="68575" anchor="ctr">
                                    <a:solidFill>
                                      <a:srgbClr val="92D050"/>
                                    </a:solidFill>
                                  </a:tcPr>
                                </a:tc>
                                <a:tc>
                                  <a:txBody>
                                    <a:bodyPr/>
                                    <a:lstStyle/>
                                    <a:p>
                                      <a:pPr indent="0" lvl="0" marL="0" rtl="0" algn="ctr">
                                        <a:spcBef>
                                          <a:spcPts val="0"/>
                                        </a:spcBef>
                                        <a:spcAft>
                                          <a:spcPts val="0"/>
                                        </a:spcAft>
                                        <a:buNone/>
                                      </a:pPr>
                                      <a:r>
                                        <a:rPr b="1" lang="en-US" sz="1100">
                                          <a:latin typeface="Calibri"/>
                                          <a:ea typeface="Calibri"/>
                                          <a:cs typeface="Calibri"/>
                                          <a:sym typeface="Calibri"/>
                                        </a:rPr>
                                        <a:t>6</a:t>
                                      </a:r>
                                      <a:endParaRPr b="1" sz="1100">
                                        <a:latin typeface="Calibri"/>
                                        <a:ea typeface="Calibri"/>
                                        <a:cs typeface="Calibri"/>
                                        <a:sym typeface="Calibri"/>
                                      </a:endParaRPr>
                                    </a:p>
                                  </a:txBody>
                                  <a:tcPr marT="0" marB="0" marR="68575" marL="68575" anchor="ctr">
                                    <a:solidFill>
                                      <a:srgbClr val="92D050"/>
                                    </a:solidFill>
                                  </a:tcPr>
                                </a:tc>
                                <a:tc>
                                  <a:txBody>
                                    <a:bodyPr/>
                                    <a:lstStyle/>
                                    <a:p>
                                      <a:pPr indent="0" lvl="0" marL="0" rtl="0" algn="ctr">
                                        <a:spcBef>
                                          <a:spcPts val="0"/>
                                        </a:spcBef>
                                        <a:spcAft>
                                          <a:spcPts val="0"/>
                                        </a:spcAft>
                                        <a:buNone/>
                                      </a:pPr>
                                      <a:r>
                                        <a:rPr b="1" lang="en-US" sz="1100">
                                          <a:solidFill>
                                            <a:srgbClr val="FFFFFF"/>
                                          </a:solidFill>
                                          <a:latin typeface="Calibri"/>
                                          <a:ea typeface="Calibri"/>
                                          <a:cs typeface="Calibri"/>
                                          <a:sym typeface="Calibri"/>
                                        </a:rPr>
                                        <a:t>8</a:t>
                                      </a:r>
                                      <a:endParaRPr b="1" sz="1100">
                                        <a:solidFill>
                                          <a:srgbClr val="FFFFFF"/>
                                        </a:solidFill>
                                        <a:latin typeface="Calibri"/>
                                        <a:ea typeface="Calibri"/>
                                        <a:cs typeface="Calibri"/>
                                        <a:sym typeface="Calibri"/>
                                      </a:endParaRPr>
                                    </a:p>
                                  </a:txBody>
                                  <a:tcPr marT="0" marB="0" marR="68575" marL="68575" anchor="ctr">
                                    <a:solidFill>
                                      <a:srgbClr val="00B050"/>
                                    </a:solidFill>
                                  </a:tcPr>
                                </a:tc>
                                <a:tc>
                                  <a:txBody>
                                    <a:bodyPr/>
                                    <a:lstStyle/>
                                    <a:p>
                                      <a:pPr indent="0" lvl="0" marL="0" rtl="0" algn="ctr">
                                        <a:spcBef>
                                          <a:spcPts val="0"/>
                                        </a:spcBef>
                                        <a:spcAft>
                                          <a:spcPts val="0"/>
                                        </a:spcAft>
                                        <a:buNone/>
                                      </a:pPr>
                                      <a:r>
                                        <a:rPr b="1" lang="en-US" sz="1100">
                                          <a:solidFill>
                                            <a:srgbClr val="FFFFFF"/>
                                          </a:solidFill>
                                          <a:latin typeface="Calibri"/>
                                          <a:ea typeface="Calibri"/>
                                          <a:cs typeface="Calibri"/>
                                          <a:sym typeface="Calibri"/>
                                        </a:rPr>
                                        <a:t>10</a:t>
                                      </a:r>
                                      <a:endParaRPr b="1" sz="1100">
                                        <a:solidFill>
                                          <a:srgbClr val="FFFFFF"/>
                                        </a:solidFill>
                                        <a:latin typeface="Calibri"/>
                                        <a:ea typeface="Calibri"/>
                                        <a:cs typeface="Calibri"/>
                                        <a:sym typeface="Calibri"/>
                                      </a:endParaRPr>
                                    </a:p>
                                  </a:txBody>
                                  <a:tcPr marT="0" marB="0" marR="68575" marL="68575" anchor="ctr">
                                    <a:solidFill>
                                      <a:srgbClr val="00B050"/>
                                    </a:solidFill>
                                  </a:tcPr>
                                </a:tc>
                                <a:tc>
                                  <a:txBody>
                                    <a:bodyPr/>
                                    <a:lstStyle/>
                                    <a:p>
                                      <a:pPr indent="0" lvl="0" marL="0" rtl="0" algn="ctr">
                                        <a:spcBef>
                                          <a:spcPts val="0"/>
                                        </a:spcBef>
                                        <a:spcAft>
                                          <a:spcPts val="0"/>
                                        </a:spcAft>
                                        <a:buNone/>
                                      </a:pPr>
                                      <a:r>
                                        <a:rPr b="1" lang="en-US" sz="1100">
                                          <a:latin typeface="Calibri"/>
                                          <a:ea typeface="Calibri"/>
                                          <a:cs typeface="Calibri"/>
                                          <a:sym typeface="Calibri"/>
                                        </a:rPr>
                                        <a:t>12</a:t>
                                      </a:r>
                                      <a:endParaRPr b="1" sz="1100">
                                        <a:latin typeface="Calibri"/>
                                        <a:ea typeface="Calibri"/>
                                        <a:cs typeface="Calibri"/>
                                        <a:sym typeface="Calibri"/>
                                      </a:endParaRPr>
                                    </a:p>
                                  </a:txBody>
                                  <a:tcPr marT="0" marB="0" marR="68575" marL="68575" anchor="ctr">
                                    <a:solidFill>
                                      <a:srgbClr val="FFFF00"/>
                                    </a:solidFill>
                                  </a:tcPr>
                                </a:tc>
                              </a:tr>
                              <a:tr h="252100">
                                <a:tc vMerge="1"/>
                                <a:tc>
                                  <a:txBody>
                                    <a:bodyPr/>
                                    <a:lstStyle/>
                                    <a:p>
                                      <a:pPr indent="0" lvl="0" marL="0" rtl="0" algn="ctr">
                                        <a:spcBef>
                                          <a:spcPts val="0"/>
                                        </a:spcBef>
                                        <a:spcAft>
                                          <a:spcPts val="0"/>
                                        </a:spcAft>
                                        <a:buNone/>
                                      </a:pPr>
                                      <a:r>
                                        <a:rPr b="1" lang="en-US" sz="1100">
                                          <a:latin typeface="Calibri"/>
                                          <a:ea typeface="Calibri"/>
                                          <a:cs typeface="Calibri"/>
                                          <a:sym typeface="Calibri"/>
                                        </a:rPr>
                                        <a:t>3</a:t>
                                      </a:r>
                                      <a:endParaRPr b="1" sz="1100">
                                        <a:latin typeface="Calibri"/>
                                        <a:ea typeface="Calibri"/>
                                        <a:cs typeface="Calibri"/>
                                        <a:sym typeface="Calibri"/>
                                      </a:endParaRPr>
                                    </a:p>
                                  </a:txBody>
                                  <a:tcPr marT="0" marB="0" marR="68575" marL="68575" anchor="ctr">
                                    <a:solidFill>
                                      <a:srgbClr val="92D050"/>
                                    </a:solidFill>
                                  </a:tcPr>
                                </a:tc>
                                <a:tc>
                                  <a:txBody>
                                    <a:bodyPr/>
                                    <a:lstStyle/>
                                    <a:p>
                                      <a:pPr indent="0" lvl="0" marL="0" rtl="0" algn="ctr">
                                        <a:spcBef>
                                          <a:spcPts val="0"/>
                                        </a:spcBef>
                                        <a:spcAft>
                                          <a:spcPts val="0"/>
                                        </a:spcAft>
                                        <a:buNone/>
                                      </a:pPr>
                                      <a:r>
                                        <a:rPr b="1" lang="en-US" sz="1100">
                                          <a:latin typeface="Calibri"/>
                                          <a:ea typeface="Calibri"/>
                                          <a:cs typeface="Calibri"/>
                                          <a:sym typeface="Calibri"/>
                                        </a:rPr>
                                        <a:t>6</a:t>
                                      </a:r>
                                      <a:endParaRPr b="1" sz="1100">
                                        <a:latin typeface="Calibri"/>
                                        <a:ea typeface="Calibri"/>
                                        <a:cs typeface="Calibri"/>
                                        <a:sym typeface="Calibri"/>
                                      </a:endParaRPr>
                                    </a:p>
                                  </a:txBody>
                                  <a:tcPr marT="0" marB="0" marR="68575" marL="68575" anchor="ctr">
                                    <a:solidFill>
                                      <a:srgbClr val="92D050"/>
                                    </a:solidFill>
                                  </a:tcPr>
                                </a:tc>
                                <a:tc>
                                  <a:txBody>
                                    <a:bodyPr/>
                                    <a:lstStyle/>
                                    <a:p>
                                      <a:pPr indent="0" lvl="0" marL="0" rtl="0" algn="ctr">
                                        <a:spcBef>
                                          <a:spcPts val="0"/>
                                        </a:spcBef>
                                        <a:spcAft>
                                          <a:spcPts val="0"/>
                                        </a:spcAft>
                                        <a:buNone/>
                                      </a:pPr>
                                      <a:r>
                                        <a:rPr b="1" lang="en-US" sz="1100">
                                          <a:solidFill>
                                            <a:srgbClr val="FFFFFF"/>
                                          </a:solidFill>
                                          <a:latin typeface="Calibri"/>
                                          <a:ea typeface="Calibri"/>
                                          <a:cs typeface="Calibri"/>
                                          <a:sym typeface="Calibri"/>
                                        </a:rPr>
                                        <a:t>9</a:t>
                                      </a:r>
                                      <a:endParaRPr b="1" sz="1100">
                                        <a:latin typeface="Calibri"/>
                                        <a:ea typeface="Calibri"/>
                                        <a:cs typeface="Calibri"/>
                                        <a:sym typeface="Calibri"/>
                                      </a:endParaRPr>
                                    </a:p>
                                  </a:txBody>
                                  <a:tcPr marT="0" marB="0" marR="68575" marL="68575" anchor="ctr">
                                    <a:solidFill>
                                      <a:srgbClr val="00B050"/>
                                    </a:solidFill>
                                  </a:tcPr>
                                </a:tc>
                                <a:tc>
                                  <a:txBody>
                                    <a:bodyPr/>
                                    <a:lstStyle/>
                                    <a:p>
                                      <a:pPr indent="0" lvl="0" marL="0" rtl="0" algn="ctr">
                                        <a:spcBef>
                                          <a:spcPts val="0"/>
                                        </a:spcBef>
                                        <a:spcAft>
                                          <a:spcPts val="0"/>
                                        </a:spcAft>
                                        <a:buNone/>
                                      </a:pPr>
                                      <a:r>
                                        <a:rPr b="1" lang="en-US" sz="1100">
                                          <a:latin typeface="Calibri"/>
                                          <a:ea typeface="Calibri"/>
                                          <a:cs typeface="Calibri"/>
                                          <a:sym typeface="Calibri"/>
                                        </a:rPr>
                                        <a:t>12</a:t>
                                      </a:r>
                                      <a:endParaRPr b="1" sz="1100">
                                        <a:latin typeface="Calibri"/>
                                        <a:ea typeface="Calibri"/>
                                        <a:cs typeface="Calibri"/>
                                        <a:sym typeface="Calibri"/>
                                      </a:endParaRPr>
                                    </a:p>
                                  </a:txBody>
                                  <a:tcPr marT="0" marB="0" marR="68575" marL="68575" anchor="ctr">
                                    <a:solidFill>
                                      <a:srgbClr val="FFFF00"/>
                                    </a:solidFill>
                                  </a:tcPr>
                                </a:tc>
                                <a:tc>
                                  <a:txBody>
                                    <a:bodyPr/>
                                    <a:lstStyle/>
                                    <a:p>
                                      <a:pPr indent="0" lvl="0" marL="0" rtl="0" algn="ctr">
                                        <a:spcBef>
                                          <a:spcPts val="0"/>
                                        </a:spcBef>
                                        <a:spcAft>
                                          <a:spcPts val="0"/>
                                        </a:spcAft>
                                        <a:buNone/>
                                      </a:pPr>
                                      <a:r>
                                        <a:rPr b="1" lang="en-US" sz="1100">
                                          <a:solidFill>
                                            <a:srgbClr val="FFFFFF"/>
                                          </a:solidFill>
                                          <a:latin typeface="Calibri"/>
                                          <a:ea typeface="Calibri"/>
                                          <a:cs typeface="Calibri"/>
                                          <a:sym typeface="Calibri"/>
                                        </a:rPr>
                                        <a:t>15</a:t>
                                      </a:r>
                                      <a:endParaRPr b="1" sz="1100">
                                        <a:latin typeface="Calibri"/>
                                        <a:ea typeface="Calibri"/>
                                        <a:cs typeface="Calibri"/>
                                        <a:sym typeface="Calibri"/>
                                      </a:endParaRPr>
                                    </a:p>
                                  </a:txBody>
                                  <a:tcPr marT="0" marB="0" marR="68575" marL="68575" anchor="ctr">
                                    <a:solidFill>
                                      <a:srgbClr val="ED7D31"/>
                                    </a:solidFill>
                                  </a:tcPr>
                                </a:tc>
                                <a:tc>
                                  <a:txBody>
                                    <a:bodyPr/>
                                    <a:lstStyle/>
                                    <a:p>
                                      <a:pPr indent="0" lvl="0" marL="0" rtl="0" algn="ctr">
                                        <a:spcBef>
                                          <a:spcPts val="0"/>
                                        </a:spcBef>
                                        <a:spcAft>
                                          <a:spcPts val="0"/>
                                        </a:spcAft>
                                        <a:buNone/>
                                      </a:pPr>
                                      <a:r>
                                        <a:rPr b="1" lang="en-US" sz="1100">
                                          <a:solidFill>
                                            <a:srgbClr val="FFFFFF"/>
                                          </a:solidFill>
                                          <a:latin typeface="Calibri"/>
                                          <a:ea typeface="Calibri"/>
                                          <a:cs typeface="Calibri"/>
                                          <a:sym typeface="Calibri"/>
                                        </a:rPr>
                                        <a:t>18</a:t>
                                      </a:r>
                                      <a:endParaRPr b="1" sz="1100">
                                        <a:latin typeface="Calibri"/>
                                        <a:ea typeface="Calibri"/>
                                        <a:cs typeface="Calibri"/>
                                        <a:sym typeface="Calibri"/>
                                      </a:endParaRPr>
                                    </a:p>
                                  </a:txBody>
                                  <a:tcPr marT="0" marB="0" marR="68575" marL="68575" anchor="ctr">
                                    <a:solidFill>
                                      <a:srgbClr val="C00000"/>
                                    </a:solidFill>
                                  </a:tcPr>
                                </a:tc>
                              </a:tr>
                              <a:tr h="252100">
                                <a:tc vMerge="1"/>
                                <a:tc>
                                  <a:txBody>
                                    <a:bodyPr/>
                                    <a:lstStyle/>
                                    <a:p>
                                      <a:pPr indent="0" lvl="0" marL="0" rtl="0" algn="ctr">
                                        <a:spcBef>
                                          <a:spcPts val="0"/>
                                        </a:spcBef>
                                        <a:spcAft>
                                          <a:spcPts val="0"/>
                                        </a:spcAft>
                                        <a:buNone/>
                                      </a:pPr>
                                      <a:r>
                                        <a:rPr b="1" lang="en-US" sz="1100">
                                          <a:latin typeface="Calibri"/>
                                          <a:ea typeface="Calibri"/>
                                          <a:cs typeface="Calibri"/>
                                          <a:sym typeface="Calibri"/>
                                        </a:rPr>
                                        <a:t>4</a:t>
                                      </a:r>
                                      <a:endParaRPr b="1" sz="1100">
                                        <a:latin typeface="Calibri"/>
                                        <a:ea typeface="Calibri"/>
                                        <a:cs typeface="Calibri"/>
                                        <a:sym typeface="Calibri"/>
                                      </a:endParaRPr>
                                    </a:p>
                                  </a:txBody>
                                  <a:tcPr marT="0" marB="0" marR="68575" marL="68575" anchor="ctr">
                                    <a:solidFill>
                                      <a:srgbClr val="92D050"/>
                                    </a:solidFill>
                                  </a:tcPr>
                                </a:tc>
                                <a:tc>
                                  <a:txBody>
                                    <a:bodyPr/>
                                    <a:lstStyle/>
                                    <a:p>
                                      <a:pPr indent="0" lvl="0" marL="0" rtl="0" algn="ctr">
                                        <a:spcBef>
                                          <a:spcPts val="0"/>
                                        </a:spcBef>
                                        <a:spcAft>
                                          <a:spcPts val="0"/>
                                        </a:spcAft>
                                        <a:buNone/>
                                      </a:pPr>
                                      <a:r>
                                        <a:rPr b="1" lang="en-US" sz="1100">
                                          <a:solidFill>
                                            <a:srgbClr val="FFFFFF"/>
                                          </a:solidFill>
                                          <a:latin typeface="Calibri"/>
                                          <a:ea typeface="Calibri"/>
                                          <a:cs typeface="Calibri"/>
                                          <a:sym typeface="Calibri"/>
                                        </a:rPr>
                                        <a:t>8</a:t>
                                      </a:r>
                                      <a:endParaRPr b="1" sz="1100">
                                        <a:latin typeface="Calibri"/>
                                        <a:ea typeface="Calibri"/>
                                        <a:cs typeface="Calibri"/>
                                        <a:sym typeface="Calibri"/>
                                      </a:endParaRPr>
                                    </a:p>
                                  </a:txBody>
                                  <a:tcPr marT="0" marB="0" marR="68575" marL="68575" anchor="ctr">
                                    <a:solidFill>
                                      <a:srgbClr val="00B050"/>
                                    </a:solidFill>
                                  </a:tcPr>
                                </a:tc>
                                <a:tc>
                                  <a:txBody>
                                    <a:bodyPr/>
                                    <a:lstStyle/>
                                    <a:p>
                                      <a:pPr indent="0" lvl="0" marL="0" rtl="0" algn="ctr">
                                        <a:spcBef>
                                          <a:spcPts val="0"/>
                                        </a:spcBef>
                                        <a:spcAft>
                                          <a:spcPts val="0"/>
                                        </a:spcAft>
                                        <a:buNone/>
                                      </a:pPr>
                                      <a:r>
                                        <a:rPr b="1" lang="en-US" sz="1100">
                                          <a:latin typeface="Calibri"/>
                                          <a:ea typeface="Calibri"/>
                                          <a:cs typeface="Calibri"/>
                                          <a:sym typeface="Calibri"/>
                                        </a:rPr>
                                        <a:t>12</a:t>
                                      </a:r>
                                      <a:endParaRPr b="1" sz="1100">
                                        <a:latin typeface="Calibri"/>
                                        <a:ea typeface="Calibri"/>
                                        <a:cs typeface="Calibri"/>
                                        <a:sym typeface="Calibri"/>
                                      </a:endParaRPr>
                                    </a:p>
                                  </a:txBody>
                                  <a:tcPr marT="0" marB="0" marR="68575" marL="68575" anchor="ctr">
                                    <a:solidFill>
                                      <a:srgbClr val="FFFF00"/>
                                    </a:solidFill>
                                  </a:tcPr>
                                </a:tc>
                                <a:tc>
                                  <a:txBody>
                                    <a:bodyPr/>
                                    <a:lstStyle/>
                                    <a:p>
                                      <a:pPr indent="0" lvl="0" marL="0" rtl="0" algn="ctr">
                                        <a:spcBef>
                                          <a:spcPts val="0"/>
                                        </a:spcBef>
                                        <a:spcAft>
                                          <a:spcPts val="0"/>
                                        </a:spcAft>
                                        <a:buNone/>
                                      </a:pPr>
                                      <a:r>
                                        <a:rPr b="1" lang="en-US" sz="1100">
                                          <a:solidFill>
                                            <a:srgbClr val="FFFFFF"/>
                                          </a:solidFill>
                                          <a:latin typeface="Calibri"/>
                                          <a:ea typeface="Calibri"/>
                                          <a:cs typeface="Calibri"/>
                                          <a:sym typeface="Calibri"/>
                                        </a:rPr>
                                        <a:t>16</a:t>
                                      </a:r>
                                      <a:endParaRPr b="1" sz="1100">
                                        <a:solidFill>
                                          <a:srgbClr val="FFFFFF"/>
                                        </a:solidFill>
                                        <a:latin typeface="Calibri"/>
                                        <a:ea typeface="Calibri"/>
                                        <a:cs typeface="Calibri"/>
                                        <a:sym typeface="Calibri"/>
                                      </a:endParaRPr>
                                    </a:p>
                                  </a:txBody>
                                  <a:tcPr marT="0" marB="0" marR="68575" marL="68575" anchor="ctr">
                                    <a:solidFill>
                                      <a:srgbClr val="ED7D31"/>
                                    </a:solidFill>
                                  </a:tcPr>
                                </a:tc>
                                <a:tc>
                                  <a:txBody>
                                    <a:bodyPr/>
                                    <a:lstStyle/>
                                    <a:p>
                                      <a:pPr indent="0" lvl="0" marL="0" rtl="0" algn="ctr">
                                        <a:spcBef>
                                          <a:spcPts val="0"/>
                                        </a:spcBef>
                                        <a:spcAft>
                                          <a:spcPts val="0"/>
                                        </a:spcAft>
                                        <a:buNone/>
                                      </a:pPr>
                                      <a:r>
                                        <a:rPr b="1" lang="en-US" sz="1100">
                                          <a:solidFill>
                                            <a:srgbClr val="FFFFFF"/>
                                          </a:solidFill>
                                          <a:latin typeface="Calibri"/>
                                          <a:ea typeface="Calibri"/>
                                          <a:cs typeface="Calibri"/>
                                          <a:sym typeface="Calibri"/>
                                        </a:rPr>
                                        <a:t>20</a:t>
                                      </a:r>
                                      <a:endParaRPr b="1" sz="1100">
                                        <a:solidFill>
                                          <a:srgbClr val="FFFFFF"/>
                                        </a:solidFill>
                                        <a:latin typeface="Calibri"/>
                                        <a:ea typeface="Calibri"/>
                                        <a:cs typeface="Calibri"/>
                                        <a:sym typeface="Calibri"/>
                                      </a:endParaRPr>
                                    </a:p>
                                  </a:txBody>
                                  <a:tcPr marT="0" marB="0" marR="68575" marL="68575" anchor="ctr">
                                    <a:solidFill>
                                      <a:srgbClr val="C00000"/>
                                    </a:solidFill>
                                  </a:tcPr>
                                </a:tc>
                                <a:tc>
                                  <a:txBody>
                                    <a:bodyPr/>
                                    <a:lstStyle/>
                                    <a:p>
                                      <a:pPr indent="0" lvl="0" marL="0" rtl="0" algn="ctr">
                                        <a:spcBef>
                                          <a:spcPts val="0"/>
                                        </a:spcBef>
                                        <a:spcAft>
                                          <a:spcPts val="0"/>
                                        </a:spcAft>
                                        <a:buNone/>
                                      </a:pPr>
                                      <a:r>
                                        <a:rPr b="1" lang="en-US" sz="1100">
                                          <a:solidFill>
                                            <a:srgbClr val="FFFFFF"/>
                                          </a:solidFill>
                                          <a:latin typeface="Calibri"/>
                                          <a:ea typeface="Calibri"/>
                                          <a:cs typeface="Calibri"/>
                                          <a:sym typeface="Calibri"/>
                                        </a:rPr>
                                        <a:t>24</a:t>
                                      </a:r>
                                      <a:endParaRPr b="1" sz="1100">
                                        <a:solidFill>
                                          <a:srgbClr val="FFFFFF"/>
                                        </a:solidFill>
                                        <a:latin typeface="Calibri"/>
                                        <a:ea typeface="Calibri"/>
                                        <a:cs typeface="Calibri"/>
                                        <a:sym typeface="Calibri"/>
                                      </a:endParaRPr>
                                    </a:p>
                                  </a:txBody>
                                  <a:tcPr marT="0" marB="0" marR="68575" marL="68575" anchor="ctr">
                                    <a:solidFill>
                                      <a:srgbClr val="FF0000"/>
                                    </a:solidFill>
                                  </a:tcPr>
                                </a:tc>
                              </a:tr>
                              <a:tr h="252100">
                                <a:tc vMerge="1"/>
                                <a:tc>
                                  <a:txBody>
                                    <a:bodyPr/>
                                    <a:lstStyle/>
                                    <a:p>
                                      <a:pPr indent="0" lvl="0" marL="0" rtl="0" algn="ctr">
                                        <a:spcBef>
                                          <a:spcPts val="0"/>
                                        </a:spcBef>
                                        <a:spcAft>
                                          <a:spcPts val="0"/>
                                        </a:spcAft>
                                        <a:buNone/>
                                      </a:pPr>
                                      <a:r>
                                        <a:rPr b="1" lang="en-US" sz="1100">
                                          <a:latin typeface="Calibri"/>
                                          <a:ea typeface="Calibri"/>
                                          <a:cs typeface="Calibri"/>
                                          <a:sym typeface="Calibri"/>
                                        </a:rPr>
                                        <a:t>5</a:t>
                                      </a:r>
                                      <a:endParaRPr b="1" sz="1100">
                                        <a:latin typeface="Calibri"/>
                                        <a:ea typeface="Calibri"/>
                                        <a:cs typeface="Calibri"/>
                                        <a:sym typeface="Calibri"/>
                                      </a:endParaRPr>
                                    </a:p>
                                  </a:txBody>
                                  <a:tcPr marT="0" marB="0" marR="68575" marL="68575" anchor="ctr">
                                    <a:solidFill>
                                      <a:srgbClr val="92D050"/>
                                    </a:solidFill>
                                  </a:tcPr>
                                </a:tc>
                                <a:tc>
                                  <a:txBody>
                                    <a:bodyPr/>
                                    <a:lstStyle/>
                                    <a:p>
                                      <a:pPr indent="0" lvl="0" marL="0" rtl="0" algn="ctr">
                                        <a:spcBef>
                                          <a:spcPts val="0"/>
                                        </a:spcBef>
                                        <a:spcAft>
                                          <a:spcPts val="0"/>
                                        </a:spcAft>
                                        <a:buNone/>
                                      </a:pPr>
                                      <a:r>
                                        <a:rPr b="1" lang="en-US" sz="1100">
                                          <a:solidFill>
                                            <a:srgbClr val="FFFFFF"/>
                                          </a:solidFill>
                                          <a:latin typeface="Calibri"/>
                                          <a:ea typeface="Calibri"/>
                                          <a:cs typeface="Calibri"/>
                                          <a:sym typeface="Calibri"/>
                                        </a:rPr>
                                        <a:t>10</a:t>
                                      </a:r>
                                      <a:endParaRPr b="1" sz="1100">
                                        <a:solidFill>
                                          <a:srgbClr val="FFFFFF"/>
                                        </a:solidFill>
                                        <a:latin typeface="Calibri"/>
                                        <a:ea typeface="Calibri"/>
                                        <a:cs typeface="Calibri"/>
                                        <a:sym typeface="Calibri"/>
                                      </a:endParaRPr>
                                    </a:p>
                                  </a:txBody>
                                  <a:tcPr marT="0" marB="0" marR="68575" marL="68575" anchor="ctr">
                                    <a:solidFill>
                                      <a:srgbClr val="00B050"/>
                                    </a:solidFill>
                                  </a:tcPr>
                                </a:tc>
                                <a:tc>
                                  <a:txBody>
                                    <a:bodyPr/>
                                    <a:lstStyle/>
                                    <a:p>
                                      <a:pPr indent="0" lvl="0" marL="0" rtl="0" algn="ctr">
                                        <a:spcBef>
                                          <a:spcPts val="0"/>
                                        </a:spcBef>
                                        <a:spcAft>
                                          <a:spcPts val="0"/>
                                        </a:spcAft>
                                        <a:buNone/>
                                      </a:pPr>
                                      <a:r>
                                        <a:rPr b="1" lang="en-US" sz="1100">
                                          <a:solidFill>
                                            <a:srgbClr val="FFFFFF"/>
                                          </a:solidFill>
                                          <a:latin typeface="Calibri"/>
                                          <a:ea typeface="Calibri"/>
                                          <a:cs typeface="Calibri"/>
                                          <a:sym typeface="Calibri"/>
                                        </a:rPr>
                                        <a:t>15</a:t>
                                      </a:r>
                                      <a:endParaRPr b="1" sz="1100">
                                        <a:solidFill>
                                          <a:srgbClr val="FFFFFF"/>
                                        </a:solidFill>
                                        <a:latin typeface="Calibri"/>
                                        <a:ea typeface="Calibri"/>
                                        <a:cs typeface="Calibri"/>
                                        <a:sym typeface="Calibri"/>
                                      </a:endParaRPr>
                                    </a:p>
                                  </a:txBody>
                                  <a:tcPr marT="0" marB="0" marR="68575" marL="68575" anchor="ctr">
                                    <a:solidFill>
                                      <a:srgbClr val="ED7D31"/>
                                    </a:solidFill>
                                  </a:tcPr>
                                </a:tc>
                                <a:tc>
                                  <a:txBody>
                                    <a:bodyPr/>
                                    <a:lstStyle/>
                                    <a:p>
                                      <a:pPr indent="0" lvl="0" marL="0" rtl="0" algn="ctr">
                                        <a:spcBef>
                                          <a:spcPts val="0"/>
                                        </a:spcBef>
                                        <a:spcAft>
                                          <a:spcPts val="0"/>
                                        </a:spcAft>
                                        <a:buNone/>
                                      </a:pPr>
                                      <a:r>
                                        <a:rPr b="1" lang="en-US" sz="1100">
                                          <a:solidFill>
                                            <a:srgbClr val="FFFFFF"/>
                                          </a:solidFill>
                                          <a:latin typeface="Calibri"/>
                                          <a:ea typeface="Calibri"/>
                                          <a:cs typeface="Calibri"/>
                                          <a:sym typeface="Calibri"/>
                                        </a:rPr>
                                        <a:t>20</a:t>
                                      </a:r>
                                      <a:endParaRPr b="1" sz="1100">
                                        <a:solidFill>
                                          <a:srgbClr val="FFFFFF"/>
                                        </a:solidFill>
                                        <a:latin typeface="Calibri"/>
                                        <a:ea typeface="Calibri"/>
                                        <a:cs typeface="Calibri"/>
                                        <a:sym typeface="Calibri"/>
                                      </a:endParaRPr>
                                    </a:p>
                                  </a:txBody>
                                  <a:tcPr marT="0" marB="0" marR="68575" marL="68575" anchor="ctr">
                                    <a:solidFill>
                                      <a:srgbClr val="C00000"/>
                                    </a:solidFill>
                                  </a:tcPr>
                                </a:tc>
                                <a:tc>
                                  <a:txBody>
                                    <a:bodyPr/>
                                    <a:lstStyle/>
                                    <a:p>
                                      <a:pPr indent="0" lvl="0" marL="0" rtl="0" algn="ctr">
                                        <a:spcBef>
                                          <a:spcPts val="0"/>
                                        </a:spcBef>
                                        <a:spcAft>
                                          <a:spcPts val="0"/>
                                        </a:spcAft>
                                        <a:buNone/>
                                      </a:pPr>
                                      <a:r>
                                        <a:rPr b="1" lang="en-US" sz="1100">
                                          <a:solidFill>
                                            <a:srgbClr val="FFFFFF"/>
                                          </a:solidFill>
                                          <a:latin typeface="Calibri"/>
                                          <a:ea typeface="Calibri"/>
                                          <a:cs typeface="Calibri"/>
                                          <a:sym typeface="Calibri"/>
                                        </a:rPr>
                                        <a:t>25</a:t>
                                      </a:r>
                                      <a:endParaRPr b="1" sz="1100">
                                        <a:solidFill>
                                          <a:srgbClr val="FFFFFF"/>
                                        </a:solidFill>
                                        <a:latin typeface="Calibri"/>
                                        <a:ea typeface="Calibri"/>
                                        <a:cs typeface="Calibri"/>
                                        <a:sym typeface="Calibri"/>
                                      </a:endParaRPr>
                                    </a:p>
                                  </a:txBody>
                                  <a:tcPr marT="0" marB="0" marR="68575" marL="68575" anchor="ctr">
                                    <a:solidFill>
                                      <a:srgbClr val="FF0000"/>
                                    </a:solidFill>
                                  </a:tcPr>
                                </a:tc>
                                <a:tc>
                                  <a:txBody>
                                    <a:bodyPr/>
                                    <a:lstStyle/>
                                    <a:p>
                                      <a:pPr indent="0" lvl="0" marL="0" rtl="0" algn="ctr">
                                        <a:spcBef>
                                          <a:spcPts val="0"/>
                                        </a:spcBef>
                                        <a:spcAft>
                                          <a:spcPts val="0"/>
                                        </a:spcAft>
                                        <a:buNone/>
                                      </a:pPr>
                                      <a:r>
                                        <a:rPr b="1" lang="en-US" sz="1100">
                                          <a:solidFill>
                                            <a:srgbClr val="FFFFFF"/>
                                          </a:solidFill>
                                          <a:latin typeface="Calibri"/>
                                          <a:ea typeface="Calibri"/>
                                          <a:cs typeface="Calibri"/>
                                          <a:sym typeface="Calibri"/>
                                        </a:rPr>
                                        <a:t>30</a:t>
                                      </a:r>
                                      <a:endParaRPr b="1" sz="1100">
                                        <a:solidFill>
                                          <a:srgbClr val="FFFFFF"/>
                                        </a:solidFill>
                                        <a:latin typeface="Calibri"/>
                                        <a:ea typeface="Calibri"/>
                                        <a:cs typeface="Calibri"/>
                                        <a:sym typeface="Calibri"/>
                                      </a:endParaRPr>
                                    </a:p>
                                  </a:txBody>
                                  <a:tcPr marT="0" marB="0" marR="68575" marL="68575" anchor="ctr">
                                    <a:solidFill>
                                      <a:srgbClr val="FF0000"/>
                                    </a:solidFill>
                                  </a:tcPr>
                                </a:tc>
                              </a:tr>
                            </a:tbl>
                          </a:graphicData>
                        </a:graphic>
                      </wpg:graphicFrame>
                      <wps:wsp>
                        <wps:cNvSpPr/>
                        <wps:cNvPr id="3" name="Shape 3"/>
                        <wps:spPr>
                          <a:xfrm rot="-5400000">
                            <a:off x="-199470" y="884950"/>
                            <a:ext cx="1143000" cy="288300"/>
                          </a:xfrm>
                          <a:prstGeom prst="rect">
                            <a:avLst/>
                          </a:prstGeom>
                          <a:solidFill>
                            <a:srgbClr val="FFFFFF"/>
                          </a:solidFill>
                          <a:ln>
                            <a:noFill/>
                          </a:ln>
                        </wps:spPr>
                        <wps:txbx>
                          <w:txbxContent>
                            <w:p w:rsidR="00000000" w:rsidDel="00000000" w:rsidP="00000000" w:rsidRDefault="00000000" w:rsidRPr="00000000">
                              <w:pPr>
                                <w:spacing w:after="160" w:before="0" w:line="259.0000820159912"/>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t xml:space="preserve">LIKELIHOOD (L)</w:t>
                              </w:r>
                            </w:p>
                          </w:txbxContent>
                        </wps:txbx>
                        <wps:bodyPr anchorCtr="0" anchor="t" bIns="45700" lIns="91425" spcFirstLastPara="1" rIns="91425" wrap="square" tIns="45700">
                          <a:noAutofit/>
                        </wps:bodyPr>
                      </wps:wsp>
                    </wpg:wgp>
                  </a:graphicData>
                </a:graphic>
              </wp:inline>
            </w:drawing>
          </mc:Choice>
          <mc:Fallback>
            <w:drawing>
              <wp:inline distB="114300" distT="114300" distL="114300" distR="114300">
                <wp:extent cx="3295650" cy="1533525"/>
                <wp:effectExtent b="0" l="0" r="0" t="0"/>
                <wp:docPr id="1" name="image3.png"/>
                <a:graphic>
                  <a:graphicData uri="http://schemas.openxmlformats.org/drawingml/2006/picture">
                    <pic:pic>
                      <pic:nvPicPr>
                        <pic:cNvPr id="0" name="image3.png"/>
                        <pic:cNvPicPr preferRelativeResize="0"/>
                      </pic:nvPicPr>
                      <pic:blipFill>
                        <a:blip r:embed="rId14"/>
                        <a:srcRect/>
                        <a:stretch>
                          <a:fillRect/>
                        </a:stretch>
                      </pic:blipFill>
                      <pic:spPr>
                        <a:xfrm>
                          <a:off x="0" y="0"/>
                          <a:ext cx="3295650" cy="15335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tl w:val="0"/>
        </w:rPr>
      </w:r>
    </w:p>
    <w:tbl>
      <w:tblPr>
        <w:tblStyle w:val="Table3"/>
        <w:tblW w:w="574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42"/>
        <w:tblGridChange w:id="0">
          <w:tblGrid>
            <w:gridCol w:w="5742"/>
          </w:tblGrid>
        </w:tblGridChange>
      </w:tblGrid>
      <w:tr>
        <w:trPr>
          <w:cantSplit w:val="0"/>
          <w:trHeight w:val="268" w:hRule="atLeast"/>
          <w:tblHeader w:val="0"/>
        </w:trPr>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Risk Rating</w:t>
            </w:r>
          </w:p>
        </w:tc>
      </w:tr>
      <w:tr>
        <w:trPr>
          <w:cantSplit w:val="0"/>
          <w:trHeight w:val="247" w:hRule="atLeast"/>
          <w:tblHeader w:val="0"/>
        </w:trPr>
        <w:tc>
          <w:tcPr>
            <w:shd w:fill="ff0000" w:val="clea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ffffff"/>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22"/>
                <w:szCs w:val="22"/>
                <w:u w:val="none"/>
                <w:shd w:fill="auto" w:val="clear"/>
                <w:vertAlign w:val="baseline"/>
                <w:rtl w:val="0"/>
              </w:rPr>
              <w:t xml:space="preserve">RR 1 = 25-30 = Intolerable</w:t>
            </w:r>
            <w:r w:rsidDel="00000000" w:rsidR="00000000" w:rsidRPr="00000000">
              <w:rPr>
                <w:rtl w:val="0"/>
              </w:rPr>
            </w:r>
          </w:p>
        </w:tc>
      </w:tr>
      <w:tr>
        <w:trPr>
          <w:cantSplit w:val="0"/>
          <w:trHeight w:val="268" w:hRule="atLeast"/>
          <w:tblHeader w:val="0"/>
        </w:trPr>
        <w:tc>
          <w:tcPr>
            <w:shd w:fill="c00000" w:val="clear"/>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ffffff"/>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22"/>
                <w:szCs w:val="22"/>
                <w:u w:val="none"/>
                <w:shd w:fill="auto" w:val="clear"/>
                <w:vertAlign w:val="baseline"/>
                <w:rtl w:val="0"/>
              </w:rPr>
              <w:t xml:space="preserve">RR 2 = 20-24 = High</w:t>
            </w:r>
            <w:r w:rsidDel="00000000" w:rsidR="00000000" w:rsidRPr="00000000">
              <w:rPr>
                <w:rtl w:val="0"/>
              </w:rPr>
            </w:r>
          </w:p>
        </w:tc>
      </w:tr>
      <w:tr>
        <w:trPr>
          <w:cantSplit w:val="0"/>
          <w:trHeight w:val="268" w:hRule="atLeast"/>
          <w:tblHeader w:val="0"/>
        </w:trPr>
        <w:tc>
          <w:tcPr>
            <w:shd w:fill="ee8e00" w:val="clear"/>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ffffff"/>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22"/>
                <w:szCs w:val="22"/>
                <w:u w:val="none"/>
                <w:shd w:fill="auto" w:val="clear"/>
                <w:vertAlign w:val="baseline"/>
                <w:rtl w:val="0"/>
              </w:rPr>
              <w:t xml:space="preserve">RR 3 = 13-18 = Substantial</w:t>
            </w:r>
            <w:r w:rsidDel="00000000" w:rsidR="00000000" w:rsidRPr="00000000">
              <w:rPr>
                <w:rtl w:val="0"/>
              </w:rPr>
            </w:r>
          </w:p>
        </w:tc>
      </w:tr>
      <w:tr>
        <w:trPr>
          <w:cantSplit w:val="0"/>
          <w:trHeight w:val="247" w:hRule="atLeast"/>
          <w:tblHeader w:val="0"/>
        </w:trPr>
        <w:tc>
          <w:tcPr>
            <w:shd w:fill="ffff00" w:val="clea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RR 4 = 11-12 = Moderate</w:t>
            </w:r>
            <w:r w:rsidDel="00000000" w:rsidR="00000000" w:rsidRPr="00000000">
              <w:rPr>
                <w:rtl w:val="0"/>
              </w:rPr>
            </w:r>
          </w:p>
        </w:tc>
      </w:tr>
      <w:tr>
        <w:trPr>
          <w:cantSplit w:val="0"/>
          <w:trHeight w:val="268" w:hRule="atLeast"/>
          <w:tblHeader w:val="0"/>
        </w:trPr>
        <w:tc>
          <w:tcPr>
            <w:shd w:fill="00b050" w:val="clea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ffffff"/>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22"/>
                <w:szCs w:val="22"/>
                <w:u w:val="none"/>
                <w:shd w:fill="auto" w:val="clear"/>
                <w:vertAlign w:val="baseline"/>
                <w:rtl w:val="0"/>
              </w:rPr>
              <w:t xml:space="preserve">RR 5 = 7-10 = Tolerable to Moderate</w:t>
            </w:r>
            <w:r w:rsidDel="00000000" w:rsidR="00000000" w:rsidRPr="00000000">
              <w:rPr>
                <w:rtl w:val="0"/>
              </w:rPr>
            </w:r>
          </w:p>
        </w:tc>
      </w:tr>
      <w:tr>
        <w:trPr>
          <w:cantSplit w:val="0"/>
          <w:trHeight w:val="247" w:hRule="atLeast"/>
          <w:tblHeader w:val="0"/>
        </w:trPr>
        <w:tc>
          <w:tcPr>
            <w:shd w:fill="92d050" w:val="clear"/>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RR 6 = 1-6 = Tolerable</w:t>
            </w:r>
            <w:r w:rsidDel="00000000" w:rsidR="00000000" w:rsidRPr="00000000">
              <w:rPr>
                <w:rtl w:val="0"/>
              </w:rPr>
            </w:r>
          </w:p>
        </w:tc>
      </w:tr>
    </w:tbl>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RISK MATRIX</w:t>
      </w:r>
    </w:p>
    <w:p w:rsidR="00000000" w:rsidDel="00000000" w:rsidP="00000000" w:rsidRDefault="00000000" w:rsidRPr="00000000" w14:paraId="00000061">
      <w:pPr>
        <w:spacing w:after="0" w:line="240" w:lineRule="auto"/>
        <w:jc w:val="center"/>
        <w:rPr>
          <w:b w:val="1"/>
          <w:bCs w:val="1"/>
          <w:color w:val="ff0000"/>
          <w:sz w:val="16"/>
          <w:szCs w:val="16"/>
        </w:rPr>
      </w:pPr>
      <w:r w:rsidDel="00000000" w:rsidR="00000000" w:rsidRPr="00000000">
        <w:rPr>
          <w:b w:val="1"/>
          <w:bCs w:val="1"/>
          <w:color w:val="ff0000"/>
          <w:sz w:val="16"/>
          <w:szCs w:val="16"/>
          <w:rtl w:val="0"/>
        </w:rPr>
        <w:t xml:space="preserve">Key to Risk Assessment: (L = LIKELIHOOD, S = SEVERITY, RR – RISK RATING)</w:t>
      </w:r>
    </w:p>
    <w:p w:rsidR="00000000" w:rsidDel="00000000" w:rsidP="00000000" w:rsidRDefault="00000000" w:rsidRPr="00000000" w14:paraId="00000062">
      <w:pPr>
        <w:spacing w:after="0" w:line="240" w:lineRule="auto"/>
        <w:jc w:val="center"/>
        <w:rPr>
          <w:b w:val="1"/>
          <w:bCs w:val="1"/>
          <w:color w:val="ff0000"/>
          <w:sz w:val="16"/>
          <w:szCs w:val="16"/>
        </w:rPr>
      </w:pPr>
      <w:r w:rsidDel="00000000" w:rsidR="00000000" w:rsidRPr="00000000">
        <w:rPr>
          <w:rtl w:val="0"/>
        </w:rPr>
      </w:r>
    </w:p>
    <w:tbl>
      <w:tblPr>
        <w:tblStyle w:val="Table4"/>
        <w:tblW w:w="153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4"/>
        <w:gridCol w:w="2909"/>
        <w:gridCol w:w="624"/>
        <w:gridCol w:w="3635"/>
        <w:gridCol w:w="850"/>
        <w:gridCol w:w="6662"/>
        <w:tblGridChange w:id="0">
          <w:tblGrid>
            <w:gridCol w:w="624"/>
            <w:gridCol w:w="2909"/>
            <w:gridCol w:w="624"/>
            <w:gridCol w:w="3635"/>
            <w:gridCol w:w="850"/>
            <w:gridCol w:w="6662"/>
          </w:tblGrid>
        </w:tblGridChange>
      </w:tblGrid>
      <w:tr>
        <w:trPr>
          <w:cantSplit w:val="0"/>
          <w:trHeight w:val="288" w:hRule="atLeast"/>
          <w:tblHeader w:val="0"/>
        </w:trPr>
        <w:tc>
          <w:tcPr>
            <w:shd w:fill="0070c0" w:val="clear"/>
            <w:vAlign w:val="center"/>
          </w:tcPr>
          <w:p w:rsidR="00000000" w:rsidDel="00000000" w:rsidP="00000000" w:rsidRDefault="00000000" w:rsidRPr="00000000" w14:paraId="00000063">
            <w:pPr>
              <w:jc w:val="center"/>
              <w:rPr>
                <w:b w:val="1"/>
                <w:bCs w:val="1"/>
                <w:color w:val="ffffff"/>
                <w:sz w:val="16"/>
                <w:szCs w:val="16"/>
              </w:rPr>
            </w:pPr>
            <w:r w:rsidDel="00000000" w:rsidR="00000000" w:rsidRPr="00000000">
              <w:rPr>
                <w:b w:val="1"/>
                <w:bCs w:val="1"/>
                <w:color w:val="ffffff"/>
                <w:sz w:val="16"/>
                <w:szCs w:val="16"/>
                <w:rtl w:val="0"/>
              </w:rPr>
              <w:t xml:space="preserve">L</w:t>
            </w:r>
          </w:p>
        </w:tc>
        <w:tc>
          <w:tcPr>
            <w:shd w:fill="0070c0" w:val="clear"/>
            <w:vAlign w:val="center"/>
          </w:tcPr>
          <w:p w:rsidR="00000000" w:rsidDel="00000000" w:rsidP="00000000" w:rsidRDefault="00000000" w:rsidRPr="00000000" w14:paraId="00000064">
            <w:pPr>
              <w:jc w:val="center"/>
              <w:rPr>
                <w:b w:val="1"/>
                <w:bCs w:val="1"/>
                <w:color w:val="ffffff"/>
                <w:sz w:val="16"/>
                <w:szCs w:val="16"/>
              </w:rPr>
            </w:pPr>
            <w:r w:rsidDel="00000000" w:rsidR="00000000" w:rsidRPr="00000000">
              <w:rPr>
                <w:b w:val="1"/>
                <w:bCs w:val="1"/>
                <w:color w:val="ffffff"/>
                <w:sz w:val="16"/>
                <w:szCs w:val="16"/>
                <w:rtl w:val="0"/>
              </w:rPr>
              <w:t xml:space="preserve">Likelihood</w:t>
            </w:r>
          </w:p>
        </w:tc>
        <w:tc>
          <w:tcPr>
            <w:shd w:fill="0070c0" w:val="clear"/>
            <w:vAlign w:val="center"/>
          </w:tcPr>
          <w:p w:rsidR="00000000" w:rsidDel="00000000" w:rsidP="00000000" w:rsidRDefault="00000000" w:rsidRPr="00000000" w14:paraId="00000065">
            <w:pPr>
              <w:jc w:val="center"/>
              <w:rPr>
                <w:b w:val="1"/>
                <w:bCs w:val="1"/>
                <w:color w:val="ffffff"/>
                <w:sz w:val="16"/>
                <w:szCs w:val="16"/>
              </w:rPr>
            </w:pPr>
            <w:r w:rsidDel="00000000" w:rsidR="00000000" w:rsidRPr="00000000">
              <w:rPr>
                <w:b w:val="1"/>
                <w:bCs w:val="1"/>
                <w:color w:val="ffffff"/>
                <w:sz w:val="16"/>
                <w:szCs w:val="16"/>
                <w:rtl w:val="0"/>
              </w:rPr>
              <w:t xml:space="preserve">S</w:t>
            </w:r>
          </w:p>
        </w:tc>
        <w:tc>
          <w:tcPr>
            <w:shd w:fill="0070c0" w:val="clear"/>
            <w:vAlign w:val="center"/>
          </w:tcPr>
          <w:p w:rsidR="00000000" w:rsidDel="00000000" w:rsidP="00000000" w:rsidRDefault="00000000" w:rsidRPr="00000000" w14:paraId="00000066">
            <w:pPr>
              <w:jc w:val="center"/>
              <w:rPr>
                <w:b w:val="1"/>
                <w:bCs w:val="1"/>
                <w:color w:val="ffffff"/>
                <w:sz w:val="16"/>
                <w:szCs w:val="16"/>
              </w:rPr>
            </w:pPr>
            <w:r w:rsidDel="00000000" w:rsidR="00000000" w:rsidRPr="00000000">
              <w:rPr>
                <w:b w:val="1"/>
                <w:bCs w:val="1"/>
                <w:color w:val="ffffff"/>
                <w:sz w:val="16"/>
                <w:szCs w:val="16"/>
                <w:rtl w:val="0"/>
              </w:rPr>
              <w:t xml:space="preserve">Severity</w:t>
            </w:r>
          </w:p>
        </w:tc>
        <w:tc>
          <w:tcPr>
            <w:shd w:fill="0070c0" w:val="clear"/>
            <w:vAlign w:val="center"/>
          </w:tcPr>
          <w:p w:rsidR="00000000" w:rsidDel="00000000" w:rsidP="00000000" w:rsidRDefault="00000000" w:rsidRPr="00000000" w14:paraId="00000067">
            <w:pPr>
              <w:jc w:val="center"/>
              <w:rPr>
                <w:b w:val="1"/>
                <w:bCs w:val="1"/>
                <w:color w:val="ffffff"/>
                <w:sz w:val="16"/>
                <w:szCs w:val="16"/>
              </w:rPr>
            </w:pPr>
            <w:r w:rsidDel="00000000" w:rsidR="00000000" w:rsidRPr="00000000">
              <w:rPr>
                <w:b w:val="1"/>
                <w:bCs w:val="1"/>
                <w:color w:val="ffffff"/>
                <w:sz w:val="16"/>
                <w:szCs w:val="16"/>
                <w:rtl w:val="0"/>
              </w:rPr>
              <w:t xml:space="preserve">RR</w:t>
            </w:r>
          </w:p>
        </w:tc>
        <w:tc>
          <w:tcPr>
            <w:shd w:fill="0070c0" w:val="clear"/>
            <w:vAlign w:val="center"/>
          </w:tcPr>
          <w:p w:rsidR="00000000" w:rsidDel="00000000" w:rsidP="00000000" w:rsidRDefault="00000000" w:rsidRPr="00000000" w14:paraId="00000068">
            <w:pPr>
              <w:jc w:val="center"/>
              <w:rPr>
                <w:b w:val="1"/>
                <w:bCs w:val="1"/>
                <w:color w:val="ffffff"/>
                <w:sz w:val="16"/>
                <w:szCs w:val="16"/>
              </w:rPr>
            </w:pPr>
            <w:r w:rsidDel="00000000" w:rsidR="00000000" w:rsidRPr="00000000">
              <w:rPr>
                <w:b w:val="1"/>
                <w:bCs w:val="1"/>
                <w:color w:val="ffffff"/>
                <w:sz w:val="16"/>
                <w:szCs w:val="16"/>
                <w:rtl w:val="0"/>
              </w:rPr>
              <w:t xml:space="preserve">Resultant</w:t>
            </w:r>
          </w:p>
        </w:tc>
      </w:tr>
      <w:tr>
        <w:trPr>
          <w:cantSplit w:val="0"/>
          <w:trHeight w:val="288" w:hRule="atLeast"/>
          <w:tblHeader w:val="0"/>
        </w:trPr>
        <w:tc>
          <w:tcPr>
            <w:shd w:fill="auto" w:val="clear"/>
            <w:vAlign w:val="center"/>
          </w:tcPr>
          <w:p w:rsidR="00000000" w:rsidDel="00000000" w:rsidP="00000000" w:rsidRDefault="00000000" w:rsidRPr="00000000" w14:paraId="00000069">
            <w:pPr>
              <w:jc w:val="center"/>
              <w:rPr>
                <w:b w:val="1"/>
                <w:bCs w:val="1"/>
                <w:sz w:val="16"/>
                <w:szCs w:val="16"/>
              </w:rPr>
            </w:pPr>
            <w:r w:rsidDel="00000000" w:rsidR="00000000" w:rsidRPr="00000000">
              <w:rPr>
                <w:b w:val="1"/>
                <w:bCs w:val="1"/>
                <w:sz w:val="16"/>
                <w:szCs w:val="16"/>
                <w:rtl w:val="0"/>
              </w:rPr>
              <w:t xml:space="preserve">5</w:t>
            </w:r>
          </w:p>
        </w:tc>
        <w:tc>
          <w:tcPr>
            <w:vAlign w:val="center"/>
          </w:tcPr>
          <w:p w:rsidR="00000000" w:rsidDel="00000000" w:rsidP="00000000" w:rsidRDefault="00000000" w:rsidRPr="00000000" w14:paraId="0000006A">
            <w:pPr>
              <w:jc w:val="center"/>
              <w:rPr>
                <w:sz w:val="16"/>
                <w:szCs w:val="16"/>
              </w:rPr>
            </w:pPr>
            <w:r w:rsidDel="00000000" w:rsidR="00000000" w:rsidRPr="00000000">
              <w:rPr>
                <w:sz w:val="16"/>
                <w:szCs w:val="16"/>
                <w:rtl w:val="0"/>
              </w:rPr>
              <w:t xml:space="preserve">Likely to occur repeatedly.</w:t>
            </w:r>
          </w:p>
        </w:tc>
        <w:tc>
          <w:tcPr>
            <w:shd w:fill="auto" w:val="clear"/>
            <w:vAlign w:val="center"/>
          </w:tcPr>
          <w:p w:rsidR="00000000" w:rsidDel="00000000" w:rsidP="00000000" w:rsidRDefault="00000000" w:rsidRPr="00000000" w14:paraId="0000006B">
            <w:pPr>
              <w:jc w:val="center"/>
              <w:rPr>
                <w:b w:val="1"/>
                <w:bCs w:val="1"/>
                <w:sz w:val="16"/>
                <w:szCs w:val="16"/>
              </w:rPr>
            </w:pPr>
            <w:r w:rsidDel="00000000" w:rsidR="00000000" w:rsidRPr="00000000">
              <w:rPr>
                <w:b w:val="1"/>
                <w:bCs w:val="1"/>
                <w:sz w:val="16"/>
                <w:szCs w:val="16"/>
                <w:rtl w:val="0"/>
              </w:rPr>
              <w:t xml:space="preserve">5</w:t>
            </w:r>
          </w:p>
        </w:tc>
        <w:tc>
          <w:tcPr>
            <w:vAlign w:val="center"/>
          </w:tcPr>
          <w:p w:rsidR="00000000" w:rsidDel="00000000" w:rsidP="00000000" w:rsidRDefault="00000000" w:rsidRPr="00000000" w14:paraId="0000006C">
            <w:pPr>
              <w:jc w:val="center"/>
              <w:rPr>
                <w:sz w:val="16"/>
                <w:szCs w:val="16"/>
              </w:rPr>
            </w:pPr>
            <w:r w:rsidDel="00000000" w:rsidR="00000000" w:rsidRPr="00000000">
              <w:rPr>
                <w:sz w:val="16"/>
                <w:szCs w:val="16"/>
                <w:rtl w:val="0"/>
              </w:rPr>
              <w:t xml:space="preserve">Fatality / Permanent Disability.</w:t>
            </w:r>
          </w:p>
        </w:tc>
        <w:tc>
          <w:tcPr>
            <w:shd w:fill="auto" w:val="clear"/>
            <w:vAlign w:val="center"/>
          </w:tcPr>
          <w:p w:rsidR="00000000" w:rsidDel="00000000" w:rsidP="00000000" w:rsidRDefault="00000000" w:rsidRPr="00000000" w14:paraId="0000006D">
            <w:pPr>
              <w:jc w:val="center"/>
              <w:rPr>
                <w:b w:val="1"/>
                <w:bCs w:val="1"/>
                <w:color w:val="ff0000"/>
                <w:sz w:val="16"/>
                <w:szCs w:val="16"/>
              </w:rPr>
            </w:pPr>
            <w:r w:rsidDel="00000000" w:rsidR="00000000" w:rsidRPr="00000000">
              <w:rPr>
                <w:b w:val="1"/>
                <w:bCs w:val="1"/>
                <w:color w:val="ff0000"/>
                <w:sz w:val="16"/>
                <w:szCs w:val="16"/>
                <w:rtl w:val="0"/>
              </w:rPr>
              <w:t xml:space="preserve">16 – 25</w:t>
            </w:r>
          </w:p>
        </w:tc>
        <w:tc>
          <w:tcPr>
            <w:vAlign w:val="center"/>
          </w:tcPr>
          <w:p w:rsidR="00000000" w:rsidDel="00000000" w:rsidP="00000000" w:rsidRDefault="00000000" w:rsidRPr="00000000" w14:paraId="0000006E">
            <w:pPr>
              <w:jc w:val="center"/>
              <w:rPr>
                <w:b w:val="1"/>
                <w:bCs w:val="1"/>
                <w:sz w:val="16"/>
                <w:szCs w:val="16"/>
              </w:rPr>
            </w:pPr>
            <w:r w:rsidDel="00000000" w:rsidR="00000000" w:rsidRPr="00000000">
              <w:rPr>
                <w:b w:val="1"/>
                <w:bCs w:val="1"/>
                <w:color w:val="ff0000"/>
                <w:sz w:val="16"/>
                <w:szCs w:val="16"/>
                <w:rtl w:val="0"/>
              </w:rPr>
              <w:t xml:space="preserve">Work may not proceed – consider alternative methods.</w:t>
            </w:r>
            <w:r w:rsidDel="00000000" w:rsidR="00000000" w:rsidRPr="00000000">
              <w:rPr>
                <w:rtl w:val="0"/>
              </w:rPr>
            </w:r>
          </w:p>
        </w:tc>
      </w:tr>
      <w:tr>
        <w:trPr>
          <w:cantSplit w:val="0"/>
          <w:trHeight w:val="288" w:hRule="atLeast"/>
          <w:tblHeader w:val="0"/>
        </w:trPr>
        <w:tc>
          <w:tcPr>
            <w:shd w:fill="auto" w:val="clear"/>
            <w:vAlign w:val="center"/>
          </w:tcPr>
          <w:p w:rsidR="00000000" w:rsidDel="00000000" w:rsidP="00000000" w:rsidRDefault="00000000" w:rsidRPr="00000000" w14:paraId="0000006F">
            <w:pPr>
              <w:jc w:val="center"/>
              <w:rPr>
                <w:b w:val="1"/>
                <w:bCs w:val="1"/>
                <w:sz w:val="16"/>
                <w:szCs w:val="16"/>
              </w:rPr>
            </w:pPr>
            <w:r w:rsidDel="00000000" w:rsidR="00000000" w:rsidRPr="00000000">
              <w:rPr>
                <w:b w:val="1"/>
                <w:bCs w:val="1"/>
                <w:sz w:val="16"/>
                <w:szCs w:val="16"/>
                <w:rtl w:val="0"/>
              </w:rPr>
              <w:t xml:space="preserve">4</w:t>
            </w:r>
          </w:p>
        </w:tc>
        <w:tc>
          <w:tcPr>
            <w:vAlign w:val="center"/>
          </w:tcPr>
          <w:p w:rsidR="00000000" w:rsidDel="00000000" w:rsidP="00000000" w:rsidRDefault="00000000" w:rsidRPr="00000000" w14:paraId="00000070">
            <w:pPr>
              <w:jc w:val="center"/>
              <w:rPr>
                <w:sz w:val="16"/>
                <w:szCs w:val="16"/>
              </w:rPr>
            </w:pPr>
            <w:r w:rsidDel="00000000" w:rsidR="00000000" w:rsidRPr="00000000">
              <w:rPr>
                <w:sz w:val="16"/>
                <w:szCs w:val="16"/>
                <w:rtl w:val="0"/>
              </w:rPr>
              <w:t xml:space="preserve">Likely to occur more than once.</w:t>
            </w:r>
          </w:p>
        </w:tc>
        <w:tc>
          <w:tcPr>
            <w:shd w:fill="auto" w:val="clear"/>
            <w:vAlign w:val="center"/>
          </w:tcPr>
          <w:p w:rsidR="00000000" w:rsidDel="00000000" w:rsidP="00000000" w:rsidRDefault="00000000" w:rsidRPr="00000000" w14:paraId="00000071">
            <w:pPr>
              <w:jc w:val="center"/>
              <w:rPr>
                <w:b w:val="1"/>
                <w:bCs w:val="1"/>
                <w:sz w:val="16"/>
                <w:szCs w:val="16"/>
              </w:rPr>
            </w:pPr>
            <w:r w:rsidDel="00000000" w:rsidR="00000000" w:rsidRPr="00000000">
              <w:rPr>
                <w:b w:val="1"/>
                <w:bCs w:val="1"/>
                <w:sz w:val="16"/>
                <w:szCs w:val="16"/>
                <w:rtl w:val="0"/>
              </w:rPr>
              <w:t xml:space="preserve">4</w:t>
            </w:r>
          </w:p>
        </w:tc>
        <w:tc>
          <w:tcPr>
            <w:vAlign w:val="center"/>
          </w:tcPr>
          <w:p w:rsidR="00000000" w:rsidDel="00000000" w:rsidP="00000000" w:rsidRDefault="00000000" w:rsidRPr="00000000" w14:paraId="00000072">
            <w:pPr>
              <w:jc w:val="center"/>
              <w:rPr>
                <w:sz w:val="16"/>
                <w:szCs w:val="16"/>
              </w:rPr>
            </w:pPr>
            <w:r w:rsidDel="00000000" w:rsidR="00000000" w:rsidRPr="00000000">
              <w:rPr>
                <w:sz w:val="16"/>
                <w:szCs w:val="16"/>
                <w:rtl w:val="0"/>
              </w:rPr>
              <w:t xml:space="preserve">Major Injury / Long term Absence.</w:t>
            </w:r>
          </w:p>
        </w:tc>
        <w:tc>
          <w:tcPr>
            <w:shd w:fill="auto" w:val="clear"/>
            <w:vAlign w:val="center"/>
          </w:tcPr>
          <w:p w:rsidR="00000000" w:rsidDel="00000000" w:rsidP="00000000" w:rsidRDefault="00000000" w:rsidRPr="00000000" w14:paraId="00000073">
            <w:pPr>
              <w:jc w:val="center"/>
              <w:rPr>
                <w:b w:val="1"/>
                <w:bCs w:val="1"/>
                <w:color w:val="000000"/>
                <w:sz w:val="16"/>
                <w:szCs w:val="16"/>
              </w:rPr>
            </w:pPr>
            <w:r w:rsidDel="00000000" w:rsidR="00000000" w:rsidRPr="00000000">
              <w:rPr>
                <w:b w:val="1"/>
                <w:bCs w:val="1"/>
                <w:color w:val="000000"/>
                <w:sz w:val="16"/>
                <w:szCs w:val="16"/>
                <w:rtl w:val="0"/>
              </w:rPr>
              <w:t xml:space="preserve">10 – 15</w:t>
            </w:r>
          </w:p>
        </w:tc>
        <w:tc>
          <w:tcPr>
            <w:vAlign w:val="center"/>
          </w:tcPr>
          <w:p w:rsidR="00000000" w:rsidDel="00000000" w:rsidP="00000000" w:rsidRDefault="00000000" w:rsidRPr="00000000" w14:paraId="00000074">
            <w:pPr>
              <w:jc w:val="center"/>
              <w:rPr>
                <w:sz w:val="16"/>
                <w:szCs w:val="16"/>
              </w:rPr>
            </w:pPr>
            <w:r w:rsidDel="00000000" w:rsidR="00000000" w:rsidRPr="00000000">
              <w:rPr>
                <w:sz w:val="16"/>
                <w:szCs w:val="16"/>
                <w:rtl w:val="0"/>
              </w:rPr>
              <w:t xml:space="preserve">Re – assess mitigation measures to reduce the risk.</w:t>
            </w:r>
          </w:p>
        </w:tc>
      </w:tr>
      <w:tr>
        <w:trPr>
          <w:cantSplit w:val="0"/>
          <w:trHeight w:val="288" w:hRule="atLeast"/>
          <w:tblHeader w:val="0"/>
        </w:trPr>
        <w:tc>
          <w:tcPr>
            <w:shd w:fill="auto" w:val="clear"/>
            <w:vAlign w:val="center"/>
          </w:tcPr>
          <w:p w:rsidR="00000000" w:rsidDel="00000000" w:rsidP="00000000" w:rsidRDefault="00000000" w:rsidRPr="00000000" w14:paraId="00000075">
            <w:pPr>
              <w:jc w:val="center"/>
              <w:rPr>
                <w:b w:val="1"/>
                <w:bCs w:val="1"/>
                <w:sz w:val="16"/>
                <w:szCs w:val="16"/>
              </w:rPr>
            </w:pPr>
            <w:r w:rsidDel="00000000" w:rsidR="00000000" w:rsidRPr="00000000">
              <w:rPr>
                <w:b w:val="1"/>
                <w:bCs w:val="1"/>
                <w:sz w:val="16"/>
                <w:szCs w:val="16"/>
                <w:rtl w:val="0"/>
              </w:rPr>
              <w:t xml:space="preserve">3</w:t>
            </w:r>
          </w:p>
        </w:tc>
        <w:tc>
          <w:tcPr>
            <w:vAlign w:val="center"/>
          </w:tcPr>
          <w:p w:rsidR="00000000" w:rsidDel="00000000" w:rsidP="00000000" w:rsidRDefault="00000000" w:rsidRPr="00000000" w14:paraId="00000076">
            <w:pPr>
              <w:jc w:val="center"/>
              <w:rPr>
                <w:sz w:val="16"/>
                <w:szCs w:val="16"/>
              </w:rPr>
            </w:pPr>
            <w:r w:rsidDel="00000000" w:rsidR="00000000" w:rsidRPr="00000000">
              <w:rPr>
                <w:sz w:val="16"/>
                <w:szCs w:val="16"/>
                <w:rtl w:val="0"/>
              </w:rPr>
              <w:t xml:space="preserve">Likely to occur.</w:t>
            </w:r>
          </w:p>
        </w:tc>
        <w:tc>
          <w:tcPr>
            <w:shd w:fill="auto" w:val="clear"/>
            <w:vAlign w:val="center"/>
          </w:tcPr>
          <w:p w:rsidR="00000000" w:rsidDel="00000000" w:rsidP="00000000" w:rsidRDefault="00000000" w:rsidRPr="00000000" w14:paraId="00000077">
            <w:pPr>
              <w:jc w:val="center"/>
              <w:rPr>
                <w:b w:val="1"/>
                <w:bCs w:val="1"/>
                <w:sz w:val="16"/>
                <w:szCs w:val="16"/>
              </w:rPr>
            </w:pPr>
            <w:r w:rsidDel="00000000" w:rsidR="00000000" w:rsidRPr="00000000">
              <w:rPr>
                <w:b w:val="1"/>
                <w:bCs w:val="1"/>
                <w:sz w:val="16"/>
                <w:szCs w:val="16"/>
                <w:rtl w:val="0"/>
              </w:rPr>
              <w:t xml:space="preserve">3</w:t>
            </w:r>
          </w:p>
        </w:tc>
        <w:tc>
          <w:tcPr>
            <w:vAlign w:val="center"/>
          </w:tcPr>
          <w:p w:rsidR="00000000" w:rsidDel="00000000" w:rsidP="00000000" w:rsidRDefault="00000000" w:rsidRPr="00000000" w14:paraId="00000078">
            <w:pPr>
              <w:jc w:val="center"/>
              <w:rPr>
                <w:sz w:val="16"/>
                <w:szCs w:val="16"/>
              </w:rPr>
            </w:pPr>
            <w:r w:rsidDel="00000000" w:rsidR="00000000" w:rsidRPr="00000000">
              <w:rPr>
                <w:sz w:val="16"/>
                <w:szCs w:val="16"/>
                <w:rtl w:val="0"/>
              </w:rPr>
              <w:t xml:space="preserve">LTI injury / Temporary Disability.</w:t>
            </w:r>
          </w:p>
        </w:tc>
        <w:tc>
          <w:tcPr>
            <w:shd w:fill="auto" w:val="clear"/>
            <w:vAlign w:val="center"/>
          </w:tcPr>
          <w:p w:rsidR="00000000" w:rsidDel="00000000" w:rsidP="00000000" w:rsidRDefault="00000000" w:rsidRPr="00000000" w14:paraId="00000079">
            <w:pPr>
              <w:jc w:val="center"/>
              <w:rPr>
                <w:b w:val="1"/>
                <w:bCs w:val="1"/>
                <w:sz w:val="16"/>
                <w:szCs w:val="16"/>
              </w:rPr>
            </w:pPr>
            <w:r w:rsidDel="00000000" w:rsidR="00000000" w:rsidRPr="00000000">
              <w:rPr>
                <w:b w:val="1"/>
                <w:bCs w:val="1"/>
                <w:sz w:val="16"/>
                <w:szCs w:val="16"/>
                <w:rtl w:val="0"/>
              </w:rPr>
              <w:t xml:space="preserve">6 – 9</w:t>
            </w:r>
          </w:p>
        </w:tc>
        <w:tc>
          <w:tcPr>
            <w:vAlign w:val="center"/>
          </w:tcPr>
          <w:p w:rsidR="00000000" w:rsidDel="00000000" w:rsidP="00000000" w:rsidRDefault="00000000" w:rsidRPr="00000000" w14:paraId="0000007A">
            <w:pPr>
              <w:jc w:val="center"/>
              <w:rPr>
                <w:sz w:val="16"/>
                <w:szCs w:val="16"/>
              </w:rPr>
            </w:pPr>
            <w:r w:rsidDel="00000000" w:rsidR="00000000" w:rsidRPr="00000000">
              <w:rPr>
                <w:sz w:val="16"/>
                <w:szCs w:val="16"/>
                <w:rtl w:val="0"/>
              </w:rPr>
              <w:t xml:space="preserve">Work may proceed subject to implementation of mitigation measures, if no alternative available.</w:t>
            </w:r>
          </w:p>
        </w:tc>
      </w:tr>
      <w:tr>
        <w:trPr>
          <w:cantSplit w:val="0"/>
          <w:trHeight w:val="288" w:hRule="atLeast"/>
          <w:tblHeader w:val="0"/>
        </w:trPr>
        <w:tc>
          <w:tcPr>
            <w:shd w:fill="auto" w:val="clear"/>
            <w:vAlign w:val="center"/>
          </w:tcPr>
          <w:p w:rsidR="00000000" w:rsidDel="00000000" w:rsidP="00000000" w:rsidRDefault="00000000" w:rsidRPr="00000000" w14:paraId="0000007B">
            <w:pPr>
              <w:jc w:val="center"/>
              <w:rPr>
                <w:b w:val="1"/>
                <w:bCs w:val="1"/>
                <w:sz w:val="16"/>
                <w:szCs w:val="16"/>
              </w:rPr>
            </w:pPr>
            <w:r w:rsidDel="00000000" w:rsidR="00000000" w:rsidRPr="00000000">
              <w:rPr>
                <w:b w:val="1"/>
                <w:bCs w:val="1"/>
                <w:sz w:val="16"/>
                <w:szCs w:val="16"/>
                <w:rtl w:val="0"/>
              </w:rPr>
              <w:t xml:space="preserve">2</w:t>
            </w:r>
          </w:p>
        </w:tc>
        <w:tc>
          <w:tcPr>
            <w:vAlign w:val="center"/>
          </w:tcPr>
          <w:p w:rsidR="00000000" w:rsidDel="00000000" w:rsidP="00000000" w:rsidRDefault="00000000" w:rsidRPr="00000000" w14:paraId="0000007C">
            <w:pPr>
              <w:jc w:val="center"/>
              <w:rPr>
                <w:sz w:val="16"/>
                <w:szCs w:val="16"/>
              </w:rPr>
            </w:pPr>
            <w:r w:rsidDel="00000000" w:rsidR="00000000" w:rsidRPr="00000000">
              <w:rPr>
                <w:sz w:val="16"/>
                <w:szCs w:val="16"/>
                <w:rtl w:val="0"/>
              </w:rPr>
              <w:t xml:space="preserve">Unlikely to occur.</w:t>
            </w:r>
          </w:p>
        </w:tc>
        <w:tc>
          <w:tcPr>
            <w:shd w:fill="auto" w:val="clear"/>
            <w:vAlign w:val="center"/>
          </w:tcPr>
          <w:p w:rsidR="00000000" w:rsidDel="00000000" w:rsidP="00000000" w:rsidRDefault="00000000" w:rsidRPr="00000000" w14:paraId="0000007D">
            <w:pPr>
              <w:jc w:val="center"/>
              <w:rPr>
                <w:b w:val="1"/>
                <w:bCs w:val="1"/>
                <w:sz w:val="16"/>
                <w:szCs w:val="16"/>
              </w:rPr>
            </w:pPr>
            <w:r w:rsidDel="00000000" w:rsidR="00000000" w:rsidRPr="00000000">
              <w:rPr>
                <w:b w:val="1"/>
                <w:bCs w:val="1"/>
                <w:sz w:val="16"/>
                <w:szCs w:val="16"/>
                <w:rtl w:val="0"/>
              </w:rPr>
              <w:t xml:space="preserve">2</w:t>
            </w:r>
          </w:p>
        </w:tc>
        <w:tc>
          <w:tcPr>
            <w:vAlign w:val="center"/>
          </w:tcPr>
          <w:p w:rsidR="00000000" w:rsidDel="00000000" w:rsidP="00000000" w:rsidRDefault="00000000" w:rsidRPr="00000000" w14:paraId="0000007E">
            <w:pPr>
              <w:jc w:val="center"/>
              <w:rPr>
                <w:sz w:val="16"/>
                <w:szCs w:val="16"/>
              </w:rPr>
            </w:pPr>
            <w:r w:rsidDel="00000000" w:rsidR="00000000" w:rsidRPr="00000000">
              <w:rPr>
                <w:sz w:val="16"/>
                <w:szCs w:val="16"/>
                <w:rtl w:val="0"/>
              </w:rPr>
              <w:t xml:space="preserve">Injury requiring additional medical treatment.</w:t>
            </w:r>
          </w:p>
        </w:tc>
        <w:tc>
          <w:tcPr>
            <w:vMerge w:val="restart"/>
            <w:shd w:fill="auto" w:val="clear"/>
            <w:vAlign w:val="center"/>
          </w:tcPr>
          <w:p w:rsidR="00000000" w:rsidDel="00000000" w:rsidP="00000000" w:rsidRDefault="00000000" w:rsidRPr="00000000" w14:paraId="0000007F">
            <w:pPr>
              <w:jc w:val="center"/>
              <w:rPr>
                <w:b w:val="1"/>
                <w:bCs w:val="1"/>
                <w:sz w:val="16"/>
                <w:szCs w:val="16"/>
              </w:rPr>
            </w:pPr>
            <w:r w:rsidDel="00000000" w:rsidR="00000000" w:rsidRPr="00000000">
              <w:rPr>
                <w:b w:val="1"/>
                <w:bCs w:val="1"/>
                <w:sz w:val="16"/>
                <w:szCs w:val="16"/>
                <w:rtl w:val="0"/>
              </w:rPr>
              <w:t xml:space="preserve">1 – 5</w:t>
            </w:r>
          </w:p>
        </w:tc>
        <w:tc>
          <w:tcPr>
            <w:vMerge w:val="restart"/>
            <w:vAlign w:val="center"/>
          </w:tcPr>
          <w:p w:rsidR="00000000" w:rsidDel="00000000" w:rsidP="00000000" w:rsidRDefault="00000000" w:rsidRPr="00000000" w14:paraId="00000080">
            <w:pPr>
              <w:jc w:val="center"/>
              <w:rPr>
                <w:sz w:val="16"/>
                <w:szCs w:val="16"/>
              </w:rPr>
            </w:pPr>
            <w:r w:rsidDel="00000000" w:rsidR="00000000" w:rsidRPr="00000000">
              <w:rPr>
                <w:sz w:val="16"/>
                <w:szCs w:val="16"/>
                <w:rtl w:val="0"/>
              </w:rPr>
              <w:t xml:space="preserve">Acceptable – Work may proceed.</w:t>
            </w:r>
          </w:p>
        </w:tc>
      </w:tr>
      <w:tr>
        <w:trPr>
          <w:cantSplit w:val="0"/>
          <w:trHeight w:val="288" w:hRule="atLeast"/>
          <w:tblHeader w:val="0"/>
        </w:trPr>
        <w:tc>
          <w:tcPr>
            <w:shd w:fill="auto" w:val="clear"/>
            <w:vAlign w:val="center"/>
          </w:tcPr>
          <w:p w:rsidR="00000000" w:rsidDel="00000000" w:rsidP="00000000" w:rsidRDefault="00000000" w:rsidRPr="00000000" w14:paraId="00000081">
            <w:pPr>
              <w:jc w:val="center"/>
              <w:rPr>
                <w:b w:val="1"/>
                <w:bCs w:val="1"/>
                <w:sz w:val="16"/>
                <w:szCs w:val="16"/>
              </w:rPr>
            </w:pPr>
            <w:r w:rsidDel="00000000" w:rsidR="00000000" w:rsidRPr="00000000">
              <w:rPr>
                <w:b w:val="1"/>
                <w:bCs w:val="1"/>
                <w:sz w:val="16"/>
                <w:szCs w:val="16"/>
                <w:rtl w:val="0"/>
              </w:rPr>
              <w:t xml:space="preserve">1</w:t>
            </w:r>
          </w:p>
        </w:tc>
        <w:tc>
          <w:tcPr>
            <w:vAlign w:val="center"/>
          </w:tcPr>
          <w:p w:rsidR="00000000" w:rsidDel="00000000" w:rsidP="00000000" w:rsidRDefault="00000000" w:rsidRPr="00000000" w14:paraId="00000082">
            <w:pPr>
              <w:jc w:val="center"/>
              <w:rPr>
                <w:sz w:val="16"/>
                <w:szCs w:val="16"/>
              </w:rPr>
            </w:pPr>
            <w:r w:rsidDel="00000000" w:rsidR="00000000" w:rsidRPr="00000000">
              <w:rPr>
                <w:sz w:val="16"/>
                <w:szCs w:val="16"/>
                <w:rtl w:val="0"/>
              </w:rPr>
              <w:t xml:space="preserve">Extremely unlikely to occur.</w:t>
            </w:r>
          </w:p>
        </w:tc>
        <w:tc>
          <w:tcPr>
            <w:shd w:fill="auto" w:val="clear"/>
            <w:vAlign w:val="center"/>
          </w:tcPr>
          <w:p w:rsidR="00000000" w:rsidDel="00000000" w:rsidP="00000000" w:rsidRDefault="00000000" w:rsidRPr="00000000" w14:paraId="00000083">
            <w:pPr>
              <w:jc w:val="center"/>
              <w:rPr>
                <w:b w:val="1"/>
                <w:bCs w:val="1"/>
                <w:sz w:val="16"/>
                <w:szCs w:val="16"/>
              </w:rPr>
            </w:pPr>
            <w:r w:rsidDel="00000000" w:rsidR="00000000" w:rsidRPr="00000000">
              <w:rPr>
                <w:b w:val="1"/>
                <w:bCs w:val="1"/>
                <w:sz w:val="16"/>
                <w:szCs w:val="16"/>
                <w:rtl w:val="0"/>
              </w:rPr>
              <w:t xml:space="preserve">1</w:t>
            </w:r>
          </w:p>
        </w:tc>
        <w:tc>
          <w:tcPr>
            <w:vAlign w:val="center"/>
          </w:tcPr>
          <w:p w:rsidR="00000000" w:rsidDel="00000000" w:rsidP="00000000" w:rsidRDefault="00000000" w:rsidRPr="00000000" w14:paraId="00000084">
            <w:pPr>
              <w:jc w:val="center"/>
              <w:rPr>
                <w:sz w:val="16"/>
                <w:szCs w:val="16"/>
              </w:rPr>
            </w:pPr>
            <w:r w:rsidDel="00000000" w:rsidR="00000000" w:rsidRPr="00000000">
              <w:rPr>
                <w:sz w:val="16"/>
                <w:szCs w:val="16"/>
                <w:rtl w:val="0"/>
              </w:rPr>
              <w:t xml:space="preserve">First Aid (e.g. Bruising, abrasion, etc.)</w:t>
            </w:r>
          </w:p>
        </w:tc>
        <w:tc>
          <w:tcPr>
            <w:vMerge w:val="continue"/>
            <w:shd w:fill="auto" w:val="clear"/>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vAlign w:val="center"/>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bl>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jc w:val="center"/>
        <w:rPr>
          <w:rFonts w:ascii="Calibri" w:cs="Calibri" w:eastAsia="Calibri" w:hAnsi="Calibri"/>
          <w:b w:val="0"/>
          <w:bCs w:val="0"/>
          <w:i w:val="0"/>
          <w:iCs w:val="0"/>
          <w:smallCaps w:val="0"/>
          <w:strike w:val="0"/>
          <w:color w:val="000000"/>
          <w:sz w:val="20"/>
          <w:szCs w:val="20"/>
          <w:u w:val="none"/>
          <w:shd w:fill="auto" w:val="clear"/>
          <w:vertAlign w:val="baseline"/>
        </w:rPr>
        <w:sectPr>
          <w:headerReference r:id="rId15" w:type="default"/>
          <w:type w:val="nextPage"/>
          <w:pgSz w:h="11906" w:w="16838" w:orient="landscape"/>
          <w:pgMar w:bottom="431" w:top="431" w:left="431" w:right="431" w:header="720" w:footer="720"/>
          <w:titlePg w:val="1"/>
        </w:sectPr>
      </w:pPr>
      <w:r w:rsidDel="00000000" w:rsidR="00000000" w:rsidRPr="00000000">
        <w:rPr>
          <w:b w:val="1"/>
          <w:bCs w:val="1"/>
          <w:sz w:val="20"/>
          <w:szCs w:val="20"/>
          <w:rtl w:val="0"/>
        </w:rPr>
        <w:t xml:space="preserve">Review frequency:</w:t>
      </w:r>
      <w:r w:rsidDel="00000000" w:rsidR="00000000" w:rsidRPr="00000000">
        <w:rPr>
          <w:sz w:val="20"/>
          <w:szCs w:val="20"/>
          <w:rtl w:val="0"/>
        </w:rPr>
        <w:t xml:space="preserve"> every </w:t>
      </w:r>
      <w:r w:rsidDel="00000000" w:rsidR="00000000" w:rsidRPr="00000000">
        <w:rPr>
          <w:b w:val="1"/>
          <w:bCs w:val="1"/>
          <w:sz w:val="20"/>
          <w:szCs w:val="20"/>
          <w:rtl w:val="0"/>
        </w:rPr>
        <w:t xml:space="preserve">3 months</w:t>
      </w:r>
      <w:r w:rsidDel="00000000" w:rsidR="00000000" w:rsidRPr="00000000">
        <w:rPr>
          <w:sz w:val="20"/>
          <w:szCs w:val="20"/>
          <w:rtl w:val="0"/>
        </w:rPr>
        <w:t xml:space="preserve">, and after any incident/near miss or significant change in scope/conditions.</w:t>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
          <w:szCs w:val="2"/>
          <w:u w:val="none"/>
          <w:shd w:fill="auto" w:val="clear"/>
          <w:vertAlign w:val="baseline"/>
        </w:rPr>
      </w:pPr>
      <w:r w:rsidDel="00000000" w:rsidR="00000000" w:rsidRPr="00000000">
        <w:rPr>
          <w:rtl w:val="0"/>
        </w:rPr>
      </w:r>
    </w:p>
    <w:tbl>
      <w:tblPr>
        <w:tblStyle w:val="Table5"/>
        <w:tblW w:w="159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0"/>
        <w:gridCol w:w="1050"/>
        <w:gridCol w:w="2490"/>
        <w:gridCol w:w="1575"/>
        <w:gridCol w:w="1170"/>
        <w:gridCol w:w="255"/>
        <w:gridCol w:w="300"/>
        <w:gridCol w:w="390"/>
        <w:gridCol w:w="4365"/>
        <w:gridCol w:w="255"/>
        <w:gridCol w:w="255"/>
        <w:gridCol w:w="420"/>
        <w:gridCol w:w="1230"/>
        <w:gridCol w:w="1740"/>
        <w:tblGridChange w:id="0">
          <w:tblGrid>
            <w:gridCol w:w="420"/>
            <w:gridCol w:w="1050"/>
            <w:gridCol w:w="2490"/>
            <w:gridCol w:w="1575"/>
            <w:gridCol w:w="1170"/>
            <w:gridCol w:w="255"/>
            <w:gridCol w:w="300"/>
            <w:gridCol w:w="390"/>
            <w:gridCol w:w="4365"/>
            <w:gridCol w:w="255"/>
            <w:gridCol w:w="255"/>
            <w:gridCol w:w="420"/>
            <w:gridCol w:w="1230"/>
            <w:gridCol w:w="1740"/>
          </w:tblGrid>
        </w:tblGridChange>
      </w:tblGrid>
      <w:tr>
        <w:trPr>
          <w:cantSplit w:val="0"/>
          <w:tblHeader w:val="0"/>
        </w:trPr>
        <w:tc>
          <w:tcPr/>
          <w:p w:rsidR="00000000" w:rsidDel="00000000" w:rsidP="00000000" w:rsidRDefault="00000000" w:rsidRPr="00000000" w14:paraId="0000008A">
            <w:pPr>
              <w:jc w:val="center"/>
              <w:rPr>
                <w:sz w:val="16"/>
                <w:szCs w:val="16"/>
              </w:rPr>
            </w:pPr>
            <w:r w:rsidDel="00000000" w:rsidR="00000000" w:rsidRPr="00000000">
              <w:rPr>
                <w:sz w:val="16"/>
                <w:szCs w:val="16"/>
                <w:rtl w:val="0"/>
              </w:rPr>
              <w:t xml:space="preserve">1</w:t>
            </w:r>
          </w:p>
        </w:tc>
        <w:tc>
          <w:tcPr/>
          <w:p w:rsidR="00000000" w:rsidDel="00000000" w:rsidP="00000000" w:rsidRDefault="00000000" w:rsidRPr="00000000" w14:paraId="0000008B">
            <w:pPr>
              <w:rPr>
                <w:sz w:val="16"/>
                <w:szCs w:val="16"/>
              </w:rPr>
            </w:pPr>
            <w:r w:rsidDel="00000000" w:rsidR="00000000" w:rsidRPr="00000000">
              <w:rPr>
                <w:sz w:val="16"/>
                <w:szCs w:val="16"/>
                <w:rtl w:val="0"/>
              </w:rPr>
              <w:t xml:space="preserve">Pre-Task Verification, Permit Control &amp; MoC</w:t>
            </w:r>
          </w:p>
        </w:tc>
        <w:tc>
          <w:tcPr/>
          <w:p w:rsidR="00000000" w:rsidDel="00000000" w:rsidP="00000000" w:rsidRDefault="00000000" w:rsidRPr="00000000" w14:paraId="0000008C">
            <w:pPr>
              <w:rPr>
                <w:sz w:val="16"/>
                <w:szCs w:val="16"/>
              </w:rPr>
            </w:pPr>
            <w:r w:rsidDel="00000000" w:rsidR="00000000" w:rsidRPr="00000000">
              <w:rPr>
                <w:sz w:val="16"/>
                <w:szCs w:val="16"/>
                <w:rtl w:val="0"/>
              </w:rPr>
              <w:t xml:space="preserve">H.1 Unauthorised or untrained personnel assigned to the task</w:t>
            </w:r>
          </w:p>
          <w:p w:rsidR="00000000" w:rsidDel="00000000" w:rsidP="00000000" w:rsidRDefault="00000000" w:rsidRPr="00000000" w14:paraId="0000008D">
            <w:pPr>
              <w:rPr>
                <w:sz w:val="16"/>
                <w:szCs w:val="16"/>
              </w:rPr>
            </w:pPr>
            <w:r w:rsidDel="00000000" w:rsidR="00000000" w:rsidRPr="00000000">
              <w:rPr>
                <w:sz w:val="16"/>
                <w:szCs w:val="16"/>
                <w:rtl w:val="0"/>
              </w:rPr>
              <w:t xml:space="preserve">H.2 Expired or invalid competency, licence, or medical fitness</w:t>
            </w:r>
          </w:p>
          <w:p w:rsidR="00000000" w:rsidDel="00000000" w:rsidP="00000000" w:rsidRDefault="00000000" w:rsidRPr="00000000" w14:paraId="0000008E">
            <w:pPr>
              <w:rPr>
                <w:sz w:val="16"/>
                <w:szCs w:val="16"/>
              </w:rPr>
            </w:pPr>
            <w:r w:rsidDel="00000000" w:rsidR="00000000" w:rsidRPr="00000000">
              <w:rPr>
                <w:sz w:val="16"/>
                <w:szCs w:val="16"/>
                <w:rtl w:val="0"/>
              </w:rPr>
              <w:t xml:space="preserve">H.3 Use of incorrect or outdated MS, RA, drawings, or lift plan</w:t>
            </w:r>
          </w:p>
          <w:p w:rsidR="00000000" w:rsidDel="00000000" w:rsidP="00000000" w:rsidRDefault="00000000" w:rsidRPr="00000000" w14:paraId="0000008F">
            <w:pPr>
              <w:rPr>
                <w:sz w:val="16"/>
                <w:szCs w:val="16"/>
              </w:rPr>
            </w:pPr>
            <w:r w:rsidDel="00000000" w:rsidR="00000000" w:rsidRPr="00000000">
              <w:rPr>
                <w:sz w:val="16"/>
                <w:szCs w:val="16"/>
                <w:rtl w:val="0"/>
              </w:rPr>
              <w:t xml:space="preserve">H.4 Required Permit to Work (PTW) not obtained or conditions not met</w:t>
            </w:r>
          </w:p>
          <w:p w:rsidR="00000000" w:rsidDel="00000000" w:rsidP="00000000" w:rsidRDefault="00000000" w:rsidRPr="00000000" w14:paraId="00000090">
            <w:pPr>
              <w:rPr>
                <w:sz w:val="16"/>
                <w:szCs w:val="16"/>
              </w:rPr>
            </w:pPr>
            <w:r w:rsidDel="00000000" w:rsidR="00000000" w:rsidRPr="00000000">
              <w:rPr>
                <w:sz w:val="16"/>
                <w:szCs w:val="16"/>
                <w:rtl w:val="0"/>
              </w:rPr>
              <w:t xml:space="preserve">H.5 Inadequate task planning or unclear work sequence</w:t>
            </w:r>
          </w:p>
          <w:p w:rsidR="00000000" w:rsidDel="00000000" w:rsidP="00000000" w:rsidRDefault="00000000" w:rsidRPr="00000000" w14:paraId="00000091">
            <w:pPr>
              <w:rPr>
                <w:sz w:val="16"/>
                <w:szCs w:val="16"/>
              </w:rPr>
            </w:pPr>
            <w:r w:rsidDel="00000000" w:rsidR="00000000" w:rsidRPr="00000000">
              <w:rPr>
                <w:sz w:val="16"/>
                <w:szCs w:val="16"/>
                <w:rtl w:val="0"/>
              </w:rPr>
              <w:t xml:space="preserve">H.6 Uncontrolled change in scope, method, location, loading, or staffing</w:t>
            </w:r>
          </w:p>
          <w:p w:rsidR="00000000" w:rsidDel="00000000" w:rsidP="00000000" w:rsidRDefault="00000000" w:rsidRPr="00000000" w14:paraId="00000092">
            <w:pPr>
              <w:rPr>
                <w:sz w:val="16"/>
                <w:szCs w:val="16"/>
              </w:rPr>
            </w:pPr>
            <w:r w:rsidDel="00000000" w:rsidR="00000000" w:rsidRPr="00000000">
              <w:rPr>
                <w:sz w:val="16"/>
                <w:szCs w:val="16"/>
                <w:rtl w:val="0"/>
              </w:rPr>
              <w:t xml:space="preserve">H.7 Failure to implement Management of Change (MoC)</w:t>
            </w:r>
          </w:p>
          <w:p w:rsidR="00000000" w:rsidDel="00000000" w:rsidP="00000000" w:rsidRDefault="00000000" w:rsidRPr="00000000" w14:paraId="00000093">
            <w:pPr>
              <w:rPr>
                <w:sz w:val="16"/>
                <w:szCs w:val="16"/>
              </w:rPr>
            </w:pPr>
            <w:r w:rsidDel="00000000" w:rsidR="00000000" w:rsidRPr="00000000">
              <w:rPr>
                <w:sz w:val="16"/>
                <w:szCs w:val="16"/>
                <w:rtl w:val="0"/>
              </w:rPr>
              <w:t xml:space="preserve">H.8 Poor communication of changes, interfaces, or hold points</w:t>
            </w:r>
          </w:p>
          <w:p w:rsidR="00000000" w:rsidDel="00000000" w:rsidP="00000000" w:rsidRDefault="00000000" w:rsidRPr="00000000" w14:paraId="00000094">
            <w:pPr>
              <w:rPr>
                <w:sz w:val="16"/>
                <w:szCs w:val="16"/>
              </w:rPr>
            </w:pPr>
            <w:r w:rsidDel="00000000" w:rsidR="00000000" w:rsidRPr="00000000">
              <w:rPr>
                <w:sz w:val="16"/>
                <w:szCs w:val="16"/>
                <w:rtl w:val="0"/>
              </w:rPr>
              <w:t xml:space="preserve">H.9 Incomplete inspection, tagging, training, or briefing records</w:t>
            </w:r>
          </w:p>
          <w:p w:rsidR="00000000" w:rsidDel="00000000" w:rsidP="00000000" w:rsidRDefault="00000000" w:rsidRPr="00000000" w14:paraId="00000095">
            <w:pPr>
              <w:rPr>
                <w:sz w:val="16"/>
                <w:szCs w:val="16"/>
              </w:rPr>
            </w:pPr>
            <w:r w:rsidDel="00000000" w:rsidR="00000000" w:rsidRPr="00000000">
              <w:rPr>
                <w:sz w:val="16"/>
                <w:szCs w:val="16"/>
                <w:rtl w:val="0"/>
              </w:rPr>
              <w:t xml:space="preserve">H.10 Non-compliance with UAE / Municipality / ADOSH requirements</w:t>
            </w:r>
          </w:p>
          <w:p w:rsidR="00000000" w:rsidDel="00000000" w:rsidP="00000000" w:rsidRDefault="00000000" w:rsidRPr="00000000" w14:paraId="00000096">
            <w:pPr>
              <w:rPr>
                <w:sz w:val="16"/>
                <w:szCs w:val="16"/>
              </w:rPr>
            </w:pPr>
            <w:r w:rsidDel="00000000" w:rsidR="00000000" w:rsidRPr="00000000">
              <w:rPr>
                <w:sz w:val="16"/>
                <w:szCs w:val="16"/>
                <w:rtl w:val="0"/>
              </w:rPr>
              <w:t xml:space="preserve">H.11 Temporary scaffold  structures erected without approved design/drawings</w:t>
            </w:r>
          </w:p>
          <w:p w:rsidR="00000000" w:rsidDel="00000000" w:rsidP="00000000" w:rsidRDefault="00000000" w:rsidRPr="00000000" w14:paraId="00000097">
            <w:pPr>
              <w:rPr>
                <w:sz w:val="16"/>
                <w:szCs w:val="16"/>
              </w:rPr>
            </w:pPr>
            <w:r w:rsidDel="00000000" w:rsidR="00000000" w:rsidRPr="00000000">
              <w:rPr>
                <w:sz w:val="16"/>
                <w:szCs w:val="16"/>
                <w:rtl w:val="0"/>
              </w:rPr>
              <w:t xml:space="preserve">H.12 Work carried out in non-approved or undesignated areas</w:t>
            </w:r>
          </w:p>
          <w:p w:rsidR="00000000" w:rsidDel="00000000" w:rsidP="00000000" w:rsidRDefault="00000000" w:rsidRPr="00000000" w14:paraId="00000098">
            <w:pPr>
              <w:spacing w:after="0" w:before="0" w:lineRule="auto"/>
              <w:rPr>
                <w:sz w:val="16"/>
                <w:szCs w:val="16"/>
              </w:rPr>
            </w:pPr>
            <w:r w:rsidDel="00000000" w:rsidR="00000000" w:rsidRPr="00000000">
              <w:rPr>
                <w:sz w:val="16"/>
                <w:szCs w:val="16"/>
                <w:rtl w:val="0"/>
              </w:rPr>
              <w:t xml:space="preserve">H.13 Missing required permits, approvals, or NOCs</w:t>
            </w:r>
          </w:p>
          <w:p w:rsidR="00000000" w:rsidDel="00000000" w:rsidP="00000000" w:rsidRDefault="00000000" w:rsidRPr="00000000" w14:paraId="00000099">
            <w:pPr>
              <w:rPr>
                <w:sz w:val="16"/>
                <w:szCs w:val="16"/>
              </w:rPr>
            </w:pPr>
            <w:r w:rsidDel="00000000" w:rsidR="00000000" w:rsidRPr="00000000">
              <w:rPr>
                <w:sz w:val="16"/>
                <w:szCs w:val="16"/>
                <w:rtl w:val="0"/>
              </w:rPr>
              <w:t xml:space="preserve">H.14 Temporary load-bearing structures used without approved design drawings and structural calculations</w:t>
            </w:r>
          </w:p>
          <w:p w:rsidR="00000000" w:rsidDel="00000000" w:rsidP="00000000" w:rsidRDefault="00000000" w:rsidRPr="00000000" w14:paraId="0000009A">
            <w:pPr>
              <w:rPr>
                <w:sz w:val="16"/>
                <w:szCs w:val="16"/>
              </w:rPr>
            </w:pPr>
            <w:r w:rsidDel="00000000" w:rsidR="00000000" w:rsidRPr="00000000">
              <w:rPr>
                <w:sz w:val="16"/>
                <w:szCs w:val="16"/>
                <w:rtl w:val="0"/>
              </w:rPr>
              <w:t xml:space="preserve">H.15 Ground bearing capacity not verified, including areas with underground services or weakened ground conditions</w:t>
            </w:r>
          </w:p>
          <w:p w:rsidR="00000000" w:rsidDel="00000000" w:rsidP="00000000" w:rsidRDefault="00000000" w:rsidRPr="00000000" w14:paraId="0000009B">
            <w:pPr>
              <w:rPr>
                <w:sz w:val="16"/>
                <w:szCs w:val="16"/>
              </w:rPr>
            </w:pPr>
            <w:r w:rsidDel="00000000" w:rsidR="00000000" w:rsidRPr="00000000">
              <w:rPr>
                <w:sz w:val="16"/>
                <w:szCs w:val="16"/>
                <w:rtl w:val="0"/>
              </w:rPr>
              <w:t xml:space="preserve">H.16 Existing structures in use without engineering approval, SWL confirmation, or inspection</w:t>
            </w:r>
          </w:p>
          <w:p w:rsidR="00000000" w:rsidDel="00000000" w:rsidP="00000000" w:rsidRDefault="00000000" w:rsidRPr="00000000" w14:paraId="0000009C">
            <w:pPr>
              <w:spacing w:after="0" w:before="0" w:lineRule="auto"/>
              <w:rPr>
                <w:sz w:val="16"/>
                <w:szCs w:val="16"/>
              </w:rPr>
            </w:pPr>
            <w:r w:rsidDel="00000000" w:rsidR="00000000" w:rsidRPr="00000000">
              <w:rPr>
                <w:sz w:val="16"/>
                <w:szCs w:val="16"/>
                <w:rtl w:val="0"/>
              </w:rPr>
              <w:t xml:space="preserve">H.17 Lack of electrical grounding/earthing for metal temporary structures</w:t>
            </w:r>
          </w:p>
        </w:tc>
        <w:tc>
          <w:tcPr/>
          <w:p w:rsidR="00000000" w:rsidDel="00000000" w:rsidP="00000000" w:rsidRDefault="00000000" w:rsidRPr="00000000" w14:paraId="0000009D">
            <w:pPr>
              <w:rPr>
                <w:sz w:val="16"/>
                <w:szCs w:val="16"/>
              </w:rPr>
            </w:pPr>
            <w:r w:rsidDel="00000000" w:rsidR="00000000" w:rsidRPr="00000000">
              <w:rPr>
                <w:sz w:val="16"/>
                <w:szCs w:val="16"/>
                <w:rtl w:val="0"/>
              </w:rPr>
              <w:t xml:space="preserve">Unsafe work practices or incorrect erection</w:t>
            </w:r>
          </w:p>
          <w:p w:rsidR="00000000" w:rsidDel="00000000" w:rsidP="00000000" w:rsidRDefault="00000000" w:rsidRPr="00000000" w14:paraId="0000009E">
            <w:pPr>
              <w:rPr>
                <w:sz w:val="16"/>
                <w:szCs w:val="16"/>
              </w:rPr>
            </w:pPr>
            <w:r w:rsidDel="00000000" w:rsidR="00000000" w:rsidRPr="00000000">
              <w:rPr>
                <w:sz w:val="16"/>
                <w:szCs w:val="16"/>
                <w:rtl w:val="0"/>
              </w:rPr>
              <w:t xml:space="preserve">Structural instability or collapse</w:t>
            </w:r>
          </w:p>
          <w:p w:rsidR="00000000" w:rsidDel="00000000" w:rsidP="00000000" w:rsidRDefault="00000000" w:rsidRPr="00000000" w14:paraId="0000009F">
            <w:pPr>
              <w:rPr>
                <w:sz w:val="16"/>
                <w:szCs w:val="16"/>
              </w:rPr>
            </w:pPr>
            <w:r w:rsidDel="00000000" w:rsidR="00000000" w:rsidRPr="00000000">
              <w:rPr>
                <w:sz w:val="16"/>
                <w:szCs w:val="16"/>
                <w:rtl w:val="0"/>
              </w:rPr>
              <w:t xml:space="preserve">Falls from height or dropped objects</w:t>
            </w:r>
          </w:p>
          <w:p w:rsidR="00000000" w:rsidDel="00000000" w:rsidP="00000000" w:rsidRDefault="00000000" w:rsidRPr="00000000" w14:paraId="000000A0">
            <w:pPr>
              <w:rPr>
                <w:sz w:val="16"/>
                <w:szCs w:val="16"/>
              </w:rPr>
            </w:pPr>
            <w:r w:rsidDel="00000000" w:rsidR="00000000" w:rsidRPr="00000000">
              <w:rPr>
                <w:sz w:val="16"/>
                <w:szCs w:val="16"/>
                <w:rtl w:val="0"/>
              </w:rPr>
              <w:t xml:space="preserve">Serious injury or fatality</w:t>
            </w:r>
          </w:p>
          <w:p w:rsidR="00000000" w:rsidDel="00000000" w:rsidP="00000000" w:rsidRDefault="00000000" w:rsidRPr="00000000" w14:paraId="000000A1">
            <w:pPr>
              <w:rPr>
                <w:sz w:val="16"/>
                <w:szCs w:val="16"/>
              </w:rPr>
            </w:pPr>
            <w:r w:rsidDel="00000000" w:rsidR="00000000" w:rsidRPr="00000000">
              <w:rPr>
                <w:sz w:val="16"/>
                <w:szCs w:val="16"/>
                <w:rtl w:val="0"/>
              </w:rPr>
              <w:t xml:space="preserve">Risk to other yard users or visitors</w:t>
            </w:r>
          </w:p>
          <w:p w:rsidR="00000000" w:rsidDel="00000000" w:rsidP="00000000" w:rsidRDefault="00000000" w:rsidRPr="00000000" w14:paraId="000000A2">
            <w:pPr>
              <w:rPr>
                <w:sz w:val="16"/>
                <w:szCs w:val="16"/>
              </w:rPr>
            </w:pPr>
            <w:r w:rsidDel="00000000" w:rsidR="00000000" w:rsidRPr="00000000">
              <w:rPr>
                <w:sz w:val="16"/>
                <w:szCs w:val="16"/>
                <w:rtl w:val="0"/>
              </w:rPr>
              <w:t xml:space="preserve">Legal non-compliance and operational disruption</w:t>
            </w:r>
          </w:p>
          <w:p w:rsidR="00000000" w:rsidDel="00000000" w:rsidP="00000000" w:rsidRDefault="00000000" w:rsidRPr="00000000" w14:paraId="000000A3">
            <w:pPr>
              <w:spacing w:after="0" w:before="0" w:lineRule="auto"/>
              <w:rPr>
                <w:sz w:val="16"/>
                <w:szCs w:val="16"/>
              </w:rPr>
            </w:pPr>
            <w:r w:rsidDel="00000000" w:rsidR="00000000" w:rsidRPr="00000000">
              <w:rPr>
                <w:rtl w:val="0"/>
              </w:rPr>
            </w:r>
          </w:p>
          <w:p w:rsidR="00000000" w:rsidDel="00000000" w:rsidP="00000000" w:rsidRDefault="00000000" w:rsidRPr="00000000" w14:paraId="000000A4">
            <w:pPr>
              <w:rPr>
                <w:sz w:val="16"/>
                <w:szCs w:val="16"/>
              </w:rPr>
            </w:pPr>
            <w:r w:rsidDel="00000000" w:rsidR="00000000" w:rsidRPr="00000000">
              <w:rPr>
                <w:rtl w:val="0"/>
              </w:rPr>
            </w:r>
          </w:p>
          <w:p w:rsidR="00000000" w:rsidDel="00000000" w:rsidP="00000000" w:rsidRDefault="00000000" w:rsidRPr="00000000" w14:paraId="000000A5">
            <w:pPr>
              <w:rPr>
                <w:sz w:val="16"/>
                <w:szCs w:val="16"/>
              </w:rPr>
            </w:pPr>
            <w:r w:rsidDel="00000000" w:rsidR="00000000" w:rsidRPr="00000000">
              <w:rPr>
                <w:rtl w:val="0"/>
              </w:rPr>
            </w:r>
          </w:p>
        </w:tc>
        <w:tc>
          <w:tcPr/>
          <w:p w:rsidR="00000000" w:rsidDel="00000000" w:rsidP="00000000" w:rsidRDefault="00000000" w:rsidRPr="00000000" w14:paraId="000000A6">
            <w:pPr>
              <w:rPr>
                <w:sz w:val="16"/>
                <w:szCs w:val="16"/>
              </w:rPr>
            </w:pPr>
            <w:r w:rsidDel="00000000" w:rsidR="00000000" w:rsidRPr="00000000">
              <w:rPr>
                <w:sz w:val="16"/>
                <w:szCs w:val="16"/>
                <w:rtl w:val="0"/>
              </w:rPr>
              <w:t xml:space="preserve">Scaffolders / riggers / installers</w:t>
            </w:r>
          </w:p>
          <w:p w:rsidR="00000000" w:rsidDel="00000000" w:rsidP="00000000" w:rsidRDefault="00000000" w:rsidRPr="00000000" w14:paraId="000000A7">
            <w:pPr>
              <w:rPr>
                <w:sz w:val="16"/>
                <w:szCs w:val="16"/>
              </w:rPr>
            </w:pPr>
            <w:r w:rsidDel="00000000" w:rsidR="00000000" w:rsidRPr="00000000">
              <w:rPr>
                <w:sz w:val="16"/>
                <w:szCs w:val="16"/>
                <w:rtl w:val="0"/>
              </w:rPr>
              <w:t xml:space="preserve">Plant operators</w:t>
            </w:r>
          </w:p>
          <w:p w:rsidR="00000000" w:rsidDel="00000000" w:rsidP="00000000" w:rsidRDefault="00000000" w:rsidRPr="00000000" w14:paraId="000000A8">
            <w:pPr>
              <w:rPr>
                <w:sz w:val="16"/>
                <w:szCs w:val="16"/>
              </w:rPr>
            </w:pPr>
            <w:r w:rsidDel="00000000" w:rsidR="00000000" w:rsidRPr="00000000">
              <w:rPr>
                <w:sz w:val="16"/>
                <w:szCs w:val="16"/>
                <w:rtl w:val="0"/>
              </w:rPr>
              <w:t xml:space="preserve">Supervisors</w:t>
            </w:r>
          </w:p>
          <w:p w:rsidR="00000000" w:rsidDel="00000000" w:rsidP="00000000" w:rsidRDefault="00000000" w:rsidRPr="00000000" w14:paraId="000000A9">
            <w:pPr>
              <w:rPr>
                <w:sz w:val="16"/>
                <w:szCs w:val="16"/>
              </w:rPr>
            </w:pPr>
            <w:r w:rsidDel="00000000" w:rsidR="00000000" w:rsidRPr="00000000">
              <w:rPr>
                <w:sz w:val="16"/>
                <w:szCs w:val="16"/>
                <w:rtl w:val="0"/>
              </w:rPr>
              <w:t xml:space="preserve">Yard personnel / other work teams</w:t>
            </w:r>
          </w:p>
          <w:p w:rsidR="00000000" w:rsidDel="00000000" w:rsidP="00000000" w:rsidRDefault="00000000" w:rsidRPr="00000000" w14:paraId="000000AA">
            <w:pPr>
              <w:rPr>
                <w:sz w:val="16"/>
                <w:szCs w:val="16"/>
              </w:rPr>
            </w:pPr>
            <w:r w:rsidDel="00000000" w:rsidR="00000000" w:rsidRPr="00000000">
              <w:rPr>
                <w:sz w:val="16"/>
                <w:szCs w:val="16"/>
                <w:rtl w:val="0"/>
              </w:rPr>
              <w:t xml:space="preserve">Visitors (where applicable)</w:t>
            </w:r>
          </w:p>
          <w:p w:rsidR="00000000" w:rsidDel="00000000" w:rsidP="00000000" w:rsidRDefault="00000000" w:rsidRPr="00000000" w14:paraId="000000AB">
            <w:pPr>
              <w:rPr>
                <w:sz w:val="16"/>
                <w:szCs w:val="16"/>
              </w:rPr>
            </w:pPr>
            <w:r w:rsidDel="00000000" w:rsidR="00000000" w:rsidRPr="00000000">
              <w:rPr>
                <w:rtl w:val="0"/>
              </w:rPr>
            </w:r>
          </w:p>
        </w:tc>
        <w:tc>
          <w:tcPr/>
          <w:p w:rsidR="00000000" w:rsidDel="00000000" w:rsidP="00000000" w:rsidRDefault="00000000" w:rsidRPr="00000000" w14:paraId="000000AC">
            <w:pPr>
              <w:jc w:val="center"/>
              <w:rPr>
                <w:sz w:val="16"/>
                <w:szCs w:val="16"/>
              </w:rPr>
            </w:pPr>
            <w:r w:rsidDel="00000000" w:rsidR="00000000" w:rsidRPr="00000000">
              <w:rPr>
                <w:sz w:val="16"/>
                <w:szCs w:val="16"/>
                <w:rtl w:val="0"/>
              </w:rPr>
              <w:t xml:space="preserve">5</w:t>
            </w:r>
          </w:p>
        </w:tc>
        <w:tc>
          <w:tcPr/>
          <w:p w:rsidR="00000000" w:rsidDel="00000000" w:rsidP="00000000" w:rsidRDefault="00000000" w:rsidRPr="00000000" w14:paraId="000000AD">
            <w:pPr>
              <w:jc w:val="center"/>
              <w:rPr>
                <w:sz w:val="16"/>
                <w:szCs w:val="16"/>
              </w:rPr>
            </w:pPr>
            <w:r w:rsidDel="00000000" w:rsidR="00000000" w:rsidRPr="00000000">
              <w:rPr>
                <w:sz w:val="16"/>
                <w:szCs w:val="16"/>
                <w:rtl w:val="0"/>
              </w:rPr>
              <w:t xml:space="preserve">4</w:t>
            </w:r>
          </w:p>
        </w:tc>
        <w:tc>
          <w:tcPr>
            <w:shd w:fill="c00000" w:val="clear"/>
          </w:tcPr>
          <w:p w:rsidR="00000000" w:rsidDel="00000000" w:rsidP="00000000" w:rsidRDefault="00000000" w:rsidRPr="00000000" w14:paraId="000000AE">
            <w:pPr>
              <w:jc w:val="center"/>
              <w:rPr>
                <w:color w:val="ffffff"/>
                <w:sz w:val="16"/>
                <w:szCs w:val="16"/>
              </w:rPr>
            </w:pPr>
            <w:r w:rsidDel="00000000" w:rsidR="00000000" w:rsidRPr="00000000">
              <w:rPr>
                <w:color w:val="ffffff"/>
                <w:sz w:val="16"/>
                <w:szCs w:val="16"/>
                <w:rtl w:val="0"/>
              </w:rPr>
              <w:t xml:space="preserve">20</w:t>
            </w:r>
          </w:p>
        </w:tc>
        <w:tc>
          <w:tcPr/>
          <w:p w:rsidR="00000000" w:rsidDel="00000000" w:rsidP="00000000" w:rsidRDefault="00000000" w:rsidRPr="00000000" w14:paraId="000000AF">
            <w:pPr>
              <w:jc w:val="both"/>
              <w:rPr>
                <w:sz w:val="16"/>
                <w:szCs w:val="16"/>
              </w:rPr>
            </w:pPr>
            <w:r w:rsidDel="00000000" w:rsidR="00000000" w:rsidRPr="00000000">
              <w:rPr>
                <w:sz w:val="16"/>
                <w:szCs w:val="16"/>
                <w:rtl w:val="0"/>
              </w:rPr>
              <w:t xml:space="preserve">B.1 Only trained, competent, and authorised personnel shall be assigned; valid certification and medical fitness verified and recorded in the Training Matrix.</w:t>
            </w:r>
          </w:p>
          <w:p w:rsidR="00000000" w:rsidDel="00000000" w:rsidP="00000000" w:rsidRDefault="00000000" w:rsidRPr="00000000" w14:paraId="000000B0">
            <w:pPr>
              <w:jc w:val="both"/>
              <w:rPr>
                <w:sz w:val="16"/>
                <w:szCs w:val="16"/>
              </w:rPr>
            </w:pPr>
            <w:r w:rsidDel="00000000" w:rsidR="00000000" w:rsidRPr="00000000">
              <w:rPr>
                <w:sz w:val="16"/>
                <w:szCs w:val="16"/>
                <w:rtl w:val="0"/>
              </w:rPr>
              <w:t xml:space="preserve">B.2 Training matrix maintained and reviewed; refresher training provided as required (Manual Handling, WAH, Tools).</w:t>
            </w:r>
          </w:p>
          <w:p w:rsidR="00000000" w:rsidDel="00000000" w:rsidP="00000000" w:rsidRDefault="00000000" w:rsidRPr="00000000" w14:paraId="000000B1">
            <w:pPr>
              <w:jc w:val="both"/>
              <w:rPr>
                <w:sz w:val="16"/>
                <w:szCs w:val="16"/>
              </w:rPr>
            </w:pPr>
            <w:r w:rsidDel="00000000" w:rsidR="00000000" w:rsidRPr="00000000">
              <w:rPr>
                <w:sz w:val="16"/>
                <w:szCs w:val="16"/>
                <w:rtl w:val="0"/>
              </w:rPr>
              <w:t xml:space="preserve">B.3 Site induction and daily toolbox talk completed; MS/RA, drawings, lift plans, and sequence clearly briefed.</w:t>
            </w:r>
          </w:p>
          <w:p w:rsidR="00000000" w:rsidDel="00000000" w:rsidP="00000000" w:rsidRDefault="00000000" w:rsidRPr="00000000" w14:paraId="000000B2">
            <w:pPr>
              <w:jc w:val="both"/>
              <w:rPr>
                <w:sz w:val="16"/>
                <w:szCs w:val="16"/>
              </w:rPr>
            </w:pPr>
            <w:r w:rsidDel="00000000" w:rsidR="00000000" w:rsidRPr="00000000">
              <w:rPr>
                <w:sz w:val="16"/>
                <w:szCs w:val="16"/>
                <w:rtl w:val="0"/>
              </w:rPr>
              <w:t xml:space="preserve">B.4 Latest approved MS, RA, and drawings available at workface; superseded documents removed.</w:t>
            </w:r>
          </w:p>
          <w:p w:rsidR="00000000" w:rsidDel="00000000" w:rsidP="00000000" w:rsidRDefault="00000000" w:rsidRPr="00000000" w14:paraId="000000B3">
            <w:pPr>
              <w:jc w:val="both"/>
              <w:rPr>
                <w:sz w:val="16"/>
                <w:szCs w:val="16"/>
              </w:rPr>
            </w:pPr>
            <w:r w:rsidDel="00000000" w:rsidR="00000000" w:rsidRPr="00000000">
              <w:rPr>
                <w:sz w:val="16"/>
                <w:szCs w:val="16"/>
                <w:rtl w:val="0"/>
              </w:rPr>
              <w:t xml:space="preserve">B.5 All required PTWs obtained prior to work (General, Lifting, WAH, etc.).</w:t>
            </w:r>
          </w:p>
          <w:p w:rsidR="00000000" w:rsidDel="00000000" w:rsidP="00000000" w:rsidRDefault="00000000" w:rsidRPr="00000000" w14:paraId="000000B4">
            <w:pPr>
              <w:jc w:val="both"/>
              <w:rPr>
                <w:sz w:val="16"/>
                <w:szCs w:val="16"/>
              </w:rPr>
            </w:pPr>
            <w:r w:rsidDel="00000000" w:rsidR="00000000" w:rsidRPr="00000000">
              <w:rPr>
                <w:sz w:val="16"/>
                <w:szCs w:val="16"/>
                <w:rtl w:val="0"/>
              </w:rPr>
              <w:t xml:space="preserve">B.6 PTW conditions reviewed, complied with, and displayed at the work area.</w:t>
            </w:r>
          </w:p>
          <w:p w:rsidR="00000000" w:rsidDel="00000000" w:rsidP="00000000" w:rsidRDefault="00000000" w:rsidRPr="00000000" w14:paraId="000000B5">
            <w:pPr>
              <w:jc w:val="both"/>
              <w:rPr>
                <w:sz w:val="16"/>
                <w:szCs w:val="16"/>
              </w:rPr>
            </w:pPr>
            <w:r w:rsidDel="00000000" w:rsidR="00000000" w:rsidRPr="00000000">
              <w:rPr>
                <w:sz w:val="16"/>
                <w:szCs w:val="16"/>
                <w:rtl w:val="0"/>
              </w:rPr>
              <w:t xml:space="preserve">B.7 Supervisor to conduct pre-task briefing covering sequence, interfaces, exclusion zones, weather limits, and rescue plan.</w:t>
            </w:r>
          </w:p>
          <w:p w:rsidR="00000000" w:rsidDel="00000000" w:rsidP="00000000" w:rsidRDefault="00000000" w:rsidRPr="00000000" w14:paraId="000000B6">
            <w:pPr>
              <w:jc w:val="both"/>
              <w:rPr>
                <w:sz w:val="16"/>
                <w:szCs w:val="16"/>
              </w:rPr>
            </w:pPr>
            <w:r w:rsidDel="00000000" w:rsidR="00000000" w:rsidRPr="00000000">
              <w:rPr>
                <w:sz w:val="16"/>
                <w:szCs w:val="16"/>
                <w:rtl w:val="0"/>
              </w:rPr>
              <w:t xml:space="preserve">B.8 Any change in scope, method, load, location, or staffing → </w:t>
            </w:r>
            <w:r w:rsidDel="00000000" w:rsidR="00000000" w:rsidRPr="00000000">
              <w:rPr>
                <w:b w:val="1"/>
                <w:bCs w:val="1"/>
                <w:sz w:val="16"/>
                <w:szCs w:val="16"/>
                <w:rtl w:val="0"/>
              </w:rPr>
              <w:t xml:space="preserve">STOP WORK</w:t>
            </w:r>
            <w:r w:rsidDel="00000000" w:rsidR="00000000" w:rsidRPr="00000000">
              <w:rPr>
                <w:sz w:val="16"/>
                <w:szCs w:val="16"/>
                <w:rtl w:val="0"/>
              </w:rPr>
              <w:t xml:space="preserve">.</w:t>
            </w:r>
          </w:p>
          <w:p w:rsidR="00000000" w:rsidDel="00000000" w:rsidP="00000000" w:rsidRDefault="00000000" w:rsidRPr="00000000" w14:paraId="000000B7">
            <w:pPr>
              <w:jc w:val="both"/>
              <w:rPr>
                <w:sz w:val="16"/>
                <w:szCs w:val="16"/>
              </w:rPr>
            </w:pPr>
            <w:r w:rsidDel="00000000" w:rsidR="00000000" w:rsidRPr="00000000">
              <w:rPr>
                <w:sz w:val="16"/>
                <w:szCs w:val="16"/>
                <w:rtl w:val="0"/>
              </w:rPr>
              <w:t xml:space="preserve">B.9 Apply </w:t>
            </w:r>
            <w:r w:rsidDel="00000000" w:rsidR="00000000" w:rsidRPr="00000000">
              <w:rPr>
                <w:b w:val="1"/>
                <w:bCs w:val="1"/>
                <w:sz w:val="16"/>
                <w:szCs w:val="16"/>
                <w:rtl w:val="0"/>
              </w:rPr>
              <w:t xml:space="preserve">MoC</w:t>
            </w:r>
            <w:r w:rsidDel="00000000" w:rsidR="00000000" w:rsidRPr="00000000">
              <w:rPr>
                <w:sz w:val="16"/>
                <w:szCs w:val="16"/>
                <w:rtl w:val="0"/>
              </w:rPr>
              <w:t xml:space="preserve">: review/update MSRA, re-brief workforce, record attendance before restart.</w:t>
            </w:r>
          </w:p>
          <w:p w:rsidR="00000000" w:rsidDel="00000000" w:rsidP="00000000" w:rsidRDefault="00000000" w:rsidRPr="00000000" w14:paraId="000000B8">
            <w:pPr>
              <w:jc w:val="both"/>
              <w:rPr>
                <w:sz w:val="16"/>
                <w:szCs w:val="16"/>
              </w:rPr>
            </w:pPr>
            <w:r w:rsidDel="00000000" w:rsidR="00000000" w:rsidRPr="00000000">
              <w:rPr>
                <w:sz w:val="16"/>
                <w:szCs w:val="16"/>
                <w:rtl w:val="0"/>
              </w:rPr>
              <w:t xml:space="preserve">B.10 Daily Residual Risk Checklist completed at start and after any significant change.</w:t>
            </w:r>
          </w:p>
          <w:p w:rsidR="00000000" w:rsidDel="00000000" w:rsidP="00000000" w:rsidRDefault="00000000" w:rsidRPr="00000000" w14:paraId="000000B9">
            <w:pPr>
              <w:jc w:val="both"/>
              <w:rPr>
                <w:sz w:val="16"/>
                <w:szCs w:val="16"/>
              </w:rPr>
            </w:pPr>
            <w:r w:rsidDel="00000000" w:rsidR="00000000" w:rsidRPr="00000000">
              <w:rPr>
                <w:sz w:val="16"/>
                <w:szCs w:val="16"/>
                <w:rtl w:val="0"/>
              </w:rPr>
              <w:t xml:space="preserve">B.11 All works to comply with UAE regulations, ADOSH CoP 26, OSHAD CoP 49 (where WAH applies), and ISO 45001 requirements.</w:t>
            </w:r>
          </w:p>
          <w:p w:rsidR="00000000" w:rsidDel="00000000" w:rsidP="00000000" w:rsidRDefault="00000000" w:rsidRPr="00000000" w14:paraId="000000BA">
            <w:pPr>
              <w:jc w:val="both"/>
              <w:rPr>
                <w:sz w:val="16"/>
                <w:szCs w:val="16"/>
              </w:rPr>
            </w:pPr>
            <w:r w:rsidDel="00000000" w:rsidR="00000000" w:rsidRPr="00000000">
              <w:rPr>
                <w:sz w:val="16"/>
                <w:szCs w:val="16"/>
                <w:rtl w:val="0"/>
              </w:rPr>
              <w:t xml:space="preserve">B.12 Temporary structures shall only be erected with approved drawings and design calculations.</w:t>
            </w:r>
          </w:p>
          <w:p w:rsidR="00000000" w:rsidDel="00000000" w:rsidP="00000000" w:rsidRDefault="00000000" w:rsidRPr="00000000" w14:paraId="000000BB">
            <w:pPr>
              <w:jc w:val="both"/>
              <w:rPr>
                <w:sz w:val="16"/>
                <w:szCs w:val="16"/>
              </w:rPr>
            </w:pPr>
            <w:r w:rsidDel="00000000" w:rsidR="00000000" w:rsidRPr="00000000">
              <w:rPr>
                <w:sz w:val="16"/>
                <w:szCs w:val="16"/>
                <w:rtl w:val="0"/>
              </w:rPr>
              <w:t xml:space="preserve">B.13 Verify all permits, approvals, and NOCs prior to commencement.</w:t>
            </w:r>
          </w:p>
          <w:p w:rsidR="00000000" w:rsidDel="00000000" w:rsidP="00000000" w:rsidRDefault="00000000" w:rsidRPr="00000000" w14:paraId="000000BC">
            <w:pPr>
              <w:spacing w:after="0" w:before="0" w:lineRule="auto"/>
              <w:jc w:val="both"/>
              <w:rPr>
                <w:sz w:val="16"/>
                <w:szCs w:val="16"/>
              </w:rPr>
            </w:pPr>
            <w:r w:rsidDel="00000000" w:rsidR="00000000" w:rsidRPr="00000000">
              <w:rPr>
                <w:sz w:val="16"/>
                <w:szCs w:val="16"/>
                <w:rtl w:val="0"/>
              </w:rPr>
              <w:t xml:space="preserve">B.14 Work only within designated and approved yard areas.</w:t>
            </w:r>
          </w:p>
          <w:p w:rsidR="00000000" w:rsidDel="00000000" w:rsidP="00000000" w:rsidRDefault="00000000" w:rsidRPr="00000000" w14:paraId="000000BD">
            <w:pPr>
              <w:spacing w:after="0" w:before="0" w:lineRule="auto"/>
              <w:jc w:val="both"/>
              <w:rPr>
                <w:sz w:val="16"/>
                <w:szCs w:val="16"/>
              </w:rPr>
            </w:pPr>
            <w:r w:rsidDel="00000000" w:rsidR="00000000" w:rsidRPr="00000000">
              <w:rPr>
                <w:sz w:val="16"/>
                <w:szCs w:val="16"/>
                <w:rtl w:val="0"/>
              </w:rPr>
              <w:t xml:space="preserve">B.15 All load-bearing temporary structures shall only be erected and used based on approved design drawings and structural calculations confirming SWL.</w:t>
            </w:r>
          </w:p>
          <w:p w:rsidR="00000000" w:rsidDel="00000000" w:rsidP="00000000" w:rsidRDefault="00000000" w:rsidRPr="00000000" w14:paraId="000000BE">
            <w:pPr>
              <w:spacing w:after="0" w:before="0" w:lineRule="auto"/>
              <w:jc w:val="both"/>
              <w:rPr>
                <w:sz w:val="16"/>
                <w:szCs w:val="16"/>
              </w:rPr>
            </w:pPr>
            <w:r w:rsidDel="00000000" w:rsidR="00000000" w:rsidRPr="00000000">
              <w:rPr>
                <w:sz w:val="16"/>
                <w:szCs w:val="16"/>
                <w:rtl w:val="0"/>
              </w:rPr>
              <w:t xml:space="preserve">B.16 Ground bearing capacity shall be verified prior to erection, including consideration of dead loads, live loads, and load distribution. Areas with underground services, water pipelines, or previously affected ground shall be assessed and controlled.</w:t>
            </w:r>
          </w:p>
          <w:p w:rsidR="00000000" w:rsidDel="00000000" w:rsidP="00000000" w:rsidRDefault="00000000" w:rsidRPr="00000000" w14:paraId="000000BF">
            <w:pPr>
              <w:spacing w:after="0" w:before="0" w:lineRule="auto"/>
              <w:jc w:val="both"/>
              <w:rPr>
                <w:sz w:val="16"/>
                <w:szCs w:val="16"/>
              </w:rPr>
            </w:pPr>
            <w:r w:rsidDel="00000000" w:rsidR="00000000" w:rsidRPr="00000000">
              <w:rPr>
                <w:sz w:val="16"/>
                <w:szCs w:val="16"/>
                <w:rtl w:val="0"/>
              </w:rPr>
              <w:t xml:space="preserve">B.17 Existing structures shall be reviewed prior to use. Any structure without approved MSRA, design drawings, or SWL confirmation shall be RED TAGGED and removed from service until compliance is achieved.</w:t>
            </w:r>
          </w:p>
          <w:p w:rsidR="00000000" w:rsidDel="00000000" w:rsidP="00000000" w:rsidRDefault="00000000" w:rsidRPr="00000000" w14:paraId="000000C0">
            <w:pPr>
              <w:spacing w:after="0" w:before="0" w:lineRule="auto"/>
              <w:jc w:val="both"/>
              <w:rPr>
                <w:sz w:val="16"/>
                <w:szCs w:val="16"/>
              </w:rPr>
            </w:pPr>
            <w:r w:rsidDel="00000000" w:rsidR="00000000" w:rsidRPr="00000000">
              <w:rPr>
                <w:sz w:val="16"/>
                <w:szCs w:val="16"/>
                <w:rtl w:val="0"/>
              </w:rPr>
              <w:t xml:space="preserve">B.18 Where dismantling is not immediately feasible, a temporary risk assessment shall be conducted and additional control measures implemented until full approval is obtained.</w:t>
            </w:r>
          </w:p>
          <w:p w:rsidR="00000000" w:rsidDel="00000000" w:rsidP="00000000" w:rsidRDefault="00000000" w:rsidRPr="00000000" w14:paraId="000000C1">
            <w:pPr>
              <w:spacing w:after="0" w:before="0" w:lineRule="auto"/>
              <w:jc w:val="both"/>
              <w:rPr>
                <w:sz w:val="16"/>
                <w:szCs w:val="16"/>
              </w:rPr>
            </w:pPr>
            <w:r w:rsidDel="00000000" w:rsidR="00000000" w:rsidRPr="00000000">
              <w:rPr>
                <w:sz w:val="16"/>
                <w:szCs w:val="16"/>
                <w:rtl w:val="0"/>
              </w:rPr>
              <w:t xml:space="preserve">B.19 All metal temporary structures shall be electrically grounded using approved earthing cables. Grounding shall be verified prior to use and maintained throughout the structure lifecycle.</w:t>
            </w:r>
          </w:p>
        </w:tc>
        <w:tc>
          <w:tcPr/>
          <w:p w:rsidR="00000000" w:rsidDel="00000000" w:rsidP="00000000" w:rsidRDefault="00000000" w:rsidRPr="00000000" w14:paraId="000000C2">
            <w:pPr>
              <w:jc w:val="center"/>
              <w:rPr>
                <w:sz w:val="16"/>
                <w:szCs w:val="16"/>
              </w:rPr>
            </w:pPr>
            <w:r w:rsidDel="00000000" w:rsidR="00000000" w:rsidRPr="00000000">
              <w:rPr>
                <w:sz w:val="16"/>
                <w:szCs w:val="16"/>
                <w:rtl w:val="0"/>
              </w:rPr>
              <w:t xml:space="preserve">5</w:t>
            </w:r>
          </w:p>
        </w:tc>
        <w:tc>
          <w:tcPr/>
          <w:p w:rsidR="00000000" w:rsidDel="00000000" w:rsidP="00000000" w:rsidRDefault="00000000" w:rsidRPr="00000000" w14:paraId="000000C3">
            <w:pPr>
              <w:jc w:val="center"/>
              <w:rPr>
                <w:sz w:val="16"/>
                <w:szCs w:val="16"/>
              </w:rPr>
            </w:pPr>
            <w:r w:rsidDel="00000000" w:rsidR="00000000" w:rsidRPr="00000000">
              <w:rPr>
                <w:sz w:val="16"/>
                <w:szCs w:val="16"/>
                <w:rtl w:val="0"/>
              </w:rPr>
              <w:t xml:space="preserve">1</w:t>
            </w:r>
          </w:p>
        </w:tc>
        <w:tc>
          <w:tcPr>
            <w:shd w:fill="92d050" w:val="clear"/>
          </w:tcPr>
          <w:p w:rsidR="00000000" w:rsidDel="00000000" w:rsidP="00000000" w:rsidRDefault="00000000" w:rsidRPr="00000000" w14:paraId="000000C4">
            <w:pPr>
              <w:jc w:val="center"/>
              <w:rPr>
                <w:color w:val="000000"/>
                <w:sz w:val="16"/>
                <w:szCs w:val="16"/>
              </w:rPr>
            </w:pPr>
            <w:r w:rsidDel="00000000" w:rsidR="00000000" w:rsidRPr="00000000">
              <w:rPr>
                <w:color w:val="000000"/>
                <w:sz w:val="16"/>
                <w:szCs w:val="16"/>
                <w:rtl w:val="0"/>
              </w:rPr>
              <w:t xml:space="preserve">5</w:t>
            </w:r>
          </w:p>
        </w:tc>
        <w:tc>
          <w:tcPr/>
          <w:p w:rsidR="00000000" w:rsidDel="00000000" w:rsidP="00000000" w:rsidRDefault="00000000" w:rsidRPr="00000000" w14:paraId="000000C5">
            <w:pPr>
              <w:rPr>
                <w:sz w:val="16"/>
                <w:szCs w:val="16"/>
              </w:rPr>
            </w:pPr>
            <w:r w:rsidDel="00000000" w:rsidR="00000000" w:rsidRPr="00000000">
              <w:rPr>
                <w:sz w:val="16"/>
                <w:szCs w:val="16"/>
                <w:rtl w:val="0"/>
              </w:rPr>
              <w:t xml:space="preserve">Project Manager</w:t>
            </w:r>
          </w:p>
          <w:p w:rsidR="00000000" w:rsidDel="00000000" w:rsidP="00000000" w:rsidRDefault="00000000" w:rsidRPr="00000000" w14:paraId="000000C6">
            <w:pPr>
              <w:rPr>
                <w:sz w:val="16"/>
                <w:szCs w:val="16"/>
              </w:rPr>
            </w:pPr>
            <w:r w:rsidDel="00000000" w:rsidR="00000000" w:rsidRPr="00000000">
              <w:rPr>
                <w:sz w:val="16"/>
                <w:szCs w:val="16"/>
                <w:rtl w:val="0"/>
              </w:rPr>
              <w:t xml:space="preserve">Site Supervisor</w:t>
            </w:r>
          </w:p>
          <w:p w:rsidR="00000000" w:rsidDel="00000000" w:rsidP="00000000" w:rsidRDefault="00000000" w:rsidRPr="00000000" w14:paraId="000000C7">
            <w:pPr>
              <w:rPr>
                <w:sz w:val="16"/>
                <w:szCs w:val="16"/>
              </w:rPr>
            </w:pPr>
            <w:r w:rsidDel="00000000" w:rsidR="00000000" w:rsidRPr="00000000">
              <w:rPr>
                <w:sz w:val="16"/>
                <w:szCs w:val="16"/>
                <w:rtl w:val="0"/>
              </w:rPr>
              <w:t xml:space="preserve">QHSE Officer</w:t>
            </w:r>
          </w:p>
        </w:tc>
        <w:tc>
          <w:tcPr/>
          <w:p w:rsidR="00000000" w:rsidDel="00000000" w:rsidP="00000000" w:rsidRDefault="00000000" w:rsidRPr="00000000" w14:paraId="000000C8">
            <w:pPr>
              <w:rPr>
                <w:sz w:val="16"/>
                <w:szCs w:val="16"/>
              </w:rPr>
            </w:pPr>
            <w:r w:rsidDel="00000000" w:rsidR="00000000" w:rsidRPr="00000000">
              <w:rPr>
                <w:sz w:val="16"/>
                <w:szCs w:val="16"/>
                <w:rtl w:val="0"/>
              </w:rPr>
              <w:t xml:space="preserve">R.1 Stop work and make area safe if any non-compliance identified</w:t>
            </w:r>
          </w:p>
          <w:p w:rsidR="00000000" w:rsidDel="00000000" w:rsidP="00000000" w:rsidRDefault="00000000" w:rsidRPr="00000000" w14:paraId="000000C9">
            <w:pPr>
              <w:rPr>
                <w:sz w:val="16"/>
                <w:szCs w:val="16"/>
              </w:rPr>
            </w:pPr>
            <w:r w:rsidDel="00000000" w:rsidR="00000000" w:rsidRPr="00000000">
              <w:rPr>
                <w:sz w:val="16"/>
                <w:szCs w:val="16"/>
                <w:rtl w:val="0"/>
              </w:rPr>
              <w:t xml:space="preserve">R.2 Suspend PTW until issue is rectified</w:t>
            </w:r>
          </w:p>
          <w:p w:rsidR="00000000" w:rsidDel="00000000" w:rsidP="00000000" w:rsidRDefault="00000000" w:rsidRPr="00000000" w14:paraId="000000CA">
            <w:pPr>
              <w:rPr>
                <w:sz w:val="16"/>
                <w:szCs w:val="16"/>
              </w:rPr>
            </w:pPr>
            <w:r w:rsidDel="00000000" w:rsidR="00000000" w:rsidRPr="00000000">
              <w:rPr>
                <w:sz w:val="16"/>
                <w:szCs w:val="16"/>
                <w:rtl w:val="0"/>
              </w:rPr>
              <w:t xml:space="preserve">R.3 Re-inspect by competent person before restart</w:t>
            </w:r>
          </w:p>
          <w:p w:rsidR="00000000" w:rsidDel="00000000" w:rsidP="00000000" w:rsidRDefault="00000000" w:rsidRPr="00000000" w14:paraId="000000CB">
            <w:pPr>
              <w:rPr>
                <w:sz w:val="16"/>
                <w:szCs w:val="16"/>
              </w:rPr>
            </w:pPr>
            <w:r w:rsidDel="00000000" w:rsidR="00000000" w:rsidRPr="00000000">
              <w:rPr>
                <w:sz w:val="16"/>
                <w:szCs w:val="16"/>
                <w:rtl w:val="0"/>
              </w:rPr>
              <w:t xml:space="preserve">R.4 Re-brief workforce and record attendance</w:t>
            </w:r>
          </w:p>
          <w:p w:rsidR="00000000" w:rsidDel="00000000" w:rsidP="00000000" w:rsidRDefault="00000000" w:rsidRPr="00000000" w14:paraId="000000CC">
            <w:pPr>
              <w:rPr>
                <w:sz w:val="16"/>
                <w:szCs w:val="16"/>
              </w:rPr>
            </w:pPr>
            <w:r w:rsidDel="00000000" w:rsidR="00000000" w:rsidRPr="00000000">
              <w:rPr>
                <w:sz w:val="16"/>
                <w:szCs w:val="16"/>
                <w:rtl w:val="0"/>
              </w:rPr>
              <w:t xml:space="preserve">R.5 Escalate repeated issues to management</w:t>
            </w:r>
          </w:p>
          <w:p w:rsidR="00000000" w:rsidDel="00000000" w:rsidP="00000000" w:rsidRDefault="00000000" w:rsidRPr="00000000" w14:paraId="000000CD">
            <w:pPr>
              <w:spacing w:after="0" w:before="0" w:lineRule="auto"/>
              <w:rPr>
                <w:sz w:val="16"/>
                <w:szCs w:val="16"/>
              </w:rPr>
            </w:pPr>
            <w:r w:rsidDel="00000000" w:rsidR="00000000" w:rsidRPr="00000000">
              <w:rPr>
                <w:sz w:val="16"/>
                <w:szCs w:val="16"/>
                <w:rtl w:val="0"/>
              </w:rPr>
              <w:t xml:space="preserve">R.6 Raise and close CAPA actions</w:t>
            </w:r>
          </w:p>
          <w:p w:rsidR="00000000" w:rsidDel="00000000" w:rsidP="00000000" w:rsidRDefault="00000000" w:rsidRPr="00000000" w14:paraId="000000CE">
            <w:pPr>
              <w:spacing w:after="240" w:before="240" w:lineRule="auto"/>
              <w:rPr>
                <w:sz w:val="16"/>
                <w:szCs w:val="16"/>
              </w:rPr>
            </w:pPr>
            <w:r w:rsidDel="00000000" w:rsidR="00000000" w:rsidRPr="00000000">
              <w:rPr>
                <w:sz w:val="16"/>
                <w:szCs w:val="16"/>
                <w:rtl w:val="0"/>
              </w:rPr>
              <w:t xml:space="preserve">R.7 Stop work immediately if any structure is identified without design approval or SWL confirmation</w:t>
              <w:br w:type="textWrapping"/>
              <w:t xml:space="preserve">R.8 Isolate and RED TAG non-compliant structures</w:t>
              <w:br w:type="textWrapping"/>
              <w:t xml:space="preserve">R.9 Engage engineering team for verification and approval</w:t>
              <w:br w:type="textWrapping"/>
              <w:t xml:space="preserve">R.10 Reassess ground condition and implement load distribution measures</w:t>
              <w:br w:type="textWrapping"/>
              <w:t xml:space="preserve">R.11 Repair or install grounding system before use</w:t>
              <w:br w:type="textWrapping"/>
              <w:t xml:space="preserve">R.12 Re-brief workforce and update MSRA before restart</w:t>
            </w:r>
          </w:p>
          <w:p w:rsidR="00000000" w:rsidDel="00000000" w:rsidP="00000000" w:rsidRDefault="00000000" w:rsidRPr="00000000" w14:paraId="000000CF">
            <w:pPr>
              <w:rPr>
                <w:sz w:val="16"/>
                <w:szCs w:val="16"/>
              </w:rPr>
            </w:pPr>
            <w:r w:rsidDel="00000000" w:rsidR="00000000" w:rsidRPr="00000000">
              <w:rPr>
                <w:rtl w:val="0"/>
              </w:rPr>
            </w:r>
          </w:p>
          <w:p w:rsidR="00000000" w:rsidDel="00000000" w:rsidP="00000000" w:rsidRDefault="00000000" w:rsidRPr="00000000" w14:paraId="000000D0">
            <w:pPr>
              <w:rPr>
                <w:sz w:val="16"/>
                <w:szCs w:val="16"/>
              </w:rPr>
            </w:pPr>
            <w:r w:rsidDel="00000000" w:rsidR="00000000" w:rsidRPr="00000000">
              <w:rPr>
                <w:rtl w:val="0"/>
              </w:rPr>
            </w:r>
          </w:p>
          <w:p w:rsidR="00000000" w:rsidDel="00000000" w:rsidP="00000000" w:rsidRDefault="00000000" w:rsidRPr="00000000" w14:paraId="000000D1">
            <w:pPr>
              <w:rPr>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0D2">
            <w:pPr>
              <w:jc w:val="center"/>
              <w:rPr>
                <w:sz w:val="16"/>
                <w:szCs w:val="16"/>
              </w:rPr>
            </w:pPr>
            <w:r w:rsidDel="00000000" w:rsidR="00000000" w:rsidRPr="00000000">
              <w:rPr>
                <w:sz w:val="16"/>
                <w:szCs w:val="16"/>
                <w:rtl w:val="0"/>
              </w:rPr>
              <w:t xml:space="preserve">2</w:t>
            </w:r>
          </w:p>
        </w:tc>
        <w:tc>
          <w:tcPr/>
          <w:p w:rsidR="00000000" w:rsidDel="00000000" w:rsidP="00000000" w:rsidRDefault="00000000" w:rsidRPr="00000000" w14:paraId="000000D3">
            <w:pPr>
              <w:rPr>
                <w:sz w:val="16"/>
                <w:szCs w:val="16"/>
              </w:rPr>
            </w:pPr>
            <w:r w:rsidDel="00000000" w:rsidR="00000000" w:rsidRPr="00000000">
              <w:rPr>
                <w:sz w:val="16"/>
                <w:szCs w:val="16"/>
                <w:rtl w:val="0"/>
              </w:rPr>
              <w:t xml:space="preserve">Work Area Setup, Fencing, Barriers &amp; Public Interface</w:t>
            </w:r>
          </w:p>
        </w:tc>
        <w:tc>
          <w:tcPr/>
          <w:p w:rsidR="00000000" w:rsidDel="00000000" w:rsidP="00000000" w:rsidRDefault="00000000" w:rsidRPr="00000000" w14:paraId="000000D4">
            <w:pPr>
              <w:rPr>
                <w:sz w:val="16"/>
                <w:szCs w:val="16"/>
              </w:rPr>
            </w:pPr>
            <w:r w:rsidDel="00000000" w:rsidR="00000000" w:rsidRPr="00000000">
              <w:rPr>
                <w:sz w:val="16"/>
                <w:szCs w:val="16"/>
                <w:rtl w:val="0"/>
              </w:rPr>
              <w:t xml:space="preserve">H.1 Inadequate work area segregation</w:t>
            </w:r>
          </w:p>
          <w:p w:rsidR="00000000" w:rsidDel="00000000" w:rsidP="00000000" w:rsidRDefault="00000000" w:rsidRPr="00000000" w14:paraId="000000D5">
            <w:pPr>
              <w:rPr>
                <w:sz w:val="16"/>
                <w:szCs w:val="16"/>
              </w:rPr>
            </w:pPr>
            <w:r w:rsidDel="00000000" w:rsidR="00000000" w:rsidRPr="00000000">
              <w:rPr>
                <w:sz w:val="16"/>
                <w:szCs w:val="16"/>
                <w:rtl w:val="0"/>
              </w:rPr>
              <w:t xml:space="preserve">H.2 Incorrect or insufficient installation of fencing/barriers</w:t>
            </w:r>
          </w:p>
          <w:p w:rsidR="00000000" w:rsidDel="00000000" w:rsidP="00000000" w:rsidRDefault="00000000" w:rsidRPr="00000000" w14:paraId="000000D6">
            <w:pPr>
              <w:rPr>
                <w:sz w:val="16"/>
                <w:szCs w:val="16"/>
              </w:rPr>
            </w:pPr>
            <w:r w:rsidDel="00000000" w:rsidR="00000000" w:rsidRPr="00000000">
              <w:rPr>
                <w:sz w:val="16"/>
                <w:szCs w:val="16"/>
                <w:rtl w:val="0"/>
              </w:rPr>
              <w:t xml:space="preserve">H.3 Unauthorised access into work area</w:t>
            </w:r>
          </w:p>
          <w:p w:rsidR="00000000" w:rsidDel="00000000" w:rsidP="00000000" w:rsidRDefault="00000000" w:rsidRPr="00000000" w14:paraId="000000D7">
            <w:pPr>
              <w:rPr>
                <w:sz w:val="16"/>
                <w:szCs w:val="16"/>
              </w:rPr>
            </w:pPr>
            <w:r w:rsidDel="00000000" w:rsidR="00000000" w:rsidRPr="00000000">
              <w:rPr>
                <w:sz w:val="16"/>
                <w:szCs w:val="16"/>
                <w:rtl w:val="0"/>
              </w:rPr>
              <w:t xml:space="preserve">H.4 Exposure to overhead work, lifting, or falling objects</w:t>
            </w:r>
          </w:p>
          <w:p w:rsidR="00000000" w:rsidDel="00000000" w:rsidP="00000000" w:rsidRDefault="00000000" w:rsidRPr="00000000" w14:paraId="000000D8">
            <w:pPr>
              <w:rPr>
                <w:sz w:val="16"/>
                <w:szCs w:val="16"/>
              </w:rPr>
            </w:pPr>
            <w:r w:rsidDel="00000000" w:rsidR="00000000" w:rsidRPr="00000000">
              <w:rPr>
                <w:sz w:val="16"/>
                <w:szCs w:val="16"/>
                <w:rtl w:val="0"/>
              </w:rPr>
              <w:t xml:space="preserve">H.5 Poor segregation of pedestrian and vehicle routes</w:t>
            </w:r>
          </w:p>
          <w:p w:rsidR="00000000" w:rsidDel="00000000" w:rsidP="00000000" w:rsidRDefault="00000000" w:rsidRPr="00000000" w14:paraId="000000D9">
            <w:pPr>
              <w:rPr>
                <w:sz w:val="16"/>
                <w:szCs w:val="16"/>
              </w:rPr>
            </w:pPr>
            <w:r w:rsidDel="00000000" w:rsidR="00000000" w:rsidRPr="00000000">
              <w:rPr>
                <w:sz w:val="16"/>
                <w:szCs w:val="16"/>
                <w:rtl w:val="0"/>
              </w:rPr>
              <w:t xml:space="preserve">H.6 Inadequate signage or warning notices</w:t>
            </w:r>
          </w:p>
          <w:p w:rsidR="00000000" w:rsidDel="00000000" w:rsidP="00000000" w:rsidRDefault="00000000" w:rsidRPr="00000000" w14:paraId="000000DA">
            <w:pPr>
              <w:rPr>
                <w:sz w:val="16"/>
                <w:szCs w:val="16"/>
              </w:rPr>
            </w:pPr>
            <w:r w:rsidDel="00000000" w:rsidR="00000000" w:rsidRPr="00000000">
              <w:rPr>
                <w:sz w:val="16"/>
                <w:szCs w:val="16"/>
                <w:rtl w:val="0"/>
              </w:rPr>
              <w:t xml:space="preserve">H.7 SIMOPS (simultaneous operations) conflicts within yard</w:t>
            </w:r>
          </w:p>
          <w:p w:rsidR="00000000" w:rsidDel="00000000" w:rsidP="00000000" w:rsidRDefault="00000000" w:rsidRPr="00000000" w14:paraId="000000DB">
            <w:pPr>
              <w:rPr>
                <w:sz w:val="16"/>
                <w:szCs w:val="16"/>
              </w:rPr>
            </w:pPr>
            <w:r w:rsidDel="00000000" w:rsidR="00000000" w:rsidRPr="00000000">
              <w:rPr>
                <w:sz w:val="16"/>
                <w:szCs w:val="16"/>
                <w:rtl w:val="0"/>
              </w:rPr>
              <w:t xml:space="preserve">H.8 Inadequate lighting for work activities</w:t>
            </w:r>
          </w:p>
          <w:p w:rsidR="00000000" w:rsidDel="00000000" w:rsidP="00000000" w:rsidRDefault="00000000" w:rsidRPr="00000000" w14:paraId="000000DC">
            <w:pPr>
              <w:rPr>
                <w:sz w:val="16"/>
                <w:szCs w:val="16"/>
              </w:rPr>
            </w:pPr>
            <w:r w:rsidDel="00000000" w:rsidR="00000000" w:rsidRPr="00000000">
              <w:rPr>
                <w:sz w:val="16"/>
                <w:szCs w:val="16"/>
                <w:rtl w:val="0"/>
              </w:rPr>
              <w:t xml:space="preserve">H.9 Barriers displaced due to wind, impact, or interference</w:t>
            </w:r>
          </w:p>
          <w:p w:rsidR="00000000" w:rsidDel="00000000" w:rsidP="00000000" w:rsidRDefault="00000000" w:rsidRPr="00000000" w14:paraId="000000DD">
            <w:pPr>
              <w:rPr>
                <w:sz w:val="16"/>
                <w:szCs w:val="16"/>
              </w:rPr>
            </w:pPr>
            <w:r w:rsidDel="00000000" w:rsidR="00000000" w:rsidRPr="00000000">
              <w:rPr>
                <w:sz w:val="16"/>
                <w:szCs w:val="16"/>
                <w:rtl w:val="0"/>
              </w:rPr>
              <w:t xml:space="preserve">H.10 Blocked emergency access or escape routes</w:t>
            </w:r>
          </w:p>
          <w:p w:rsidR="00000000" w:rsidDel="00000000" w:rsidP="00000000" w:rsidRDefault="00000000" w:rsidRPr="00000000" w14:paraId="000000DE">
            <w:pPr>
              <w:rPr>
                <w:sz w:val="16"/>
                <w:szCs w:val="16"/>
              </w:rPr>
            </w:pPr>
            <w:r w:rsidDel="00000000" w:rsidR="00000000" w:rsidRPr="00000000">
              <w:rPr>
                <w:rtl w:val="0"/>
              </w:rPr>
            </w:r>
          </w:p>
        </w:tc>
        <w:tc>
          <w:tcPr/>
          <w:p w:rsidR="00000000" w:rsidDel="00000000" w:rsidP="00000000" w:rsidRDefault="00000000" w:rsidRPr="00000000" w14:paraId="000000DF">
            <w:pPr>
              <w:rPr>
                <w:sz w:val="16"/>
                <w:szCs w:val="16"/>
              </w:rPr>
            </w:pPr>
            <w:r w:rsidDel="00000000" w:rsidR="00000000" w:rsidRPr="00000000">
              <w:rPr>
                <w:sz w:val="16"/>
                <w:szCs w:val="16"/>
                <w:rtl w:val="0"/>
              </w:rPr>
              <w:t xml:space="preserve">Struck-by or crush injuries</w:t>
            </w:r>
          </w:p>
          <w:p w:rsidR="00000000" w:rsidDel="00000000" w:rsidP="00000000" w:rsidRDefault="00000000" w:rsidRPr="00000000" w14:paraId="000000E0">
            <w:pPr>
              <w:rPr>
                <w:sz w:val="16"/>
                <w:szCs w:val="16"/>
              </w:rPr>
            </w:pPr>
            <w:r w:rsidDel="00000000" w:rsidR="00000000" w:rsidRPr="00000000">
              <w:rPr>
                <w:sz w:val="16"/>
                <w:szCs w:val="16"/>
                <w:rtl w:val="0"/>
              </w:rPr>
              <w:t xml:space="preserve">Falls from unprotected edges or openings</w:t>
            </w:r>
          </w:p>
          <w:p w:rsidR="00000000" w:rsidDel="00000000" w:rsidP="00000000" w:rsidRDefault="00000000" w:rsidRPr="00000000" w14:paraId="000000E1">
            <w:pPr>
              <w:rPr>
                <w:sz w:val="16"/>
                <w:szCs w:val="16"/>
              </w:rPr>
            </w:pPr>
            <w:r w:rsidDel="00000000" w:rsidR="00000000" w:rsidRPr="00000000">
              <w:rPr>
                <w:sz w:val="16"/>
                <w:szCs w:val="16"/>
                <w:rtl w:val="0"/>
              </w:rPr>
              <w:t xml:space="preserve">Injury to yard personnel or visitors</w:t>
            </w:r>
          </w:p>
          <w:p w:rsidR="00000000" w:rsidDel="00000000" w:rsidP="00000000" w:rsidRDefault="00000000" w:rsidRPr="00000000" w14:paraId="000000E2">
            <w:pPr>
              <w:rPr>
                <w:sz w:val="16"/>
                <w:szCs w:val="16"/>
              </w:rPr>
            </w:pPr>
            <w:r w:rsidDel="00000000" w:rsidR="00000000" w:rsidRPr="00000000">
              <w:rPr>
                <w:sz w:val="16"/>
                <w:szCs w:val="16"/>
                <w:rtl w:val="0"/>
              </w:rPr>
              <w:t xml:space="preserve">Vehicle and pedestrian collisions</w:t>
            </w:r>
          </w:p>
          <w:p w:rsidR="00000000" w:rsidDel="00000000" w:rsidP="00000000" w:rsidRDefault="00000000" w:rsidRPr="00000000" w14:paraId="000000E3">
            <w:pPr>
              <w:rPr>
                <w:sz w:val="16"/>
                <w:szCs w:val="16"/>
              </w:rPr>
            </w:pPr>
            <w:r w:rsidDel="00000000" w:rsidR="00000000" w:rsidRPr="00000000">
              <w:rPr>
                <w:sz w:val="16"/>
                <w:szCs w:val="16"/>
                <w:rtl w:val="0"/>
              </w:rPr>
              <w:t xml:space="preserve">Work stoppage or regulatory action</w:t>
            </w:r>
          </w:p>
          <w:p w:rsidR="00000000" w:rsidDel="00000000" w:rsidP="00000000" w:rsidRDefault="00000000" w:rsidRPr="00000000" w14:paraId="000000E4">
            <w:pPr>
              <w:rPr>
                <w:sz w:val="16"/>
                <w:szCs w:val="16"/>
              </w:rPr>
            </w:pPr>
            <w:r w:rsidDel="00000000" w:rsidR="00000000" w:rsidRPr="00000000">
              <w:rPr>
                <w:sz w:val="16"/>
                <w:szCs w:val="16"/>
                <w:rtl w:val="0"/>
              </w:rPr>
              <w:t xml:space="preserve">Reputational impact</w:t>
            </w:r>
          </w:p>
          <w:p w:rsidR="00000000" w:rsidDel="00000000" w:rsidP="00000000" w:rsidRDefault="00000000" w:rsidRPr="00000000" w14:paraId="000000E5">
            <w:pPr>
              <w:spacing w:after="0" w:before="0" w:lineRule="auto"/>
              <w:rPr>
                <w:sz w:val="16"/>
                <w:szCs w:val="16"/>
              </w:rPr>
            </w:pPr>
            <w:r w:rsidDel="00000000" w:rsidR="00000000" w:rsidRPr="00000000">
              <w:rPr>
                <w:rtl w:val="0"/>
              </w:rPr>
            </w:r>
          </w:p>
          <w:p w:rsidR="00000000" w:rsidDel="00000000" w:rsidP="00000000" w:rsidRDefault="00000000" w:rsidRPr="00000000" w14:paraId="000000E6">
            <w:pPr>
              <w:spacing w:after="240" w:before="240" w:lineRule="auto"/>
              <w:rPr>
                <w:sz w:val="16"/>
                <w:szCs w:val="16"/>
              </w:rPr>
            </w:pPr>
            <w:r w:rsidDel="00000000" w:rsidR="00000000" w:rsidRPr="00000000">
              <w:rPr>
                <w:rtl w:val="0"/>
              </w:rPr>
            </w:r>
          </w:p>
          <w:p w:rsidR="00000000" w:rsidDel="00000000" w:rsidP="00000000" w:rsidRDefault="00000000" w:rsidRPr="00000000" w14:paraId="000000E7">
            <w:pPr>
              <w:ind w:right="-107"/>
              <w:rPr>
                <w:sz w:val="16"/>
                <w:szCs w:val="16"/>
              </w:rPr>
            </w:pPr>
            <w:r w:rsidDel="00000000" w:rsidR="00000000" w:rsidRPr="00000000">
              <w:rPr>
                <w:rtl w:val="0"/>
              </w:rPr>
            </w:r>
          </w:p>
          <w:p w:rsidR="00000000" w:rsidDel="00000000" w:rsidP="00000000" w:rsidRDefault="00000000" w:rsidRPr="00000000" w14:paraId="000000E8">
            <w:pPr>
              <w:ind w:right="-107"/>
              <w:rPr>
                <w:sz w:val="16"/>
                <w:szCs w:val="16"/>
              </w:rPr>
            </w:pPr>
            <w:r w:rsidDel="00000000" w:rsidR="00000000" w:rsidRPr="00000000">
              <w:rPr>
                <w:rtl w:val="0"/>
              </w:rPr>
            </w:r>
          </w:p>
        </w:tc>
        <w:tc>
          <w:tcPr/>
          <w:p w:rsidR="00000000" w:rsidDel="00000000" w:rsidP="00000000" w:rsidRDefault="00000000" w:rsidRPr="00000000" w14:paraId="000000E9">
            <w:pPr>
              <w:rPr>
                <w:sz w:val="16"/>
                <w:szCs w:val="16"/>
              </w:rPr>
            </w:pPr>
            <w:r w:rsidDel="00000000" w:rsidR="00000000" w:rsidRPr="00000000">
              <w:rPr>
                <w:sz w:val="16"/>
                <w:szCs w:val="16"/>
                <w:rtl w:val="0"/>
              </w:rPr>
              <w:t xml:space="preserve">Yard operatives</w:t>
            </w:r>
          </w:p>
          <w:p w:rsidR="00000000" w:rsidDel="00000000" w:rsidP="00000000" w:rsidRDefault="00000000" w:rsidRPr="00000000" w14:paraId="000000EA">
            <w:pPr>
              <w:rPr>
                <w:sz w:val="16"/>
                <w:szCs w:val="16"/>
              </w:rPr>
            </w:pPr>
            <w:r w:rsidDel="00000000" w:rsidR="00000000" w:rsidRPr="00000000">
              <w:rPr>
                <w:sz w:val="16"/>
                <w:szCs w:val="16"/>
                <w:rtl w:val="0"/>
              </w:rPr>
              <w:t xml:space="preserve">Supervisors</w:t>
            </w:r>
          </w:p>
          <w:p w:rsidR="00000000" w:rsidDel="00000000" w:rsidP="00000000" w:rsidRDefault="00000000" w:rsidRPr="00000000" w14:paraId="000000EB">
            <w:pPr>
              <w:rPr>
                <w:sz w:val="16"/>
                <w:szCs w:val="16"/>
              </w:rPr>
            </w:pPr>
            <w:r w:rsidDel="00000000" w:rsidR="00000000" w:rsidRPr="00000000">
              <w:rPr>
                <w:sz w:val="16"/>
                <w:szCs w:val="16"/>
                <w:rtl w:val="0"/>
              </w:rPr>
              <w:t xml:space="preserve">Other work teams</w:t>
            </w:r>
          </w:p>
          <w:p w:rsidR="00000000" w:rsidDel="00000000" w:rsidP="00000000" w:rsidRDefault="00000000" w:rsidRPr="00000000" w14:paraId="000000EC">
            <w:pPr>
              <w:rPr>
                <w:sz w:val="16"/>
                <w:szCs w:val="16"/>
              </w:rPr>
            </w:pPr>
            <w:r w:rsidDel="00000000" w:rsidR="00000000" w:rsidRPr="00000000">
              <w:rPr>
                <w:sz w:val="16"/>
                <w:szCs w:val="16"/>
                <w:rtl w:val="0"/>
              </w:rPr>
              <w:t xml:space="preserve">Visitors</w:t>
            </w:r>
          </w:p>
          <w:p w:rsidR="00000000" w:rsidDel="00000000" w:rsidP="00000000" w:rsidRDefault="00000000" w:rsidRPr="00000000" w14:paraId="000000ED">
            <w:pPr>
              <w:rPr>
                <w:sz w:val="16"/>
                <w:szCs w:val="16"/>
              </w:rPr>
            </w:pPr>
            <w:r w:rsidDel="00000000" w:rsidR="00000000" w:rsidRPr="00000000">
              <w:rPr>
                <w:sz w:val="16"/>
                <w:szCs w:val="16"/>
                <w:rtl w:val="0"/>
              </w:rPr>
              <w:t xml:space="preserve">Third parties (where applicable)</w:t>
            </w:r>
          </w:p>
          <w:p w:rsidR="00000000" w:rsidDel="00000000" w:rsidP="00000000" w:rsidRDefault="00000000" w:rsidRPr="00000000" w14:paraId="000000EE">
            <w:pPr>
              <w:rPr>
                <w:sz w:val="16"/>
                <w:szCs w:val="16"/>
              </w:rPr>
            </w:pPr>
            <w:r w:rsidDel="00000000" w:rsidR="00000000" w:rsidRPr="00000000">
              <w:rPr>
                <w:rtl w:val="0"/>
              </w:rPr>
            </w:r>
          </w:p>
        </w:tc>
        <w:tc>
          <w:tcPr/>
          <w:p w:rsidR="00000000" w:rsidDel="00000000" w:rsidP="00000000" w:rsidRDefault="00000000" w:rsidRPr="00000000" w14:paraId="000000EF">
            <w:pPr>
              <w:jc w:val="center"/>
              <w:rPr>
                <w:sz w:val="16"/>
                <w:szCs w:val="16"/>
              </w:rPr>
            </w:pPr>
            <w:r w:rsidDel="00000000" w:rsidR="00000000" w:rsidRPr="00000000">
              <w:rPr>
                <w:sz w:val="16"/>
                <w:szCs w:val="16"/>
                <w:rtl w:val="0"/>
              </w:rPr>
              <w:t xml:space="preserve">5</w:t>
            </w:r>
          </w:p>
        </w:tc>
        <w:tc>
          <w:tcPr/>
          <w:p w:rsidR="00000000" w:rsidDel="00000000" w:rsidP="00000000" w:rsidRDefault="00000000" w:rsidRPr="00000000" w14:paraId="000000F0">
            <w:pPr>
              <w:jc w:val="center"/>
              <w:rPr>
                <w:sz w:val="16"/>
                <w:szCs w:val="16"/>
              </w:rPr>
            </w:pPr>
            <w:r w:rsidDel="00000000" w:rsidR="00000000" w:rsidRPr="00000000">
              <w:rPr>
                <w:sz w:val="16"/>
                <w:szCs w:val="16"/>
                <w:rtl w:val="0"/>
              </w:rPr>
              <w:t xml:space="preserve">4</w:t>
            </w:r>
          </w:p>
        </w:tc>
        <w:tc>
          <w:tcPr>
            <w:shd w:fill="c00000" w:val="clear"/>
          </w:tcPr>
          <w:p w:rsidR="00000000" w:rsidDel="00000000" w:rsidP="00000000" w:rsidRDefault="00000000" w:rsidRPr="00000000" w14:paraId="000000F1">
            <w:pPr>
              <w:jc w:val="center"/>
              <w:rPr>
                <w:color w:val="ffffff"/>
                <w:sz w:val="16"/>
                <w:szCs w:val="16"/>
              </w:rPr>
            </w:pPr>
            <w:r w:rsidDel="00000000" w:rsidR="00000000" w:rsidRPr="00000000">
              <w:rPr>
                <w:color w:val="ffffff"/>
                <w:sz w:val="16"/>
                <w:szCs w:val="16"/>
                <w:rtl w:val="0"/>
              </w:rPr>
              <w:t xml:space="preserve">20</w:t>
            </w:r>
          </w:p>
        </w:tc>
        <w:tc>
          <w:tcPr/>
          <w:p w:rsidR="00000000" w:rsidDel="00000000" w:rsidP="00000000" w:rsidRDefault="00000000" w:rsidRPr="00000000" w14:paraId="000000F2">
            <w:pPr>
              <w:pStyle w:val="Heading3"/>
              <w:keepNext w:val="0"/>
              <w:keepLines w:val="0"/>
              <w:spacing w:after="0" w:before="0" w:lineRule="auto"/>
              <w:rPr>
                <w:b w:val="0"/>
                <w:bCs w:val="0"/>
                <w:sz w:val="16"/>
                <w:szCs w:val="16"/>
              </w:rPr>
            </w:pPr>
            <w:bookmarkStart w:colFirst="0" w:colLast="0" w:name="_g5vied4rhwjz" w:id="0"/>
            <w:bookmarkEnd w:id="0"/>
            <w:r w:rsidDel="00000000" w:rsidR="00000000" w:rsidRPr="00000000">
              <w:rPr>
                <w:b w:val="0"/>
                <w:bCs w:val="0"/>
                <w:sz w:val="16"/>
                <w:szCs w:val="16"/>
                <w:rtl w:val="0"/>
              </w:rPr>
              <w:t xml:space="preserve">B.1 Work area clearly defined prior to start; suitable barriers installed to restrict unauthorised access.</w:t>
            </w:r>
          </w:p>
          <w:p w:rsidR="00000000" w:rsidDel="00000000" w:rsidP="00000000" w:rsidRDefault="00000000" w:rsidRPr="00000000" w14:paraId="000000F3">
            <w:pPr>
              <w:pStyle w:val="Heading3"/>
              <w:keepNext w:val="0"/>
              <w:keepLines w:val="0"/>
              <w:spacing w:after="0" w:before="0" w:lineRule="auto"/>
              <w:rPr>
                <w:b w:val="0"/>
                <w:bCs w:val="0"/>
                <w:sz w:val="16"/>
                <w:szCs w:val="16"/>
              </w:rPr>
            </w:pPr>
            <w:bookmarkStart w:colFirst="0" w:colLast="0" w:name="_g5vied4rhwjz" w:id="0"/>
            <w:bookmarkEnd w:id="0"/>
            <w:r w:rsidDel="00000000" w:rsidR="00000000" w:rsidRPr="00000000">
              <w:rPr>
                <w:b w:val="0"/>
                <w:bCs w:val="0"/>
                <w:sz w:val="16"/>
                <w:szCs w:val="16"/>
                <w:rtl w:val="0"/>
              </w:rPr>
              <w:t xml:space="preserve">B.2 Fencing/barriers (Heras, hoarding, crowd barriers, etc.) installed securely and in line with yard layout requirements.</w:t>
            </w:r>
          </w:p>
          <w:p w:rsidR="00000000" w:rsidDel="00000000" w:rsidP="00000000" w:rsidRDefault="00000000" w:rsidRPr="00000000" w14:paraId="000000F4">
            <w:pPr>
              <w:pStyle w:val="Heading3"/>
              <w:keepNext w:val="0"/>
              <w:keepLines w:val="0"/>
              <w:spacing w:after="0" w:before="0" w:lineRule="auto"/>
              <w:rPr>
                <w:b w:val="0"/>
                <w:bCs w:val="0"/>
                <w:sz w:val="16"/>
                <w:szCs w:val="16"/>
              </w:rPr>
            </w:pPr>
            <w:bookmarkStart w:colFirst="0" w:colLast="0" w:name="_g5vied4rhwjz" w:id="0"/>
            <w:bookmarkEnd w:id="0"/>
            <w:r w:rsidDel="00000000" w:rsidR="00000000" w:rsidRPr="00000000">
              <w:rPr>
                <w:b w:val="0"/>
                <w:bCs w:val="0"/>
                <w:sz w:val="16"/>
                <w:szCs w:val="16"/>
                <w:rtl w:val="0"/>
              </w:rPr>
              <w:t xml:space="preserve">B.3 Exclusion zones established for lifting, overhead works, scaffold erection/dismantling, and loading/unloading.</w:t>
            </w:r>
          </w:p>
          <w:p w:rsidR="00000000" w:rsidDel="00000000" w:rsidP="00000000" w:rsidRDefault="00000000" w:rsidRPr="00000000" w14:paraId="000000F5">
            <w:pPr>
              <w:pStyle w:val="Heading3"/>
              <w:keepNext w:val="0"/>
              <w:keepLines w:val="0"/>
              <w:spacing w:after="0" w:before="0" w:lineRule="auto"/>
              <w:rPr>
                <w:b w:val="0"/>
                <w:bCs w:val="0"/>
                <w:sz w:val="16"/>
                <w:szCs w:val="16"/>
              </w:rPr>
            </w:pPr>
            <w:bookmarkStart w:colFirst="0" w:colLast="0" w:name="_g5vied4rhwjz" w:id="0"/>
            <w:bookmarkEnd w:id="0"/>
            <w:r w:rsidDel="00000000" w:rsidR="00000000" w:rsidRPr="00000000">
              <w:rPr>
                <w:b w:val="0"/>
                <w:bCs w:val="0"/>
                <w:sz w:val="16"/>
                <w:szCs w:val="16"/>
                <w:rtl w:val="0"/>
              </w:rPr>
              <w:t xml:space="preserve">B.4 Clear signage displayed at access points (e.g. “No Entry”, “Overhead Work”, “Authorised Personnel Only”).</w:t>
            </w:r>
          </w:p>
          <w:p w:rsidR="00000000" w:rsidDel="00000000" w:rsidP="00000000" w:rsidRDefault="00000000" w:rsidRPr="00000000" w14:paraId="000000F6">
            <w:pPr>
              <w:pStyle w:val="Heading3"/>
              <w:keepNext w:val="0"/>
              <w:keepLines w:val="0"/>
              <w:spacing w:after="0" w:before="0" w:lineRule="auto"/>
              <w:rPr>
                <w:b w:val="0"/>
                <w:bCs w:val="0"/>
                <w:sz w:val="16"/>
                <w:szCs w:val="16"/>
              </w:rPr>
            </w:pPr>
            <w:bookmarkStart w:colFirst="0" w:colLast="0" w:name="_g5vied4rhwjz" w:id="0"/>
            <w:bookmarkEnd w:id="0"/>
            <w:r w:rsidDel="00000000" w:rsidR="00000000" w:rsidRPr="00000000">
              <w:rPr>
                <w:b w:val="0"/>
                <w:bCs w:val="0"/>
                <w:sz w:val="16"/>
                <w:szCs w:val="16"/>
                <w:rtl w:val="0"/>
              </w:rPr>
              <w:t xml:space="preserve">B.5 Pedestrian walkways and vehicle routes clearly defined and segregated.</w:t>
            </w:r>
          </w:p>
          <w:p w:rsidR="00000000" w:rsidDel="00000000" w:rsidP="00000000" w:rsidRDefault="00000000" w:rsidRPr="00000000" w14:paraId="000000F7">
            <w:pPr>
              <w:pStyle w:val="Heading3"/>
              <w:keepNext w:val="0"/>
              <w:keepLines w:val="0"/>
              <w:spacing w:after="0" w:before="0" w:lineRule="auto"/>
              <w:rPr>
                <w:b w:val="0"/>
                <w:bCs w:val="0"/>
                <w:sz w:val="16"/>
                <w:szCs w:val="16"/>
              </w:rPr>
            </w:pPr>
            <w:bookmarkStart w:colFirst="0" w:colLast="0" w:name="_g5vied4rhwjz" w:id="0"/>
            <w:bookmarkEnd w:id="0"/>
            <w:r w:rsidDel="00000000" w:rsidR="00000000" w:rsidRPr="00000000">
              <w:rPr>
                <w:b w:val="0"/>
                <w:bCs w:val="0"/>
                <w:sz w:val="16"/>
                <w:szCs w:val="16"/>
                <w:rtl w:val="0"/>
              </w:rPr>
              <w:t xml:space="preserve">B.6 Yard Traffic Management controls implemented, including banksman support for reversing and lifting operations.</w:t>
            </w:r>
          </w:p>
          <w:p w:rsidR="00000000" w:rsidDel="00000000" w:rsidP="00000000" w:rsidRDefault="00000000" w:rsidRPr="00000000" w14:paraId="000000F8">
            <w:pPr>
              <w:pStyle w:val="Heading3"/>
              <w:keepNext w:val="0"/>
              <w:keepLines w:val="0"/>
              <w:spacing w:after="0" w:before="0" w:lineRule="auto"/>
              <w:rPr>
                <w:b w:val="0"/>
                <w:bCs w:val="0"/>
                <w:sz w:val="16"/>
                <w:szCs w:val="16"/>
              </w:rPr>
            </w:pPr>
            <w:bookmarkStart w:colFirst="0" w:colLast="0" w:name="_g5vied4rhwjz" w:id="0"/>
            <w:bookmarkEnd w:id="0"/>
            <w:r w:rsidDel="00000000" w:rsidR="00000000" w:rsidRPr="00000000">
              <w:rPr>
                <w:b w:val="0"/>
                <w:bCs w:val="0"/>
                <w:sz w:val="16"/>
                <w:szCs w:val="16"/>
                <w:rtl w:val="0"/>
              </w:rPr>
              <w:t xml:space="preserve">B.7 Daily coordination of activities to avoid SIMOPS conflicts within the yard.</w:t>
            </w:r>
          </w:p>
          <w:p w:rsidR="00000000" w:rsidDel="00000000" w:rsidP="00000000" w:rsidRDefault="00000000" w:rsidRPr="00000000" w14:paraId="000000F9">
            <w:pPr>
              <w:pStyle w:val="Heading3"/>
              <w:keepNext w:val="0"/>
              <w:keepLines w:val="0"/>
              <w:spacing w:after="0" w:before="0" w:lineRule="auto"/>
              <w:rPr>
                <w:b w:val="0"/>
                <w:bCs w:val="0"/>
                <w:sz w:val="16"/>
                <w:szCs w:val="16"/>
              </w:rPr>
            </w:pPr>
            <w:bookmarkStart w:colFirst="0" w:colLast="0" w:name="_g5vied4rhwjz" w:id="0"/>
            <w:bookmarkEnd w:id="0"/>
            <w:r w:rsidDel="00000000" w:rsidR="00000000" w:rsidRPr="00000000">
              <w:rPr>
                <w:b w:val="0"/>
                <w:bCs w:val="0"/>
                <w:sz w:val="16"/>
                <w:szCs w:val="16"/>
                <w:rtl w:val="0"/>
              </w:rPr>
              <w:t xml:space="preserve">B.8 Barriers and fencing inspected daily and after adverse conditions; defects rectified immediately.</w:t>
            </w:r>
          </w:p>
          <w:p w:rsidR="00000000" w:rsidDel="00000000" w:rsidP="00000000" w:rsidRDefault="00000000" w:rsidRPr="00000000" w14:paraId="000000FA">
            <w:pPr>
              <w:pStyle w:val="Heading3"/>
              <w:keepNext w:val="0"/>
              <w:keepLines w:val="0"/>
              <w:spacing w:after="0" w:before="0" w:lineRule="auto"/>
              <w:rPr>
                <w:b w:val="0"/>
                <w:bCs w:val="0"/>
                <w:sz w:val="16"/>
                <w:szCs w:val="16"/>
              </w:rPr>
            </w:pPr>
            <w:bookmarkStart w:colFirst="0" w:colLast="0" w:name="_g5vied4rhwjz" w:id="0"/>
            <w:bookmarkEnd w:id="0"/>
            <w:r w:rsidDel="00000000" w:rsidR="00000000" w:rsidRPr="00000000">
              <w:rPr>
                <w:b w:val="0"/>
                <w:bCs w:val="0"/>
                <w:sz w:val="16"/>
                <w:szCs w:val="16"/>
                <w:rtl w:val="0"/>
              </w:rPr>
              <w:t xml:space="preserve">B.9 Emergency access, escape routes, and muster points kept clear at all times.</w:t>
            </w:r>
          </w:p>
          <w:p w:rsidR="00000000" w:rsidDel="00000000" w:rsidP="00000000" w:rsidRDefault="00000000" w:rsidRPr="00000000" w14:paraId="000000FB">
            <w:pPr>
              <w:pStyle w:val="Heading3"/>
              <w:keepNext w:val="0"/>
              <w:keepLines w:val="0"/>
              <w:spacing w:after="0" w:before="0" w:lineRule="auto"/>
              <w:rPr>
                <w:b w:val="0"/>
                <w:bCs w:val="0"/>
                <w:sz w:val="16"/>
                <w:szCs w:val="16"/>
              </w:rPr>
            </w:pPr>
            <w:bookmarkStart w:colFirst="0" w:colLast="0" w:name="_g5vied4rhwjz" w:id="0"/>
            <w:bookmarkEnd w:id="0"/>
            <w:r w:rsidDel="00000000" w:rsidR="00000000" w:rsidRPr="00000000">
              <w:rPr>
                <w:b w:val="0"/>
                <w:bCs w:val="0"/>
                <w:sz w:val="16"/>
                <w:szCs w:val="16"/>
                <w:rtl w:val="0"/>
              </w:rPr>
              <w:t xml:space="preserve">B.10 Adequate lighting provided for low visibility or night works.</w:t>
            </w:r>
          </w:p>
          <w:p w:rsidR="00000000" w:rsidDel="00000000" w:rsidP="00000000" w:rsidRDefault="00000000" w:rsidRPr="00000000" w14:paraId="000000FC">
            <w:pPr>
              <w:pStyle w:val="Heading3"/>
              <w:keepNext w:val="0"/>
              <w:keepLines w:val="0"/>
              <w:spacing w:after="0" w:before="0" w:lineRule="auto"/>
              <w:rPr>
                <w:b w:val="0"/>
                <w:bCs w:val="0"/>
                <w:sz w:val="16"/>
                <w:szCs w:val="16"/>
              </w:rPr>
            </w:pPr>
            <w:bookmarkStart w:colFirst="0" w:colLast="0" w:name="_2pfl1ag3fu8o" w:id="1"/>
            <w:bookmarkEnd w:id="1"/>
            <w:r w:rsidDel="00000000" w:rsidR="00000000" w:rsidRPr="00000000">
              <w:rPr>
                <w:b w:val="0"/>
                <w:bCs w:val="0"/>
                <w:sz w:val="16"/>
                <w:szCs w:val="16"/>
                <w:rtl w:val="0"/>
              </w:rPr>
              <w:t xml:space="preserve">B.11 Additional supervision or marshals provided where higher risk interface exists.</w:t>
            </w:r>
          </w:p>
          <w:p w:rsidR="00000000" w:rsidDel="00000000" w:rsidP="00000000" w:rsidRDefault="00000000" w:rsidRPr="00000000" w14:paraId="000000FD">
            <w:pPr>
              <w:pStyle w:val="Heading3"/>
              <w:keepNext w:val="0"/>
              <w:keepLines w:val="0"/>
              <w:spacing w:after="0" w:before="0" w:lineRule="auto"/>
              <w:rPr>
                <w:b w:val="0"/>
                <w:bCs w:val="0"/>
                <w:sz w:val="16"/>
                <w:szCs w:val="16"/>
              </w:rPr>
            </w:pPr>
            <w:bookmarkStart w:colFirst="0" w:colLast="0" w:name="_g5vied4rhwjz" w:id="0"/>
            <w:bookmarkEnd w:id="0"/>
            <w:r w:rsidDel="00000000" w:rsidR="00000000" w:rsidRPr="00000000">
              <w:rPr>
                <w:b w:val="0"/>
                <w:bCs w:val="0"/>
                <w:sz w:val="16"/>
                <w:szCs w:val="16"/>
                <w:rtl w:val="0"/>
              </w:rPr>
              <w:t xml:space="preserve">B.12 Controls implemented in line with ISO 45001 hierarchy and ADOSH CoP 26 requirements.</w:t>
            </w:r>
            <w:r w:rsidDel="00000000" w:rsidR="00000000" w:rsidRPr="00000000">
              <w:rPr>
                <w:rtl w:val="0"/>
              </w:rPr>
            </w:r>
          </w:p>
        </w:tc>
        <w:tc>
          <w:tcPr/>
          <w:p w:rsidR="00000000" w:rsidDel="00000000" w:rsidP="00000000" w:rsidRDefault="00000000" w:rsidRPr="00000000" w14:paraId="000000FE">
            <w:pPr>
              <w:jc w:val="center"/>
              <w:rPr>
                <w:sz w:val="16"/>
                <w:szCs w:val="16"/>
              </w:rPr>
            </w:pPr>
            <w:r w:rsidDel="00000000" w:rsidR="00000000" w:rsidRPr="00000000">
              <w:rPr>
                <w:sz w:val="16"/>
                <w:szCs w:val="16"/>
                <w:rtl w:val="0"/>
              </w:rPr>
              <w:t xml:space="preserve">5</w:t>
            </w:r>
          </w:p>
        </w:tc>
        <w:tc>
          <w:tcPr/>
          <w:p w:rsidR="00000000" w:rsidDel="00000000" w:rsidP="00000000" w:rsidRDefault="00000000" w:rsidRPr="00000000" w14:paraId="000000FF">
            <w:pPr>
              <w:jc w:val="center"/>
              <w:rPr>
                <w:sz w:val="16"/>
                <w:szCs w:val="16"/>
              </w:rPr>
            </w:pPr>
            <w:r w:rsidDel="00000000" w:rsidR="00000000" w:rsidRPr="00000000">
              <w:rPr>
                <w:sz w:val="16"/>
                <w:szCs w:val="16"/>
                <w:rtl w:val="0"/>
              </w:rPr>
              <w:t xml:space="preserve">1</w:t>
            </w:r>
          </w:p>
        </w:tc>
        <w:tc>
          <w:tcPr>
            <w:shd w:fill="92d050" w:val="clear"/>
          </w:tcPr>
          <w:p w:rsidR="00000000" w:rsidDel="00000000" w:rsidP="00000000" w:rsidRDefault="00000000" w:rsidRPr="00000000" w14:paraId="00000100">
            <w:pPr>
              <w:jc w:val="center"/>
              <w:rPr>
                <w:sz w:val="16"/>
                <w:szCs w:val="16"/>
              </w:rPr>
            </w:pPr>
            <w:r w:rsidDel="00000000" w:rsidR="00000000" w:rsidRPr="00000000">
              <w:rPr>
                <w:sz w:val="16"/>
                <w:szCs w:val="16"/>
                <w:rtl w:val="0"/>
              </w:rPr>
              <w:t xml:space="preserve">5</w:t>
            </w:r>
          </w:p>
        </w:tc>
        <w:tc>
          <w:tcPr/>
          <w:p w:rsidR="00000000" w:rsidDel="00000000" w:rsidP="00000000" w:rsidRDefault="00000000" w:rsidRPr="00000000" w14:paraId="00000101">
            <w:pPr>
              <w:rPr>
                <w:sz w:val="16"/>
                <w:szCs w:val="16"/>
              </w:rPr>
            </w:pPr>
            <w:r w:rsidDel="00000000" w:rsidR="00000000" w:rsidRPr="00000000">
              <w:rPr>
                <w:sz w:val="16"/>
                <w:szCs w:val="16"/>
                <w:rtl w:val="0"/>
              </w:rPr>
              <w:t xml:space="preserve">Project Manager</w:t>
            </w:r>
          </w:p>
          <w:p w:rsidR="00000000" w:rsidDel="00000000" w:rsidP="00000000" w:rsidRDefault="00000000" w:rsidRPr="00000000" w14:paraId="00000102">
            <w:pPr>
              <w:rPr>
                <w:sz w:val="16"/>
                <w:szCs w:val="16"/>
              </w:rPr>
            </w:pPr>
            <w:r w:rsidDel="00000000" w:rsidR="00000000" w:rsidRPr="00000000">
              <w:rPr>
                <w:sz w:val="16"/>
                <w:szCs w:val="16"/>
                <w:rtl w:val="0"/>
              </w:rPr>
              <w:t xml:space="preserve">Site Supervisor</w:t>
            </w:r>
          </w:p>
          <w:p w:rsidR="00000000" w:rsidDel="00000000" w:rsidP="00000000" w:rsidRDefault="00000000" w:rsidRPr="00000000" w14:paraId="00000103">
            <w:pPr>
              <w:rPr>
                <w:sz w:val="16"/>
                <w:szCs w:val="16"/>
              </w:rPr>
            </w:pPr>
            <w:r w:rsidDel="00000000" w:rsidR="00000000" w:rsidRPr="00000000">
              <w:rPr>
                <w:sz w:val="16"/>
                <w:szCs w:val="16"/>
                <w:rtl w:val="0"/>
              </w:rPr>
              <w:t xml:space="preserve">Foreman</w:t>
            </w:r>
          </w:p>
        </w:tc>
        <w:tc>
          <w:tcPr/>
          <w:p w:rsidR="00000000" w:rsidDel="00000000" w:rsidP="00000000" w:rsidRDefault="00000000" w:rsidRPr="00000000" w14:paraId="00000104">
            <w:pPr>
              <w:rPr>
                <w:sz w:val="16"/>
                <w:szCs w:val="16"/>
              </w:rPr>
            </w:pPr>
            <w:r w:rsidDel="00000000" w:rsidR="00000000" w:rsidRPr="00000000">
              <w:rPr>
                <w:sz w:val="16"/>
                <w:szCs w:val="16"/>
                <w:rtl w:val="0"/>
              </w:rPr>
              <w:t xml:space="preserve">R.1 Stop work if barriers fail or unauthorised access occurs</w:t>
            </w:r>
          </w:p>
          <w:p w:rsidR="00000000" w:rsidDel="00000000" w:rsidP="00000000" w:rsidRDefault="00000000" w:rsidRPr="00000000" w14:paraId="00000105">
            <w:pPr>
              <w:rPr>
                <w:sz w:val="16"/>
                <w:szCs w:val="16"/>
              </w:rPr>
            </w:pPr>
            <w:r w:rsidDel="00000000" w:rsidR="00000000" w:rsidRPr="00000000">
              <w:rPr>
                <w:sz w:val="16"/>
                <w:szCs w:val="16"/>
                <w:rtl w:val="0"/>
              </w:rPr>
              <w:t xml:space="preserve">R.2 Reinstate and secure exclusion zones before restart</w:t>
            </w:r>
          </w:p>
          <w:p w:rsidR="00000000" w:rsidDel="00000000" w:rsidP="00000000" w:rsidRDefault="00000000" w:rsidRPr="00000000" w14:paraId="00000106">
            <w:pPr>
              <w:rPr>
                <w:sz w:val="16"/>
                <w:szCs w:val="16"/>
              </w:rPr>
            </w:pPr>
            <w:r w:rsidDel="00000000" w:rsidR="00000000" w:rsidRPr="00000000">
              <w:rPr>
                <w:sz w:val="16"/>
                <w:szCs w:val="16"/>
                <w:rtl w:val="0"/>
              </w:rPr>
              <w:t xml:space="preserve">R.3 Report and record incident/near miss</w:t>
            </w:r>
          </w:p>
          <w:p w:rsidR="00000000" w:rsidDel="00000000" w:rsidP="00000000" w:rsidRDefault="00000000" w:rsidRPr="00000000" w14:paraId="00000107">
            <w:pPr>
              <w:rPr>
                <w:sz w:val="16"/>
                <w:szCs w:val="16"/>
              </w:rPr>
            </w:pPr>
            <w:r w:rsidDel="00000000" w:rsidR="00000000" w:rsidRPr="00000000">
              <w:rPr>
                <w:sz w:val="16"/>
                <w:szCs w:val="16"/>
                <w:rtl w:val="0"/>
              </w:rPr>
              <w:t xml:space="preserve">R.4 Re-brief workforce during toolbox talk</w:t>
            </w:r>
          </w:p>
          <w:p w:rsidR="00000000" w:rsidDel="00000000" w:rsidP="00000000" w:rsidRDefault="00000000" w:rsidRPr="00000000" w14:paraId="00000108">
            <w:pPr>
              <w:spacing w:after="0" w:before="0" w:lineRule="auto"/>
              <w:rPr>
                <w:sz w:val="16"/>
                <w:szCs w:val="16"/>
              </w:rPr>
            </w:pPr>
            <w:r w:rsidDel="00000000" w:rsidR="00000000" w:rsidRPr="00000000">
              <w:rPr>
                <w:sz w:val="16"/>
                <w:szCs w:val="16"/>
                <w:rtl w:val="0"/>
              </w:rPr>
              <w:t xml:space="preserve">R.5 Escalate repeated coordination issues for re-planning</w:t>
            </w:r>
          </w:p>
          <w:p w:rsidR="00000000" w:rsidDel="00000000" w:rsidP="00000000" w:rsidRDefault="00000000" w:rsidRPr="00000000" w14:paraId="00000109">
            <w:pPr>
              <w:rPr>
                <w:sz w:val="16"/>
                <w:szCs w:val="16"/>
              </w:rPr>
            </w:pPr>
            <w:r w:rsidDel="00000000" w:rsidR="00000000" w:rsidRPr="00000000">
              <w:rPr>
                <w:rtl w:val="0"/>
              </w:rPr>
            </w:r>
          </w:p>
          <w:p w:rsidR="00000000" w:rsidDel="00000000" w:rsidP="00000000" w:rsidRDefault="00000000" w:rsidRPr="00000000" w14:paraId="0000010A">
            <w:pPr>
              <w:rPr>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10B">
            <w:pPr>
              <w:jc w:val="center"/>
              <w:rPr>
                <w:sz w:val="16"/>
                <w:szCs w:val="16"/>
              </w:rPr>
            </w:pPr>
            <w:r w:rsidDel="00000000" w:rsidR="00000000" w:rsidRPr="00000000">
              <w:rPr>
                <w:sz w:val="16"/>
                <w:szCs w:val="16"/>
                <w:rtl w:val="0"/>
              </w:rPr>
              <w:t xml:space="preserve">3</w:t>
            </w:r>
          </w:p>
        </w:tc>
        <w:tc>
          <w:tcPr/>
          <w:p w:rsidR="00000000" w:rsidDel="00000000" w:rsidP="00000000" w:rsidRDefault="00000000" w:rsidRPr="00000000" w14:paraId="0000010C">
            <w:pPr>
              <w:rPr>
                <w:sz w:val="16"/>
                <w:szCs w:val="16"/>
              </w:rPr>
            </w:pPr>
            <w:r w:rsidDel="00000000" w:rsidR="00000000" w:rsidRPr="00000000">
              <w:rPr>
                <w:sz w:val="16"/>
                <w:szCs w:val="16"/>
                <w:rtl w:val="0"/>
              </w:rPr>
              <w:t xml:space="preserve">Driving, On-Site Vehicle Movement &amp; Deliveries (Traffic Interface)</w:t>
            </w:r>
          </w:p>
        </w:tc>
        <w:tc>
          <w:tcPr/>
          <w:p w:rsidR="00000000" w:rsidDel="00000000" w:rsidP="00000000" w:rsidRDefault="00000000" w:rsidRPr="00000000" w14:paraId="0000010D">
            <w:pPr>
              <w:rPr>
                <w:sz w:val="16"/>
                <w:szCs w:val="16"/>
              </w:rPr>
            </w:pPr>
            <w:r w:rsidDel="00000000" w:rsidR="00000000" w:rsidRPr="00000000">
              <w:rPr>
                <w:sz w:val="16"/>
                <w:szCs w:val="16"/>
                <w:rtl w:val="0"/>
              </w:rPr>
              <w:t xml:space="preserve">H.1 Unauthorised or incompetent driver/operator</w:t>
            </w:r>
          </w:p>
          <w:p w:rsidR="00000000" w:rsidDel="00000000" w:rsidP="00000000" w:rsidRDefault="00000000" w:rsidRPr="00000000" w14:paraId="0000010E">
            <w:pPr>
              <w:rPr>
                <w:sz w:val="16"/>
                <w:szCs w:val="16"/>
              </w:rPr>
            </w:pPr>
            <w:r w:rsidDel="00000000" w:rsidR="00000000" w:rsidRPr="00000000">
              <w:rPr>
                <w:sz w:val="16"/>
                <w:szCs w:val="16"/>
                <w:rtl w:val="0"/>
              </w:rPr>
              <w:t xml:space="preserve">H.2 Reversing without banksman control</w:t>
            </w:r>
          </w:p>
          <w:p w:rsidR="00000000" w:rsidDel="00000000" w:rsidP="00000000" w:rsidRDefault="00000000" w:rsidRPr="00000000" w14:paraId="0000010F">
            <w:pPr>
              <w:rPr>
                <w:sz w:val="16"/>
                <w:szCs w:val="16"/>
              </w:rPr>
            </w:pPr>
            <w:r w:rsidDel="00000000" w:rsidR="00000000" w:rsidRPr="00000000">
              <w:rPr>
                <w:sz w:val="16"/>
                <w:szCs w:val="16"/>
                <w:rtl w:val="0"/>
              </w:rPr>
              <w:t xml:space="preserve">H.3 Pedestrian–vehicle interface and blind spots</w:t>
            </w:r>
          </w:p>
          <w:p w:rsidR="00000000" w:rsidDel="00000000" w:rsidP="00000000" w:rsidRDefault="00000000" w:rsidRPr="00000000" w14:paraId="00000110">
            <w:pPr>
              <w:rPr>
                <w:sz w:val="16"/>
                <w:szCs w:val="16"/>
              </w:rPr>
            </w:pPr>
            <w:r w:rsidDel="00000000" w:rsidR="00000000" w:rsidRPr="00000000">
              <w:rPr>
                <w:sz w:val="16"/>
                <w:szCs w:val="16"/>
                <w:rtl w:val="0"/>
              </w:rPr>
              <w:t xml:space="preserve">H.4 Excessive speed or unsafe manoeuvring</w:t>
            </w:r>
          </w:p>
          <w:p w:rsidR="00000000" w:rsidDel="00000000" w:rsidP="00000000" w:rsidRDefault="00000000" w:rsidRPr="00000000" w14:paraId="00000111">
            <w:pPr>
              <w:rPr>
                <w:sz w:val="16"/>
                <w:szCs w:val="16"/>
              </w:rPr>
            </w:pPr>
            <w:r w:rsidDel="00000000" w:rsidR="00000000" w:rsidRPr="00000000">
              <w:rPr>
                <w:sz w:val="16"/>
                <w:szCs w:val="16"/>
                <w:rtl w:val="0"/>
              </w:rPr>
              <w:t xml:space="preserve">H.5 Poor ground conditions (uneven surface, soft ground, standing water)</w:t>
            </w:r>
          </w:p>
          <w:p w:rsidR="00000000" w:rsidDel="00000000" w:rsidP="00000000" w:rsidRDefault="00000000" w:rsidRPr="00000000" w14:paraId="00000112">
            <w:pPr>
              <w:rPr>
                <w:sz w:val="16"/>
                <w:szCs w:val="16"/>
              </w:rPr>
            </w:pPr>
            <w:r w:rsidDel="00000000" w:rsidR="00000000" w:rsidRPr="00000000">
              <w:rPr>
                <w:sz w:val="16"/>
                <w:szCs w:val="16"/>
                <w:rtl w:val="0"/>
              </w:rPr>
              <w:t xml:space="preserve">H.6 Collision with structures, plant, or overhead services</w:t>
            </w:r>
          </w:p>
          <w:p w:rsidR="00000000" w:rsidDel="00000000" w:rsidP="00000000" w:rsidRDefault="00000000" w:rsidRPr="00000000" w14:paraId="00000113">
            <w:pPr>
              <w:rPr>
                <w:sz w:val="16"/>
                <w:szCs w:val="16"/>
              </w:rPr>
            </w:pPr>
            <w:r w:rsidDel="00000000" w:rsidR="00000000" w:rsidRPr="00000000">
              <w:rPr>
                <w:sz w:val="16"/>
                <w:szCs w:val="16"/>
                <w:rtl w:val="0"/>
              </w:rPr>
              <w:t xml:space="preserve">H.7 Load shift or unsecured materials during transport</w:t>
            </w:r>
          </w:p>
          <w:p w:rsidR="00000000" w:rsidDel="00000000" w:rsidP="00000000" w:rsidRDefault="00000000" w:rsidRPr="00000000" w14:paraId="00000114">
            <w:pPr>
              <w:rPr>
                <w:sz w:val="16"/>
                <w:szCs w:val="16"/>
              </w:rPr>
            </w:pPr>
            <w:r w:rsidDel="00000000" w:rsidR="00000000" w:rsidRPr="00000000">
              <w:rPr>
                <w:sz w:val="16"/>
                <w:szCs w:val="16"/>
                <w:rtl w:val="0"/>
              </w:rPr>
              <w:t xml:space="preserve">H.8 Inadequate lighting during operations</w:t>
            </w:r>
          </w:p>
          <w:p w:rsidR="00000000" w:rsidDel="00000000" w:rsidP="00000000" w:rsidRDefault="00000000" w:rsidRPr="00000000" w14:paraId="00000115">
            <w:pPr>
              <w:rPr>
                <w:sz w:val="16"/>
                <w:szCs w:val="16"/>
              </w:rPr>
            </w:pPr>
            <w:r w:rsidDel="00000000" w:rsidR="00000000" w:rsidRPr="00000000">
              <w:rPr>
                <w:sz w:val="16"/>
                <w:szCs w:val="16"/>
                <w:rtl w:val="0"/>
              </w:rPr>
              <w:t xml:space="preserve">H.9 Vehicle mechanical failure</w:t>
            </w:r>
          </w:p>
          <w:p w:rsidR="00000000" w:rsidDel="00000000" w:rsidP="00000000" w:rsidRDefault="00000000" w:rsidRPr="00000000" w14:paraId="00000116">
            <w:pPr>
              <w:rPr>
                <w:sz w:val="16"/>
                <w:szCs w:val="16"/>
              </w:rPr>
            </w:pPr>
            <w:r w:rsidDel="00000000" w:rsidR="00000000" w:rsidRPr="00000000">
              <w:rPr>
                <w:sz w:val="16"/>
                <w:szCs w:val="16"/>
                <w:rtl w:val="0"/>
              </w:rPr>
              <w:t xml:space="preserve">H.10 Driver fatigue, distraction, or unsafe behaviour</w:t>
            </w:r>
          </w:p>
        </w:tc>
        <w:tc>
          <w:tcPr/>
          <w:p w:rsidR="00000000" w:rsidDel="00000000" w:rsidP="00000000" w:rsidRDefault="00000000" w:rsidRPr="00000000" w14:paraId="00000117">
            <w:pPr>
              <w:rPr>
                <w:sz w:val="16"/>
                <w:szCs w:val="16"/>
              </w:rPr>
            </w:pPr>
            <w:r w:rsidDel="00000000" w:rsidR="00000000" w:rsidRPr="00000000">
              <w:rPr>
                <w:sz w:val="16"/>
                <w:szCs w:val="16"/>
                <w:rtl w:val="0"/>
              </w:rPr>
              <w:t xml:space="preserve">Struck-by or crush injuries</w:t>
            </w:r>
          </w:p>
          <w:p w:rsidR="00000000" w:rsidDel="00000000" w:rsidP="00000000" w:rsidRDefault="00000000" w:rsidRPr="00000000" w14:paraId="00000118">
            <w:pPr>
              <w:rPr>
                <w:sz w:val="16"/>
                <w:szCs w:val="16"/>
              </w:rPr>
            </w:pPr>
            <w:r w:rsidDel="00000000" w:rsidR="00000000" w:rsidRPr="00000000">
              <w:rPr>
                <w:sz w:val="16"/>
                <w:szCs w:val="16"/>
                <w:rtl w:val="0"/>
              </w:rPr>
              <w:t xml:space="preserve">Serious injury or fatality</w:t>
            </w:r>
          </w:p>
          <w:p w:rsidR="00000000" w:rsidDel="00000000" w:rsidP="00000000" w:rsidRDefault="00000000" w:rsidRPr="00000000" w14:paraId="00000119">
            <w:pPr>
              <w:rPr>
                <w:sz w:val="16"/>
                <w:szCs w:val="16"/>
              </w:rPr>
            </w:pPr>
            <w:r w:rsidDel="00000000" w:rsidR="00000000" w:rsidRPr="00000000">
              <w:rPr>
                <w:sz w:val="16"/>
                <w:szCs w:val="16"/>
                <w:rtl w:val="0"/>
              </w:rPr>
              <w:t xml:space="preserve">Vehicle collision or overturning</w:t>
            </w:r>
          </w:p>
          <w:p w:rsidR="00000000" w:rsidDel="00000000" w:rsidP="00000000" w:rsidRDefault="00000000" w:rsidRPr="00000000" w14:paraId="0000011A">
            <w:pPr>
              <w:rPr>
                <w:sz w:val="16"/>
                <w:szCs w:val="16"/>
              </w:rPr>
            </w:pPr>
            <w:r w:rsidDel="00000000" w:rsidR="00000000" w:rsidRPr="00000000">
              <w:rPr>
                <w:sz w:val="16"/>
                <w:szCs w:val="16"/>
                <w:rtl w:val="0"/>
              </w:rPr>
              <w:t xml:space="preserve">Damage to structures, plant, or materials</w:t>
            </w:r>
          </w:p>
          <w:p w:rsidR="00000000" w:rsidDel="00000000" w:rsidP="00000000" w:rsidRDefault="00000000" w:rsidRPr="00000000" w14:paraId="0000011B">
            <w:pPr>
              <w:rPr>
                <w:sz w:val="16"/>
                <w:szCs w:val="16"/>
              </w:rPr>
            </w:pPr>
            <w:r w:rsidDel="00000000" w:rsidR="00000000" w:rsidRPr="00000000">
              <w:rPr>
                <w:sz w:val="16"/>
                <w:szCs w:val="16"/>
                <w:rtl w:val="0"/>
              </w:rPr>
              <w:t xml:space="preserve">Risk to yard personnel or visitors</w:t>
            </w:r>
          </w:p>
          <w:p w:rsidR="00000000" w:rsidDel="00000000" w:rsidP="00000000" w:rsidRDefault="00000000" w:rsidRPr="00000000" w14:paraId="0000011C">
            <w:pPr>
              <w:rPr>
                <w:sz w:val="16"/>
                <w:szCs w:val="16"/>
              </w:rPr>
            </w:pPr>
            <w:r w:rsidDel="00000000" w:rsidR="00000000" w:rsidRPr="00000000">
              <w:rPr>
                <w:sz w:val="16"/>
                <w:szCs w:val="16"/>
                <w:rtl w:val="0"/>
              </w:rPr>
              <w:t xml:space="preserve">Environmental contamination (fuel/oil spill)</w:t>
            </w:r>
          </w:p>
          <w:p w:rsidR="00000000" w:rsidDel="00000000" w:rsidP="00000000" w:rsidRDefault="00000000" w:rsidRPr="00000000" w14:paraId="0000011D">
            <w:pPr>
              <w:spacing w:after="0" w:before="0" w:lineRule="auto"/>
              <w:rPr>
                <w:sz w:val="16"/>
                <w:szCs w:val="16"/>
              </w:rPr>
            </w:pPr>
            <w:r w:rsidDel="00000000" w:rsidR="00000000" w:rsidRPr="00000000">
              <w:rPr>
                <w:rtl w:val="0"/>
              </w:rPr>
            </w:r>
          </w:p>
          <w:p w:rsidR="00000000" w:rsidDel="00000000" w:rsidP="00000000" w:rsidRDefault="00000000" w:rsidRPr="00000000" w14:paraId="0000011E">
            <w:pPr>
              <w:spacing w:after="240" w:before="240" w:lineRule="auto"/>
              <w:rPr>
                <w:sz w:val="16"/>
                <w:szCs w:val="16"/>
              </w:rPr>
            </w:pPr>
            <w:r w:rsidDel="00000000" w:rsidR="00000000" w:rsidRPr="00000000">
              <w:rPr>
                <w:rtl w:val="0"/>
              </w:rPr>
            </w:r>
          </w:p>
          <w:p w:rsidR="00000000" w:rsidDel="00000000" w:rsidP="00000000" w:rsidRDefault="00000000" w:rsidRPr="00000000" w14:paraId="0000011F">
            <w:pPr>
              <w:rPr>
                <w:sz w:val="16"/>
                <w:szCs w:val="16"/>
              </w:rPr>
            </w:pPr>
            <w:r w:rsidDel="00000000" w:rsidR="00000000" w:rsidRPr="00000000">
              <w:rPr>
                <w:rtl w:val="0"/>
              </w:rPr>
            </w:r>
          </w:p>
          <w:p w:rsidR="00000000" w:rsidDel="00000000" w:rsidP="00000000" w:rsidRDefault="00000000" w:rsidRPr="00000000" w14:paraId="00000120">
            <w:pPr>
              <w:rPr>
                <w:sz w:val="16"/>
                <w:szCs w:val="16"/>
              </w:rPr>
            </w:pPr>
            <w:r w:rsidDel="00000000" w:rsidR="00000000" w:rsidRPr="00000000">
              <w:rPr>
                <w:rtl w:val="0"/>
              </w:rPr>
            </w:r>
          </w:p>
        </w:tc>
        <w:tc>
          <w:tcPr/>
          <w:p w:rsidR="00000000" w:rsidDel="00000000" w:rsidP="00000000" w:rsidRDefault="00000000" w:rsidRPr="00000000" w14:paraId="00000121">
            <w:pPr>
              <w:rPr>
                <w:sz w:val="16"/>
                <w:szCs w:val="16"/>
              </w:rPr>
            </w:pPr>
            <w:r w:rsidDel="00000000" w:rsidR="00000000" w:rsidRPr="00000000">
              <w:rPr>
                <w:sz w:val="16"/>
                <w:szCs w:val="16"/>
                <w:rtl w:val="0"/>
              </w:rPr>
              <w:t xml:space="preserve">Drivers/operators</w:t>
            </w:r>
          </w:p>
          <w:p w:rsidR="00000000" w:rsidDel="00000000" w:rsidP="00000000" w:rsidRDefault="00000000" w:rsidRPr="00000000" w14:paraId="00000122">
            <w:pPr>
              <w:rPr>
                <w:sz w:val="16"/>
                <w:szCs w:val="16"/>
              </w:rPr>
            </w:pPr>
            <w:r w:rsidDel="00000000" w:rsidR="00000000" w:rsidRPr="00000000">
              <w:rPr>
                <w:sz w:val="16"/>
                <w:szCs w:val="16"/>
                <w:rtl w:val="0"/>
              </w:rPr>
              <w:t xml:space="preserve">Banksman</w:t>
            </w:r>
          </w:p>
          <w:p w:rsidR="00000000" w:rsidDel="00000000" w:rsidP="00000000" w:rsidRDefault="00000000" w:rsidRPr="00000000" w14:paraId="00000123">
            <w:pPr>
              <w:rPr>
                <w:sz w:val="16"/>
                <w:szCs w:val="16"/>
              </w:rPr>
            </w:pPr>
            <w:r w:rsidDel="00000000" w:rsidR="00000000" w:rsidRPr="00000000">
              <w:rPr>
                <w:sz w:val="16"/>
                <w:szCs w:val="16"/>
                <w:rtl w:val="0"/>
              </w:rPr>
              <w:t xml:space="preserve">Yard operatives</w:t>
            </w:r>
          </w:p>
          <w:p w:rsidR="00000000" w:rsidDel="00000000" w:rsidP="00000000" w:rsidRDefault="00000000" w:rsidRPr="00000000" w14:paraId="00000124">
            <w:pPr>
              <w:rPr>
                <w:sz w:val="16"/>
                <w:szCs w:val="16"/>
              </w:rPr>
            </w:pPr>
            <w:r w:rsidDel="00000000" w:rsidR="00000000" w:rsidRPr="00000000">
              <w:rPr>
                <w:sz w:val="16"/>
                <w:szCs w:val="16"/>
                <w:rtl w:val="0"/>
              </w:rPr>
              <w:t xml:space="preserve">Other work teams</w:t>
            </w:r>
          </w:p>
          <w:p w:rsidR="00000000" w:rsidDel="00000000" w:rsidP="00000000" w:rsidRDefault="00000000" w:rsidRPr="00000000" w14:paraId="00000125">
            <w:pPr>
              <w:rPr>
                <w:sz w:val="16"/>
                <w:szCs w:val="16"/>
              </w:rPr>
            </w:pPr>
            <w:r w:rsidDel="00000000" w:rsidR="00000000" w:rsidRPr="00000000">
              <w:rPr>
                <w:sz w:val="16"/>
                <w:szCs w:val="16"/>
                <w:rtl w:val="0"/>
              </w:rPr>
              <w:t xml:space="preserve">Visitors / third parties (where applicable)</w:t>
            </w:r>
          </w:p>
          <w:p w:rsidR="00000000" w:rsidDel="00000000" w:rsidP="00000000" w:rsidRDefault="00000000" w:rsidRPr="00000000" w14:paraId="00000126">
            <w:pPr>
              <w:spacing w:after="0" w:before="0" w:lineRule="auto"/>
              <w:rPr>
                <w:sz w:val="16"/>
                <w:szCs w:val="16"/>
              </w:rPr>
            </w:pPr>
            <w:r w:rsidDel="00000000" w:rsidR="00000000" w:rsidRPr="00000000">
              <w:rPr>
                <w:rtl w:val="0"/>
              </w:rPr>
            </w:r>
          </w:p>
        </w:tc>
        <w:tc>
          <w:tcPr/>
          <w:p w:rsidR="00000000" w:rsidDel="00000000" w:rsidP="00000000" w:rsidRDefault="00000000" w:rsidRPr="00000000" w14:paraId="00000127">
            <w:pPr>
              <w:jc w:val="center"/>
              <w:rPr>
                <w:sz w:val="16"/>
                <w:szCs w:val="16"/>
              </w:rPr>
            </w:pPr>
            <w:r w:rsidDel="00000000" w:rsidR="00000000" w:rsidRPr="00000000">
              <w:rPr>
                <w:sz w:val="16"/>
                <w:szCs w:val="16"/>
                <w:rtl w:val="0"/>
              </w:rPr>
              <w:t xml:space="preserve">5</w:t>
            </w:r>
          </w:p>
        </w:tc>
        <w:tc>
          <w:tcPr/>
          <w:p w:rsidR="00000000" w:rsidDel="00000000" w:rsidP="00000000" w:rsidRDefault="00000000" w:rsidRPr="00000000" w14:paraId="00000128">
            <w:pPr>
              <w:jc w:val="center"/>
              <w:rPr>
                <w:sz w:val="16"/>
                <w:szCs w:val="16"/>
              </w:rPr>
            </w:pPr>
            <w:r w:rsidDel="00000000" w:rsidR="00000000" w:rsidRPr="00000000">
              <w:rPr>
                <w:sz w:val="16"/>
                <w:szCs w:val="16"/>
                <w:rtl w:val="0"/>
              </w:rPr>
              <w:t xml:space="preserve">4</w:t>
            </w:r>
          </w:p>
        </w:tc>
        <w:tc>
          <w:tcPr>
            <w:shd w:fill="c00000" w:val="clear"/>
          </w:tcPr>
          <w:p w:rsidR="00000000" w:rsidDel="00000000" w:rsidP="00000000" w:rsidRDefault="00000000" w:rsidRPr="00000000" w14:paraId="00000129">
            <w:pPr>
              <w:jc w:val="center"/>
              <w:rPr>
                <w:color w:val="ffffff"/>
                <w:sz w:val="16"/>
                <w:szCs w:val="16"/>
              </w:rPr>
            </w:pPr>
            <w:r w:rsidDel="00000000" w:rsidR="00000000" w:rsidRPr="00000000">
              <w:rPr>
                <w:color w:val="ffffff"/>
                <w:sz w:val="16"/>
                <w:szCs w:val="16"/>
                <w:rtl w:val="0"/>
              </w:rPr>
              <w:t xml:space="preserve">20</w:t>
            </w:r>
          </w:p>
        </w:tc>
        <w:tc>
          <w:tcPr/>
          <w:p w:rsidR="00000000" w:rsidDel="00000000" w:rsidP="00000000" w:rsidRDefault="00000000" w:rsidRPr="00000000" w14:paraId="0000012A">
            <w:pPr>
              <w:spacing w:after="0" w:before="0" w:lineRule="auto"/>
              <w:rPr>
                <w:sz w:val="16"/>
                <w:szCs w:val="16"/>
              </w:rPr>
            </w:pPr>
            <w:r w:rsidDel="00000000" w:rsidR="00000000" w:rsidRPr="00000000">
              <w:rPr>
                <w:sz w:val="16"/>
                <w:szCs w:val="16"/>
                <w:rtl w:val="0"/>
              </w:rPr>
              <w:t xml:space="preserve">B.1 Only trained, competent, and authorised drivers/operators permitted; valid licence and medical fitness verified.</w:t>
              <w:br w:type="textWrapping"/>
              <w:t xml:space="preserve"> B.2 Daily pre-use vehicle inspections completed; defects reported and unsafe vehicles removed from service.</w:t>
              <w:br w:type="textWrapping"/>
              <w:t xml:space="preserve"> B.3 Yard Traffic Management controls implemented, including defined routes, speed limits, and pedestrian segregation.</w:t>
              <w:br w:type="textWrapping"/>
              <w:t xml:space="preserve"> B.4 Banksman required for reversing, blind spots, and congested areas; clear communication maintained (hand signals/radio).</w:t>
              <w:br w:type="textWrapping"/>
              <w:t xml:space="preserve"> B.5 Seatbelts worn at all times; no unauthorised passengers.</w:t>
              <w:br w:type="textWrapping"/>
              <w:t xml:space="preserve"> B.6 No mobile phone use while driving; zero tolerance for alcohol or drugs.</w:t>
              <w:br w:type="textWrapping"/>
              <w:t xml:space="preserve"> B.7 Speed controlled within yard and reduced in work areas or near pedestrians.</w:t>
              <w:br w:type="textWrapping"/>
              <w:t xml:space="preserve"> B.8 Loads secured and checked before movement; no overloading.</w:t>
              <w:br w:type="textWrapping"/>
              <w:t xml:space="preserve"> B.9 Adequate lighting provided for low visibility or night operations.</w:t>
              <w:br w:type="textWrapping"/>
              <w:t xml:space="preserve"> B.10 Ground conditions assessed before movement; avoid unstable or unverified surfaces.</w:t>
              <w:br w:type="textWrapping"/>
              <w:t xml:space="preserve"> B.11 Exclusion zones maintained during deliveries, lifting, and offloading activities.</w:t>
              <w:br w:type="textWrapping"/>
              <w:t xml:space="preserve"> B.12 All operations to comply with UAE regulations and ISO 45001 operational control requirements.</w:t>
            </w:r>
            <w:r w:rsidDel="00000000" w:rsidR="00000000" w:rsidRPr="00000000">
              <w:rPr>
                <w:rtl w:val="0"/>
              </w:rPr>
            </w:r>
          </w:p>
        </w:tc>
        <w:tc>
          <w:tcPr/>
          <w:p w:rsidR="00000000" w:rsidDel="00000000" w:rsidP="00000000" w:rsidRDefault="00000000" w:rsidRPr="00000000" w14:paraId="0000012B">
            <w:pPr>
              <w:rPr>
                <w:sz w:val="16"/>
                <w:szCs w:val="16"/>
              </w:rPr>
            </w:pPr>
            <w:r w:rsidDel="00000000" w:rsidR="00000000" w:rsidRPr="00000000">
              <w:rPr>
                <w:sz w:val="16"/>
                <w:szCs w:val="16"/>
                <w:rtl w:val="0"/>
              </w:rPr>
              <w:t xml:space="preserve">5</w:t>
            </w:r>
          </w:p>
        </w:tc>
        <w:tc>
          <w:tcPr/>
          <w:p w:rsidR="00000000" w:rsidDel="00000000" w:rsidP="00000000" w:rsidRDefault="00000000" w:rsidRPr="00000000" w14:paraId="0000012C">
            <w:pPr>
              <w:rPr>
                <w:sz w:val="16"/>
                <w:szCs w:val="16"/>
              </w:rPr>
            </w:pPr>
            <w:r w:rsidDel="00000000" w:rsidR="00000000" w:rsidRPr="00000000">
              <w:rPr>
                <w:sz w:val="16"/>
                <w:szCs w:val="16"/>
                <w:rtl w:val="0"/>
              </w:rPr>
              <w:t xml:space="preserve">1</w:t>
            </w:r>
          </w:p>
        </w:tc>
        <w:tc>
          <w:tcPr>
            <w:shd w:fill="92d050" w:val="clear"/>
          </w:tcPr>
          <w:p w:rsidR="00000000" w:rsidDel="00000000" w:rsidP="00000000" w:rsidRDefault="00000000" w:rsidRPr="00000000" w14:paraId="0000012D">
            <w:pPr>
              <w:rPr>
                <w:sz w:val="16"/>
                <w:szCs w:val="16"/>
              </w:rPr>
            </w:pPr>
            <w:r w:rsidDel="00000000" w:rsidR="00000000" w:rsidRPr="00000000">
              <w:rPr>
                <w:sz w:val="16"/>
                <w:szCs w:val="16"/>
                <w:rtl w:val="0"/>
              </w:rPr>
              <w:t xml:space="preserve">5</w:t>
            </w:r>
          </w:p>
        </w:tc>
        <w:tc>
          <w:tcPr/>
          <w:p w:rsidR="00000000" w:rsidDel="00000000" w:rsidP="00000000" w:rsidRDefault="00000000" w:rsidRPr="00000000" w14:paraId="0000012E">
            <w:pPr>
              <w:rPr>
                <w:sz w:val="16"/>
                <w:szCs w:val="16"/>
              </w:rPr>
            </w:pPr>
            <w:r w:rsidDel="00000000" w:rsidR="00000000" w:rsidRPr="00000000">
              <w:rPr>
                <w:sz w:val="16"/>
                <w:szCs w:val="16"/>
                <w:rtl w:val="0"/>
              </w:rPr>
              <w:t xml:space="preserve">Project Manager</w:t>
            </w:r>
          </w:p>
          <w:p w:rsidR="00000000" w:rsidDel="00000000" w:rsidP="00000000" w:rsidRDefault="00000000" w:rsidRPr="00000000" w14:paraId="0000012F">
            <w:pPr>
              <w:rPr>
                <w:sz w:val="16"/>
                <w:szCs w:val="16"/>
              </w:rPr>
            </w:pPr>
            <w:r w:rsidDel="00000000" w:rsidR="00000000" w:rsidRPr="00000000">
              <w:rPr>
                <w:sz w:val="16"/>
                <w:szCs w:val="16"/>
                <w:rtl w:val="0"/>
              </w:rPr>
              <w:t xml:space="preserve">Site Supervisor</w:t>
            </w:r>
          </w:p>
          <w:p w:rsidR="00000000" w:rsidDel="00000000" w:rsidP="00000000" w:rsidRDefault="00000000" w:rsidRPr="00000000" w14:paraId="00000130">
            <w:pPr>
              <w:rPr>
                <w:sz w:val="16"/>
                <w:szCs w:val="16"/>
              </w:rPr>
            </w:pPr>
            <w:r w:rsidDel="00000000" w:rsidR="00000000" w:rsidRPr="00000000">
              <w:rPr>
                <w:sz w:val="16"/>
                <w:szCs w:val="16"/>
                <w:rtl w:val="0"/>
              </w:rPr>
              <w:t xml:space="preserve">Driver</w:t>
            </w:r>
          </w:p>
          <w:p w:rsidR="00000000" w:rsidDel="00000000" w:rsidP="00000000" w:rsidRDefault="00000000" w:rsidRPr="00000000" w14:paraId="00000131">
            <w:pPr>
              <w:rPr>
                <w:sz w:val="16"/>
                <w:szCs w:val="16"/>
              </w:rPr>
            </w:pPr>
            <w:r w:rsidDel="00000000" w:rsidR="00000000" w:rsidRPr="00000000">
              <w:rPr>
                <w:sz w:val="16"/>
                <w:szCs w:val="16"/>
                <w:rtl w:val="0"/>
              </w:rPr>
              <w:t xml:space="preserve">Banksman</w:t>
            </w:r>
          </w:p>
        </w:tc>
        <w:tc>
          <w:tcPr/>
          <w:p w:rsidR="00000000" w:rsidDel="00000000" w:rsidP="00000000" w:rsidRDefault="00000000" w:rsidRPr="00000000" w14:paraId="00000132">
            <w:pPr>
              <w:rPr>
                <w:sz w:val="16"/>
                <w:szCs w:val="16"/>
              </w:rPr>
            </w:pPr>
            <w:r w:rsidDel="00000000" w:rsidR="00000000" w:rsidRPr="00000000">
              <w:rPr>
                <w:sz w:val="16"/>
                <w:szCs w:val="16"/>
                <w:rtl w:val="0"/>
              </w:rPr>
              <w:t xml:space="preserve">R.1 Stop work in case of unsafe driving, incident, or near miss</w:t>
            </w:r>
          </w:p>
          <w:p w:rsidR="00000000" w:rsidDel="00000000" w:rsidP="00000000" w:rsidRDefault="00000000" w:rsidRPr="00000000" w14:paraId="00000133">
            <w:pPr>
              <w:rPr>
                <w:sz w:val="16"/>
                <w:szCs w:val="16"/>
              </w:rPr>
            </w:pPr>
            <w:r w:rsidDel="00000000" w:rsidR="00000000" w:rsidRPr="00000000">
              <w:rPr>
                <w:sz w:val="16"/>
                <w:szCs w:val="16"/>
                <w:rtl w:val="0"/>
              </w:rPr>
              <w:t xml:space="preserve">R.2 Secure vehicle and isolate area</w:t>
            </w:r>
          </w:p>
          <w:p w:rsidR="00000000" w:rsidDel="00000000" w:rsidP="00000000" w:rsidRDefault="00000000" w:rsidRPr="00000000" w14:paraId="00000134">
            <w:pPr>
              <w:rPr>
                <w:sz w:val="16"/>
                <w:szCs w:val="16"/>
              </w:rPr>
            </w:pPr>
            <w:r w:rsidDel="00000000" w:rsidR="00000000" w:rsidRPr="00000000">
              <w:rPr>
                <w:sz w:val="16"/>
                <w:szCs w:val="16"/>
                <w:rtl w:val="0"/>
              </w:rPr>
              <w:t xml:space="preserve">R.3 Provide first aid and initiate emergency response if required</w:t>
            </w:r>
          </w:p>
          <w:p w:rsidR="00000000" w:rsidDel="00000000" w:rsidP="00000000" w:rsidRDefault="00000000" w:rsidRPr="00000000" w14:paraId="00000135">
            <w:pPr>
              <w:rPr>
                <w:sz w:val="16"/>
                <w:szCs w:val="16"/>
              </w:rPr>
            </w:pPr>
            <w:r w:rsidDel="00000000" w:rsidR="00000000" w:rsidRPr="00000000">
              <w:rPr>
                <w:sz w:val="16"/>
                <w:szCs w:val="16"/>
                <w:rtl w:val="0"/>
              </w:rPr>
              <w:t xml:space="preserve">R.4 Report and investigate incident</w:t>
            </w:r>
          </w:p>
          <w:p w:rsidR="00000000" w:rsidDel="00000000" w:rsidP="00000000" w:rsidRDefault="00000000" w:rsidRPr="00000000" w14:paraId="00000136">
            <w:pPr>
              <w:spacing w:after="0" w:before="0" w:lineRule="auto"/>
              <w:rPr>
                <w:sz w:val="16"/>
                <w:szCs w:val="16"/>
              </w:rPr>
            </w:pPr>
            <w:r w:rsidDel="00000000" w:rsidR="00000000" w:rsidRPr="00000000">
              <w:rPr>
                <w:sz w:val="16"/>
                <w:szCs w:val="16"/>
                <w:rtl w:val="0"/>
              </w:rPr>
              <w:t xml:space="preserve">R.5 Review and improve traffic management controls</w:t>
            </w:r>
          </w:p>
          <w:p w:rsidR="00000000" w:rsidDel="00000000" w:rsidP="00000000" w:rsidRDefault="00000000" w:rsidRPr="00000000" w14:paraId="00000137">
            <w:pPr>
              <w:rPr>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138">
            <w:pPr>
              <w:jc w:val="center"/>
              <w:rPr>
                <w:sz w:val="16"/>
                <w:szCs w:val="16"/>
              </w:rPr>
            </w:pPr>
            <w:r w:rsidDel="00000000" w:rsidR="00000000" w:rsidRPr="00000000">
              <w:rPr>
                <w:sz w:val="16"/>
                <w:szCs w:val="16"/>
                <w:rtl w:val="0"/>
              </w:rPr>
              <w:t xml:space="preserve">4</w:t>
            </w:r>
          </w:p>
        </w:tc>
        <w:tc>
          <w:tcPr/>
          <w:p w:rsidR="00000000" w:rsidDel="00000000" w:rsidP="00000000" w:rsidRDefault="00000000" w:rsidRPr="00000000" w14:paraId="00000139">
            <w:pPr>
              <w:rPr>
                <w:sz w:val="16"/>
                <w:szCs w:val="16"/>
              </w:rPr>
            </w:pPr>
            <w:r w:rsidDel="00000000" w:rsidR="00000000" w:rsidRPr="00000000">
              <w:rPr>
                <w:sz w:val="16"/>
                <w:szCs w:val="16"/>
                <w:rtl w:val="0"/>
              </w:rPr>
              <w:t xml:space="preserve">Waste Handling, Storage &amp; Disposal</w:t>
            </w:r>
          </w:p>
        </w:tc>
        <w:tc>
          <w:tcPr/>
          <w:p w:rsidR="00000000" w:rsidDel="00000000" w:rsidP="00000000" w:rsidRDefault="00000000" w:rsidRPr="00000000" w14:paraId="0000013A">
            <w:pPr>
              <w:rPr>
                <w:sz w:val="16"/>
                <w:szCs w:val="16"/>
              </w:rPr>
            </w:pPr>
            <w:r w:rsidDel="00000000" w:rsidR="00000000" w:rsidRPr="00000000">
              <w:rPr>
                <w:sz w:val="16"/>
                <w:szCs w:val="16"/>
                <w:rtl w:val="0"/>
              </w:rPr>
              <w:t xml:space="preserve">H.1 Improper segregation of waste</w:t>
            </w:r>
          </w:p>
          <w:p w:rsidR="00000000" w:rsidDel="00000000" w:rsidP="00000000" w:rsidRDefault="00000000" w:rsidRPr="00000000" w14:paraId="0000013B">
            <w:pPr>
              <w:rPr>
                <w:sz w:val="16"/>
                <w:szCs w:val="16"/>
              </w:rPr>
            </w:pPr>
            <w:r w:rsidDel="00000000" w:rsidR="00000000" w:rsidRPr="00000000">
              <w:rPr>
                <w:sz w:val="16"/>
                <w:szCs w:val="16"/>
                <w:rtl w:val="0"/>
              </w:rPr>
              <w:t xml:space="preserve">H.2 Handling of hazardous waste (oil, chemicals, contaminated materials)</w:t>
            </w:r>
          </w:p>
          <w:p w:rsidR="00000000" w:rsidDel="00000000" w:rsidP="00000000" w:rsidRDefault="00000000" w:rsidRPr="00000000" w14:paraId="0000013C">
            <w:pPr>
              <w:rPr>
                <w:sz w:val="16"/>
                <w:szCs w:val="16"/>
              </w:rPr>
            </w:pPr>
            <w:r w:rsidDel="00000000" w:rsidR="00000000" w:rsidRPr="00000000">
              <w:rPr>
                <w:sz w:val="16"/>
                <w:szCs w:val="16"/>
                <w:rtl w:val="0"/>
              </w:rPr>
              <w:t xml:space="preserve">H.3 Spillages or leakage during handling or storage</w:t>
            </w:r>
          </w:p>
          <w:p w:rsidR="00000000" w:rsidDel="00000000" w:rsidP="00000000" w:rsidRDefault="00000000" w:rsidRPr="00000000" w14:paraId="0000013D">
            <w:pPr>
              <w:rPr>
                <w:sz w:val="16"/>
                <w:szCs w:val="16"/>
              </w:rPr>
            </w:pPr>
            <w:r w:rsidDel="00000000" w:rsidR="00000000" w:rsidRPr="00000000">
              <w:rPr>
                <w:sz w:val="16"/>
                <w:szCs w:val="16"/>
                <w:rtl w:val="0"/>
              </w:rPr>
              <w:t xml:space="preserve">H.4 Exposure to harmful substances</w:t>
            </w:r>
          </w:p>
          <w:p w:rsidR="00000000" w:rsidDel="00000000" w:rsidP="00000000" w:rsidRDefault="00000000" w:rsidRPr="00000000" w14:paraId="0000013E">
            <w:pPr>
              <w:rPr>
                <w:sz w:val="16"/>
                <w:szCs w:val="16"/>
              </w:rPr>
            </w:pPr>
            <w:r w:rsidDel="00000000" w:rsidR="00000000" w:rsidRPr="00000000">
              <w:rPr>
                <w:sz w:val="16"/>
                <w:szCs w:val="16"/>
                <w:rtl w:val="0"/>
              </w:rPr>
              <w:t xml:space="preserve">H.5 Use of unapproved or unlicensed waste carriers</w:t>
            </w:r>
          </w:p>
          <w:p w:rsidR="00000000" w:rsidDel="00000000" w:rsidP="00000000" w:rsidRDefault="00000000" w:rsidRPr="00000000" w14:paraId="0000013F">
            <w:pPr>
              <w:rPr>
                <w:sz w:val="16"/>
                <w:szCs w:val="16"/>
              </w:rPr>
            </w:pPr>
            <w:r w:rsidDel="00000000" w:rsidR="00000000" w:rsidRPr="00000000">
              <w:rPr>
                <w:sz w:val="16"/>
                <w:szCs w:val="16"/>
                <w:rtl w:val="0"/>
              </w:rPr>
              <w:t xml:space="preserve">H.6 Missing or incomplete waste documentation</w:t>
            </w:r>
          </w:p>
          <w:p w:rsidR="00000000" w:rsidDel="00000000" w:rsidP="00000000" w:rsidRDefault="00000000" w:rsidRPr="00000000" w14:paraId="00000140">
            <w:pPr>
              <w:rPr>
                <w:sz w:val="16"/>
                <w:szCs w:val="16"/>
              </w:rPr>
            </w:pPr>
            <w:r w:rsidDel="00000000" w:rsidR="00000000" w:rsidRPr="00000000">
              <w:rPr>
                <w:sz w:val="16"/>
                <w:szCs w:val="16"/>
                <w:rtl w:val="0"/>
              </w:rPr>
              <w:t xml:space="preserve">H.7 Incorrect disposal causing environmental contamination</w:t>
            </w:r>
          </w:p>
          <w:p w:rsidR="00000000" w:rsidDel="00000000" w:rsidP="00000000" w:rsidRDefault="00000000" w:rsidRPr="00000000" w14:paraId="00000141">
            <w:pPr>
              <w:rPr>
                <w:sz w:val="16"/>
                <w:szCs w:val="16"/>
              </w:rPr>
            </w:pPr>
            <w:r w:rsidDel="00000000" w:rsidR="00000000" w:rsidRPr="00000000">
              <w:rPr>
                <w:sz w:val="16"/>
                <w:szCs w:val="16"/>
                <w:rtl w:val="0"/>
              </w:rPr>
              <w:t xml:space="preserve">H.8 Poor storage creating fire or health hazards</w:t>
            </w:r>
          </w:p>
        </w:tc>
        <w:tc>
          <w:tcPr/>
          <w:p w:rsidR="00000000" w:rsidDel="00000000" w:rsidP="00000000" w:rsidRDefault="00000000" w:rsidRPr="00000000" w14:paraId="00000142">
            <w:pPr>
              <w:rPr>
                <w:sz w:val="16"/>
                <w:szCs w:val="16"/>
              </w:rPr>
            </w:pPr>
            <w:r w:rsidDel="00000000" w:rsidR="00000000" w:rsidRPr="00000000">
              <w:rPr>
                <w:sz w:val="16"/>
                <w:szCs w:val="16"/>
                <w:rtl w:val="0"/>
              </w:rPr>
              <w:t xml:space="preserve">Environmental pollution</w:t>
            </w:r>
          </w:p>
          <w:p w:rsidR="00000000" w:rsidDel="00000000" w:rsidP="00000000" w:rsidRDefault="00000000" w:rsidRPr="00000000" w14:paraId="00000143">
            <w:pPr>
              <w:rPr>
                <w:sz w:val="16"/>
                <w:szCs w:val="16"/>
              </w:rPr>
            </w:pPr>
            <w:r w:rsidDel="00000000" w:rsidR="00000000" w:rsidRPr="00000000">
              <w:rPr>
                <w:sz w:val="16"/>
                <w:szCs w:val="16"/>
                <w:rtl w:val="0"/>
              </w:rPr>
              <w:t xml:space="preserve">Worker illness or injury</w:t>
            </w:r>
          </w:p>
          <w:p w:rsidR="00000000" w:rsidDel="00000000" w:rsidP="00000000" w:rsidRDefault="00000000" w:rsidRPr="00000000" w14:paraId="00000144">
            <w:pPr>
              <w:rPr>
                <w:sz w:val="16"/>
                <w:szCs w:val="16"/>
              </w:rPr>
            </w:pPr>
            <w:r w:rsidDel="00000000" w:rsidR="00000000" w:rsidRPr="00000000">
              <w:rPr>
                <w:sz w:val="16"/>
                <w:szCs w:val="16"/>
                <w:rtl w:val="0"/>
              </w:rPr>
              <w:t xml:space="preserve">Fire risk from flammable waste</w:t>
            </w:r>
          </w:p>
          <w:p w:rsidR="00000000" w:rsidDel="00000000" w:rsidP="00000000" w:rsidRDefault="00000000" w:rsidRPr="00000000" w14:paraId="00000145">
            <w:pPr>
              <w:rPr>
                <w:sz w:val="16"/>
                <w:szCs w:val="16"/>
              </w:rPr>
            </w:pPr>
            <w:r w:rsidDel="00000000" w:rsidR="00000000" w:rsidRPr="00000000">
              <w:rPr>
                <w:sz w:val="16"/>
                <w:szCs w:val="16"/>
                <w:rtl w:val="0"/>
              </w:rPr>
              <w:t xml:space="preserve">Legal non-compliance or fines</w:t>
            </w:r>
          </w:p>
          <w:p w:rsidR="00000000" w:rsidDel="00000000" w:rsidP="00000000" w:rsidRDefault="00000000" w:rsidRPr="00000000" w14:paraId="00000146">
            <w:pPr>
              <w:rPr>
                <w:sz w:val="16"/>
                <w:szCs w:val="16"/>
              </w:rPr>
            </w:pPr>
            <w:r w:rsidDel="00000000" w:rsidR="00000000" w:rsidRPr="00000000">
              <w:rPr>
                <w:sz w:val="16"/>
                <w:szCs w:val="16"/>
                <w:rtl w:val="0"/>
              </w:rPr>
              <w:t xml:space="preserve">Work suspension</w:t>
            </w:r>
          </w:p>
          <w:p w:rsidR="00000000" w:rsidDel="00000000" w:rsidP="00000000" w:rsidRDefault="00000000" w:rsidRPr="00000000" w14:paraId="00000147">
            <w:pPr>
              <w:rPr>
                <w:sz w:val="16"/>
                <w:szCs w:val="16"/>
              </w:rPr>
            </w:pPr>
            <w:r w:rsidDel="00000000" w:rsidR="00000000" w:rsidRPr="00000000">
              <w:rPr>
                <w:sz w:val="16"/>
                <w:szCs w:val="16"/>
                <w:rtl w:val="0"/>
              </w:rPr>
              <w:t xml:space="preserve">Reputational impact</w:t>
            </w:r>
          </w:p>
          <w:p w:rsidR="00000000" w:rsidDel="00000000" w:rsidP="00000000" w:rsidRDefault="00000000" w:rsidRPr="00000000" w14:paraId="00000148">
            <w:pPr>
              <w:spacing w:after="0" w:before="0" w:lineRule="auto"/>
              <w:rPr>
                <w:sz w:val="16"/>
                <w:szCs w:val="16"/>
              </w:rPr>
            </w:pPr>
            <w:r w:rsidDel="00000000" w:rsidR="00000000" w:rsidRPr="00000000">
              <w:rPr>
                <w:rtl w:val="0"/>
              </w:rPr>
            </w:r>
          </w:p>
        </w:tc>
        <w:tc>
          <w:tcPr/>
          <w:p w:rsidR="00000000" w:rsidDel="00000000" w:rsidP="00000000" w:rsidRDefault="00000000" w:rsidRPr="00000000" w14:paraId="00000149">
            <w:pPr>
              <w:rPr>
                <w:sz w:val="16"/>
                <w:szCs w:val="16"/>
              </w:rPr>
            </w:pPr>
            <w:r w:rsidDel="00000000" w:rsidR="00000000" w:rsidRPr="00000000">
              <w:rPr>
                <w:sz w:val="16"/>
                <w:szCs w:val="16"/>
                <w:rtl w:val="0"/>
              </w:rPr>
              <w:t xml:space="preserve">Workers</w:t>
            </w:r>
          </w:p>
          <w:p w:rsidR="00000000" w:rsidDel="00000000" w:rsidP="00000000" w:rsidRDefault="00000000" w:rsidRPr="00000000" w14:paraId="0000014A">
            <w:pPr>
              <w:rPr>
                <w:sz w:val="16"/>
                <w:szCs w:val="16"/>
              </w:rPr>
            </w:pPr>
            <w:r w:rsidDel="00000000" w:rsidR="00000000" w:rsidRPr="00000000">
              <w:rPr>
                <w:sz w:val="16"/>
                <w:szCs w:val="16"/>
                <w:rtl w:val="0"/>
              </w:rPr>
              <w:t xml:space="preserve">Waste handlers</w:t>
            </w:r>
          </w:p>
          <w:p w:rsidR="00000000" w:rsidDel="00000000" w:rsidP="00000000" w:rsidRDefault="00000000" w:rsidRPr="00000000" w14:paraId="0000014B">
            <w:pPr>
              <w:rPr>
                <w:sz w:val="16"/>
                <w:szCs w:val="16"/>
              </w:rPr>
            </w:pPr>
            <w:r w:rsidDel="00000000" w:rsidR="00000000" w:rsidRPr="00000000">
              <w:rPr>
                <w:sz w:val="16"/>
                <w:szCs w:val="16"/>
                <w:rtl w:val="0"/>
              </w:rPr>
              <w:t xml:space="preserve">Supervisors</w:t>
            </w:r>
          </w:p>
          <w:p w:rsidR="00000000" w:rsidDel="00000000" w:rsidP="00000000" w:rsidRDefault="00000000" w:rsidRPr="00000000" w14:paraId="0000014C">
            <w:pPr>
              <w:rPr>
                <w:sz w:val="16"/>
                <w:szCs w:val="16"/>
              </w:rPr>
            </w:pPr>
            <w:r w:rsidDel="00000000" w:rsidR="00000000" w:rsidRPr="00000000">
              <w:rPr>
                <w:sz w:val="16"/>
                <w:szCs w:val="16"/>
                <w:rtl w:val="0"/>
              </w:rPr>
              <w:t xml:space="preserve">Other yard personnel / third parties</w:t>
            </w:r>
          </w:p>
          <w:p w:rsidR="00000000" w:rsidDel="00000000" w:rsidP="00000000" w:rsidRDefault="00000000" w:rsidRPr="00000000" w14:paraId="0000014D">
            <w:pPr>
              <w:rPr>
                <w:sz w:val="16"/>
                <w:szCs w:val="16"/>
              </w:rPr>
            </w:pPr>
            <w:r w:rsidDel="00000000" w:rsidR="00000000" w:rsidRPr="00000000">
              <w:rPr>
                <w:sz w:val="16"/>
                <w:szCs w:val="16"/>
                <w:rtl w:val="0"/>
              </w:rPr>
              <w:t xml:space="preserve">Environment</w:t>
            </w:r>
          </w:p>
          <w:p w:rsidR="00000000" w:rsidDel="00000000" w:rsidP="00000000" w:rsidRDefault="00000000" w:rsidRPr="00000000" w14:paraId="0000014E">
            <w:pPr>
              <w:spacing w:after="0" w:before="0" w:lineRule="auto"/>
              <w:rPr>
                <w:sz w:val="16"/>
                <w:szCs w:val="16"/>
              </w:rPr>
            </w:pPr>
            <w:r w:rsidDel="00000000" w:rsidR="00000000" w:rsidRPr="00000000">
              <w:rPr>
                <w:rtl w:val="0"/>
              </w:rPr>
            </w:r>
          </w:p>
        </w:tc>
        <w:tc>
          <w:tcPr/>
          <w:p w:rsidR="00000000" w:rsidDel="00000000" w:rsidP="00000000" w:rsidRDefault="00000000" w:rsidRPr="00000000" w14:paraId="0000014F">
            <w:pPr>
              <w:jc w:val="center"/>
              <w:rPr>
                <w:sz w:val="16"/>
                <w:szCs w:val="16"/>
              </w:rPr>
            </w:pPr>
            <w:r w:rsidDel="00000000" w:rsidR="00000000" w:rsidRPr="00000000">
              <w:rPr>
                <w:sz w:val="16"/>
                <w:szCs w:val="16"/>
                <w:rtl w:val="0"/>
              </w:rPr>
              <w:t xml:space="preserve">3</w:t>
            </w:r>
          </w:p>
        </w:tc>
        <w:tc>
          <w:tcPr/>
          <w:p w:rsidR="00000000" w:rsidDel="00000000" w:rsidP="00000000" w:rsidRDefault="00000000" w:rsidRPr="00000000" w14:paraId="00000150">
            <w:pPr>
              <w:jc w:val="center"/>
              <w:rPr>
                <w:sz w:val="16"/>
                <w:szCs w:val="16"/>
              </w:rPr>
            </w:pPr>
            <w:r w:rsidDel="00000000" w:rsidR="00000000" w:rsidRPr="00000000">
              <w:rPr>
                <w:sz w:val="16"/>
                <w:szCs w:val="16"/>
                <w:rtl w:val="0"/>
              </w:rPr>
              <w:t xml:space="preserve">4</w:t>
            </w:r>
          </w:p>
        </w:tc>
        <w:tc>
          <w:tcPr>
            <w:shd w:fill="ffff00" w:val="clear"/>
          </w:tcPr>
          <w:p w:rsidR="00000000" w:rsidDel="00000000" w:rsidP="00000000" w:rsidRDefault="00000000" w:rsidRPr="00000000" w14:paraId="00000151">
            <w:pPr>
              <w:jc w:val="center"/>
              <w:rPr>
                <w:sz w:val="16"/>
                <w:szCs w:val="16"/>
              </w:rPr>
            </w:pPr>
            <w:r w:rsidDel="00000000" w:rsidR="00000000" w:rsidRPr="00000000">
              <w:rPr>
                <w:sz w:val="16"/>
                <w:szCs w:val="16"/>
                <w:rtl w:val="0"/>
              </w:rPr>
              <w:t xml:space="preserve">12</w:t>
            </w:r>
          </w:p>
        </w:tc>
        <w:tc>
          <w:tcPr/>
          <w:p w:rsidR="00000000" w:rsidDel="00000000" w:rsidP="00000000" w:rsidRDefault="00000000" w:rsidRPr="00000000" w14:paraId="00000152">
            <w:pPr>
              <w:rPr>
                <w:sz w:val="16"/>
                <w:szCs w:val="16"/>
              </w:rPr>
            </w:pPr>
            <w:r w:rsidDel="00000000" w:rsidR="00000000" w:rsidRPr="00000000">
              <w:rPr>
                <w:sz w:val="16"/>
                <w:szCs w:val="16"/>
                <w:rtl w:val="0"/>
              </w:rPr>
              <w:t xml:space="preserve">B.1 Identify and classify waste (hazardous / non-hazardous) prior to disposal.</w:t>
            </w:r>
          </w:p>
          <w:p w:rsidR="00000000" w:rsidDel="00000000" w:rsidP="00000000" w:rsidRDefault="00000000" w:rsidRPr="00000000" w14:paraId="00000153">
            <w:pPr>
              <w:rPr>
                <w:sz w:val="16"/>
                <w:szCs w:val="16"/>
              </w:rPr>
            </w:pPr>
            <w:r w:rsidDel="00000000" w:rsidR="00000000" w:rsidRPr="00000000">
              <w:rPr>
                <w:sz w:val="16"/>
                <w:szCs w:val="16"/>
                <w:rtl w:val="0"/>
              </w:rPr>
              <w:t xml:space="preserve">B.2 Segregate waste at source using clearly labelled containers.</w:t>
            </w:r>
          </w:p>
          <w:p w:rsidR="00000000" w:rsidDel="00000000" w:rsidP="00000000" w:rsidRDefault="00000000" w:rsidRPr="00000000" w14:paraId="00000154">
            <w:pPr>
              <w:rPr>
                <w:sz w:val="16"/>
                <w:szCs w:val="16"/>
              </w:rPr>
            </w:pPr>
            <w:r w:rsidDel="00000000" w:rsidR="00000000" w:rsidRPr="00000000">
              <w:rPr>
                <w:sz w:val="16"/>
                <w:szCs w:val="16"/>
                <w:rtl w:val="0"/>
              </w:rPr>
              <w:t xml:space="preserve">B.3 Store waste in designated areas; hazardous waste to be sealed and stored in bunded containers where required.</w:t>
            </w:r>
          </w:p>
          <w:p w:rsidR="00000000" w:rsidDel="00000000" w:rsidP="00000000" w:rsidRDefault="00000000" w:rsidRPr="00000000" w14:paraId="00000155">
            <w:pPr>
              <w:rPr>
                <w:sz w:val="16"/>
                <w:szCs w:val="16"/>
              </w:rPr>
            </w:pPr>
            <w:r w:rsidDel="00000000" w:rsidR="00000000" w:rsidRPr="00000000">
              <w:rPr>
                <w:sz w:val="16"/>
                <w:szCs w:val="16"/>
                <w:rtl w:val="0"/>
              </w:rPr>
              <w:t xml:space="preserve">B.4 Maintain good housekeeping to prevent accumulation of waste.</w:t>
            </w:r>
          </w:p>
          <w:p w:rsidR="00000000" w:rsidDel="00000000" w:rsidP="00000000" w:rsidRDefault="00000000" w:rsidRPr="00000000" w14:paraId="00000156">
            <w:pPr>
              <w:rPr>
                <w:sz w:val="16"/>
                <w:szCs w:val="16"/>
              </w:rPr>
            </w:pPr>
            <w:r w:rsidDel="00000000" w:rsidR="00000000" w:rsidRPr="00000000">
              <w:rPr>
                <w:sz w:val="16"/>
                <w:szCs w:val="16"/>
                <w:rtl w:val="0"/>
              </w:rPr>
              <w:t xml:space="preserve">B.5 Use only approved and licensed waste carriers; verify documentation prior to collection.</w:t>
            </w:r>
          </w:p>
          <w:p w:rsidR="00000000" w:rsidDel="00000000" w:rsidP="00000000" w:rsidRDefault="00000000" w:rsidRPr="00000000" w14:paraId="00000157">
            <w:pPr>
              <w:rPr>
                <w:sz w:val="16"/>
                <w:szCs w:val="16"/>
              </w:rPr>
            </w:pPr>
            <w:r w:rsidDel="00000000" w:rsidR="00000000" w:rsidRPr="00000000">
              <w:rPr>
                <w:sz w:val="16"/>
                <w:szCs w:val="16"/>
                <w:rtl w:val="0"/>
              </w:rPr>
              <w:t xml:space="preserve">B.6 Maintain waste records (type, quantity, source, storage location, disposal records).</w:t>
            </w:r>
          </w:p>
          <w:p w:rsidR="00000000" w:rsidDel="00000000" w:rsidP="00000000" w:rsidRDefault="00000000" w:rsidRPr="00000000" w14:paraId="00000158">
            <w:pPr>
              <w:rPr>
                <w:sz w:val="16"/>
                <w:szCs w:val="16"/>
              </w:rPr>
            </w:pPr>
            <w:r w:rsidDel="00000000" w:rsidR="00000000" w:rsidRPr="00000000">
              <w:rPr>
                <w:sz w:val="16"/>
                <w:szCs w:val="16"/>
                <w:rtl w:val="0"/>
              </w:rPr>
              <w:t xml:space="preserve">B.7 Obtain and file Waste Disposal Certificates for all disposals.</w:t>
            </w:r>
          </w:p>
          <w:p w:rsidR="00000000" w:rsidDel="00000000" w:rsidP="00000000" w:rsidRDefault="00000000" w:rsidRPr="00000000" w14:paraId="00000159">
            <w:pPr>
              <w:rPr>
                <w:sz w:val="16"/>
                <w:szCs w:val="16"/>
              </w:rPr>
            </w:pPr>
            <w:r w:rsidDel="00000000" w:rsidR="00000000" w:rsidRPr="00000000">
              <w:rPr>
                <w:sz w:val="16"/>
                <w:szCs w:val="16"/>
                <w:rtl w:val="0"/>
              </w:rPr>
              <w:t xml:space="preserve">B.8 Provide toolbox talks on waste handling and environmental controls.</w:t>
            </w:r>
          </w:p>
          <w:p w:rsidR="00000000" w:rsidDel="00000000" w:rsidP="00000000" w:rsidRDefault="00000000" w:rsidRPr="00000000" w14:paraId="0000015A">
            <w:pPr>
              <w:rPr>
                <w:sz w:val="16"/>
                <w:szCs w:val="16"/>
              </w:rPr>
            </w:pPr>
            <w:r w:rsidDel="00000000" w:rsidR="00000000" w:rsidRPr="00000000">
              <w:rPr>
                <w:sz w:val="16"/>
                <w:szCs w:val="16"/>
                <w:rtl w:val="0"/>
              </w:rPr>
              <w:t xml:space="preserve">B.9 Spill kits to be available and maintained at storage and work areas.</w:t>
            </w:r>
          </w:p>
          <w:p w:rsidR="00000000" w:rsidDel="00000000" w:rsidP="00000000" w:rsidRDefault="00000000" w:rsidRPr="00000000" w14:paraId="0000015B">
            <w:pPr>
              <w:rPr>
                <w:sz w:val="16"/>
                <w:szCs w:val="16"/>
              </w:rPr>
            </w:pPr>
            <w:r w:rsidDel="00000000" w:rsidR="00000000" w:rsidRPr="00000000">
              <w:rPr>
                <w:sz w:val="16"/>
                <w:szCs w:val="16"/>
                <w:rtl w:val="0"/>
              </w:rPr>
              <w:t xml:space="preserve">B.10 Strictly prohibit disposal into drains, soil, or unauthorised areas.</w:t>
            </w:r>
          </w:p>
          <w:p w:rsidR="00000000" w:rsidDel="00000000" w:rsidP="00000000" w:rsidRDefault="00000000" w:rsidRPr="00000000" w14:paraId="0000015C">
            <w:pPr>
              <w:rPr>
                <w:sz w:val="16"/>
                <w:szCs w:val="16"/>
              </w:rPr>
            </w:pPr>
            <w:r w:rsidDel="00000000" w:rsidR="00000000" w:rsidRPr="00000000">
              <w:rPr>
                <w:sz w:val="16"/>
                <w:szCs w:val="16"/>
                <w:rtl w:val="0"/>
              </w:rPr>
              <w:t xml:space="preserve">B.11 Supervise waste handling, transfer, and loading activities.</w:t>
            </w:r>
          </w:p>
          <w:p w:rsidR="00000000" w:rsidDel="00000000" w:rsidP="00000000" w:rsidRDefault="00000000" w:rsidRPr="00000000" w14:paraId="0000015D">
            <w:pPr>
              <w:spacing w:after="0" w:before="0" w:lineRule="auto"/>
              <w:rPr>
                <w:sz w:val="16"/>
                <w:szCs w:val="16"/>
              </w:rPr>
            </w:pPr>
            <w:r w:rsidDel="00000000" w:rsidR="00000000" w:rsidRPr="00000000">
              <w:rPr>
                <w:sz w:val="16"/>
                <w:szCs w:val="16"/>
                <w:rtl w:val="0"/>
              </w:rPr>
              <w:t xml:space="preserve">B.12 Comply with approved Waste Management Procedures, UAE environmental regulations, and ISO 45001 requirements.</w:t>
            </w:r>
          </w:p>
        </w:tc>
        <w:tc>
          <w:tcPr/>
          <w:p w:rsidR="00000000" w:rsidDel="00000000" w:rsidP="00000000" w:rsidRDefault="00000000" w:rsidRPr="00000000" w14:paraId="0000015E">
            <w:pPr>
              <w:jc w:val="center"/>
              <w:rPr>
                <w:sz w:val="16"/>
                <w:szCs w:val="16"/>
              </w:rPr>
            </w:pPr>
            <w:r w:rsidDel="00000000" w:rsidR="00000000" w:rsidRPr="00000000">
              <w:rPr>
                <w:sz w:val="16"/>
                <w:szCs w:val="16"/>
                <w:rtl w:val="0"/>
              </w:rPr>
              <w:t xml:space="preserve">3</w:t>
            </w:r>
          </w:p>
        </w:tc>
        <w:tc>
          <w:tcPr/>
          <w:p w:rsidR="00000000" w:rsidDel="00000000" w:rsidP="00000000" w:rsidRDefault="00000000" w:rsidRPr="00000000" w14:paraId="0000015F">
            <w:pPr>
              <w:jc w:val="center"/>
              <w:rPr>
                <w:sz w:val="16"/>
                <w:szCs w:val="16"/>
              </w:rPr>
            </w:pPr>
            <w:r w:rsidDel="00000000" w:rsidR="00000000" w:rsidRPr="00000000">
              <w:rPr>
                <w:sz w:val="16"/>
                <w:szCs w:val="16"/>
                <w:rtl w:val="0"/>
              </w:rPr>
              <w:t xml:space="preserve">1</w:t>
            </w:r>
          </w:p>
        </w:tc>
        <w:tc>
          <w:tcPr>
            <w:shd w:fill="92d050" w:val="clear"/>
          </w:tcPr>
          <w:p w:rsidR="00000000" w:rsidDel="00000000" w:rsidP="00000000" w:rsidRDefault="00000000" w:rsidRPr="00000000" w14:paraId="00000160">
            <w:pPr>
              <w:jc w:val="center"/>
              <w:rPr>
                <w:sz w:val="16"/>
                <w:szCs w:val="16"/>
              </w:rPr>
            </w:pPr>
            <w:r w:rsidDel="00000000" w:rsidR="00000000" w:rsidRPr="00000000">
              <w:rPr>
                <w:sz w:val="16"/>
                <w:szCs w:val="16"/>
                <w:rtl w:val="0"/>
              </w:rPr>
              <w:t xml:space="preserve">3</w:t>
            </w:r>
          </w:p>
        </w:tc>
        <w:tc>
          <w:tcPr/>
          <w:p w:rsidR="00000000" w:rsidDel="00000000" w:rsidP="00000000" w:rsidRDefault="00000000" w:rsidRPr="00000000" w14:paraId="00000161">
            <w:pPr>
              <w:rPr>
                <w:sz w:val="16"/>
                <w:szCs w:val="16"/>
              </w:rPr>
            </w:pPr>
            <w:r w:rsidDel="00000000" w:rsidR="00000000" w:rsidRPr="00000000">
              <w:rPr>
                <w:sz w:val="16"/>
                <w:szCs w:val="16"/>
                <w:rtl w:val="0"/>
              </w:rPr>
              <w:t xml:space="preserve">Project Manager / Supervisor / QHSE Officer</w:t>
            </w:r>
          </w:p>
        </w:tc>
        <w:tc>
          <w:tcPr/>
          <w:p w:rsidR="00000000" w:rsidDel="00000000" w:rsidP="00000000" w:rsidRDefault="00000000" w:rsidRPr="00000000" w14:paraId="00000162">
            <w:pPr>
              <w:rPr>
                <w:sz w:val="16"/>
                <w:szCs w:val="16"/>
              </w:rPr>
            </w:pPr>
            <w:r w:rsidDel="00000000" w:rsidR="00000000" w:rsidRPr="00000000">
              <w:rPr>
                <w:sz w:val="16"/>
                <w:szCs w:val="16"/>
                <w:rtl w:val="0"/>
              </w:rPr>
              <w:t xml:space="preserve">R.1 Implement spill response (contain, isolate, clean-up using spill kits)</w:t>
            </w:r>
          </w:p>
          <w:p w:rsidR="00000000" w:rsidDel="00000000" w:rsidP="00000000" w:rsidRDefault="00000000" w:rsidRPr="00000000" w14:paraId="00000163">
            <w:pPr>
              <w:rPr>
                <w:sz w:val="16"/>
                <w:szCs w:val="16"/>
              </w:rPr>
            </w:pPr>
            <w:r w:rsidDel="00000000" w:rsidR="00000000" w:rsidRPr="00000000">
              <w:rPr>
                <w:sz w:val="16"/>
                <w:szCs w:val="16"/>
                <w:rtl w:val="0"/>
              </w:rPr>
              <w:t xml:space="preserve">R.2 Report environmental incidents immediately to QHSE</w:t>
            </w:r>
          </w:p>
          <w:p w:rsidR="00000000" w:rsidDel="00000000" w:rsidP="00000000" w:rsidRDefault="00000000" w:rsidRPr="00000000" w14:paraId="00000164">
            <w:pPr>
              <w:rPr>
                <w:sz w:val="16"/>
                <w:szCs w:val="16"/>
              </w:rPr>
            </w:pPr>
            <w:r w:rsidDel="00000000" w:rsidR="00000000" w:rsidRPr="00000000">
              <w:rPr>
                <w:sz w:val="16"/>
                <w:szCs w:val="16"/>
                <w:rtl w:val="0"/>
              </w:rPr>
              <w:t xml:space="preserve">R.3 Record incident and implement corrective actions (CAPA)</w:t>
            </w:r>
          </w:p>
          <w:p w:rsidR="00000000" w:rsidDel="00000000" w:rsidP="00000000" w:rsidRDefault="00000000" w:rsidRPr="00000000" w14:paraId="00000165">
            <w:pPr>
              <w:rPr>
                <w:sz w:val="16"/>
                <w:szCs w:val="16"/>
              </w:rPr>
            </w:pPr>
            <w:r w:rsidDel="00000000" w:rsidR="00000000" w:rsidRPr="00000000">
              <w:rPr>
                <w:sz w:val="16"/>
                <w:szCs w:val="16"/>
                <w:rtl w:val="0"/>
              </w:rPr>
              <w:t xml:space="preserve">R.4 Dispose contaminated materials as hazardous waste</w:t>
            </w:r>
          </w:p>
          <w:p w:rsidR="00000000" w:rsidDel="00000000" w:rsidP="00000000" w:rsidRDefault="00000000" w:rsidRPr="00000000" w14:paraId="00000166">
            <w:pPr>
              <w:spacing w:after="0" w:before="0" w:lineRule="auto"/>
              <w:rPr>
                <w:sz w:val="16"/>
                <w:szCs w:val="16"/>
              </w:rPr>
            </w:pPr>
            <w:r w:rsidDel="00000000" w:rsidR="00000000" w:rsidRPr="00000000">
              <w:rPr>
                <w:sz w:val="16"/>
                <w:szCs w:val="16"/>
                <w:rtl w:val="0"/>
              </w:rPr>
              <w:t xml:space="preserve">R.5 Review and update MSRA if required</w:t>
            </w:r>
          </w:p>
        </w:tc>
      </w:tr>
      <w:tr>
        <w:trPr>
          <w:cantSplit w:val="0"/>
          <w:tblHeader w:val="0"/>
        </w:trPr>
        <w:tc>
          <w:tcPr/>
          <w:p w:rsidR="00000000" w:rsidDel="00000000" w:rsidP="00000000" w:rsidRDefault="00000000" w:rsidRPr="00000000" w14:paraId="00000167">
            <w:pPr>
              <w:jc w:val="center"/>
              <w:rPr>
                <w:b w:val="1"/>
                <w:bCs w:val="1"/>
                <w:sz w:val="16"/>
                <w:szCs w:val="16"/>
              </w:rPr>
            </w:pPr>
            <w:r w:rsidDel="00000000" w:rsidR="00000000" w:rsidRPr="00000000">
              <w:rPr>
                <w:b w:val="1"/>
                <w:bCs w:val="1"/>
                <w:sz w:val="16"/>
                <w:szCs w:val="16"/>
                <w:rtl w:val="0"/>
              </w:rPr>
              <w:t xml:space="preserve">5</w:t>
            </w:r>
          </w:p>
        </w:tc>
        <w:tc>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40" w:before="40" w:line="240" w:lineRule="auto"/>
              <w:ind w:left="0"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sz w:val="16"/>
                <w:szCs w:val="16"/>
                <w:rtl w:val="0"/>
              </w:rPr>
              <w:t xml:space="preserve">Materials Handling &amp; Offloading Using Plant (Forklift / Telehandler / HIAB / Tail-Lift / Winch)</w:t>
            </w:r>
            <w:r w:rsidDel="00000000" w:rsidR="00000000" w:rsidRPr="00000000">
              <w:rPr>
                <w:rtl w:val="0"/>
              </w:rPr>
            </w:r>
          </w:p>
        </w:tc>
        <w:tc>
          <w:tcPr/>
          <w:p w:rsidR="00000000" w:rsidDel="00000000" w:rsidP="00000000" w:rsidRDefault="00000000" w:rsidRPr="00000000" w14:paraId="00000169">
            <w:pPr>
              <w:rPr>
                <w:sz w:val="16"/>
                <w:szCs w:val="16"/>
              </w:rPr>
            </w:pPr>
            <w:r w:rsidDel="00000000" w:rsidR="00000000" w:rsidRPr="00000000">
              <w:rPr>
                <w:sz w:val="16"/>
                <w:szCs w:val="16"/>
                <w:rtl w:val="0"/>
              </w:rPr>
              <w:t xml:space="preserve">H.1 Unauthorised or incompetent operator / banksman</w:t>
            </w:r>
          </w:p>
          <w:p w:rsidR="00000000" w:rsidDel="00000000" w:rsidP="00000000" w:rsidRDefault="00000000" w:rsidRPr="00000000" w14:paraId="0000016A">
            <w:pPr>
              <w:rPr>
                <w:sz w:val="16"/>
                <w:szCs w:val="16"/>
              </w:rPr>
            </w:pPr>
            <w:r w:rsidDel="00000000" w:rsidR="00000000" w:rsidRPr="00000000">
              <w:rPr>
                <w:sz w:val="16"/>
                <w:szCs w:val="16"/>
                <w:rtl w:val="0"/>
              </w:rPr>
              <w:t xml:space="preserve">H.2 Failure of lifting accessories (slings, shackles, hooks)</w:t>
            </w:r>
          </w:p>
          <w:p w:rsidR="00000000" w:rsidDel="00000000" w:rsidP="00000000" w:rsidRDefault="00000000" w:rsidRPr="00000000" w14:paraId="0000016B">
            <w:pPr>
              <w:rPr>
                <w:sz w:val="16"/>
                <w:szCs w:val="16"/>
              </w:rPr>
            </w:pPr>
            <w:r w:rsidDel="00000000" w:rsidR="00000000" w:rsidRPr="00000000">
              <w:rPr>
                <w:sz w:val="16"/>
                <w:szCs w:val="16"/>
                <w:rtl w:val="0"/>
              </w:rPr>
              <w:t xml:space="preserve">H.3 Plant instability due to poor ground conditions or incorrect set-up</w:t>
            </w:r>
          </w:p>
          <w:p w:rsidR="00000000" w:rsidDel="00000000" w:rsidP="00000000" w:rsidRDefault="00000000" w:rsidRPr="00000000" w14:paraId="0000016C">
            <w:pPr>
              <w:rPr>
                <w:sz w:val="16"/>
                <w:szCs w:val="16"/>
              </w:rPr>
            </w:pPr>
            <w:r w:rsidDel="00000000" w:rsidR="00000000" w:rsidRPr="00000000">
              <w:rPr>
                <w:sz w:val="16"/>
                <w:szCs w:val="16"/>
                <w:rtl w:val="0"/>
              </w:rPr>
              <w:t xml:space="preserve">H.4 Load shift, falling load, or uncontrolled movement</w:t>
            </w:r>
          </w:p>
          <w:p w:rsidR="00000000" w:rsidDel="00000000" w:rsidP="00000000" w:rsidRDefault="00000000" w:rsidRPr="00000000" w14:paraId="0000016D">
            <w:pPr>
              <w:rPr>
                <w:sz w:val="16"/>
                <w:szCs w:val="16"/>
              </w:rPr>
            </w:pPr>
            <w:r w:rsidDel="00000000" w:rsidR="00000000" w:rsidRPr="00000000">
              <w:rPr>
                <w:sz w:val="16"/>
                <w:szCs w:val="16"/>
                <w:rtl w:val="0"/>
              </w:rPr>
              <w:t xml:space="preserve">H.5 Persons entering lifting or exclusion zone</w:t>
            </w:r>
          </w:p>
          <w:p w:rsidR="00000000" w:rsidDel="00000000" w:rsidP="00000000" w:rsidRDefault="00000000" w:rsidRPr="00000000" w14:paraId="0000016E">
            <w:pPr>
              <w:rPr>
                <w:sz w:val="16"/>
                <w:szCs w:val="16"/>
              </w:rPr>
            </w:pPr>
            <w:r w:rsidDel="00000000" w:rsidR="00000000" w:rsidRPr="00000000">
              <w:rPr>
                <w:sz w:val="16"/>
                <w:szCs w:val="16"/>
                <w:rtl w:val="0"/>
              </w:rPr>
              <w:t xml:space="preserve">H.6 Pinch or crush points during positioning or landing</w:t>
            </w:r>
          </w:p>
          <w:p w:rsidR="00000000" w:rsidDel="00000000" w:rsidP="00000000" w:rsidRDefault="00000000" w:rsidRPr="00000000" w14:paraId="0000016F">
            <w:pPr>
              <w:rPr>
                <w:sz w:val="16"/>
                <w:szCs w:val="16"/>
              </w:rPr>
            </w:pPr>
            <w:r w:rsidDel="00000000" w:rsidR="00000000" w:rsidRPr="00000000">
              <w:rPr>
                <w:sz w:val="16"/>
                <w:szCs w:val="16"/>
                <w:rtl w:val="0"/>
              </w:rPr>
              <w:t xml:space="preserve">H.7 Falls from trailer or flatbed during loading/unloading</w:t>
            </w:r>
          </w:p>
          <w:p w:rsidR="00000000" w:rsidDel="00000000" w:rsidP="00000000" w:rsidRDefault="00000000" w:rsidRPr="00000000" w14:paraId="00000170">
            <w:pPr>
              <w:rPr>
                <w:sz w:val="16"/>
                <w:szCs w:val="16"/>
              </w:rPr>
            </w:pPr>
            <w:r w:rsidDel="00000000" w:rsidR="00000000" w:rsidRPr="00000000">
              <w:rPr>
                <w:sz w:val="16"/>
                <w:szCs w:val="16"/>
                <w:rtl w:val="0"/>
              </w:rPr>
              <w:t xml:space="preserve">H.8 Contact with overhead obstructions or nearby structures</w:t>
            </w:r>
          </w:p>
          <w:p w:rsidR="00000000" w:rsidDel="00000000" w:rsidP="00000000" w:rsidRDefault="00000000" w:rsidRPr="00000000" w14:paraId="00000171">
            <w:pPr>
              <w:rPr>
                <w:sz w:val="16"/>
                <w:szCs w:val="16"/>
              </w:rPr>
            </w:pPr>
            <w:r w:rsidDel="00000000" w:rsidR="00000000" w:rsidRPr="00000000">
              <w:rPr>
                <w:sz w:val="16"/>
                <w:szCs w:val="16"/>
                <w:rtl w:val="0"/>
              </w:rPr>
              <w:t xml:space="preserve">H.9 Adverse weather affecting lifting operations (wind, lightning)</w:t>
            </w:r>
          </w:p>
          <w:p w:rsidR="00000000" w:rsidDel="00000000" w:rsidP="00000000" w:rsidRDefault="00000000" w:rsidRPr="00000000" w14:paraId="00000172">
            <w:pPr>
              <w:rPr>
                <w:sz w:val="16"/>
                <w:szCs w:val="16"/>
              </w:rPr>
            </w:pPr>
            <w:r w:rsidDel="00000000" w:rsidR="00000000" w:rsidRPr="00000000">
              <w:rPr>
                <w:sz w:val="16"/>
                <w:szCs w:val="16"/>
                <w:rtl w:val="0"/>
              </w:rPr>
              <w:t xml:space="preserve">H.10 Failure to follow approved Lift Plan or Permit to Lift</w:t>
            </w:r>
          </w:p>
        </w:tc>
        <w:tc>
          <w:tcPr/>
          <w:p w:rsidR="00000000" w:rsidDel="00000000" w:rsidP="00000000" w:rsidRDefault="00000000" w:rsidRPr="00000000" w14:paraId="00000173">
            <w:pPr>
              <w:rPr>
                <w:sz w:val="16"/>
                <w:szCs w:val="16"/>
              </w:rPr>
            </w:pPr>
            <w:r w:rsidDel="00000000" w:rsidR="00000000" w:rsidRPr="00000000">
              <w:rPr>
                <w:sz w:val="16"/>
                <w:szCs w:val="16"/>
                <w:rtl w:val="0"/>
              </w:rPr>
              <w:t xml:space="preserve">Serious injury or fatality</w:t>
            </w:r>
          </w:p>
          <w:p w:rsidR="00000000" w:rsidDel="00000000" w:rsidP="00000000" w:rsidRDefault="00000000" w:rsidRPr="00000000" w14:paraId="00000174">
            <w:pPr>
              <w:rPr>
                <w:sz w:val="16"/>
                <w:szCs w:val="16"/>
              </w:rPr>
            </w:pPr>
            <w:r w:rsidDel="00000000" w:rsidR="00000000" w:rsidRPr="00000000">
              <w:rPr>
                <w:sz w:val="16"/>
                <w:szCs w:val="16"/>
                <w:rtl w:val="0"/>
              </w:rPr>
              <w:t xml:space="preserve">Crush injuries or amputations</w:t>
            </w:r>
          </w:p>
          <w:p w:rsidR="00000000" w:rsidDel="00000000" w:rsidP="00000000" w:rsidRDefault="00000000" w:rsidRPr="00000000" w14:paraId="00000175">
            <w:pPr>
              <w:rPr>
                <w:sz w:val="16"/>
                <w:szCs w:val="16"/>
              </w:rPr>
            </w:pPr>
            <w:r w:rsidDel="00000000" w:rsidR="00000000" w:rsidRPr="00000000">
              <w:rPr>
                <w:sz w:val="16"/>
                <w:szCs w:val="16"/>
                <w:rtl w:val="0"/>
              </w:rPr>
              <w:t xml:space="preserve">Plant overturning or instability</w:t>
            </w:r>
          </w:p>
          <w:p w:rsidR="00000000" w:rsidDel="00000000" w:rsidP="00000000" w:rsidRDefault="00000000" w:rsidRPr="00000000" w14:paraId="00000176">
            <w:pPr>
              <w:rPr>
                <w:sz w:val="16"/>
                <w:szCs w:val="16"/>
              </w:rPr>
            </w:pPr>
            <w:r w:rsidDel="00000000" w:rsidR="00000000" w:rsidRPr="00000000">
              <w:rPr>
                <w:sz w:val="16"/>
                <w:szCs w:val="16"/>
                <w:rtl w:val="0"/>
              </w:rPr>
              <w:t xml:space="preserve">Dropped or uncontrolled load</w:t>
            </w:r>
          </w:p>
          <w:p w:rsidR="00000000" w:rsidDel="00000000" w:rsidP="00000000" w:rsidRDefault="00000000" w:rsidRPr="00000000" w14:paraId="00000177">
            <w:pPr>
              <w:rPr>
                <w:sz w:val="16"/>
                <w:szCs w:val="16"/>
              </w:rPr>
            </w:pPr>
            <w:r w:rsidDel="00000000" w:rsidR="00000000" w:rsidRPr="00000000">
              <w:rPr>
                <w:sz w:val="16"/>
                <w:szCs w:val="16"/>
                <w:rtl w:val="0"/>
              </w:rPr>
              <w:t xml:space="preserve">Damage to structures, plant, or materials</w:t>
            </w:r>
          </w:p>
          <w:p w:rsidR="00000000" w:rsidDel="00000000" w:rsidP="00000000" w:rsidRDefault="00000000" w:rsidRPr="00000000" w14:paraId="00000178">
            <w:pPr>
              <w:rPr>
                <w:sz w:val="16"/>
                <w:szCs w:val="16"/>
              </w:rPr>
            </w:pPr>
            <w:r w:rsidDel="00000000" w:rsidR="00000000" w:rsidRPr="00000000">
              <w:rPr>
                <w:sz w:val="16"/>
                <w:szCs w:val="16"/>
                <w:rtl w:val="0"/>
              </w:rPr>
              <w:t xml:space="preserve">Risk to yard personnel or visitors</w:t>
            </w:r>
          </w:p>
          <w:p w:rsidR="00000000" w:rsidDel="00000000" w:rsidP="00000000" w:rsidRDefault="00000000" w:rsidRPr="00000000" w14:paraId="00000179">
            <w:pPr>
              <w:rPr>
                <w:sz w:val="16"/>
                <w:szCs w:val="16"/>
              </w:rPr>
            </w:pPr>
            <w:r w:rsidDel="00000000" w:rsidR="00000000" w:rsidRPr="00000000">
              <w:rPr>
                <w:rtl w:val="0"/>
              </w:rPr>
            </w:r>
          </w:p>
        </w:tc>
        <w:tc>
          <w:tcPr/>
          <w:p w:rsidR="00000000" w:rsidDel="00000000" w:rsidP="00000000" w:rsidRDefault="00000000" w:rsidRPr="00000000" w14:paraId="0000017A">
            <w:pPr>
              <w:rPr>
                <w:sz w:val="16"/>
                <w:szCs w:val="16"/>
              </w:rPr>
            </w:pPr>
            <w:r w:rsidDel="00000000" w:rsidR="00000000" w:rsidRPr="00000000">
              <w:rPr>
                <w:sz w:val="16"/>
                <w:szCs w:val="16"/>
                <w:rtl w:val="0"/>
              </w:rPr>
              <w:t xml:space="preserve">Plant operators</w:t>
            </w:r>
          </w:p>
          <w:p w:rsidR="00000000" w:rsidDel="00000000" w:rsidP="00000000" w:rsidRDefault="00000000" w:rsidRPr="00000000" w14:paraId="0000017B">
            <w:pPr>
              <w:rPr>
                <w:sz w:val="16"/>
                <w:szCs w:val="16"/>
              </w:rPr>
            </w:pPr>
            <w:r w:rsidDel="00000000" w:rsidR="00000000" w:rsidRPr="00000000">
              <w:rPr>
                <w:sz w:val="16"/>
                <w:szCs w:val="16"/>
                <w:rtl w:val="0"/>
              </w:rPr>
              <w:t xml:space="preserve">Riggers / slingers</w:t>
            </w:r>
          </w:p>
          <w:p w:rsidR="00000000" w:rsidDel="00000000" w:rsidP="00000000" w:rsidRDefault="00000000" w:rsidRPr="00000000" w14:paraId="0000017C">
            <w:pPr>
              <w:rPr>
                <w:sz w:val="16"/>
                <w:szCs w:val="16"/>
              </w:rPr>
            </w:pPr>
            <w:r w:rsidDel="00000000" w:rsidR="00000000" w:rsidRPr="00000000">
              <w:rPr>
                <w:sz w:val="16"/>
                <w:szCs w:val="16"/>
                <w:rtl w:val="0"/>
              </w:rPr>
              <w:t xml:space="preserve">Banksman</w:t>
            </w:r>
          </w:p>
          <w:p w:rsidR="00000000" w:rsidDel="00000000" w:rsidP="00000000" w:rsidRDefault="00000000" w:rsidRPr="00000000" w14:paraId="0000017D">
            <w:pPr>
              <w:rPr>
                <w:sz w:val="16"/>
                <w:szCs w:val="16"/>
              </w:rPr>
            </w:pPr>
            <w:r w:rsidDel="00000000" w:rsidR="00000000" w:rsidRPr="00000000">
              <w:rPr>
                <w:sz w:val="16"/>
                <w:szCs w:val="16"/>
                <w:rtl w:val="0"/>
              </w:rPr>
              <w:t xml:space="preserve">Yard operatives</w:t>
            </w:r>
          </w:p>
          <w:p w:rsidR="00000000" w:rsidDel="00000000" w:rsidP="00000000" w:rsidRDefault="00000000" w:rsidRPr="00000000" w14:paraId="0000017E">
            <w:pPr>
              <w:rPr>
                <w:sz w:val="16"/>
                <w:szCs w:val="16"/>
              </w:rPr>
            </w:pPr>
            <w:r w:rsidDel="00000000" w:rsidR="00000000" w:rsidRPr="00000000">
              <w:rPr>
                <w:sz w:val="16"/>
                <w:szCs w:val="16"/>
                <w:rtl w:val="0"/>
              </w:rPr>
              <w:t xml:space="preserve">Other work teams</w:t>
            </w:r>
          </w:p>
          <w:p w:rsidR="00000000" w:rsidDel="00000000" w:rsidP="00000000" w:rsidRDefault="00000000" w:rsidRPr="00000000" w14:paraId="0000017F">
            <w:pPr>
              <w:rPr>
                <w:sz w:val="16"/>
                <w:szCs w:val="16"/>
              </w:rPr>
            </w:pPr>
            <w:r w:rsidDel="00000000" w:rsidR="00000000" w:rsidRPr="00000000">
              <w:rPr>
                <w:sz w:val="16"/>
                <w:szCs w:val="16"/>
                <w:rtl w:val="0"/>
              </w:rPr>
              <w:t xml:space="preserve">Visitors / third parties (where applicable)</w:t>
            </w:r>
          </w:p>
          <w:p w:rsidR="00000000" w:rsidDel="00000000" w:rsidP="00000000" w:rsidRDefault="00000000" w:rsidRPr="00000000" w14:paraId="00000180">
            <w:pPr>
              <w:rPr>
                <w:sz w:val="16"/>
                <w:szCs w:val="16"/>
              </w:rPr>
            </w:pPr>
            <w:r w:rsidDel="00000000" w:rsidR="00000000" w:rsidRPr="00000000">
              <w:rPr>
                <w:rtl w:val="0"/>
              </w:rPr>
            </w:r>
          </w:p>
        </w:tc>
        <w:tc>
          <w:tcPr/>
          <w:p w:rsidR="00000000" w:rsidDel="00000000" w:rsidP="00000000" w:rsidRDefault="00000000" w:rsidRPr="00000000" w14:paraId="00000181">
            <w:pPr>
              <w:jc w:val="center"/>
              <w:rPr>
                <w:b w:val="1"/>
                <w:bCs w:val="1"/>
                <w:sz w:val="16"/>
                <w:szCs w:val="16"/>
              </w:rPr>
            </w:pPr>
            <w:r w:rsidDel="00000000" w:rsidR="00000000" w:rsidRPr="00000000">
              <w:rPr>
                <w:b w:val="1"/>
                <w:bCs w:val="1"/>
                <w:sz w:val="16"/>
                <w:szCs w:val="16"/>
                <w:rtl w:val="0"/>
              </w:rPr>
              <w:t xml:space="preserve">3</w:t>
            </w:r>
          </w:p>
        </w:tc>
        <w:tc>
          <w:tcPr/>
          <w:p w:rsidR="00000000" w:rsidDel="00000000" w:rsidP="00000000" w:rsidRDefault="00000000" w:rsidRPr="00000000" w14:paraId="00000182">
            <w:pPr>
              <w:jc w:val="center"/>
              <w:rPr>
                <w:b w:val="1"/>
                <w:bCs w:val="1"/>
                <w:sz w:val="16"/>
                <w:szCs w:val="16"/>
              </w:rPr>
            </w:pPr>
            <w:r w:rsidDel="00000000" w:rsidR="00000000" w:rsidRPr="00000000">
              <w:rPr>
                <w:b w:val="1"/>
                <w:bCs w:val="1"/>
                <w:sz w:val="16"/>
                <w:szCs w:val="16"/>
                <w:rtl w:val="0"/>
              </w:rPr>
              <w:t xml:space="preserve">3</w:t>
            </w:r>
          </w:p>
        </w:tc>
        <w:tc>
          <w:tcPr>
            <w:shd w:fill="00b050" w:val="clear"/>
          </w:tcPr>
          <w:p w:rsidR="00000000" w:rsidDel="00000000" w:rsidP="00000000" w:rsidRDefault="00000000" w:rsidRPr="00000000" w14:paraId="00000183">
            <w:pPr>
              <w:jc w:val="center"/>
              <w:rPr>
                <w:b w:val="1"/>
                <w:bCs w:val="1"/>
                <w:color w:val="ffffff"/>
                <w:sz w:val="16"/>
                <w:szCs w:val="16"/>
              </w:rPr>
            </w:pPr>
            <w:r w:rsidDel="00000000" w:rsidR="00000000" w:rsidRPr="00000000">
              <w:rPr>
                <w:b w:val="1"/>
                <w:bCs w:val="1"/>
                <w:color w:val="ffffff"/>
                <w:sz w:val="16"/>
                <w:szCs w:val="16"/>
                <w:rtl w:val="0"/>
              </w:rPr>
              <w:t xml:space="preserve">9</w:t>
            </w:r>
          </w:p>
        </w:tc>
        <w:tc>
          <w:tcPr/>
          <w:p w:rsidR="00000000" w:rsidDel="00000000" w:rsidP="00000000" w:rsidRDefault="00000000" w:rsidRPr="00000000" w14:paraId="00000184">
            <w:pPr>
              <w:rPr>
                <w:sz w:val="16"/>
                <w:szCs w:val="16"/>
              </w:rPr>
            </w:pPr>
            <w:r w:rsidDel="00000000" w:rsidR="00000000" w:rsidRPr="00000000">
              <w:rPr>
                <w:sz w:val="16"/>
                <w:szCs w:val="16"/>
                <w:rtl w:val="0"/>
              </w:rPr>
              <w:t xml:space="preserve">B.1 Only trained, competent, and authorised operators, riggers, and banksman permitted; certification verified and recorded.</w:t>
            </w:r>
          </w:p>
          <w:p w:rsidR="00000000" w:rsidDel="00000000" w:rsidP="00000000" w:rsidRDefault="00000000" w:rsidRPr="00000000" w14:paraId="00000185">
            <w:pPr>
              <w:rPr>
                <w:sz w:val="16"/>
                <w:szCs w:val="16"/>
              </w:rPr>
            </w:pPr>
            <w:r w:rsidDel="00000000" w:rsidR="00000000" w:rsidRPr="00000000">
              <w:rPr>
                <w:sz w:val="16"/>
                <w:szCs w:val="16"/>
                <w:rtl w:val="0"/>
              </w:rPr>
              <w:t xml:space="preserve">B.2 Approved Lift Plan and Permit to Lift implemented prior to lifting operations (where required).</w:t>
            </w:r>
          </w:p>
          <w:p w:rsidR="00000000" w:rsidDel="00000000" w:rsidP="00000000" w:rsidRDefault="00000000" w:rsidRPr="00000000" w14:paraId="00000186">
            <w:pPr>
              <w:rPr>
                <w:sz w:val="16"/>
                <w:szCs w:val="16"/>
              </w:rPr>
            </w:pPr>
            <w:r w:rsidDel="00000000" w:rsidR="00000000" w:rsidRPr="00000000">
              <w:rPr>
                <w:sz w:val="16"/>
                <w:szCs w:val="16"/>
                <w:rtl w:val="0"/>
              </w:rPr>
              <w:t xml:space="preserve">B.3 Pre-use inspection of plant and lifting accessories carried out; defective equipment tagged and removed from service.</w:t>
            </w:r>
          </w:p>
          <w:p w:rsidR="00000000" w:rsidDel="00000000" w:rsidP="00000000" w:rsidRDefault="00000000" w:rsidRPr="00000000" w14:paraId="00000187">
            <w:pPr>
              <w:rPr>
                <w:sz w:val="16"/>
                <w:szCs w:val="16"/>
              </w:rPr>
            </w:pPr>
            <w:r w:rsidDel="00000000" w:rsidR="00000000" w:rsidRPr="00000000">
              <w:rPr>
                <w:sz w:val="16"/>
                <w:szCs w:val="16"/>
                <w:rtl w:val="0"/>
              </w:rPr>
              <w:t xml:space="preserve">B.4 Ground conditions assessed before set-up; plant positioned on stable ground with outriggers fully deployed on suitable mats where required.</w:t>
            </w:r>
          </w:p>
          <w:p w:rsidR="00000000" w:rsidDel="00000000" w:rsidP="00000000" w:rsidRDefault="00000000" w:rsidRPr="00000000" w14:paraId="00000188">
            <w:pPr>
              <w:rPr>
                <w:sz w:val="16"/>
                <w:szCs w:val="16"/>
              </w:rPr>
            </w:pPr>
            <w:r w:rsidDel="00000000" w:rsidR="00000000" w:rsidRPr="00000000">
              <w:rPr>
                <w:sz w:val="16"/>
                <w:szCs w:val="16"/>
                <w:rtl w:val="0"/>
              </w:rPr>
              <w:t xml:space="preserve">B.5 Exclusion zones established covering lifting radius and load path; controlled by a designated banksman.</w:t>
            </w:r>
          </w:p>
          <w:p w:rsidR="00000000" w:rsidDel="00000000" w:rsidP="00000000" w:rsidRDefault="00000000" w:rsidRPr="00000000" w14:paraId="00000189">
            <w:pPr>
              <w:rPr>
                <w:sz w:val="16"/>
                <w:szCs w:val="16"/>
              </w:rPr>
            </w:pPr>
            <w:r w:rsidDel="00000000" w:rsidR="00000000" w:rsidRPr="00000000">
              <w:rPr>
                <w:sz w:val="16"/>
                <w:szCs w:val="16"/>
                <w:rtl w:val="0"/>
              </w:rPr>
              <w:t xml:space="preserve">B.6 No personnel allowed under suspended loads; man-riding strictly prohibited.</w:t>
            </w:r>
          </w:p>
          <w:p w:rsidR="00000000" w:rsidDel="00000000" w:rsidP="00000000" w:rsidRDefault="00000000" w:rsidRPr="00000000" w14:paraId="0000018A">
            <w:pPr>
              <w:rPr>
                <w:sz w:val="16"/>
                <w:szCs w:val="16"/>
              </w:rPr>
            </w:pPr>
            <w:r w:rsidDel="00000000" w:rsidR="00000000" w:rsidRPr="00000000">
              <w:rPr>
                <w:sz w:val="16"/>
                <w:szCs w:val="16"/>
                <w:rtl w:val="0"/>
              </w:rPr>
              <w:t xml:space="preserve">B.7 Trial lift (100–200 mm) conducted to confirm load stability and rigging.</w:t>
            </w:r>
          </w:p>
          <w:p w:rsidR="00000000" w:rsidDel="00000000" w:rsidP="00000000" w:rsidRDefault="00000000" w:rsidRPr="00000000" w14:paraId="0000018B">
            <w:pPr>
              <w:rPr>
                <w:sz w:val="16"/>
                <w:szCs w:val="16"/>
              </w:rPr>
            </w:pPr>
            <w:r w:rsidDel="00000000" w:rsidR="00000000" w:rsidRPr="00000000">
              <w:rPr>
                <w:sz w:val="16"/>
                <w:szCs w:val="16"/>
                <w:rtl w:val="0"/>
              </w:rPr>
              <w:t xml:space="preserve">B.8 Tag lines used where required; hands kept clear of pinch points.</w:t>
            </w:r>
          </w:p>
          <w:p w:rsidR="00000000" w:rsidDel="00000000" w:rsidP="00000000" w:rsidRDefault="00000000" w:rsidRPr="00000000" w14:paraId="0000018C">
            <w:pPr>
              <w:rPr>
                <w:sz w:val="16"/>
                <w:szCs w:val="16"/>
              </w:rPr>
            </w:pPr>
            <w:r w:rsidDel="00000000" w:rsidR="00000000" w:rsidRPr="00000000">
              <w:rPr>
                <w:sz w:val="16"/>
                <w:szCs w:val="16"/>
                <w:rtl w:val="0"/>
              </w:rPr>
              <w:t xml:space="preserve">B.9 Weather conditions monitored; lifting stopped during high winds, lightning, or unsafe conditions as per limits.</w:t>
            </w:r>
          </w:p>
          <w:p w:rsidR="00000000" w:rsidDel="00000000" w:rsidP="00000000" w:rsidRDefault="00000000" w:rsidRPr="00000000" w14:paraId="0000018D">
            <w:pPr>
              <w:rPr>
                <w:sz w:val="16"/>
                <w:szCs w:val="16"/>
              </w:rPr>
            </w:pPr>
            <w:r w:rsidDel="00000000" w:rsidR="00000000" w:rsidRPr="00000000">
              <w:rPr>
                <w:sz w:val="16"/>
                <w:szCs w:val="16"/>
                <w:rtl w:val="0"/>
              </w:rPr>
              <w:t xml:space="preserve">B.10 Clear communication maintained between operator and banksman (single point of control).</w:t>
            </w:r>
          </w:p>
          <w:p w:rsidR="00000000" w:rsidDel="00000000" w:rsidP="00000000" w:rsidRDefault="00000000" w:rsidRPr="00000000" w14:paraId="0000018E">
            <w:pPr>
              <w:rPr>
                <w:sz w:val="16"/>
                <w:szCs w:val="16"/>
              </w:rPr>
            </w:pPr>
            <w:r w:rsidDel="00000000" w:rsidR="00000000" w:rsidRPr="00000000">
              <w:rPr>
                <w:sz w:val="16"/>
                <w:szCs w:val="16"/>
                <w:rtl w:val="0"/>
              </w:rPr>
              <w:t xml:space="preserve">B.11 Safe access provided for loading/unloading; no jumping from trailers or flatbeds.</w:t>
            </w:r>
          </w:p>
          <w:p w:rsidR="00000000" w:rsidDel="00000000" w:rsidP="00000000" w:rsidRDefault="00000000" w:rsidRPr="00000000" w14:paraId="0000018F">
            <w:pPr>
              <w:spacing w:after="0" w:before="0" w:lineRule="auto"/>
              <w:rPr>
                <w:sz w:val="16"/>
                <w:szCs w:val="16"/>
              </w:rPr>
            </w:pPr>
            <w:r w:rsidDel="00000000" w:rsidR="00000000" w:rsidRPr="00000000">
              <w:rPr>
                <w:sz w:val="16"/>
                <w:szCs w:val="16"/>
                <w:rtl w:val="0"/>
              </w:rPr>
              <w:t xml:space="preserve">B.12 All lifting operations to comply with UAE regulations, ADOSH CoP 26, and ISO 45001 operational control requirements.</w:t>
            </w:r>
            <w:r w:rsidDel="00000000" w:rsidR="00000000" w:rsidRPr="00000000">
              <w:rPr>
                <w:rtl w:val="0"/>
              </w:rPr>
            </w:r>
          </w:p>
        </w:tc>
        <w:tc>
          <w:tcPr/>
          <w:p w:rsidR="00000000" w:rsidDel="00000000" w:rsidP="00000000" w:rsidRDefault="00000000" w:rsidRPr="00000000" w14:paraId="00000190">
            <w:pPr>
              <w:jc w:val="center"/>
              <w:rPr>
                <w:b w:val="1"/>
                <w:bCs w:val="1"/>
                <w:sz w:val="16"/>
                <w:szCs w:val="16"/>
              </w:rPr>
            </w:pPr>
            <w:r w:rsidDel="00000000" w:rsidR="00000000" w:rsidRPr="00000000">
              <w:rPr>
                <w:b w:val="1"/>
                <w:bCs w:val="1"/>
                <w:sz w:val="16"/>
                <w:szCs w:val="16"/>
                <w:rtl w:val="0"/>
              </w:rPr>
              <w:t xml:space="preserve">3</w:t>
            </w:r>
          </w:p>
        </w:tc>
        <w:tc>
          <w:tcPr/>
          <w:p w:rsidR="00000000" w:rsidDel="00000000" w:rsidP="00000000" w:rsidRDefault="00000000" w:rsidRPr="00000000" w14:paraId="00000191">
            <w:pPr>
              <w:jc w:val="center"/>
              <w:rPr>
                <w:b w:val="1"/>
                <w:bCs w:val="1"/>
                <w:sz w:val="16"/>
                <w:szCs w:val="16"/>
              </w:rPr>
            </w:pPr>
            <w:r w:rsidDel="00000000" w:rsidR="00000000" w:rsidRPr="00000000">
              <w:rPr>
                <w:b w:val="1"/>
                <w:bCs w:val="1"/>
                <w:sz w:val="16"/>
                <w:szCs w:val="16"/>
                <w:rtl w:val="0"/>
              </w:rPr>
              <w:t xml:space="preserve">1</w:t>
            </w:r>
          </w:p>
        </w:tc>
        <w:tc>
          <w:tcPr>
            <w:shd w:fill="92d050" w:val="clear"/>
          </w:tcPr>
          <w:p w:rsidR="00000000" w:rsidDel="00000000" w:rsidP="00000000" w:rsidRDefault="00000000" w:rsidRPr="00000000" w14:paraId="00000192">
            <w:pPr>
              <w:jc w:val="center"/>
              <w:rPr>
                <w:b w:val="1"/>
                <w:bCs w:val="1"/>
                <w:color w:val="000000"/>
                <w:sz w:val="16"/>
                <w:szCs w:val="16"/>
              </w:rPr>
            </w:pPr>
            <w:r w:rsidDel="00000000" w:rsidR="00000000" w:rsidRPr="00000000">
              <w:rPr>
                <w:b w:val="1"/>
                <w:bCs w:val="1"/>
                <w:color w:val="000000"/>
                <w:sz w:val="16"/>
                <w:szCs w:val="16"/>
                <w:rtl w:val="0"/>
              </w:rPr>
              <w:t xml:space="preserve">3</w:t>
            </w:r>
          </w:p>
        </w:tc>
        <w:tc>
          <w:tcPr/>
          <w:p w:rsidR="00000000" w:rsidDel="00000000" w:rsidP="00000000" w:rsidRDefault="00000000" w:rsidRPr="00000000" w14:paraId="00000193">
            <w:pPr>
              <w:rPr>
                <w:sz w:val="16"/>
                <w:szCs w:val="16"/>
              </w:rPr>
            </w:pPr>
            <w:r w:rsidDel="00000000" w:rsidR="00000000" w:rsidRPr="00000000">
              <w:rPr>
                <w:sz w:val="16"/>
                <w:szCs w:val="16"/>
                <w:rtl w:val="0"/>
              </w:rPr>
              <w:t xml:space="preserve">Project Manager / Site Supervisor / Appointed Person (Lifting) / Plant Operator / Banksman</w:t>
            </w:r>
          </w:p>
        </w:tc>
        <w:tc>
          <w:tcPr/>
          <w:p w:rsidR="00000000" w:rsidDel="00000000" w:rsidP="00000000" w:rsidRDefault="00000000" w:rsidRPr="00000000" w14:paraId="00000194">
            <w:pPr>
              <w:rPr>
                <w:sz w:val="16"/>
                <w:szCs w:val="16"/>
              </w:rPr>
            </w:pPr>
            <w:r w:rsidDel="00000000" w:rsidR="00000000" w:rsidRPr="00000000">
              <w:rPr>
                <w:sz w:val="16"/>
                <w:szCs w:val="16"/>
                <w:rtl w:val="0"/>
              </w:rPr>
              <w:t xml:space="preserve">R.1 Stop lifting immediately if load becomes unstable or control is lost</w:t>
            </w:r>
          </w:p>
          <w:p w:rsidR="00000000" w:rsidDel="00000000" w:rsidP="00000000" w:rsidRDefault="00000000" w:rsidRPr="00000000" w14:paraId="00000195">
            <w:pPr>
              <w:rPr>
                <w:sz w:val="16"/>
                <w:szCs w:val="16"/>
              </w:rPr>
            </w:pPr>
            <w:r w:rsidDel="00000000" w:rsidR="00000000" w:rsidRPr="00000000">
              <w:rPr>
                <w:sz w:val="16"/>
                <w:szCs w:val="16"/>
                <w:rtl w:val="0"/>
              </w:rPr>
              <w:t xml:space="preserve">R.2 Secure load and isolate plant following incident or near miss</w:t>
            </w:r>
          </w:p>
          <w:p w:rsidR="00000000" w:rsidDel="00000000" w:rsidP="00000000" w:rsidRDefault="00000000" w:rsidRPr="00000000" w14:paraId="00000196">
            <w:pPr>
              <w:rPr>
                <w:sz w:val="16"/>
                <w:szCs w:val="16"/>
              </w:rPr>
            </w:pPr>
            <w:r w:rsidDel="00000000" w:rsidR="00000000" w:rsidRPr="00000000">
              <w:rPr>
                <w:sz w:val="16"/>
                <w:szCs w:val="16"/>
                <w:rtl w:val="0"/>
              </w:rPr>
              <w:t xml:space="preserve">R.3 Provide first aid and initiate emergency response if required</w:t>
            </w:r>
          </w:p>
          <w:p w:rsidR="00000000" w:rsidDel="00000000" w:rsidP="00000000" w:rsidRDefault="00000000" w:rsidRPr="00000000" w14:paraId="00000197">
            <w:pPr>
              <w:rPr>
                <w:sz w:val="16"/>
                <w:szCs w:val="16"/>
              </w:rPr>
            </w:pPr>
            <w:r w:rsidDel="00000000" w:rsidR="00000000" w:rsidRPr="00000000">
              <w:rPr>
                <w:sz w:val="16"/>
                <w:szCs w:val="16"/>
                <w:rtl w:val="0"/>
              </w:rPr>
              <w:t xml:space="preserve">R.4 Investigate incident and review Lift Plan before restart</w:t>
            </w:r>
          </w:p>
          <w:p w:rsidR="00000000" w:rsidDel="00000000" w:rsidP="00000000" w:rsidRDefault="00000000" w:rsidRPr="00000000" w14:paraId="00000198">
            <w:pPr>
              <w:spacing w:after="0" w:before="0" w:lineRule="auto"/>
              <w:rPr>
                <w:sz w:val="16"/>
                <w:szCs w:val="16"/>
              </w:rPr>
            </w:pPr>
            <w:r w:rsidDel="00000000" w:rsidR="00000000" w:rsidRPr="00000000">
              <w:rPr>
                <w:sz w:val="16"/>
                <w:szCs w:val="16"/>
                <w:rtl w:val="0"/>
              </w:rPr>
              <w:t xml:space="preserve">R.5 Quarantine and replace damaged lifting gear</w:t>
            </w:r>
          </w:p>
        </w:tc>
      </w:tr>
      <w:tr>
        <w:trPr>
          <w:cantSplit w:val="0"/>
          <w:tblHeader w:val="0"/>
        </w:trPr>
        <w:tc>
          <w:tcPr/>
          <w:p w:rsidR="00000000" w:rsidDel="00000000" w:rsidP="00000000" w:rsidRDefault="00000000" w:rsidRPr="00000000" w14:paraId="00000199">
            <w:pPr>
              <w:jc w:val="center"/>
              <w:rPr>
                <w:b w:val="1"/>
                <w:bCs w:val="1"/>
                <w:sz w:val="16"/>
                <w:szCs w:val="16"/>
              </w:rPr>
            </w:pPr>
            <w:r w:rsidDel="00000000" w:rsidR="00000000" w:rsidRPr="00000000">
              <w:rPr>
                <w:b w:val="1"/>
                <w:bCs w:val="1"/>
                <w:sz w:val="16"/>
                <w:szCs w:val="16"/>
                <w:rtl w:val="0"/>
              </w:rPr>
              <w:t xml:space="preserve">6</w:t>
            </w:r>
          </w:p>
        </w:tc>
        <w:tc>
          <w:tcPr/>
          <w:p w:rsidR="00000000" w:rsidDel="00000000" w:rsidP="00000000" w:rsidRDefault="00000000" w:rsidRPr="00000000" w14:paraId="0000019A">
            <w:pPr>
              <w:rPr>
                <w:sz w:val="16"/>
                <w:szCs w:val="16"/>
              </w:rPr>
            </w:pPr>
            <w:r w:rsidDel="00000000" w:rsidR="00000000" w:rsidRPr="00000000">
              <w:rPr>
                <w:sz w:val="16"/>
                <w:szCs w:val="16"/>
                <w:rtl w:val="0"/>
              </w:rPr>
              <w:t xml:space="preserve">Manual Handling</w:t>
            </w:r>
          </w:p>
        </w:tc>
        <w:tc>
          <w:tcPr/>
          <w:p w:rsidR="00000000" w:rsidDel="00000000" w:rsidP="00000000" w:rsidRDefault="00000000" w:rsidRPr="00000000" w14:paraId="0000019B">
            <w:pPr>
              <w:rPr>
                <w:sz w:val="16"/>
                <w:szCs w:val="16"/>
              </w:rPr>
            </w:pPr>
            <w:r w:rsidDel="00000000" w:rsidR="00000000" w:rsidRPr="00000000">
              <w:rPr>
                <w:sz w:val="16"/>
                <w:szCs w:val="16"/>
                <w:rtl w:val="0"/>
              </w:rPr>
              <w:t xml:space="preserve">H.1 Lifting beyond individual capability</w:t>
            </w:r>
          </w:p>
          <w:p w:rsidR="00000000" w:rsidDel="00000000" w:rsidP="00000000" w:rsidRDefault="00000000" w:rsidRPr="00000000" w14:paraId="0000019C">
            <w:pPr>
              <w:rPr>
                <w:sz w:val="16"/>
                <w:szCs w:val="16"/>
              </w:rPr>
            </w:pPr>
            <w:r w:rsidDel="00000000" w:rsidR="00000000" w:rsidRPr="00000000">
              <w:rPr>
                <w:sz w:val="16"/>
                <w:szCs w:val="16"/>
                <w:rtl w:val="0"/>
              </w:rPr>
              <w:t xml:space="preserve">H.2 Handling awkward, unbalanced, or oversized loads</w:t>
            </w:r>
          </w:p>
          <w:p w:rsidR="00000000" w:rsidDel="00000000" w:rsidP="00000000" w:rsidRDefault="00000000" w:rsidRPr="00000000" w14:paraId="0000019D">
            <w:pPr>
              <w:rPr>
                <w:sz w:val="16"/>
                <w:szCs w:val="16"/>
              </w:rPr>
            </w:pPr>
            <w:r w:rsidDel="00000000" w:rsidR="00000000" w:rsidRPr="00000000">
              <w:rPr>
                <w:sz w:val="16"/>
                <w:szCs w:val="16"/>
                <w:rtl w:val="0"/>
              </w:rPr>
              <w:t xml:space="preserve">H.3 Repetitive lifting leading to fatigue</w:t>
            </w:r>
          </w:p>
          <w:p w:rsidR="00000000" w:rsidDel="00000000" w:rsidP="00000000" w:rsidRDefault="00000000" w:rsidRPr="00000000" w14:paraId="0000019E">
            <w:pPr>
              <w:rPr>
                <w:sz w:val="16"/>
                <w:szCs w:val="16"/>
              </w:rPr>
            </w:pPr>
            <w:r w:rsidDel="00000000" w:rsidR="00000000" w:rsidRPr="00000000">
              <w:rPr>
                <w:sz w:val="16"/>
                <w:szCs w:val="16"/>
                <w:rtl w:val="0"/>
              </w:rPr>
              <w:t xml:space="preserve">H.4 Poor posture (bending, twisting, overreaching)</w:t>
            </w:r>
          </w:p>
          <w:p w:rsidR="00000000" w:rsidDel="00000000" w:rsidP="00000000" w:rsidRDefault="00000000" w:rsidRPr="00000000" w14:paraId="0000019F">
            <w:pPr>
              <w:rPr>
                <w:sz w:val="16"/>
                <w:szCs w:val="16"/>
              </w:rPr>
            </w:pPr>
            <w:r w:rsidDel="00000000" w:rsidR="00000000" w:rsidRPr="00000000">
              <w:rPr>
                <w:sz w:val="16"/>
                <w:szCs w:val="16"/>
                <w:rtl w:val="0"/>
              </w:rPr>
              <w:t xml:space="preserve">H.5 Carrying loads on uneven or obstructed surfaces</w:t>
            </w:r>
          </w:p>
          <w:p w:rsidR="00000000" w:rsidDel="00000000" w:rsidP="00000000" w:rsidRDefault="00000000" w:rsidRPr="00000000" w14:paraId="000001A0">
            <w:pPr>
              <w:rPr>
                <w:sz w:val="16"/>
                <w:szCs w:val="16"/>
              </w:rPr>
            </w:pPr>
            <w:r w:rsidDel="00000000" w:rsidR="00000000" w:rsidRPr="00000000">
              <w:rPr>
                <w:sz w:val="16"/>
                <w:szCs w:val="16"/>
                <w:rtl w:val="0"/>
              </w:rPr>
              <w:t xml:space="preserve">H.6 Pinch or crush points during handling or positioning</w:t>
            </w:r>
          </w:p>
          <w:p w:rsidR="00000000" w:rsidDel="00000000" w:rsidP="00000000" w:rsidRDefault="00000000" w:rsidRPr="00000000" w14:paraId="000001A1">
            <w:pPr>
              <w:rPr>
                <w:sz w:val="16"/>
                <w:szCs w:val="16"/>
              </w:rPr>
            </w:pPr>
            <w:r w:rsidDel="00000000" w:rsidR="00000000" w:rsidRPr="00000000">
              <w:rPr>
                <w:sz w:val="16"/>
                <w:szCs w:val="16"/>
                <w:rtl w:val="0"/>
              </w:rPr>
              <w:t xml:space="preserve">H.7 Handling large items (decks, sheets, truss, timber) in windy conditions</w:t>
            </w:r>
          </w:p>
          <w:p w:rsidR="00000000" w:rsidDel="00000000" w:rsidP="00000000" w:rsidRDefault="00000000" w:rsidRPr="00000000" w14:paraId="000001A2">
            <w:pPr>
              <w:rPr>
                <w:sz w:val="16"/>
                <w:szCs w:val="16"/>
              </w:rPr>
            </w:pPr>
            <w:r w:rsidDel="00000000" w:rsidR="00000000" w:rsidRPr="00000000">
              <w:rPr>
                <w:sz w:val="16"/>
                <w:szCs w:val="16"/>
                <w:rtl w:val="0"/>
              </w:rPr>
              <w:t xml:space="preserve">H.8 Slips or trips while carrying materials</w:t>
            </w:r>
          </w:p>
          <w:p w:rsidR="00000000" w:rsidDel="00000000" w:rsidP="00000000" w:rsidRDefault="00000000" w:rsidRPr="00000000" w14:paraId="000001A3">
            <w:pPr>
              <w:rPr>
                <w:sz w:val="16"/>
                <w:szCs w:val="16"/>
              </w:rPr>
            </w:pPr>
            <w:r w:rsidDel="00000000" w:rsidR="00000000" w:rsidRPr="00000000">
              <w:rPr>
                <w:sz w:val="16"/>
                <w:szCs w:val="16"/>
                <w:rtl w:val="0"/>
              </w:rPr>
              <w:t xml:space="preserve">H.9 Poor coordination during team lifting</w:t>
            </w:r>
          </w:p>
        </w:tc>
        <w:tc>
          <w:tcPr/>
          <w:p w:rsidR="00000000" w:rsidDel="00000000" w:rsidP="00000000" w:rsidRDefault="00000000" w:rsidRPr="00000000" w14:paraId="000001A4">
            <w:pPr>
              <w:rPr>
                <w:sz w:val="16"/>
                <w:szCs w:val="16"/>
              </w:rPr>
            </w:pPr>
            <w:r w:rsidDel="00000000" w:rsidR="00000000" w:rsidRPr="00000000">
              <w:rPr>
                <w:sz w:val="16"/>
                <w:szCs w:val="16"/>
                <w:rtl w:val="0"/>
              </w:rPr>
              <w:t xml:space="preserve">Musculoskeletal injuries (strains, sprains)</w:t>
            </w:r>
          </w:p>
          <w:p w:rsidR="00000000" w:rsidDel="00000000" w:rsidP="00000000" w:rsidRDefault="00000000" w:rsidRPr="00000000" w14:paraId="000001A5">
            <w:pPr>
              <w:rPr>
                <w:sz w:val="16"/>
                <w:szCs w:val="16"/>
              </w:rPr>
            </w:pPr>
            <w:r w:rsidDel="00000000" w:rsidR="00000000" w:rsidRPr="00000000">
              <w:rPr>
                <w:sz w:val="16"/>
                <w:szCs w:val="16"/>
                <w:rtl w:val="0"/>
              </w:rPr>
              <w:t xml:space="preserve">Crush injuries to hands or feet</w:t>
            </w:r>
          </w:p>
          <w:p w:rsidR="00000000" w:rsidDel="00000000" w:rsidP="00000000" w:rsidRDefault="00000000" w:rsidRPr="00000000" w14:paraId="000001A6">
            <w:pPr>
              <w:rPr>
                <w:sz w:val="16"/>
                <w:szCs w:val="16"/>
              </w:rPr>
            </w:pPr>
            <w:r w:rsidDel="00000000" w:rsidR="00000000" w:rsidRPr="00000000">
              <w:rPr>
                <w:sz w:val="16"/>
                <w:szCs w:val="16"/>
                <w:rtl w:val="0"/>
              </w:rPr>
              <w:t xml:space="preserve">Slips, trips, and falls</w:t>
            </w:r>
          </w:p>
          <w:p w:rsidR="00000000" w:rsidDel="00000000" w:rsidP="00000000" w:rsidRDefault="00000000" w:rsidRPr="00000000" w14:paraId="000001A7">
            <w:pPr>
              <w:rPr>
                <w:sz w:val="16"/>
                <w:szCs w:val="16"/>
              </w:rPr>
            </w:pPr>
            <w:r w:rsidDel="00000000" w:rsidR="00000000" w:rsidRPr="00000000">
              <w:rPr>
                <w:sz w:val="16"/>
                <w:szCs w:val="16"/>
                <w:rtl w:val="0"/>
              </w:rPr>
              <w:t xml:space="preserve">Dropped materials causing injury</w:t>
            </w:r>
          </w:p>
          <w:p w:rsidR="00000000" w:rsidDel="00000000" w:rsidP="00000000" w:rsidRDefault="00000000" w:rsidRPr="00000000" w14:paraId="000001A8">
            <w:pPr>
              <w:rPr>
                <w:sz w:val="16"/>
                <w:szCs w:val="16"/>
              </w:rPr>
            </w:pPr>
            <w:r w:rsidDel="00000000" w:rsidR="00000000" w:rsidRPr="00000000">
              <w:rPr>
                <w:sz w:val="16"/>
                <w:szCs w:val="16"/>
                <w:rtl w:val="0"/>
              </w:rPr>
              <w:t xml:space="preserve">Long-term occupational injury</w:t>
            </w:r>
          </w:p>
          <w:p w:rsidR="00000000" w:rsidDel="00000000" w:rsidP="00000000" w:rsidRDefault="00000000" w:rsidRPr="00000000" w14:paraId="000001A9">
            <w:pPr>
              <w:rPr>
                <w:sz w:val="16"/>
                <w:szCs w:val="16"/>
              </w:rPr>
            </w:pPr>
            <w:r w:rsidDel="00000000" w:rsidR="00000000" w:rsidRPr="00000000">
              <w:rPr>
                <w:rtl w:val="0"/>
              </w:rPr>
            </w:r>
          </w:p>
          <w:p w:rsidR="00000000" w:rsidDel="00000000" w:rsidP="00000000" w:rsidRDefault="00000000" w:rsidRPr="00000000" w14:paraId="000001AA">
            <w:pPr>
              <w:rPr>
                <w:sz w:val="16"/>
                <w:szCs w:val="16"/>
              </w:rPr>
            </w:pPr>
            <w:r w:rsidDel="00000000" w:rsidR="00000000" w:rsidRPr="00000000">
              <w:rPr>
                <w:rtl w:val="0"/>
              </w:rPr>
            </w:r>
          </w:p>
        </w:tc>
        <w:tc>
          <w:tcPr/>
          <w:p w:rsidR="00000000" w:rsidDel="00000000" w:rsidP="00000000" w:rsidRDefault="00000000" w:rsidRPr="00000000" w14:paraId="000001AB">
            <w:pPr>
              <w:rPr>
                <w:sz w:val="16"/>
                <w:szCs w:val="16"/>
              </w:rPr>
            </w:pPr>
            <w:r w:rsidDel="00000000" w:rsidR="00000000" w:rsidRPr="00000000">
              <w:rPr>
                <w:sz w:val="16"/>
                <w:szCs w:val="16"/>
                <w:rtl w:val="0"/>
              </w:rPr>
              <w:t xml:space="preserve">Scaffolders</w:t>
            </w:r>
          </w:p>
          <w:p w:rsidR="00000000" w:rsidDel="00000000" w:rsidP="00000000" w:rsidRDefault="00000000" w:rsidRPr="00000000" w14:paraId="000001AC">
            <w:pPr>
              <w:rPr>
                <w:sz w:val="16"/>
                <w:szCs w:val="16"/>
              </w:rPr>
            </w:pPr>
            <w:r w:rsidDel="00000000" w:rsidR="00000000" w:rsidRPr="00000000">
              <w:rPr>
                <w:sz w:val="16"/>
                <w:szCs w:val="16"/>
                <w:rtl w:val="0"/>
              </w:rPr>
              <w:t xml:space="preserve">Labourers</w:t>
            </w:r>
          </w:p>
          <w:p w:rsidR="00000000" w:rsidDel="00000000" w:rsidP="00000000" w:rsidRDefault="00000000" w:rsidRPr="00000000" w14:paraId="000001AD">
            <w:pPr>
              <w:rPr>
                <w:sz w:val="16"/>
                <w:szCs w:val="16"/>
              </w:rPr>
            </w:pPr>
            <w:r w:rsidDel="00000000" w:rsidR="00000000" w:rsidRPr="00000000">
              <w:rPr>
                <w:sz w:val="16"/>
                <w:szCs w:val="16"/>
                <w:rtl w:val="0"/>
              </w:rPr>
              <w:t xml:space="preserve">Carpenters</w:t>
            </w:r>
          </w:p>
          <w:p w:rsidR="00000000" w:rsidDel="00000000" w:rsidP="00000000" w:rsidRDefault="00000000" w:rsidRPr="00000000" w14:paraId="000001AE">
            <w:pPr>
              <w:rPr>
                <w:sz w:val="16"/>
                <w:szCs w:val="16"/>
              </w:rPr>
            </w:pPr>
            <w:r w:rsidDel="00000000" w:rsidR="00000000" w:rsidRPr="00000000">
              <w:rPr>
                <w:sz w:val="16"/>
                <w:szCs w:val="16"/>
                <w:rtl w:val="0"/>
              </w:rPr>
              <w:t xml:space="preserve">Installers</w:t>
            </w:r>
          </w:p>
          <w:p w:rsidR="00000000" w:rsidDel="00000000" w:rsidP="00000000" w:rsidRDefault="00000000" w:rsidRPr="00000000" w14:paraId="000001AF">
            <w:pPr>
              <w:rPr>
                <w:sz w:val="16"/>
                <w:szCs w:val="16"/>
              </w:rPr>
            </w:pPr>
            <w:r w:rsidDel="00000000" w:rsidR="00000000" w:rsidRPr="00000000">
              <w:rPr>
                <w:sz w:val="16"/>
                <w:szCs w:val="16"/>
                <w:rtl w:val="0"/>
              </w:rPr>
              <w:t xml:space="preserve">Supervisors</w:t>
            </w:r>
          </w:p>
          <w:p w:rsidR="00000000" w:rsidDel="00000000" w:rsidP="00000000" w:rsidRDefault="00000000" w:rsidRPr="00000000" w14:paraId="000001B0">
            <w:pPr>
              <w:rPr>
                <w:sz w:val="16"/>
                <w:szCs w:val="16"/>
              </w:rPr>
            </w:pPr>
            <w:r w:rsidDel="00000000" w:rsidR="00000000" w:rsidRPr="00000000">
              <w:rPr>
                <w:rtl w:val="0"/>
              </w:rPr>
            </w:r>
          </w:p>
        </w:tc>
        <w:tc>
          <w:tcPr/>
          <w:p w:rsidR="00000000" w:rsidDel="00000000" w:rsidP="00000000" w:rsidRDefault="00000000" w:rsidRPr="00000000" w14:paraId="000001B1">
            <w:pPr>
              <w:jc w:val="center"/>
              <w:rPr>
                <w:sz w:val="16"/>
                <w:szCs w:val="16"/>
              </w:rPr>
            </w:pPr>
            <w:r w:rsidDel="00000000" w:rsidR="00000000" w:rsidRPr="00000000">
              <w:rPr>
                <w:sz w:val="16"/>
                <w:szCs w:val="16"/>
                <w:rtl w:val="0"/>
              </w:rPr>
              <w:t xml:space="preserve">3</w:t>
            </w:r>
          </w:p>
        </w:tc>
        <w:tc>
          <w:tcPr/>
          <w:p w:rsidR="00000000" w:rsidDel="00000000" w:rsidP="00000000" w:rsidRDefault="00000000" w:rsidRPr="00000000" w14:paraId="000001B2">
            <w:pPr>
              <w:jc w:val="center"/>
              <w:rPr>
                <w:sz w:val="16"/>
                <w:szCs w:val="16"/>
              </w:rPr>
            </w:pPr>
            <w:r w:rsidDel="00000000" w:rsidR="00000000" w:rsidRPr="00000000">
              <w:rPr>
                <w:sz w:val="16"/>
                <w:szCs w:val="16"/>
                <w:rtl w:val="0"/>
              </w:rPr>
              <w:t xml:space="preserve">4</w:t>
            </w:r>
          </w:p>
        </w:tc>
        <w:tc>
          <w:tcPr>
            <w:shd w:fill="ffff00" w:val="clear"/>
          </w:tcPr>
          <w:p w:rsidR="00000000" w:rsidDel="00000000" w:rsidP="00000000" w:rsidRDefault="00000000" w:rsidRPr="00000000" w14:paraId="000001B3">
            <w:pPr>
              <w:jc w:val="center"/>
              <w:rPr>
                <w:sz w:val="16"/>
                <w:szCs w:val="16"/>
              </w:rPr>
            </w:pPr>
            <w:r w:rsidDel="00000000" w:rsidR="00000000" w:rsidRPr="00000000">
              <w:rPr>
                <w:sz w:val="16"/>
                <w:szCs w:val="16"/>
                <w:rtl w:val="0"/>
              </w:rPr>
              <w:t xml:space="preserve">12</w:t>
            </w:r>
          </w:p>
        </w:tc>
        <w:tc>
          <w:tcPr/>
          <w:p w:rsidR="00000000" w:rsidDel="00000000" w:rsidP="00000000" w:rsidRDefault="00000000" w:rsidRPr="00000000" w14:paraId="000001B4">
            <w:pPr>
              <w:rPr>
                <w:sz w:val="16"/>
                <w:szCs w:val="16"/>
              </w:rPr>
            </w:pPr>
            <w:r w:rsidDel="00000000" w:rsidR="00000000" w:rsidRPr="00000000">
              <w:rPr>
                <w:sz w:val="16"/>
                <w:szCs w:val="16"/>
                <w:rtl w:val="0"/>
              </w:rPr>
              <w:t xml:space="preserve">B.1 Manual handling tasks assessed before lifting (weight, size, route, and risks).</w:t>
            </w:r>
          </w:p>
          <w:p w:rsidR="00000000" w:rsidDel="00000000" w:rsidP="00000000" w:rsidRDefault="00000000" w:rsidRPr="00000000" w14:paraId="000001B5">
            <w:pPr>
              <w:rPr>
                <w:sz w:val="16"/>
                <w:szCs w:val="16"/>
              </w:rPr>
            </w:pPr>
            <w:r w:rsidDel="00000000" w:rsidR="00000000" w:rsidRPr="00000000">
              <w:rPr>
                <w:sz w:val="16"/>
                <w:szCs w:val="16"/>
                <w:rtl w:val="0"/>
              </w:rPr>
              <w:t xml:space="preserve">B.2 Mechanical aids used where practicable (forklift, telehandler, trolley, pallet truck, hoist).</w:t>
            </w:r>
          </w:p>
          <w:p w:rsidR="00000000" w:rsidDel="00000000" w:rsidP="00000000" w:rsidRDefault="00000000" w:rsidRPr="00000000" w14:paraId="000001B6">
            <w:pPr>
              <w:rPr>
                <w:sz w:val="16"/>
                <w:szCs w:val="16"/>
              </w:rPr>
            </w:pPr>
            <w:r w:rsidDel="00000000" w:rsidR="00000000" w:rsidRPr="00000000">
              <w:rPr>
                <w:sz w:val="16"/>
                <w:szCs w:val="16"/>
                <w:rtl w:val="0"/>
              </w:rPr>
              <w:t xml:space="preserve">B.3 Team lifts used for heavy or awkward loads; one person assigned to coordinate.</w:t>
            </w:r>
          </w:p>
          <w:p w:rsidR="00000000" w:rsidDel="00000000" w:rsidP="00000000" w:rsidRDefault="00000000" w:rsidRPr="00000000" w14:paraId="000001B7">
            <w:pPr>
              <w:rPr>
                <w:sz w:val="16"/>
                <w:szCs w:val="16"/>
              </w:rPr>
            </w:pPr>
            <w:r w:rsidDel="00000000" w:rsidR="00000000" w:rsidRPr="00000000">
              <w:rPr>
                <w:sz w:val="16"/>
                <w:szCs w:val="16"/>
                <w:rtl w:val="0"/>
              </w:rPr>
              <w:t xml:space="preserve">B.4 Correct lifting technique applied: load kept close to body, neutral spine maintained, avoid twisting.</w:t>
            </w:r>
          </w:p>
          <w:p w:rsidR="00000000" w:rsidDel="00000000" w:rsidP="00000000" w:rsidRDefault="00000000" w:rsidRPr="00000000" w14:paraId="000001B8">
            <w:pPr>
              <w:rPr>
                <w:sz w:val="16"/>
                <w:szCs w:val="16"/>
              </w:rPr>
            </w:pPr>
            <w:r w:rsidDel="00000000" w:rsidR="00000000" w:rsidRPr="00000000">
              <w:rPr>
                <w:sz w:val="16"/>
                <w:szCs w:val="16"/>
                <w:rtl w:val="0"/>
              </w:rPr>
              <w:t xml:space="preserve">B.5 Route checked and cleared of obstructions before movement.</w:t>
            </w:r>
          </w:p>
          <w:p w:rsidR="00000000" w:rsidDel="00000000" w:rsidP="00000000" w:rsidRDefault="00000000" w:rsidRPr="00000000" w14:paraId="000001B9">
            <w:pPr>
              <w:rPr>
                <w:sz w:val="16"/>
                <w:szCs w:val="16"/>
              </w:rPr>
            </w:pPr>
            <w:r w:rsidDel="00000000" w:rsidR="00000000" w:rsidRPr="00000000">
              <w:rPr>
                <w:sz w:val="16"/>
                <w:szCs w:val="16"/>
                <w:rtl w:val="0"/>
              </w:rPr>
              <w:t xml:space="preserve">B.6 Handling of large or light materials stopped during unsafe wind conditions.</w:t>
            </w:r>
          </w:p>
          <w:p w:rsidR="00000000" w:rsidDel="00000000" w:rsidP="00000000" w:rsidRDefault="00000000" w:rsidRPr="00000000" w14:paraId="000001BA">
            <w:pPr>
              <w:rPr>
                <w:sz w:val="16"/>
                <w:szCs w:val="16"/>
              </w:rPr>
            </w:pPr>
            <w:r w:rsidDel="00000000" w:rsidR="00000000" w:rsidRPr="00000000">
              <w:rPr>
                <w:sz w:val="16"/>
                <w:szCs w:val="16"/>
                <w:rtl w:val="0"/>
              </w:rPr>
              <w:t xml:space="preserve">B.7 Suitable gloves worn to improve grip and protect hands.</w:t>
            </w:r>
          </w:p>
          <w:p w:rsidR="00000000" w:rsidDel="00000000" w:rsidP="00000000" w:rsidRDefault="00000000" w:rsidRPr="00000000" w14:paraId="000001BB">
            <w:pPr>
              <w:rPr>
                <w:sz w:val="16"/>
                <w:szCs w:val="16"/>
              </w:rPr>
            </w:pPr>
            <w:r w:rsidDel="00000000" w:rsidR="00000000" w:rsidRPr="00000000">
              <w:rPr>
                <w:sz w:val="16"/>
                <w:szCs w:val="16"/>
                <w:rtl w:val="0"/>
              </w:rPr>
              <w:t xml:space="preserve">B.8 Safety footwear worn at all times.</w:t>
            </w:r>
          </w:p>
          <w:p w:rsidR="00000000" w:rsidDel="00000000" w:rsidP="00000000" w:rsidRDefault="00000000" w:rsidRPr="00000000" w14:paraId="000001BC">
            <w:pPr>
              <w:rPr>
                <w:sz w:val="16"/>
                <w:szCs w:val="16"/>
              </w:rPr>
            </w:pPr>
            <w:r w:rsidDel="00000000" w:rsidR="00000000" w:rsidRPr="00000000">
              <w:rPr>
                <w:sz w:val="16"/>
                <w:szCs w:val="16"/>
                <w:rtl w:val="0"/>
              </w:rPr>
              <w:t xml:space="preserve">B.9 No manual handling from ladders or unstable platforms.</w:t>
            </w:r>
          </w:p>
          <w:p w:rsidR="00000000" w:rsidDel="00000000" w:rsidP="00000000" w:rsidRDefault="00000000" w:rsidRPr="00000000" w14:paraId="000001BD">
            <w:pPr>
              <w:rPr>
                <w:sz w:val="16"/>
                <w:szCs w:val="16"/>
              </w:rPr>
            </w:pPr>
            <w:r w:rsidDel="00000000" w:rsidR="00000000" w:rsidRPr="00000000">
              <w:rPr>
                <w:sz w:val="16"/>
                <w:szCs w:val="16"/>
                <w:rtl w:val="0"/>
              </w:rPr>
              <w:t xml:space="preserve">B.10 Workers to report fatigue, strain, or unsafe conditions immediately.</w:t>
            </w:r>
          </w:p>
          <w:p w:rsidR="00000000" w:rsidDel="00000000" w:rsidP="00000000" w:rsidRDefault="00000000" w:rsidRPr="00000000" w14:paraId="000001BE">
            <w:pPr>
              <w:rPr>
                <w:sz w:val="16"/>
                <w:szCs w:val="16"/>
              </w:rPr>
            </w:pPr>
            <w:r w:rsidDel="00000000" w:rsidR="00000000" w:rsidRPr="00000000">
              <w:rPr>
                <w:sz w:val="16"/>
                <w:szCs w:val="16"/>
                <w:rtl w:val="0"/>
              </w:rPr>
              <w:t xml:space="preserve">B.11 Tasks planned to minimise repetitive handling and reduce fatigue.</w:t>
            </w:r>
          </w:p>
          <w:p w:rsidR="00000000" w:rsidDel="00000000" w:rsidP="00000000" w:rsidRDefault="00000000" w:rsidRPr="00000000" w14:paraId="000001BF">
            <w:pPr>
              <w:rPr>
                <w:sz w:val="16"/>
                <w:szCs w:val="16"/>
              </w:rPr>
            </w:pPr>
            <w:r w:rsidDel="00000000" w:rsidR="00000000" w:rsidRPr="00000000">
              <w:rPr>
                <w:sz w:val="16"/>
                <w:szCs w:val="16"/>
                <w:rtl w:val="0"/>
              </w:rPr>
              <w:t xml:space="preserve">B.12 Controls applied in line with ISO 45001 hierarchy (use mechanical aids where possible).</w:t>
            </w:r>
          </w:p>
        </w:tc>
        <w:tc>
          <w:tcPr/>
          <w:p w:rsidR="00000000" w:rsidDel="00000000" w:rsidP="00000000" w:rsidRDefault="00000000" w:rsidRPr="00000000" w14:paraId="000001C0">
            <w:pPr>
              <w:jc w:val="center"/>
              <w:rPr>
                <w:sz w:val="16"/>
                <w:szCs w:val="16"/>
              </w:rPr>
            </w:pPr>
            <w:r w:rsidDel="00000000" w:rsidR="00000000" w:rsidRPr="00000000">
              <w:rPr>
                <w:sz w:val="16"/>
                <w:szCs w:val="16"/>
                <w:rtl w:val="0"/>
              </w:rPr>
              <w:t xml:space="preserve">3</w:t>
            </w:r>
          </w:p>
        </w:tc>
        <w:tc>
          <w:tcPr/>
          <w:p w:rsidR="00000000" w:rsidDel="00000000" w:rsidP="00000000" w:rsidRDefault="00000000" w:rsidRPr="00000000" w14:paraId="000001C1">
            <w:pPr>
              <w:jc w:val="center"/>
              <w:rPr>
                <w:sz w:val="16"/>
                <w:szCs w:val="16"/>
              </w:rPr>
            </w:pPr>
            <w:r w:rsidDel="00000000" w:rsidR="00000000" w:rsidRPr="00000000">
              <w:rPr>
                <w:sz w:val="16"/>
                <w:szCs w:val="16"/>
                <w:rtl w:val="0"/>
              </w:rPr>
              <w:t xml:space="preserve">1</w:t>
            </w:r>
          </w:p>
        </w:tc>
        <w:tc>
          <w:tcPr>
            <w:shd w:fill="92d050" w:val="clear"/>
          </w:tcPr>
          <w:p w:rsidR="00000000" w:rsidDel="00000000" w:rsidP="00000000" w:rsidRDefault="00000000" w:rsidRPr="00000000" w14:paraId="000001C2">
            <w:pPr>
              <w:jc w:val="center"/>
              <w:rPr>
                <w:sz w:val="16"/>
                <w:szCs w:val="16"/>
              </w:rPr>
            </w:pPr>
            <w:r w:rsidDel="00000000" w:rsidR="00000000" w:rsidRPr="00000000">
              <w:rPr>
                <w:sz w:val="16"/>
                <w:szCs w:val="16"/>
                <w:rtl w:val="0"/>
              </w:rPr>
              <w:t xml:space="preserve">3</w:t>
            </w:r>
          </w:p>
        </w:tc>
        <w:tc>
          <w:tcPr/>
          <w:p w:rsidR="00000000" w:rsidDel="00000000" w:rsidP="00000000" w:rsidRDefault="00000000" w:rsidRPr="00000000" w14:paraId="000001C3">
            <w:pPr>
              <w:rPr>
                <w:sz w:val="16"/>
                <w:szCs w:val="16"/>
              </w:rPr>
            </w:pPr>
            <w:r w:rsidDel="00000000" w:rsidR="00000000" w:rsidRPr="00000000">
              <w:rPr>
                <w:sz w:val="16"/>
                <w:szCs w:val="16"/>
                <w:rtl w:val="0"/>
              </w:rPr>
              <w:t xml:space="preserve">Site Supervisor / Foreman / Chargehand</w:t>
            </w:r>
          </w:p>
        </w:tc>
        <w:tc>
          <w:tcPr/>
          <w:p w:rsidR="00000000" w:rsidDel="00000000" w:rsidP="00000000" w:rsidRDefault="00000000" w:rsidRPr="00000000" w14:paraId="000001C4">
            <w:pPr>
              <w:rPr>
                <w:sz w:val="16"/>
                <w:szCs w:val="16"/>
              </w:rPr>
            </w:pPr>
            <w:r w:rsidDel="00000000" w:rsidR="00000000" w:rsidRPr="00000000">
              <w:rPr>
                <w:sz w:val="16"/>
                <w:szCs w:val="16"/>
                <w:rtl w:val="0"/>
              </w:rPr>
              <w:t xml:space="preserve">R.1 Stop task immediately if strain, fatigue, or loss of control occurs</w:t>
            </w:r>
          </w:p>
          <w:p w:rsidR="00000000" w:rsidDel="00000000" w:rsidP="00000000" w:rsidRDefault="00000000" w:rsidRPr="00000000" w14:paraId="000001C5">
            <w:pPr>
              <w:rPr>
                <w:sz w:val="16"/>
                <w:szCs w:val="16"/>
              </w:rPr>
            </w:pPr>
            <w:r w:rsidDel="00000000" w:rsidR="00000000" w:rsidRPr="00000000">
              <w:rPr>
                <w:sz w:val="16"/>
                <w:szCs w:val="16"/>
                <w:rtl w:val="0"/>
              </w:rPr>
              <w:t xml:space="preserve">R.2 Provide first aid where required</w:t>
            </w:r>
          </w:p>
          <w:p w:rsidR="00000000" w:rsidDel="00000000" w:rsidP="00000000" w:rsidRDefault="00000000" w:rsidRPr="00000000" w14:paraId="000001C6">
            <w:pPr>
              <w:rPr>
                <w:sz w:val="16"/>
                <w:szCs w:val="16"/>
              </w:rPr>
            </w:pPr>
            <w:r w:rsidDel="00000000" w:rsidR="00000000" w:rsidRPr="00000000">
              <w:rPr>
                <w:sz w:val="16"/>
                <w:szCs w:val="16"/>
                <w:rtl w:val="0"/>
              </w:rPr>
              <w:t xml:space="preserve">R.3 Review task and introduce mechanical aids or additional manpower</w:t>
            </w:r>
          </w:p>
          <w:p w:rsidR="00000000" w:rsidDel="00000000" w:rsidP="00000000" w:rsidRDefault="00000000" w:rsidRPr="00000000" w14:paraId="000001C7">
            <w:pPr>
              <w:rPr>
                <w:sz w:val="16"/>
                <w:szCs w:val="16"/>
              </w:rPr>
            </w:pPr>
            <w:r w:rsidDel="00000000" w:rsidR="00000000" w:rsidRPr="00000000">
              <w:rPr>
                <w:sz w:val="16"/>
                <w:szCs w:val="16"/>
                <w:rtl w:val="0"/>
              </w:rPr>
              <w:t xml:space="preserve">R.4 Record incident/near miss and brief during toolbox talk</w:t>
            </w:r>
          </w:p>
          <w:p w:rsidR="00000000" w:rsidDel="00000000" w:rsidP="00000000" w:rsidRDefault="00000000" w:rsidRPr="00000000" w14:paraId="000001C8">
            <w:pPr>
              <w:rPr>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1C9">
            <w:pPr>
              <w:jc w:val="center"/>
              <w:rPr>
                <w:b w:val="1"/>
                <w:bCs w:val="1"/>
                <w:sz w:val="16"/>
                <w:szCs w:val="16"/>
              </w:rPr>
            </w:pPr>
            <w:r w:rsidDel="00000000" w:rsidR="00000000" w:rsidRPr="00000000">
              <w:rPr>
                <w:b w:val="1"/>
                <w:bCs w:val="1"/>
                <w:sz w:val="16"/>
                <w:szCs w:val="16"/>
                <w:rtl w:val="0"/>
              </w:rPr>
              <w:t xml:space="preserve">7</w:t>
            </w:r>
          </w:p>
        </w:tc>
        <w:tc>
          <w:tcPr/>
          <w:p w:rsidR="00000000" w:rsidDel="00000000" w:rsidP="00000000" w:rsidRDefault="00000000" w:rsidRPr="00000000" w14:paraId="000001CA">
            <w:pPr>
              <w:rPr>
                <w:sz w:val="16"/>
                <w:szCs w:val="16"/>
              </w:rPr>
            </w:pPr>
            <w:r w:rsidDel="00000000" w:rsidR="00000000" w:rsidRPr="00000000">
              <w:rPr>
                <w:sz w:val="16"/>
                <w:szCs w:val="16"/>
                <w:rtl w:val="0"/>
              </w:rPr>
              <w:t xml:space="preserve">Storage, Stacking &amp; Laydown Control (Including Slab Loading / SWL / Stability)</w:t>
            </w:r>
          </w:p>
        </w:tc>
        <w:tc>
          <w:tcPr/>
          <w:p w:rsidR="00000000" w:rsidDel="00000000" w:rsidP="00000000" w:rsidRDefault="00000000" w:rsidRPr="00000000" w14:paraId="000001CB">
            <w:pPr>
              <w:rPr>
                <w:sz w:val="16"/>
                <w:szCs w:val="16"/>
              </w:rPr>
            </w:pPr>
            <w:r w:rsidDel="00000000" w:rsidR="00000000" w:rsidRPr="00000000">
              <w:rPr>
                <w:sz w:val="16"/>
                <w:szCs w:val="16"/>
                <w:rtl w:val="0"/>
              </w:rPr>
              <w:t xml:space="preserve">H.1 Unstable stacking of scaffold materials, truss, decks, or timber</w:t>
            </w:r>
          </w:p>
          <w:p w:rsidR="00000000" w:rsidDel="00000000" w:rsidP="00000000" w:rsidRDefault="00000000" w:rsidRPr="00000000" w14:paraId="000001CC">
            <w:pPr>
              <w:rPr>
                <w:sz w:val="16"/>
                <w:szCs w:val="16"/>
              </w:rPr>
            </w:pPr>
            <w:r w:rsidDel="00000000" w:rsidR="00000000" w:rsidRPr="00000000">
              <w:rPr>
                <w:sz w:val="16"/>
                <w:szCs w:val="16"/>
                <w:rtl w:val="0"/>
              </w:rPr>
              <w:t xml:space="preserve">H.2 Overloading of slabs, suspended decks, or scaffold structures</w:t>
            </w:r>
          </w:p>
          <w:p w:rsidR="00000000" w:rsidDel="00000000" w:rsidP="00000000" w:rsidRDefault="00000000" w:rsidRPr="00000000" w14:paraId="000001CD">
            <w:pPr>
              <w:rPr>
                <w:sz w:val="16"/>
                <w:szCs w:val="16"/>
              </w:rPr>
            </w:pPr>
            <w:r w:rsidDel="00000000" w:rsidR="00000000" w:rsidRPr="00000000">
              <w:rPr>
                <w:sz w:val="16"/>
                <w:szCs w:val="16"/>
                <w:rtl w:val="0"/>
              </w:rPr>
              <w:t xml:space="preserve">H.3 Collapse of stacked materials</w:t>
            </w:r>
          </w:p>
          <w:p w:rsidR="00000000" w:rsidDel="00000000" w:rsidP="00000000" w:rsidRDefault="00000000" w:rsidRPr="00000000" w14:paraId="000001CE">
            <w:pPr>
              <w:rPr>
                <w:sz w:val="16"/>
                <w:szCs w:val="16"/>
              </w:rPr>
            </w:pPr>
            <w:r w:rsidDel="00000000" w:rsidR="00000000" w:rsidRPr="00000000">
              <w:rPr>
                <w:sz w:val="16"/>
                <w:szCs w:val="16"/>
                <w:rtl w:val="0"/>
              </w:rPr>
              <w:t xml:space="preserve">H.4 Materials stored near edges creating fall or drop risk</w:t>
            </w:r>
          </w:p>
          <w:p w:rsidR="00000000" w:rsidDel="00000000" w:rsidP="00000000" w:rsidRDefault="00000000" w:rsidRPr="00000000" w14:paraId="000001CF">
            <w:pPr>
              <w:rPr>
                <w:sz w:val="16"/>
                <w:szCs w:val="16"/>
              </w:rPr>
            </w:pPr>
            <w:r w:rsidDel="00000000" w:rsidR="00000000" w:rsidRPr="00000000">
              <w:rPr>
                <w:sz w:val="16"/>
                <w:szCs w:val="16"/>
                <w:rtl w:val="0"/>
              </w:rPr>
              <w:t xml:space="preserve">H.5 Poor segregation between laydown areas and access routes</w:t>
            </w:r>
          </w:p>
          <w:p w:rsidR="00000000" w:rsidDel="00000000" w:rsidP="00000000" w:rsidRDefault="00000000" w:rsidRPr="00000000" w14:paraId="000001D0">
            <w:pPr>
              <w:rPr>
                <w:sz w:val="16"/>
                <w:szCs w:val="16"/>
              </w:rPr>
            </w:pPr>
            <w:r w:rsidDel="00000000" w:rsidR="00000000" w:rsidRPr="00000000">
              <w:rPr>
                <w:sz w:val="16"/>
                <w:szCs w:val="16"/>
                <w:rtl w:val="0"/>
              </w:rPr>
              <w:t xml:space="preserve">H.6 Uncontrolled rolling of tubes or round materials</w:t>
            </w:r>
          </w:p>
          <w:p w:rsidR="00000000" w:rsidDel="00000000" w:rsidP="00000000" w:rsidRDefault="00000000" w:rsidRPr="00000000" w14:paraId="000001D1">
            <w:pPr>
              <w:rPr>
                <w:sz w:val="16"/>
                <w:szCs w:val="16"/>
              </w:rPr>
            </w:pPr>
            <w:r w:rsidDel="00000000" w:rsidR="00000000" w:rsidRPr="00000000">
              <w:rPr>
                <w:sz w:val="16"/>
                <w:szCs w:val="16"/>
                <w:rtl w:val="0"/>
              </w:rPr>
              <w:t xml:space="preserve">H.7 Trip hazards from loose fittings, banding, or packaging</w:t>
            </w:r>
          </w:p>
          <w:p w:rsidR="00000000" w:rsidDel="00000000" w:rsidP="00000000" w:rsidRDefault="00000000" w:rsidRPr="00000000" w14:paraId="000001D2">
            <w:pPr>
              <w:rPr>
                <w:sz w:val="16"/>
                <w:szCs w:val="16"/>
              </w:rPr>
            </w:pPr>
            <w:r w:rsidDel="00000000" w:rsidR="00000000" w:rsidRPr="00000000">
              <w:rPr>
                <w:sz w:val="16"/>
                <w:szCs w:val="16"/>
                <w:rtl w:val="0"/>
              </w:rPr>
              <w:t xml:space="preserve">H.8 Wind impact on stored materials</w:t>
            </w:r>
          </w:p>
          <w:p w:rsidR="00000000" w:rsidDel="00000000" w:rsidP="00000000" w:rsidRDefault="00000000" w:rsidRPr="00000000" w14:paraId="000001D3">
            <w:pPr>
              <w:rPr>
                <w:sz w:val="16"/>
                <w:szCs w:val="16"/>
              </w:rPr>
            </w:pPr>
            <w:r w:rsidDel="00000000" w:rsidR="00000000" w:rsidRPr="00000000">
              <w:rPr>
                <w:sz w:val="16"/>
                <w:szCs w:val="16"/>
                <w:rtl w:val="0"/>
              </w:rPr>
              <w:t xml:space="preserve">H.9 Manual handling strain during stacking or retrieval</w:t>
            </w:r>
          </w:p>
          <w:p w:rsidR="00000000" w:rsidDel="00000000" w:rsidP="00000000" w:rsidRDefault="00000000" w:rsidRPr="00000000" w14:paraId="000001D4">
            <w:pPr>
              <w:spacing w:after="0" w:before="0" w:lineRule="auto"/>
              <w:rPr>
                <w:sz w:val="16"/>
                <w:szCs w:val="16"/>
              </w:rPr>
            </w:pPr>
            <w:r w:rsidDel="00000000" w:rsidR="00000000" w:rsidRPr="00000000">
              <w:rPr>
                <w:sz w:val="16"/>
                <w:szCs w:val="16"/>
                <w:rtl w:val="0"/>
              </w:rPr>
              <w:t xml:space="preserve">H.10 Unauthorised access into laydown areas</w:t>
            </w:r>
          </w:p>
        </w:tc>
        <w:tc>
          <w:tcPr/>
          <w:p w:rsidR="00000000" w:rsidDel="00000000" w:rsidP="00000000" w:rsidRDefault="00000000" w:rsidRPr="00000000" w14:paraId="000001D5">
            <w:pPr>
              <w:rPr>
                <w:sz w:val="16"/>
                <w:szCs w:val="16"/>
              </w:rPr>
            </w:pPr>
            <w:r w:rsidDel="00000000" w:rsidR="00000000" w:rsidRPr="00000000">
              <w:rPr>
                <w:sz w:val="16"/>
                <w:szCs w:val="16"/>
                <w:rtl w:val="0"/>
              </w:rPr>
              <w:t xml:space="preserve">Crush injuries</w:t>
            </w:r>
          </w:p>
          <w:p w:rsidR="00000000" w:rsidDel="00000000" w:rsidP="00000000" w:rsidRDefault="00000000" w:rsidRPr="00000000" w14:paraId="000001D6">
            <w:pPr>
              <w:rPr>
                <w:sz w:val="16"/>
                <w:szCs w:val="16"/>
              </w:rPr>
            </w:pPr>
            <w:r w:rsidDel="00000000" w:rsidR="00000000" w:rsidRPr="00000000">
              <w:rPr>
                <w:sz w:val="16"/>
                <w:szCs w:val="16"/>
                <w:rtl w:val="0"/>
              </w:rPr>
              <w:t xml:space="preserve">Injury from material collapse</w:t>
            </w:r>
          </w:p>
          <w:p w:rsidR="00000000" w:rsidDel="00000000" w:rsidP="00000000" w:rsidRDefault="00000000" w:rsidRPr="00000000" w14:paraId="000001D7">
            <w:pPr>
              <w:rPr>
                <w:sz w:val="16"/>
                <w:szCs w:val="16"/>
              </w:rPr>
            </w:pPr>
            <w:r w:rsidDel="00000000" w:rsidR="00000000" w:rsidRPr="00000000">
              <w:rPr>
                <w:sz w:val="16"/>
                <w:szCs w:val="16"/>
                <w:rtl w:val="0"/>
              </w:rPr>
              <w:t xml:space="preserve">Dropped objects</w:t>
            </w:r>
          </w:p>
          <w:p w:rsidR="00000000" w:rsidDel="00000000" w:rsidP="00000000" w:rsidRDefault="00000000" w:rsidRPr="00000000" w14:paraId="000001D8">
            <w:pPr>
              <w:rPr>
                <w:sz w:val="16"/>
                <w:szCs w:val="16"/>
              </w:rPr>
            </w:pPr>
            <w:r w:rsidDel="00000000" w:rsidR="00000000" w:rsidRPr="00000000">
              <w:rPr>
                <w:sz w:val="16"/>
                <w:szCs w:val="16"/>
                <w:rtl w:val="0"/>
              </w:rPr>
              <w:t xml:space="preserve">Structural overloading or failure</w:t>
            </w:r>
          </w:p>
          <w:p w:rsidR="00000000" w:rsidDel="00000000" w:rsidP="00000000" w:rsidRDefault="00000000" w:rsidRPr="00000000" w14:paraId="000001D9">
            <w:pPr>
              <w:rPr>
                <w:sz w:val="16"/>
                <w:szCs w:val="16"/>
              </w:rPr>
            </w:pPr>
            <w:r w:rsidDel="00000000" w:rsidR="00000000" w:rsidRPr="00000000">
              <w:rPr>
                <w:sz w:val="16"/>
                <w:szCs w:val="16"/>
                <w:rtl w:val="0"/>
              </w:rPr>
              <w:t xml:space="preserve">Slips, trips, and falls</w:t>
            </w:r>
          </w:p>
          <w:p w:rsidR="00000000" w:rsidDel="00000000" w:rsidP="00000000" w:rsidRDefault="00000000" w:rsidRPr="00000000" w14:paraId="000001DA">
            <w:pPr>
              <w:rPr>
                <w:sz w:val="16"/>
                <w:szCs w:val="16"/>
              </w:rPr>
            </w:pPr>
            <w:r w:rsidDel="00000000" w:rsidR="00000000" w:rsidRPr="00000000">
              <w:rPr>
                <w:sz w:val="16"/>
                <w:szCs w:val="16"/>
                <w:rtl w:val="0"/>
              </w:rPr>
              <w:t xml:space="preserve">Damage to materials or property</w:t>
            </w:r>
          </w:p>
          <w:p w:rsidR="00000000" w:rsidDel="00000000" w:rsidP="00000000" w:rsidRDefault="00000000" w:rsidRPr="00000000" w14:paraId="000001DB">
            <w:pPr>
              <w:spacing w:after="0" w:before="0" w:lineRule="auto"/>
              <w:rPr>
                <w:sz w:val="16"/>
                <w:szCs w:val="16"/>
              </w:rPr>
            </w:pPr>
            <w:r w:rsidDel="00000000" w:rsidR="00000000" w:rsidRPr="00000000">
              <w:rPr>
                <w:rtl w:val="0"/>
              </w:rPr>
            </w:r>
          </w:p>
          <w:p w:rsidR="00000000" w:rsidDel="00000000" w:rsidP="00000000" w:rsidRDefault="00000000" w:rsidRPr="00000000" w14:paraId="000001DC">
            <w:pPr>
              <w:rPr>
                <w:sz w:val="16"/>
                <w:szCs w:val="16"/>
              </w:rPr>
            </w:pPr>
            <w:r w:rsidDel="00000000" w:rsidR="00000000" w:rsidRPr="00000000">
              <w:rPr>
                <w:rtl w:val="0"/>
              </w:rPr>
            </w:r>
          </w:p>
          <w:p w:rsidR="00000000" w:rsidDel="00000000" w:rsidP="00000000" w:rsidRDefault="00000000" w:rsidRPr="00000000" w14:paraId="000001DD">
            <w:pPr>
              <w:rPr>
                <w:sz w:val="16"/>
                <w:szCs w:val="16"/>
              </w:rPr>
            </w:pPr>
            <w:r w:rsidDel="00000000" w:rsidR="00000000" w:rsidRPr="00000000">
              <w:rPr>
                <w:rtl w:val="0"/>
              </w:rPr>
            </w:r>
          </w:p>
        </w:tc>
        <w:tc>
          <w:tcPr/>
          <w:p w:rsidR="00000000" w:rsidDel="00000000" w:rsidP="00000000" w:rsidRDefault="00000000" w:rsidRPr="00000000" w14:paraId="000001DE">
            <w:pPr>
              <w:rPr>
                <w:sz w:val="16"/>
                <w:szCs w:val="16"/>
              </w:rPr>
            </w:pPr>
            <w:r w:rsidDel="00000000" w:rsidR="00000000" w:rsidRPr="00000000">
              <w:rPr>
                <w:sz w:val="16"/>
                <w:szCs w:val="16"/>
                <w:rtl w:val="0"/>
              </w:rPr>
              <w:t xml:space="preserve">Scaffolders</w:t>
            </w:r>
          </w:p>
          <w:p w:rsidR="00000000" w:rsidDel="00000000" w:rsidP="00000000" w:rsidRDefault="00000000" w:rsidRPr="00000000" w14:paraId="000001DF">
            <w:pPr>
              <w:rPr>
                <w:sz w:val="16"/>
                <w:szCs w:val="16"/>
              </w:rPr>
            </w:pPr>
            <w:r w:rsidDel="00000000" w:rsidR="00000000" w:rsidRPr="00000000">
              <w:rPr>
                <w:sz w:val="16"/>
                <w:szCs w:val="16"/>
                <w:rtl w:val="0"/>
              </w:rPr>
              <w:t xml:space="preserve">Labourers</w:t>
            </w:r>
          </w:p>
          <w:p w:rsidR="00000000" w:rsidDel="00000000" w:rsidP="00000000" w:rsidRDefault="00000000" w:rsidRPr="00000000" w14:paraId="000001E0">
            <w:pPr>
              <w:rPr>
                <w:sz w:val="16"/>
                <w:szCs w:val="16"/>
              </w:rPr>
            </w:pPr>
            <w:r w:rsidDel="00000000" w:rsidR="00000000" w:rsidRPr="00000000">
              <w:rPr>
                <w:sz w:val="16"/>
                <w:szCs w:val="16"/>
                <w:rtl w:val="0"/>
              </w:rPr>
              <w:t xml:space="preserve">Supervisors</w:t>
            </w:r>
          </w:p>
          <w:p w:rsidR="00000000" w:rsidDel="00000000" w:rsidP="00000000" w:rsidRDefault="00000000" w:rsidRPr="00000000" w14:paraId="000001E1">
            <w:pPr>
              <w:rPr>
                <w:sz w:val="16"/>
                <w:szCs w:val="16"/>
              </w:rPr>
            </w:pPr>
            <w:r w:rsidDel="00000000" w:rsidR="00000000" w:rsidRPr="00000000">
              <w:rPr>
                <w:sz w:val="16"/>
                <w:szCs w:val="16"/>
                <w:rtl w:val="0"/>
              </w:rPr>
              <w:t xml:space="preserve">Plant operators</w:t>
            </w:r>
          </w:p>
          <w:p w:rsidR="00000000" w:rsidDel="00000000" w:rsidP="00000000" w:rsidRDefault="00000000" w:rsidRPr="00000000" w14:paraId="000001E2">
            <w:pPr>
              <w:rPr>
                <w:sz w:val="16"/>
                <w:szCs w:val="16"/>
              </w:rPr>
            </w:pPr>
            <w:r w:rsidDel="00000000" w:rsidR="00000000" w:rsidRPr="00000000">
              <w:rPr>
                <w:sz w:val="16"/>
                <w:szCs w:val="16"/>
                <w:rtl w:val="0"/>
              </w:rPr>
              <w:t xml:space="preserve">Other work teams</w:t>
            </w:r>
          </w:p>
          <w:p w:rsidR="00000000" w:rsidDel="00000000" w:rsidP="00000000" w:rsidRDefault="00000000" w:rsidRPr="00000000" w14:paraId="000001E3">
            <w:pPr>
              <w:rPr>
                <w:sz w:val="16"/>
                <w:szCs w:val="16"/>
              </w:rPr>
            </w:pPr>
            <w:r w:rsidDel="00000000" w:rsidR="00000000" w:rsidRPr="00000000">
              <w:rPr>
                <w:sz w:val="16"/>
                <w:szCs w:val="16"/>
                <w:rtl w:val="0"/>
              </w:rPr>
              <w:t xml:space="preserve">Visitors / third parties (where applicable)</w:t>
            </w:r>
          </w:p>
          <w:p w:rsidR="00000000" w:rsidDel="00000000" w:rsidP="00000000" w:rsidRDefault="00000000" w:rsidRPr="00000000" w14:paraId="000001E4">
            <w:pPr>
              <w:rPr>
                <w:sz w:val="16"/>
                <w:szCs w:val="16"/>
              </w:rPr>
            </w:pPr>
            <w:r w:rsidDel="00000000" w:rsidR="00000000" w:rsidRPr="00000000">
              <w:rPr>
                <w:rtl w:val="0"/>
              </w:rPr>
            </w:r>
          </w:p>
        </w:tc>
        <w:tc>
          <w:tcPr/>
          <w:p w:rsidR="00000000" w:rsidDel="00000000" w:rsidP="00000000" w:rsidRDefault="00000000" w:rsidRPr="00000000" w14:paraId="000001E5">
            <w:pPr>
              <w:jc w:val="center"/>
              <w:rPr>
                <w:sz w:val="16"/>
                <w:szCs w:val="16"/>
              </w:rPr>
            </w:pPr>
            <w:r w:rsidDel="00000000" w:rsidR="00000000" w:rsidRPr="00000000">
              <w:rPr>
                <w:sz w:val="16"/>
                <w:szCs w:val="16"/>
                <w:rtl w:val="0"/>
              </w:rPr>
              <w:t xml:space="preserve">4</w:t>
            </w:r>
          </w:p>
        </w:tc>
        <w:tc>
          <w:tcPr/>
          <w:p w:rsidR="00000000" w:rsidDel="00000000" w:rsidP="00000000" w:rsidRDefault="00000000" w:rsidRPr="00000000" w14:paraId="000001E6">
            <w:pPr>
              <w:jc w:val="center"/>
              <w:rPr>
                <w:sz w:val="16"/>
                <w:szCs w:val="16"/>
              </w:rPr>
            </w:pPr>
            <w:r w:rsidDel="00000000" w:rsidR="00000000" w:rsidRPr="00000000">
              <w:rPr>
                <w:sz w:val="16"/>
                <w:szCs w:val="16"/>
                <w:rtl w:val="0"/>
              </w:rPr>
              <w:t xml:space="preserve">4</w:t>
            </w:r>
          </w:p>
        </w:tc>
        <w:tc>
          <w:tcPr>
            <w:shd w:fill="ed7d31" w:val="clear"/>
          </w:tcPr>
          <w:p w:rsidR="00000000" w:rsidDel="00000000" w:rsidP="00000000" w:rsidRDefault="00000000" w:rsidRPr="00000000" w14:paraId="000001E7">
            <w:pPr>
              <w:jc w:val="center"/>
              <w:rPr>
                <w:color w:val="ffffff"/>
                <w:sz w:val="16"/>
                <w:szCs w:val="16"/>
              </w:rPr>
            </w:pPr>
            <w:r w:rsidDel="00000000" w:rsidR="00000000" w:rsidRPr="00000000">
              <w:rPr>
                <w:color w:val="ffffff"/>
                <w:sz w:val="16"/>
                <w:szCs w:val="16"/>
                <w:rtl w:val="0"/>
              </w:rPr>
              <w:t xml:space="preserve">16</w:t>
            </w:r>
          </w:p>
        </w:tc>
        <w:tc>
          <w:tcPr/>
          <w:p w:rsidR="00000000" w:rsidDel="00000000" w:rsidP="00000000" w:rsidRDefault="00000000" w:rsidRPr="00000000" w14:paraId="000001E8">
            <w:pPr>
              <w:spacing w:after="0" w:before="0" w:lineRule="auto"/>
              <w:rPr>
                <w:sz w:val="16"/>
                <w:szCs w:val="16"/>
              </w:rPr>
            </w:pPr>
            <w:r w:rsidDel="00000000" w:rsidR="00000000" w:rsidRPr="00000000">
              <w:rPr>
                <w:sz w:val="16"/>
                <w:szCs w:val="16"/>
                <w:rtl w:val="0"/>
              </w:rPr>
              <w:t xml:space="preserve">B.1 Laydown areas designated and prepared before delivery; ground to be firm, level, and suitable.</w:t>
              <w:br w:type="textWrapping"/>
              <w:t xml:space="preserve"> B.2 Slab or deck loading capacity verified prior to storage; </w:t>
            </w:r>
            <w:r w:rsidDel="00000000" w:rsidR="00000000" w:rsidRPr="00000000">
              <w:rPr>
                <w:b w:val="1"/>
                <w:bCs w:val="1"/>
                <w:sz w:val="16"/>
                <w:szCs w:val="16"/>
                <w:rtl w:val="0"/>
              </w:rPr>
              <w:t xml:space="preserve">SWL not to be exceeded</w:t>
            </w:r>
            <w:r w:rsidDel="00000000" w:rsidR="00000000" w:rsidRPr="00000000">
              <w:rPr>
                <w:sz w:val="16"/>
                <w:szCs w:val="16"/>
                <w:rtl w:val="0"/>
              </w:rPr>
              <w:t xml:space="preserve">.</w:t>
              <w:br w:type="textWrapping"/>
              <w:t xml:space="preserve"> B.3 Materials stacked in a stable and controlled manner; stack height limited to safe levels.</w:t>
              <w:br w:type="textWrapping"/>
              <w:t xml:space="preserve"> B.4 Tubes and round materials chocked or secured to prevent rolling.</w:t>
              <w:br w:type="textWrapping"/>
              <w:t xml:space="preserve"> B.5 Heavier materials stored at lower levels; lighter materials on top.</w:t>
              <w:br w:type="textWrapping"/>
              <w:t xml:space="preserve">B.6 Materials kept clear of edges, access routes, and walkways.</w:t>
              <w:br w:type="textWrapping"/>
              <w:t xml:space="preserve"> B.7 Laydown areas segregated using barriers and signage to restrict unauthorised access.</w:t>
              <w:br w:type="textWrapping"/>
              <w:t xml:space="preserve"> B.8 Fittings and small items stored in bins, pallets, or stillages.</w:t>
              <w:br w:type="textWrapping"/>
              <w:t xml:space="preserve"> B.9 Good housekeeping maintained; waste, banding, and packaging removed regularly.</w:t>
              <w:br w:type="textWrapping"/>
              <w:t xml:space="preserve"> B.10 Materials secured during adverse weather to prevent displacement.</w:t>
              <w:br w:type="textWrapping"/>
              <w:t xml:space="preserve"> B.11 Supervisor to inspect storage and stacking conditions daily.</w:t>
              <w:br w:type="textWrapping"/>
              <w:t xml:space="preserve"> B.12 Storage activities to comply with MSRA requirements, UAE regulations, and ISO 45001 controls.</w:t>
            </w:r>
            <w:r w:rsidDel="00000000" w:rsidR="00000000" w:rsidRPr="00000000">
              <w:rPr>
                <w:rtl w:val="0"/>
              </w:rPr>
            </w:r>
          </w:p>
        </w:tc>
        <w:tc>
          <w:tcPr/>
          <w:p w:rsidR="00000000" w:rsidDel="00000000" w:rsidP="00000000" w:rsidRDefault="00000000" w:rsidRPr="00000000" w14:paraId="000001E9">
            <w:pPr>
              <w:rPr>
                <w:sz w:val="16"/>
                <w:szCs w:val="16"/>
              </w:rPr>
            </w:pPr>
            <w:r w:rsidDel="00000000" w:rsidR="00000000" w:rsidRPr="00000000">
              <w:rPr>
                <w:sz w:val="16"/>
                <w:szCs w:val="16"/>
                <w:rtl w:val="0"/>
              </w:rPr>
              <w:t xml:space="preserve">4</w:t>
            </w:r>
          </w:p>
        </w:tc>
        <w:tc>
          <w:tcPr/>
          <w:p w:rsidR="00000000" w:rsidDel="00000000" w:rsidP="00000000" w:rsidRDefault="00000000" w:rsidRPr="00000000" w14:paraId="000001EA">
            <w:pPr>
              <w:rPr>
                <w:sz w:val="16"/>
                <w:szCs w:val="16"/>
              </w:rPr>
            </w:pPr>
            <w:r w:rsidDel="00000000" w:rsidR="00000000" w:rsidRPr="00000000">
              <w:rPr>
                <w:sz w:val="16"/>
                <w:szCs w:val="16"/>
                <w:rtl w:val="0"/>
              </w:rPr>
              <w:t xml:space="preserve">1</w:t>
            </w:r>
          </w:p>
        </w:tc>
        <w:tc>
          <w:tcPr>
            <w:shd w:fill="92d050" w:val="clear"/>
          </w:tcPr>
          <w:p w:rsidR="00000000" w:rsidDel="00000000" w:rsidP="00000000" w:rsidRDefault="00000000" w:rsidRPr="00000000" w14:paraId="000001EB">
            <w:pPr>
              <w:rPr>
                <w:sz w:val="16"/>
                <w:szCs w:val="16"/>
              </w:rPr>
            </w:pPr>
            <w:r w:rsidDel="00000000" w:rsidR="00000000" w:rsidRPr="00000000">
              <w:rPr>
                <w:sz w:val="16"/>
                <w:szCs w:val="16"/>
                <w:rtl w:val="0"/>
              </w:rPr>
              <w:t xml:space="preserve">4</w:t>
            </w:r>
          </w:p>
        </w:tc>
        <w:tc>
          <w:tcPr/>
          <w:p w:rsidR="00000000" w:rsidDel="00000000" w:rsidP="00000000" w:rsidRDefault="00000000" w:rsidRPr="00000000" w14:paraId="000001EC">
            <w:pPr>
              <w:rPr>
                <w:sz w:val="16"/>
                <w:szCs w:val="16"/>
              </w:rPr>
            </w:pPr>
            <w:r w:rsidDel="00000000" w:rsidR="00000000" w:rsidRPr="00000000">
              <w:rPr>
                <w:sz w:val="16"/>
                <w:szCs w:val="16"/>
                <w:rtl w:val="0"/>
              </w:rPr>
              <w:t xml:space="preserve">Project Manager</w:t>
            </w:r>
          </w:p>
          <w:p w:rsidR="00000000" w:rsidDel="00000000" w:rsidP="00000000" w:rsidRDefault="00000000" w:rsidRPr="00000000" w14:paraId="000001ED">
            <w:pPr>
              <w:rPr>
                <w:sz w:val="16"/>
                <w:szCs w:val="16"/>
              </w:rPr>
            </w:pPr>
            <w:r w:rsidDel="00000000" w:rsidR="00000000" w:rsidRPr="00000000">
              <w:rPr>
                <w:sz w:val="16"/>
                <w:szCs w:val="16"/>
                <w:rtl w:val="0"/>
              </w:rPr>
              <w:t xml:space="preserve">Site Supervisor</w:t>
            </w:r>
          </w:p>
          <w:p w:rsidR="00000000" w:rsidDel="00000000" w:rsidP="00000000" w:rsidRDefault="00000000" w:rsidRPr="00000000" w14:paraId="000001EE">
            <w:pPr>
              <w:rPr>
                <w:sz w:val="16"/>
                <w:szCs w:val="16"/>
              </w:rPr>
            </w:pPr>
            <w:r w:rsidDel="00000000" w:rsidR="00000000" w:rsidRPr="00000000">
              <w:rPr>
                <w:sz w:val="16"/>
                <w:szCs w:val="16"/>
                <w:rtl w:val="0"/>
              </w:rPr>
              <w:t xml:space="preserve">Foreman</w:t>
            </w:r>
          </w:p>
        </w:tc>
        <w:tc>
          <w:tcPr/>
          <w:p w:rsidR="00000000" w:rsidDel="00000000" w:rsidP="00000000" w:rsidRDefault="00000000" w:rsidRPr="00000000" w14:paraId="000001EF">
            <w:pPr>
              <w:spacing w:after="240" w:before="240" w:lineRule="auto"/>
              <w:rPr>
                <w:sz w:val="16"/>
                <w:szCs w:val="16"/>
              </w:rPr>
            </w:pPr>
            <w:r w:rsidDel="00000000" w:rsidR="00000000" w:rsidRPr="00000000">
              <w:rPr>
                <w:sz w:val="16"/>
                <w:szCs w:val="16"/>
                <w:rtl w:val="0"/>
              </w:rPr>
              <w:t xml:space="preserve">R.1 Stop work if unsafe or unstable stacking is identified</w:t>
              <w:br w:type="textWrapping"/>
              <w:t xml:space="preserve"> R.2 Secure, re-stack, or remove materials before continuation</w:t>
              <w:br w:type="textWrapping"/>
              <w:t xml:space="preserve"> R.3 Isolate and restrict access to unsafe laydown areas</w:t>
              <w:br w:type="textWrapping"/>
              <w:t xml:space="preserve"> R.4 Report and investigate incidents or near misses</w:t>
              <w:br w:type="textWrapping"/>
              <w:t xml:space="preserve"> R.5 Review stacking and storage controls during toolbox talk</w:t>
            </w:r>
          </w:p>
        </w:tc>
      </w:tr>
      <w:tr>
        <w:trPr>
          <w:cantSplit w:val="0"/>
          <w:tblHeader w:val="0"/>
        </w:trPr>
        <w:tc>
          <w:tcPr/>
          <w:p w:rsidR="00000000" w:rsidDel="00000000" w:rsidP="00000000" w:rsidRDefault="00000000" w:rsidRPr="00000000" w14:paraId="000001F0">
            <w:pPr>
              <w:jc w:val="center"/>
              <w:rPr>
                <w:b w:val="1"/>
                <w:bCs w:val="1"/>
                <w:sz w:val="16"/>
                <w:szCs w:val="16"/>
              </w:rPr>
            </w:pPr>
            <w:r w:rsidDel="00000000" w:rsidR="00000000" w:rsidRPr="00000000">
              <w:rPr>
                <w:b w:val="1"/>
                <w:bCs w:val="1"/>
                <w:sz w:val="16"/>
                <w:szCs w:val="16"/>
                <w:rtl w:val="0"/>
              </w:rPr>
              <w:t xml:space="preserve">8</w:t>
            </w:r>
          </w:p>
        </w:tc>
        <w:tc>
          <w:tcPr/>
          <w:p w:rsidR="00000000" w:rsidDel="00000000" w:rsidP="00000000" w:rsidRDefault="00000000" w:rsidRPr="00000000" w14:paraId="000001F1">
            <w:pPr>
              <w:rPr>
                <w:sz w:val="16"/>
                <w:szCs w:val="16"/>
              </w:rPr>
            </w:pPr>
            <w:r w:rsidDel="00000000" w:rsidR="00000000" w:rsidRPr="00000000">
              <w:rPr>
                <w:sz w:val="16"/>
                <w:szCs w:val="16"/>
                <w:rtl w:val="0"/>
              </w:rPr>
              <w:t xml:space="preserve">Scaffold &amp; Temporary Structures (Water Tank Support Structure)  – Install / Alter / Inspect / Handover</w:t>
            </w:r>
          </w:p>
        </w:tc>
        <w:tc>
          <w:tcPr/>
          <w:p w:rsidR="00000000" w:rsidDel="00000000" w:rsidP="00000000" w:rsidRDefault="00000000" w:rsidRPr="00000000" w14:paraId="000001F2">
            <w:pPr>
              <w:spacing w:after="240" w:before="0" w:lineRule="auto"/>
              <w:rPr>
                <w:sz w:val="16"/>
                <w:szCs w:val="16"/>
              </w:rPr>
            </w:pPr>
            <w:r w:rsidDel="00000000" w:rsidR="00000000" w:rsidRPr="00000000">
              <w:rPr>
                <w:sz w:val="16"/>
                <w:szCs w:val="16"/>
                <w:rtl w:val="0"/>
              </w:rPr>
              <w:t xml:space="preserve">H.1 Inadequate ground bearing or unstable foundation</w:t>
              <w:br w:type="textWrapping"/>
              <w:t xml:space="preserve"> H.2 Incorrect installation of base plates or sole boards</w:t>
              <w:br w:type="textWrapping"/>
              <w:t xml:space="preserve"> H.3 Missing or insufficient ties, bracing, ballast, or stabilisation</w:t>
              <w:br w:type="textWrapping"/>
              <w:t xml:space="preserve"> H.4 Deviation from approved drawings or incorrect erection sequence</w:t>
              <w:br w:type="textWrapping"/>
              <w:t xml:space="preserve"> H.5 Use of damaged or non-compliant materials</w:t>
              <w:br w:type="textWrapping"/>
              <w:t xml:space="preserve"> H.6 Incomplete decking or unsecured boards/panels</w:t>
              <w:br w:type="textWrapping"/>
              <w:t xml:space="preserve"> H.7 Missing or inadequate edge protection (guardrails / toe boards)</w:t>
              <w:br w:type="textWrapping"/>
              <w:t xml:space="preserve"> H.8 Overloading beyond duty class or SWL</w:t>
              <w:br w:type="textWrapping"/>
              <w:t xml:space="preserve"> H.9 Unauthorised alteration or removal of components</w:t>
              <w:br w:type="textWrapping"/>
              <w:t xml:space="preserve"> H.10 Failure to inspect before use</w:t>
              <w:br w:type="textWrapping"/>
              <w:t xml:space="preserve"> H.11 Missing or incorrect SWL / duty classification display</w:t>
              <w:br w:type="textWrapping"/>
              <w:t xml:space="preserve"> H.12 Inadequate handover or Scafftag control</w:t>
            </w:r>
          </w:p>
          <w:p w:rsidR="00000000" w:rsidDel="00000000" w:rsidP="00000000" w:rsidRDefault="00000000" w:rsidRPr="00000000" w14:paraId="000001F3">
            <w:pPr>
              <w:rPr>
                <w:sz w:val="16"/>
                <w:szCs w:val="16"/>
              </w:rPr>
            </w:pPr>
            <w:r w:rsidDel="00000000" w:rsidR="00000000" w:rsidRPr="00000000">
              <w:rPr>
                <w:rtl w:val="0"/>
              </w:rPr>
            </w:r>
          </w:p>
          <w:p w:rsidR="00000000" w:rsidDel="00000000" w:rsidP="00000000" w:rsidRDefault="00000000" w:rsidRPr="00000000" w14:paraId="000001F4">
            <w:pPr>
              <w:rPr>
                <w:sz w:val="16"/>
                <w:szCs w:val="16"/>
              </w:rPr>
            </w:pPr>
            <w:r w:rsidDel="00000000" w:rsidR="00000000" w:rsidRPr="00000000">
              <w:rPr>
                <w:rtl w:val="0"/>
              </w:rPr>
            </w:r>
          </w:p>
        </w:tc>
        <w:tc>
          <w:tcPr/>
          <w:p w:rsidR="00000000" w:rsidDel="00000000" w:rsidP="00000000" w:rsidRDefault="00000000" w:rsidRPr="00000000" w14:paraId="000001F5">
            <w:pPr>
              <w:rPr>
                <w:sz w:val="16"/>
                <w:szCs w:val="16"/>
              </w:rPr>
            </w:pPr>
            <w:r w:rsidDel="00000000" w:rsidR="00000000" w:rsidRPr="00000000">
              <w:rPr>
                <w:sz w:val="16"/>
                <w:szCs w:val="16"/>
                <w:rtl w:val="0"/>
              </w:rPr>
              <w:t xml:space="preserve">Structural instability or collapse</w:t>
            </w:r>
          </w:p>
          <w:p w:rsidR="00000000" w:rsidDel="00000000" w:rsidP="00000000" w:rsidRDefault="00000000" w:rsidRPr="00000000" w14:paraId="000001F6">
            <w:pPr>
              <w:rPr>
                <w:sz w:val="16"/>
                <w:szCs w:val="16"/>
              </w:rPr>
            </w:pPr>
            <w:r w:rsidDel="00000000" w:rsidR="00000000" w:rsidRPr="00000000">
              <w:rPr>
                <w:sz w:val="16"/>
                <w:szCs w:val="16"/>
                <w:rtl w:val="0"/>
              </w:rPr>
              <w:t xml:space="preserve">Falls from height</w:t>
            </w:r>
          </w:p>
          <w:p w:rsidR="00000000" w:rsidDel="00000000" w:rsidP="00000000" w:rsidRDefault="00000000" w:rsidRPr="00000000" w14:paraId="000001F7">
            <w:pPr>
              <w:rPr>
                <w:sz w:val="16"/>
                <w:szCs w:val="16"/>
              </w:rPr>
            </w:pPr>
            <w:r w:rsidDel="00000000" w:rsidR="00000000" w:rsidRPr="00000000">
              <w:rPr>
                <w:sz w:val="16"/>
                <w:szCs w:val="16"/>
                <w:rtl w:val="0"/>
              </w:rPr>
              <w:t xml:space="preserve">Dropped materials</w:t>
            </w:r>
          </w:p>
          <w:p w:rsidR="00000000" w:rsidDel="00000000" w:rsidP="00000000" w:rsidRDefault="00000000" w:rsidRPr="00000000" w14:paraId="000001F8">
            <w:pPr>
              <w:rPr>
                <w:sz w:val="16"/>
                <w:szCs w:val="16"/>
              </w:rPr>
            </w:pPr>
            <w:r w:rsidDel="00000000" w:rsidR="00000000" w:rsidRPr="00000000">
              <w:rPr>
                <w:sz w:val="16"/>
                <w:szCs w:val="16"/>
                <w:rtl w:val="0"/>
              </w:rPr>
              <w:t xml:space="preserve">Serious injury or fatality</w:t>
            </w:r>
          </w:p>
          <w:p w:rsidR="00000000" w:rsidDel="00000000" w:rsidP="00000000" w:rsidRDefault="00000000" w:rsidRPr="00000000" w14:paraId="000001F9">
            <w:pPr>
              <w:rPr>
                <w:sz w:val="16"/>
                <w:szCs w:val="16"/>
              </w:rPr>
            </w:pPr>
            <w:r w:rsidDel="00000000" w:rsidR="00000000" w:rsidRPr="00000000">
              <w:rPr>
                <w:sz w:val="16"/>
                <w:szCs w:val="16"/>
                <w:rtl w:val="0"/>
              </w:rPr>
              <w:t xml:space="preserve">Risk to other yard users or visitors</w:t>
            </w:r>
          </w:p>
          <w:p w:rsidR="00000000" w:rsidDel="00000000" w:rsidP="00000000" w:rsidRDefault="00000000" w:rsidRPr="00000000" w14:paraId="000001FA">
            <w:pPr>
              <w:rPr>
                <w:sz w:val="16"/>
                <w:szCs w:val="16"/>
              </w:rPr>
            </w:pPr>
            <w:r w:rsidDel="00000000" w:rsidR="00000000" w:rsidRPr="00000000">
              <w:rPr>
                <w:sz w:val="16"/>
                <w:szCs w:val="16"/>
                <w:rtl w:val="0"/>
              </w:rPr>
              <w:t xml:space="preserve">Damage to structures or equipment</w:t>
            </w:r>
          </w:p>
          <w:p w:rsidR="00000000" w:rsidDel="00000000" w:rsidP="00000000" w:rsidRDefault="00000000" w:rsidRPr="00000000" w14:paraId="000001FB">
            <w:pPr>
              <w:rPr>
                <w:sz w:val="16"/>
                <w:szCs w:val="16"/>
              </w:rPr>
            </w:pPr>
            <w:r w:rsidDel="00000000" w:rsidR="00000000" w:rsidRPr="00000000">
              <w:rPr>
                <w:sz w:val="16"/>
                <w:szCs w:val="16"/>
                <w:rtl w:val="0"/>
              </w:rPr>
              <w:t xml:space="preserve">Regulatory action or work stoppage</w:t>
            </w:r>
          </w:p>
          <w:p w:rsidR="00000000" w:rsidDel="00000000" w:rsidP="00000000" w:rsidRDefault="00000000" w:rsidRPr="00000000" w14:paraId="000001FC">
            <w:pPr>
              <w:rPr>
                <w:sz w:val="16"/>
                <w:szCs w:val="16"/>
              </w:rPr>
            </w:pPr>
            <w:r w:rsidDel="00000000" w:rsidR="00000000" w:rsidRPr="00000000">
              <w:rPr>
                <w:rtl w:val="0"/>
              </w:rPr>
            </w:r>
          </w:p>
          <w:p w:rsidR="00000000" w:rsidDel="00000000" w:rsidP="00000000" w:rsidRDefault="00000000" w:rsidRPr="00000000" w14:paraId="000001FD">
            <w:pPr>
              <w:rPr>
                <w:sz w:val="16"/>
                <w:szCs w:val="16"/>
              </w:rPr>
            </w:pPr>
            <w:r w:rsidDel="00000000" w:rsidR="00000000" w:rsidRPr="00000000">
              <w:rPr>
                <w:rtl w:val="0"/>
              </w:rPr>
            </w:r>
          </w:p>
          <w:p w:rsidR="00000000" w:rsidDel="00000000" w:rsidP="00000000" w:rsidRDefault="00000000" w:rsidRPr="00000000" w14:paraId="000001FE">
            <w:pPr>
              <w:rPr>
                <w:sz w:val="16"/>
                <w:szCs w:val="16"/>
              </w:rPr>
            </w:pPr>
            <w:r w:rsidDel="00000000" w:rsidR="00000000" w:rsidRPr="00000000">
              <w:rPr>
                <w:rtl w:val="0"/>
              </w:rPr>
            </w:r>
          </w:p>
          <w:p w:rsidR="00000000" w:rsidDel="00000000" w:rsidP="00000000" w:rsidRDefault="00000000" w:rsidRPr="00000000" w14:paraId="000001FF">
            <w:pPr>
              <w:rPr>
                <w:sz w:val="16"/>
                <w:szCs w:val="16"/>
              </w:rPr>
            </w:pPr>
            <w:r w:rsidDel="00000000" w:rsidR="00000000" w:rsidRPr="00000000">
              <w:rPr>
                <w:rtl w:val="0"/>
              </w:rPr>
            </w:r>
          </w:p>
        </w:tc>
        <w:tc>
          <w:tcPr/>
          <w:p w:rsidR="00000000" w:rsidDel="00000000" w:rsidP="00000000" w:rsidRDefault="00000000" w:rsidRPr="00000000" w14:paraId="00000200">
            <w:pPr>
              <w:rPr>
                <w:sz w:val="16"/>
                <w:szCs w:val="16"/>
              </w:rPr>
            </w:pPr>
            <w:r w:rsidDel="00000000" w:rsidR="00000000" w:rsidRPr="00000000">
              <w:rPr>
                <w:sz w:val="16"/>
                <w:szCs w:val="16"/>
                <w:rtl w:val="0"/>
              </w:rPr>
              <w:t xml:space="preserve">Scaffolders / installers</w:t>
            </w:r>
          </w:p>
          <w:p w:rsidR="00000000" w:rsidDel="00000000" w:rsidP="00000000" w:rsidRDefault="00000000" w:rsidRPr="00000000" w14:paraId="00000201">
            <w:pPr>
              <w:rPr>
                <w:sz w:val="16"/>
                <w:szCs w:val="16"/>
              </w:rPr>
            </w:pPr>
            <w:r w:rsidDel="00000000" w:rsidR="00000000" w:rsidRPr="00000000">
              <w:rPr>
                <w:sz w:val="16"/>
                <w:szCs w:val="16"/>
                <w:rtl w:val="0"/>
              </w:rPr>
              <w:t xml:space="preserve">Riggers</w:t>
            </w:r>
          </w:p>
          <w:p w:rsidR="00000000" w:rsidDel="00000000" w:rsidP="00000000" w:rsidRDefault="00000000" w:rsidRPr="00000000" w14:paraId="00000202">
            <w:pPr>
              <w:rPr>
                <w:sz w:val="16"/>
                <w:szCs w:val="16"/>
              </w:rPr>
            </w:pPr>
            <w:r w:rsidDel="00000000" w:rsidR="00000000" w:rsidRPr="00000000">
              <w:rPr>
                <w:sz w:val="16"/>
                <w:szCs w:val="16"/>
                <w:rtl w:val="0"/>
              </w:rPr>
              <w:t xml:space="preserve">Supervisors</w:t>
            </w:r>
          </w:p>
          <w:p w:rsidR="00000000" w:rsidDel="00000000" w:rsidP="00000000" w:rsidRDefault="00000000" w:rsidRPr="00000000" w14:paraId="00000203">
            <w:pPr>
              <w:rPr>
                <w:sz w:val="16"/>
                <w:szCs w:val="16"/>
              </w:rPr>
            </w:pPr>
            <w:r w:rsidDel="00000000" w:rsidR="00000000" w:rsidRPr="00000000">
              <w:rPr>
                <w:sz w:val="16"/>
                <w:szCs w:val="16"/>
                <w:rtl w:val="0"/>
              </w:rPr>
              <w:t xml:space="preserve">Other work teams</w:t>
            </w:r>
          </w:p>
          <w:p w:rsidR="00000000" w:rsidDel="00000000" w:rsidP="00000000" w:rsidRDefault="00000000" w:rsidRPr="00000000" w14:paraId="00000204">
            <w:pPr>
              <w:rPr>
                <w:sz w:val="16"/>
                <w:szCs w:val="16"/>
              </w:rPr>
            </w:pPr>
            <w:r w:rsidDel="00000000" w:rsidR="00000000" w:rsidRPr="00000000">
              <w:rPr>
                <w:sz w:val="16"/>
                <w:szCs w:val="16"/>
                <w:rtl w:val="0"/>
              </w:rPr>
              <w:t xml:space="preserve">Yard personnel</w:t>
            </w:r>
          </w:p>
          <w:p w:rsidR="00000000" w:rsidDel="00000000" w:rsidP="00000000" w:rsidRDefault="00000000" w:rsidRPr="00000000" w14:paraId="00000205">
            <w:pPr>
              <w:rPr>
                <w:sz w:val="16"/>
                <w:szCs w:val="16"/>
              </w:rPr>
            </w:pPr>
            <w:r w:rsidDel="00000000" w:rsidR="00000000" w:rsidRPr="00000000">
              <w:rPr>
                <w:sz w:val="16"/>
                <w:szCs w:val="16"/>
                <w:rtl w:val="0"/>
              </w:rPr>
              <w:t xml:space="preserve">Visitors / third parties (where applicable)</w:t>
            </w:r>
          </w:p>
          <w:p w:rsidR="00000000" w:rsidDel="00000000" w:rsidP="00000000" w:rsidRDefault="00000000" w:rsidRPr="00000000" w14:paraId="00000206">
            <w:pPr>
              <w:rPr>
                <w:sz w:val="16"/>
                <w:szCs w:val="16"/>
              </w:rPr>
            </w:pPr>
            <w:r w:rsidDel="00000000" w:rsidR="00000000" w:rsidRPr="00000000">
              <w:rPr>
                <w:rtl w:val="0"/>
              </w:rPr>
            </w:r>
          </w:p>
        </w:tc>
        <w:tc>
          <w:tcPr/>
          <w:p w:rsidR="00000000" w:rsidDel="00000000" w:rsidP="00000000" w:rsidRDefault="00000000" w:rsidRPr="00000000" w14:paraId="00000207">
            <w:pPr>
              <w:jc w:val="center"/>
              <w:rPr>
                <w:b w:val="1"/>
                <w:bCs w:val="1"/>
                <w:sz w:val="16"/>
                <w:szCs w:val="16"/>
              </w:rPr>
            </w:pPr>
            <w:r w:rsidDel="00000000" w:rsidR="00000000" w:rsidRPr="00000000">
              <w:rPr>
                <w:b w:val="1"/>
                <w:bCs w:val="1"/>
                <w:sz w:val="16"/>
                <w:szCs w:val="16"/>
                <w:rtl w:val="0"/>
              </w:rPr>
              <w:t xml:space="preserve">5</w:t>
            </w:r>
          </w:p>
        </w:tc>
        <w:tc>
          <w:tcPr/>
          <w:p w:rsidR="00000000" w:rsidDel="00000000" w:rsidP="00000000" w:rsidRDefault="00000000" w:rsidRPr="00000000" w14:paraId="00000208">
            <w:pPr>
              <w:jc w:val="center"/>
              <w:rPr>
                <w:b w:val="1"/>
                <w:bCs w:val="1"/>
                <w:sz w:val="16"/>
                <w:szCs w:val="16"/>
              </w:rPr>
            </w:pPr>
            <w:r w:rsidDel="00000000" w:rsidR="00000000" w:rsidRPr="00000000">
              <w:rPr>
                <w:b w:val="1"/>
                <w:bCs w:val="1"/>
                <w:sz w:val="16"/>
                <w:szCs w:val="16"/>
                <w:rtl w:val="0"/>
              </w:rPr>
              <w:t xml:space="preserve">4</w:t>
            </w:r>
          </w:p>
        </w:tc>
        <w:tc>
          <w:tcPr>
            <w:shd w:fill="c00000" w:val="clear"/>
          </w:tcPr>
          <w:p w:rsidR="00000000" w:rsidDel="00000000" w:rsidP="00000000" w:rsidRDefault="00000000" w:rsidRPr="00000000" w14:paraId="00000209">
            <w:pPr>
              <w:jc w:val="center"/>
              <w:rPr>
                <w:b w:val="1"/>
                <w:bCs w:val="1"/>
                <w:color w:val="ffffff"/>
                <w:sz w:val="16"/>
                <w:szCs w:val="16"/>
              </w:rPr>
            </w:pPr>
            <w:r w:rsidDel="00000000" w:rsidR="00000000" w:rsidRPr="00000000">
              <w:rPr>
                <w:b w:val="1"/>
                <w:bCs w:val="1"/>
                <w:color w:val="ffffff"/>
                <w:sz w:val="16"/>
                <w:szCs w:val="16"/>
                <w:rtl w:val="0"/>
              </w:rPr>
              <w:t xml:space="preserve">20</w:t>
            </w:r>
          </w:p>
        </w:tc>
        <w:tc>
          <w:tcPr/>
          <w:p w:rsidR="00000000" w:rsidDel="00000000" w:rsidP="00000000" w:rsidRDefault="00000000" w:rsidRPr="00000000" w14:paraId="0000020A">
            <w:pPr>
              <w:spacing w:after="0" w:before="0" w:lineRule="auto"/>
              <w:rPr>
                <w:sz w:val="16"/>
                <w:szCs w:val="16"/>
              </w:rPr>
            </w:pPr>
            <w:r w:rsidDel="00000000" w:rsidR="00000000" w:rsidRPr="00000000">
              <w:rPr>
                <w:sz w:val="16"/>
                <w:szCs w:val="16"/>
                <w:rtl w:val="0"/>
              </w:rPr>
              <w:t xml:space="preserve">B.1 All scaffold and temporary structure works carried out by trained and competent scaffolders in accordance with approved drawings, design calculations, and manufacturer instructions.</w:t>
              <w:br w:type="textWrapping"/>
              <w:t xml:space="preserve"> B.2 Ground conditions verified prior to erection; base plates and sole boards installed on firm, level surfaces.</w:t>
              <w:br w:type="textWrapping"/>
              <w:t xml:space="preserve"> B.3 Structures erected in correct sequence, maintaining plumb, level, and stability at all times.</w:t>
              <w:br w:type="textWrapping"/>
              <w:t xml:space="preserve"> B.4 Ties, bracing, rakers, ballast, and stabilisation installed strictly as per design; no removal without approval.</w:t>
              <w:br w:type="textWrapping"/>
              <w:t xml:space="preserve"> B.5 Only compliant and compatible system components used; defective materials removed from service.</w:t>
              <w:br w:type="textWrapping"/>
              <w:t xml:space="preserve"> B.6 Platforms fully decked and secured; gaps controlled.</w:t>
              <w:br w:type="textWrapping"/>
              <w:t xml:space="preserve"> B.7 Edge protection (guardrails and toe boards) installed before platforms are used.</w:t>
              <w:br w:type="textWrapping"/>
              <w:t xml:space="preserve"> B.8 Duty class / SWL defined, displayed, and communicated; overloading prohibited.</w:t>
              <w:br w:type="textWrapping"/>
              <w:t xml:space="preserve"> B.9 Safe access provided (secured ladders or stair systems) as per design.</w:t>
              <w:br w:type="textWrapping"/>
              <w:t xml:space="preserve"> B.10 No unauthorised modification; all changes controlled through </w:t>
            </w:r>
            <w:r w:rsidDel="00000000" w:rsidR="00000000" w:rsidRPr="00000000">
              <w:rPr>
                <w:b w:val="1"/>
                <w:bCs w:val="1"/>
                <w:sz w:val="16"/>
                <w:szCs w:val="16"/>
                <w:rtl w:val="0"/>
              </w:rPr>
              <w:t xml:space="preserve">Management of Change (MoC)</w:t>
            </w:r>
            <w:r w:rsidDel="00000000" w:rsidR="00000000" w:rsidRPr="00000000">
              <w:rPr>
                <w:sz w:val="16"/>
                <w:szCs w:val="16"/>
                <w:rtl w:val="0"/>
              </w:rPr>
              <w:t xml:space="preserve">.</w:t>
              <w:br w:type="textWrapping"/>
              <w:t xml:space="preserve"> B.11 Inspections carried out by competent person at key stages and upon completion.</w:t>
              <w:br w:type="textWrapping"/>
              <w:t xml:space="preserve"> B.12 Structures not released for use until inspected and </w:t>
            </w:r>
            <w:r w:rsidDel="00000000" w:rsidR="00000000" w:rsidRPr="00000000">
              <w:rPr>
                <w:b w:val="1"/>
                <w:bCs w:val="1"/>
                <w:sz w:val="16"/>
                <w:szCs w:val="16"/>
                <w:rtl w:val="0"/>
              </w:rPr>
              <w:t xml:space="preserve">Green Scafftag</w:t>
            </w:r>
            <w:r w:rsidDel="00000000" w:rsidR="00000000" w:rsidRPr="00000000">
              <w:rPr>
                <w:sz w:val="16"/>
                <w:szCs w:val="16"/>
                <w:rtl w:val="0"/>
              </w:rPr>
              <w:t xml:space="preserve"> displayed.</w:t>
              <w:br w:type="textWrapping"/>
              <w:t xml:space="preserve"> B.13 </w:t>
            </w:r>
            <w:r w:rsidDel="00000000" w:rsidR="00000000" w:rsidRPr="00000000">
              <w:rPr>
                <w:b w:val="1"/>
                <w:bCs w:val="1"/>
                <w:sz w:val="16"/>
                <w:szCs w:val="16"/>
                <w:rtl w:val="0"/>
              </w:rPr>
              <w:t xml:space="preserve">Red tag</w:t>
            </w:r>
            <w:r w:rsidDel="00000000" w:rsidR="00000000" w:rsidRPr="00000000">
              <w:rPr>
                <w:sz w:val="16"/>
                <w:szCs w:val="16"/>
                <w:rtl w:val="0"/>
              </w:rPr>
              <w:t xml:space="preserve"> applied to incomplete or unsafe structures; access physically restricted.</w:t>
              <w:br w:type="textWrapping"/>
              <w:t xml:space="preserve"> B.14 Re-inspection conducted after adverse weather, impact, or modification.</w:t>
              <w:br w:type="textWrapping"/>
              <w:t xml:space="preserve"> B.15 All works to comply with UAE regulations, ADOSH CoP 26, OSHAD CoP 49 (WAH), and ISO 45001 requirements.</w:t>
            </w:r>
            <w:r w:rsidDel="00000000" w:rsidR="00000000" w:rsidRPr="00000000">
              <w:rPr>
                <w:rtl w:val="0"/>
              </w:rPr>
            </w:r>
          </w:p>
        </w:tc>
        <w:tc>
          <w:tcPr/>
          <w:p w:rsidR="00000000" w:rsidDel="00000000" w:rsidP="00000000" w:rsidRDefault="00000000" w:rsidRPr="00000000" w14:paraId="0000020B">
            <w:pPr>
              <w:rPr>
                <w:b w:val="1"/>
                <w:bCs w:val="1"/>
                <w:sz w:val="16"/>
                <w:szCs w:val="16"/>
              </w:rPr>
            </w:pPr>
            <w:r w:rsidDel="00000000" w:rsidR="00000000" w:rsidRPr="00000000">
              <w:rPr>
                <w:b w:val="1"/>
                <w:bCs w:val="1"/>
                <w:sz w:val="16"/>
                <w:szCs w:val="16"/>
                <w:rtl w:val="0"/>
              </w:rPr>
              <w:t xml:space="preserve">5</w:t>
            </w:r>
          </w:p>
        </w:tc>
        <w:tc>
          <w:tcPr/>
          <w:p w:rsidR="00000000" w:rsidDel="00000000" w:rsidP="00000000" w:rsidRDefault="00000000" w:rsidRPr="00000000" w14:paraId="0000020C">
            <w:pPr>
              <w:rPr>
                <w:b w:val="1"/>
                <w:bCs w:val="1"/>
                <w:sz w:val="16"/>
                <w:szCs w:val="16"/>
              </w:rPr>
            </w:pPr>
            <w:r w:rsidDel="00000000" w:rsidR="00000000" w:rsidRPr="00000000">
              <w:rPr>
                <w:b w:val="1"/>
                <w:bCs w:val="1"/>
                <w:sz w:val="16"/>
                <w:szCs w:val="16"/>
                <w:rtl w:val="0"/>
              </w:rPr>
              <w:t xml:space="preserve">1</w:t>
            </w:r>
          </w:p>
        </w:tc>
        <w:tc>
          <w:tcPr>
            <w:shd w:fill="92d050" w:val="clear"/>
          </w:tcPr>
          <w:p w:rsidR="00000000" w:rsidDel="00000000" w:rsidP="00000000" w:rsidRDefault="00000000" w:rsidRPr="00000000" w14:paraId="0000020D">
            <w:pPr>
              <w:rPr>
                <w:b w:val="1"/>
                <w:bCs w:val="1"/>
                <w:sz w:val="16"/>
                <w:szCs w:val="16"/>
              </w:rPr>
            </w:pPr>
            <w:r w:rsidDel="00000000" w:rsidR="00000000" w:rsidRPr="00000000">
              <w:rPr>
                <w:b w:val="1"/>
                <w:bCs w:val="1"/>
                <w:sz w:val="16"/>
                <w:szCs w:val="16"/>
                <w:rtl w:val="0"/>
              </w:rPr>
              <w:t xml:space="preserve">5</w:t>
            </w:r>
          </w:p>
        </w:tc>
        <w:tc>
          <w:tcPr/>
          <w:p w:rsidR="00000000" w:rsidDel="00000000" w:rsidP="00000000" w:rsidRDefault="00000000" w:rsidRPr="00000000" w14:paraId="0000020E">
            <w:pPr>
              <w:rPr>
                <w:sz w:val="16"/>
                <w:szCs w:val="16"/>
              </w:rPr>
            </w:pPr>
            <w:r w:rsidDel="00000000" w:rsidR="00000000" w:rsidRPr="00000000">
              <w:rPr>
                <w:sz w:val="16"/>
                <w:szCs w:val="16"/>
                <w:rtl w:val="0"/>
              </w:rPr>
              <w:t xml:space="preserve">Project Manager</w:t>
            </w:r>
          </w:p>
          <w:p w:rsidR="00000000" w:rsidDel="00000000" w:rsidP="00000000" w:rsidRDefault="00000000" w:rsidRPr="00000000" w14:paraId="0000020F">
            <w:pPr>
              <w:rPr>
                <w:sz w:val="16"/>
                <w:szCs w:val="16"/>
              </w:rPr>
            </w:pPr>
            <w:r w:rsidDel="00000000" w:rsidR="00000000" w:rsidRPr="00000000">
              <w:rPr>
                <w:sz w:val="16"/>
                <w:szCs w:val="16"/>
                <w:rtl w:val="0"/>
              </w:rPr>
              <w:t xml:space="preserve">Site Supervisor</w:t>
            </w:r>
          </w:p>
          <w:p w:rsidR="00000000" w:rsidDel="00000000" w:rsidP="00000000" w:rsidRDefault="00000000" w:rsidRPr="00000000" w14:paraId="00000210">
            <w:pPr>
              <w:rPr>
                <w:sz w:val="16"/>
                <w:szCs w:val="16"/>
              </w:rPr>
            </w:pPr>
            <w:r w:rsidDel="00000000" w:rsidR="00000000" w:rsidRPr="00000000">
              <w:rPr>
                <w:sz w:val="16"/>
                <w:szCs w:val="16"/>
                <w:rtl w:val="0"/>
              </w:rPr>
              <w:t xml:space="preserve">Competent Scaffold Inspector</w:t>
            </w:r>
          </w:p>
          <w:p w:rsidR="00000000" w:rsidDel="00000000" w:rsidP="00000000" w:rsidRDefault="00000000" w:rsidRPr="00000000" w14:paraId="00000211">
            <w:pPr>
              <w:rPr>
                <w:sz w:val="16"/>
                <w:szCs w:val="16"/>
              </w:rPr>
            </w:pPr>
            <w:r w:rsidDel="00000000" w:rsidR="00000000" w:rsidRPr="00000000">
              <w:rPr>
                <w:sz w:val="16"/>
                <w:szCs w:val="16"/>
                <w:rtl w:val="0"/>
              </w:rPr>
              <w:t xml:space="preserve">QHSE Officer</w:t>
            </w:r>
          </w:p>
        </w:tc>
        <w:tc>
          <w:tcPr/>
          <w:p w:rsidR="00000000" w:rsidDel="00000000" w:rsidP="00000000" w:rsidRDefault="00000000" w:rsidRPr="00000000" w14:paraId="00000212">
            <w:pPr>
              <w:rPr>
                <w:sz w:val="16"/>
                <w:szCs w:val="16"/>
              </w:rPr>
            </w:pPr>
            <w:r w:rsidDel="00000000" w:rsidR="00000000" w:rsidRPr="00000000">
              <w:rPr>
                <w:sz w:val="16"/>
                <w:szCs w:val="16"/>
                <w:rtl w:val="0"/>
              </w:rPr>
              <w:t xml:space="preserve">R.1 Stop work immediately if instability or defect identified</w:t>
            </w:r>
          </w:p>
          <w:p w:rsidR="00000000" w:rsidDel="00000000" w:rsidP="00000000" w:rsidRDefault="00000000" w:rsidRPr="00000000" w14:paraId="00000213">
            <w:pPr>
              <w:rPr>
                <w:sz w:val="16"/>
                <w:szCs w:val="16"/>
              </w:rPr>
            </w:pPr>
            <w:r w:rsidDel="00000000" w:rsidR="00000000" w:rsidRPr="00000000">
              <w:rPr>
                <w:sz w:val="16"/>
                <w:szCs w:val="16"/>
                <w:rtl w:val="0"/>
              </w:rPr>
              <w:t xml:space="preserve">R.2 Secure area and prevent access</w:t>
            </w:r>
          </w:p>
          <w:p w:rsidR="00000000" w:rsidDel="00000000" w:rsidP="00000000" w:rsidRDefault="00000000" w:rsidRPr="00000000" w14:paraId="00000214">
            <w:pPr>
              <w:rPr>
                <w:sz w:val="16"/>
                <w:szCs w:val="16"/>
              </w:rPr>
            </w:pPr>
            <w:r w:rsidDel="00000000" w:rsidR="00000000" w:rsidRPr="00000000">
              <w:rPr>
                <w:sz w:val="16"/>
                <w:szCs w:val="16"/>
                <w:rtl w:val="0"/>
              </w:rPr>
              <w:t xml:space="preserve">R.3 Re-inspection by competent person before restart</w:t>
            </w:r>
          </w:p>
          <w:p w:rsidR="00000000" w:rsidDel="00000000" w:rsidP="00000000" w:rsidRDefault="00000000" w:rsidRPr="00000000" w14:paraId="00000215">
            <w:pPr>
              <w:rPr>
                <w:sz w:val="16"/>
                <w:szCs w:val="16"/>
              </w:rPr>
            </w:pPr>
            <w:r w:rsidDel="00000000" w:rsidR="00000000" w:rsidRPr="00000000">
              <w:rPr>
                <w:sz w:val="16"/>
                <w:szCs w:val="16"/>
                <w:rtl w:val="0"/>
              </w:rPr>
              <w:t xml:space="preserve">R.4 Report and investigate incident or near miss</w:t>
            </w:r>
          </w:p>
          <w:p w:rsidR="00000000" w:rsidDel="00000000" w:rsidP="00000000" w:rsidRDefault="00000000" w:rsidRPr="00000000" w14:paraId="00000216">
            <w:pPr>
              <w:rPr>
                <w:sz w:val="16"/>
                <w:szCs w:val="16"/>
              </w:rPr>
            </w:pPr>
            <w:r w:rsidDel="00000000" w:rsidR="00000000" w:rsidRPr="00000000">
              <w:rPr>
                <w:sz w:val="16"/>
                <w:szCs w:val="16"/>
                <w:rtl w:val="0"/>
              </w:rPr>
              <w:t xml:space="preserve">R.5 Quarantine and tag damaged materials “NOT FOR USE”</w:t>
            </w:r>
          </w:p>
          <w:p w:rsidR="00000000" w:rsidDel="00000000" w:rsidP="00000000" w:rsidRDefault="00000000" w:rsidRPr="00000000" w14:paraId="00000217">
            <w:pPr>
              <w:rPr>
                <w:sz w:val="16"/>
                <w:szCs w:val="16"/>
              </w:rPr>
            </w:pPr>
            <w:r w:rsidDel="00000000" w:rsidR="00000000" w:rsidRPr="00000000">
              <w:rPr>
                <w:sz w:val="16"/>
                <w:szCs w:val="16"/>
                <w:rtl w:val="0"/>
              </w:rPr>
              <w:t xml:space="preserve">R.6 Re-brief workforce prior to resuming work</w:t>
            </w:r>
          </w:p>
          <w:p w:rsidR="00000000" w:rsidDel="00000000" w:rsidP="00000000" w:rsidRDefault="00000000" w:rsidRPr="00000000" w14:paraId="00000218">
            <w:pPr>
              <w:rPr>
                <w:sz w:val="16"/>
                <w:szCs w:val="16"/>
              </w:rPr>
            </w:pPr>
            <w:r w:rsidDel="00000000" w:rsidR="00000000" w:rsidRPr="00000000">
              <w:rPr>
                <w:rtl w:val="0"/>
              </w:rPr>
            </w:r>
          </w:p>
          <w:p w:rsidR="00000000" w:rsidDel="00000000" w:rsidP="00000000" w:rsidRDefault="00000000" w:rsidRPr="00000000" w14:paraId="00000219">
            <w:pPr>
              <w:rPr>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21A">
            <w:pPr>
              <w:jc w:val="center"/>
              <w:rPr>
                <w:b w:val="1"/>
                <w:bCs w:val="1"/>
                <w:sz w:val="16"/>
                <w:szCs w:val="16"/>
              </w:rPr>
            </w:pPr>
            <w:r w:rsidDel="00000000" w:rsidR="00000000" w:rsidRPr="00000000">
              <w:rPr>
                <w:b w:val="1"/>
                <w:bCs w:val="1"/>
                <w:sz w:val="16"/>
                <w:szCs w:val="16"/>
                <w:rtl w:val="0"/>
              </w:rPr>
              <w:t xml:space="preserve">9</w:t>
            </w:r>
          </w:p>
        </w:tc>
        <w:tc>
          <w:tcPr/>
          <w:p w:rsidR="00000000" w:rsidDel="00000000" w:rsidP="00000000" w:rsidRDefault="00000000" w:rsidRPr="00000000" w14:paraId="0000021B">
            <w:pPr>
              <w:rPr>
                <w:sz w:val="16"/>
                <w:szCs w:val="16"/>
              </w:rPr>
            </w:pPr>
            <w:r w:rsidDel="00000000" w:rsidR="00000000" w:rsidRPr="00000000">
              <w:rPr>
                <w:sz w:val="16"/>
                <w:szCs w:val="16"/>
                <w:rtl w:val="0"/>
              </w:rPr>
              <w:t xml:space="preserve">Work at Height &amp; Fall Prevention (Ladders / Stairs / Rescue Readiness)</w:t>
            </w:r>
          </w:p>
        </w:tc>
        <w:tc>
          <w:tcPr/>
          <w:p w:rsidR="00000000" w:rsidDel="00000000" w:rsidP="00000000" w:rsidRDefault="00000000" w:rsidRPr="00000000" w14:paraId="0000021C">
            <w:pPr>
              <w:rPr>
                <w:sz w:val="16"/>
                <w:szCs w:val="16"/>
              </w:rPr>
            </w:pPr>
            <w:r w:rsidDel="00000000" w:rsidR="00000000" w:rsidRPr="00000000">
              <w:rPr>
                <w:sz w:val="16"/>
                <w:szCs w:val="16"/>
                <w:rtl w:val="0"/>
              </w:rPr>
              <w:t xml:space="preserve">H.1 Fall from unprotected edge or incomplete platform</w:t>
            </w:r>
          </w:p>
          <w:p w:rsidR="00000000" w:rsidDel="00000000" w:rsidP="00000000" w:rsidRDefault="00000000" w:rsidRPr="00000000" w14:paraId="0000021D">
            <w:pPr>
              <w:rPr>
                <w:sz w:val="16"/>
                <w:szCs w:val="16"/>
              </w:rPr>
            </w:pPr>
            <w:r w:rsidDel="00000000" w:rsidR="00000000" w:rsidRPr="00000000">
              <w:rPr>
                <w:sz w:val="16"/>
                <w:szCs w:val="16"/>
                <w:rtl w:val="0"/>
              </w:rPr>
              <w:t xml:space="preserve">H.2 Unsafe or unsecured ladder access</w:t>
            </w:r>
          </w:p>
          <w:p w:rsidR="00000000" w:rsidDel="00000000" w:rsidP="00000000" w:rsidRDefault="00000000" w:rsidRPr="00000000" w14:paraId="0000021E">
            <w:pPr>
              <w:rPr>
                <w:sz w:val="16"/>
                <w:szCs w:val="16"/>
              </w:rPr>
            </w:pPr>
            <w:r w:rsidDel="00000000" w:rsidR="00000000" w:rsidRPr="00000000">
              <w:rPr>
                <w:sz w:val="16"/>
                <w:szCs w:val="16"/>
                <w:rtl w:val="0"/>
              </w:rPr>
              <w:t xml:space="preserve">H.3 Missing or inadequate edge protection</w:t>
            </w:r>
          </w:p>
          <w:p w:rsidR="00000000" w:rsidDel="00000000" w:rsidP="00000000" w:rsidRDefault="00000000" w:rsidRPr="00000000" w14:paraId="0000021F">
            <w:pPr>
              <w:rPr>
                <w:sz w:val="16"/>
                <w:szCs w:val="16"/>
              </w:rPr>
            </w:pPr>
            <w:r w:rsidDel="00000000" w:rsidR="00000000" w:rsidRPr="00000000">
              <w:rPr>
                <w:sz w:val="16"/>
                <w:szCs w:val="16"/>
                <w:rtl w:val="0"/>
              </w:rPr>
              <w:t xml:space="preserve">H.5 Failure of anchor point or fall arrest equipment</w:t>
            </w:r>
          </w:p>
          <w:p w:rsidR="00000000" w:rsidDel="00000000" w:rsidP="00000000" w:rsidRDefault="00000000" w:rsidRPr="00000000" w14:paraId="00000220">
            <w:pPr>
              <w:rPr>
                <w:sz w:val="16"/>
                <w:szCs w:val="16"/>
              </w:rPr>
            </w:pPr>
            <w:r w:rsidDel="00000000" w:rsidR="00000000" w:rsidRPr="00000000">
              <w:rPr>
                <w:sz w:val="16"/>
                <w:szCs w:val="16"/>
                <w:rtl w:val="0"/>
              </w:rPr>
              <w:t xml:space="preserve">H.6 Slips on wet or uneven platforms</w:t>
            </w:r>
          </w:p>
          <w:p w:rsidR="00000000" w:rsidDel="00000000" w:rsidP="00000000" w:rsidRDefault="00000000" w:rsidRPr="00000000" w14:paraId="00000221">
            <w:pPr>
              <w:rPr>
                <w:sz w:val="16"/>
                <w:szCs w:val="16"/>
              </w:rPr>
            </w:pPr>
            <w:r w:rsidDel="00000000" w:rsidR="00000000" w:rsidRPr="00000000">
              <w:rPr>
                <w:sz w:val="16"/>
                <w:szCs w:val="16"/>
                <w:rtl w:val="0"/>
              </w:rPr>
              <w:t xml:space="preserve">H.7 Removal of ties or components affecting stability</w:t>
            </w:r>
          </w:p>
          <w:p w:rsidR="00000000" w:rsidDel="00000000" w:rsidP="00000000" w:rsidRDefault="00000000" w:rsidRPr="00000000" w14:paraId="00000222">
            <w:pPr>
              <w:rPr>
                <w:sz w:val="16"/>
                <w:szCs w:val="16"/>
              </w:rPr>
            </w:pPr>
            <w:r w:rsidDel="00000000" w:rsidR="00000000" w:rsidRPr="00000000">
              <w:rPr>
                <w:sz w:val="16"/>
                <w:szCs w:val="16"/>
                <w:rtl w:val="0"/>
              </w:rPr>
              <w:t xml:space="preserve">H.8 Inadequate rescue planning for fall arrest</w:t>
            </w:r>
          </w:p>
          <w:p w:rsidR="00000000" w:rsidDel="00000000" w:rsidP="00000000" w:rsidRDefault="00000000" w:rsidRPr="00000000" w14:paraId="00000223">
            <w:pPr>
              <w:rPr>
                <w:sz w:val="16"/>
                <w:szCs w:val="16"/>
              </w:rPr>
            </w:pPr>
            <w:r w:rsidDel="00000000" w:rsidR="00000000" w:rsidRPr="00000000">
              <w:rPr>
                <w:sz w:val="16"/>
                <w:szCs w:val="16"/>
                <w:rtl w:val="0"/>
              </w:rPr>
              <w:t xml:space="preserve">H.9 Adverse weather affecting stability or footing</w:t>
            </w:r>
          </w:p>
          <w:p w:rsidR="00000000" w:rsidDel="00000000" w:rsidP="00000000" w:rsidRDefault="00000000" w:rsidRPr="00000000" w14:paraId="00000224">
            <w:pPr>
              <w:rPr>
                <w:sz w:val="16"/>
                <w:szCs w:val="16"/>
              </w:rPr>
            </w:pPr>
            <w:r w:rsidDel="00000000" w:rsidR="00000000" w:rsidRPr="00000000">
              <w:rPr>
                <w:sz w:val="16"/>
                <w:szCs w:val="16"/>
                <w:rtl w:val="0"/>
              </w:rPr>
              <w:t xml:space="preserve">H.10 Carrying materials while climbing ladders</w:t>
            </w:r>
          </w:p>
        </w:tc>
        <w:tc>
          <w:tcPr/>
          <w:p w:rsidR="00000000" w:rsidDel="00000000" w:rsidP="00000000" w:rsidRDefault="00000000" w:rsidRPr="00000000" w14:paraId="00000225">
            <w:pPr>
              <w:rPr>
                <w:sz w:val="16"/>
                <w:szCs w:val="16"/>
              </w:rPr>
            </w:pPr>
            <w:r w:rsidDel="00000000" w:rsidR="00000000" w:rsidRPr="00000000">
              <w:rPr>
                <w:sz w:val="16"/>
                <w:szCs w:val="16"/>
                <w:rtl w:val="0"/>
              </w:rPr>
              <w:t xml:space="preserve">Fall from height</w:t>
            </w:r>
          </w:p>
          <w:p w:rsidR="00000000" w:rsidDel="00000000" w:rsidP="00000000" w:rsidRDefault="00000000" w:rsidRPr="00000000" w14:paraId="00000226">
            <w:pPr>
              <w:rPr>
                <w:sz w:val="16"/>
                <w:szCs w:val="16"/>
              </w:rPr>
            </w:pPr>
            <w:r w:rsidDel="00000000" w:rsidR="00000000" w:rsidRPr="00000000">
              <w:rPr>
                <w:sz w:val="16"/>
                <w:szCs w:val="16"/>
                <w:rtl w:val="0"/>
              </w:rPr>
              <w:t xml:space="preserve">Serious injury or fatality</w:t>
            </w:r>
          </w:p>
          <w:p w:rsidR="00000000" w:rsidDel="00000000" w:rsidP="00000000" w:rsidRDefault="00000000" w:rsidRPr="00000000" w14:paraId="00000227">
            <w:pPr>
              <w:rPr>
                <w:sz w:val="16"/>
                <w:szCs w:val="16"/>
              </w:rPr>
            </w:pPr>
            <w:r w:rsidDel="00000000" w:rsidR="00000000" w:rsidRPr="00000000">
              <w:rPr>
                <w:sz w:val="16"/>
                <w:szCs w:val="16"/>
                <w:rtl w:val="0"/>
              </w:rPr>
              <w:t xml:space="preserve">Head injury or multiple trauma</w:t>
            </w:r>
          </w:p>
          <w:p w:rsidR="00000000" w:rsidDel="00000000" w:rsidP="00000000" w:rsidRDefault="00000000" w:rsidRPr="00000000" w14:paraId="00000228">
            <w:pPr>
              <w:rPr>
                <w:sz w:val="16"/>
                <w:szCs w:val="16"/>
              </w:rPr>
            </w:pPr>
            <w:r w:rsidDel="00000000" w:rsidR="00000000" w:rsidRPr="00000000">
              <w:rPr>
                <w:sz w:val="16"/>
                <w:szCs w:val="16"/>
                <w:rtl w:val="0"/>
              </w:rPr>
              <w:t xml:space="preserve">Structural instability</w:t>
            </w:r>
          </w:p>
          <w:p w:rsidR="00000000" w:rsidDel="00000000" w:rsidP="00000000" w:rsidRDefault="00000000" w:rsidRPr="00000000" w14:paraId="00000229">
            <w:pPr>
              <w:rPr>
                <w:sz w:val="16"/>
                <w:szCs w:val="16"/>
              </w:rPr>
            </w:pPr>
            <w:r w:rsidDel="00000000" w:rsidR="00000000" w:rsidRPr="00000000">
              <w:rPr>
                <w:sz w:val="16"/>
                <w:szCs w:val="16"/>
                <w:rtl w:val="0"/>
              </w:rPr>
              <w:t xml:space="preserve">Risk to others below</w:t>
            </w:r>
          </w:p>
          <w:p w:rsidR="00000000" w:rsidDel="00000000" w:rsidP="00000000" w:rsidRDefault="00000000" w:rsidRPr="00000000" w14:paraId="0000022A">
            <w:pPr>
              <w:rPr>
                <w:sz w:val="16"/>
                <w:szCs w:val="16"/>
              </w:rPr>
            </w:pPr>
            <w:r w:rsidDel="00000000" w:rsidR="00000000" w:rsidRPr="00000000">
              <w:rPr>
                <w:rtl w:val="0"/>
              </w:rPr>
            </w:r>
          </w:p>
        </w:tc>
        <w:tc>
          <w:tcPr/>
          <w:p w:rsidR="00000000" w:rsidDel="00000000" w:rsidP="00000000" w:rsidRDefault="00000000" w:rsidRPr="00000000" w14:paraId="0000022B">
            <w:pPr>
              <w:rPr>
                <w:sz w:val="16"/>
                <w:szCs w:val="16"/>
              </w:rPr>
            </w:pPr>
            <w:r w:rsidDel="00000000" w:rsidR="00000000" w:rsidRPr="00000000">
              <w:rPr>
                <w:sz w:val="16"/>
                <w:szCs w:val="16"/>
                <w:rtl w:val="0"/>
              </w:rPr>
              <w:t xml:space="preserve">Scaffolders / installers</w:t>
            </w:r>
          </w:p>
          <w:p w:rsidR="00000000" w:rsidDel="00000000" w:rsidP="00000000" w:rsidRDefault="00000000" w:rsidRPr="00000000" w14:paraId="0000022C">
            <w:pPr>
              <w:rPr>
                <w:sz w:val="16"/>
                <w:szCs w:val="16"/>
              </w:rPr>
            </w:pPr>
            <w:r w:rsidDel="00000000" w:rsidR="00000000" w:rsidRPr="00000000">
              <w:rPr>
                <w:sz w:val="16"/>
                <w:szCs w:val="16"/>
                <w:rtl w:val="0"/>
              </w:rPr>
              <w:t xml:space="preserve">operators</w:t>
            </w:r>
          </w:p>
          <w:p w:rsidR="00000000" w:rsidDel="00000000" w:rsidP="00000000" w:rsidRDefault="00000000" w:rsidRPr="00000000" w14:paraId="0000022D">
            <w:pPr>
              <w:rPr>
                <w:sz w:val="16"/>
                <w:szCs w:val="16"/>
              </w:rPr>
            </w:pPr>
            <w:r w:rsidDel="00000000" w:rsidR="00000000" w:rsidRPr="00000000">
              <w:rPr>
                <w:sz w:val="16"/>
                <w:szCs w:val="16"/>
                <w:rtl w:val="0"/>
              </w:rPr>
              <w:t xml:space="preserve">Supervisors</w:t>
            </w:r>
          </w:p>
          <w:p w:rsidR="00000000" w:rsidDel="00000000" w:rsidP="00000000" w:rsidRDefault="00000000" w:rsidRPr="00000000" w14:paraId="0000022E">
            <w:pPr>
              <w:rPr>
                <w:sz w:val="16"/>
                <w:szCs w:val="16"/>
              </w:rPr>
            </w:pPr>
            <w:r w:rsidDel="00000000" w:rsidR="00000000" w:rsidRPr="00000000">
              <w:rPr>
                <w:sz w:val="16"/>
                <w:szCs w:val="16"/>
                <w:rtl w:val="0"/>
              </w:rPr>
              <w:t xml:space="preserve">Other work teams</w:t>
            </w:r>
          </w:p>
          <w:p w:rsidR="00000000" w:rsidDel="00000000" w:rsidP="00000000" w:rsidRDefault="00000000" w:rsidRPr="00000000" w14:paraId="0000022F">
            <w:pPr>
              <w:rPr>
                <w:sz w:val="16"/>
                <w:szCs w:val="16"/>
              </w:rPr>
            </w:pPr>
            <w:r w:rsidDel="00000000" w:rsidR="00000000" w:rsidRPr="00000000">
              <w:rPr>
                <w:sz w:val="16"/>
                <w:szCs w:val="16"/>
                <w:rtl w:val="0"/>
              </w:rPr>
              <w:t xml:space="preserve">Visitors / third parties (where applicable)</w:t>
            </w:r>
          </w:p>
          <w:p w:rsidR="00000000" w:rsidDel="00000000" w:rsidP="00000000" w:rsidRDefault="00000000" w:rsidRPr="00000000" w14:paraId="00000230">
            <w:pPr>
              <w:rPr>
                <w:sz w:val="16"/>
                <w:szCs w:val="16"/>
              </w:rPr>
            </w:pPr>
            <w:r w:rsidDel="00000000" w:rsidR="00000000" w:rsidRPr="00000000">
              <w:rPr>
                <w:rtl w:val="0"/>
              </w:rPr>
            </w:r>
          </w:p>
        </w:tc>
        <w:tc>
          <w:tcPr/>
          <w:p w:rsidR="00000000" w:rsidDel="00000000" w:rsidP="00000000" w:rsidRDefault="00000000" w:rsidRPr="00000000" w14:paraId="00000231">
            <w:pPr>
              <w:jc w:val="center"/>
              <w:rPr>
                <w:b w:val="1"/>
                <w:bCs w:val="1"/>
                <w:sz w:val="16"/>
                <w:szCs w:val="16"/>
              </w:rPr>
            </w:pPr>
            <w:r w:rsidDel="00000000" w:rsidR="00000000" w:rsidRPr="00000000">
              <w:rPr>
                <w:b w:val="1"/>
                <w:bCs w:val="1"/>
                <w:sz w:val="16"/>
                <w:szCs w:val="16"/>
                <w:rtl w:val="0"/>
              </w:rPr>
              <w:t xml:space="preserve">5</w:t>
            </w:r>
          </w:p>
        </w:tc>
        <w:tc>
          <w:tcPr/>
          <w:p w:rsidR="00000000" w:rsidDel="00000000" w:rsidP="00000000" w:rsidRDefault="00000000" w:rsidRPr="00000000" w14:paraId="00000232">
            <w:pPr>
              <w:jc w:val="center"/>
              <w:rPr>
                <w:b w:val="1"/>
                <w:bCs w:val="1"/>
                <w:sz w:val="16"/>
                <w:szCs w:val="16"/>
              </w:rPr>
            </w:pPr>
            <w:r w:rsidDel="00000000" w:rsidR="00000000" w:rsidRPr="00000000">
              <w:rPr>
                <w:b w:val="1"/>
                <w:bCs w:val="1"/>
                <w:sz w:val="16"/>
                <w:szCs w:val="16"/>
                <w:rtl w:val="0"/>
              </w:rPr>
              <w:t xml:space="preserve">4</w:t>
            </w:r>
          </w:p>
        </w:tc>
        <w:tc>
          <w:tcPr>
            <w:shd w:fill="c00000" w:val="clear"/>
          </w:tcPr>
          <w:p w:rsidR="00000000" w:rsidDel="00000000" w:rsidP="00000000" w:rsidRDefault="00000000" w:rsidRPr="00000000" w14:paraId="00000233">
            <w:pPr>
              <w:jc w:val="center"/>
              <w:rPr>
                <w:b w:val="1"/>
                <w:bCs w:val="1"/>
                <w:sz w:val="16"/>
                <w:szCs w:val="16"/>
              </w:rPr>
            </w:pPr>
            <w:r w:rsidDel="00000000" w:rsidR="00000000" w:rsidRPr="00000000">
              <w:rPr>
                <w:b w:val="1"/>
                <w:bCs w:val="1"/>
                <w:color w:val="ffffff"/>
                <w:sz w:val="16"/>
                <w:szCs w:val="16"/>
                <w:rtl w:val="0"/>
              </w:rPr>
              <w:t xml:space="preserve">20</w:t>
            </w:r>
            <w:r w:rsidDel="00000000" w:rsidR="00000000" w:rsidRPr="00000000">
              <w:rPr>
                <w:rtl w:val="0"/>
              </w:rPr>
            </w:r>
          </w:p>
        </w:tc>
        <w:tc>
          <w:tcPr/>
          <w:p w:rsidR="00000000" w:rsidDel="00000000" w:rsidP="00000000" w:rsidRDefault="00000000" w:rsidRPr="00000000" w14:paraId="00000234">
            <w:pPr>
              <w:pStyle w:val="Heading3"/>
              <w:keepNext w:val="0"/>
              <w:keepLines w:val="0"/>
              <w:spacing w:after="0" w:before="0" w:lineRule="auto"/>
              <w:jc w:val="both"/>
              <w:rPr>
                <w:b w:val="0"/>
                <w:bCs w:val="0"/>
                <w:sz w:val="16"/>
                <w:szCs w:val="16"/>
              </w:rPr>
            </w:pPr>
            <w:bookmarkStart w:colFirst="0" w:colLast="0" w:name="_evc8k5g8nuzs" w:id="2"/>
            <w:bookmarkEnd w:id="2"/>
            <w:r w:rsidDel="00000000" w:rsidR="00000000" w:rsidRPr="00000000">
              <w:rPr>
                <w:b w:val="0"/>
                <w:bCs w:val="0"/>
                <w:sz w:val="16"/>
                <w:szCs w:val="16"/>
                <w:rtl w:val="0"/>
              </w:rPr>
              <w:t xml:space="preserve">B.1 Work at height avoided where practicable; ground-level assembly prioritised.</w:t>
            </w:r>
          </w:p>
          <w:p w:rsidR="00000000" w:rsidDel="00000000" w:rsidP="00000000" w:rsidRDefault="00000000" w:rsidRPr="00000000" w14:paraId="00000235">
            <w:pPr>
              <w:pStyle w:val="Heading3"/>
              <w:keepNext w:val="0"/>
              <w:keepLines w:val="0"/>
              <w:spacing w:after="0" w:before="0" w:lineRule="auto"/>
              <w:jc w:val="both"/>
              <w:rPr>
                <w:b w:val="0"/>
                <w:bCs w:val="0"/>
                <w:sz w:val="16"/>
                <w:szCs w:val="16"/>
              </w:rPr>
            </w:pPr>
            <w:bookmarkStart w:colFirst="0" w:colLast="0" w:name="_evc8k5g8nuzs" w:id="2"/>
            <w:bookmarkEnd w:id="2"/>
            <w:r w:rsidDel="00000000" w:rsidR="00000000" w:rsidRPr="00000000">
              <w:rPr>
                <w:b w:val="0"/>
                <w:bCs w:val="0"/>
                <w:sz w:val="16"/>
                <w:szCs w:val="16"/>
                <w:rtl w:val="0"/>
              </w:rPr>
              <w:t xml:space="preserve">B.2 Collective protection installed first (guardrails, mid-rails, toe boards, full decking).</w:t>
            </w:r>
          </w:p>
          <w:p w:rsidR="00000000" w:rsidDel="00000000" w:rsidP="00000000" w:rsidRDefault="00000000" w:rsidRPr="00000000" w14:paraId="00000236">
            <w:pPr>
              <w:pStyle w:val="Heading3"/>
              <w:keepNext w:val="0"/>
              <w:keepLines w:val="0"/>
              <w:spacing w:after="0" w:before="0" w:lineRule="auto"/>
              <w:jc w:val="both"/>
              <w:rPr>
                <w:b w:val="0"/>
                <w:bCs w:val="0"/>
                <w:sz w:val="16"/>
                <w:szCs w:val="16"/>
              </w:rPr>
            </w:pPr>
            <w:bookmarkStart w:colFirst="0" w:colLast="0" w:name="_evc8k5g8nuzs" w:id="2"/>
            <w:bookmarkEnd w:id="2"/>
            <w:r w:rsidDel="00000000" w:rsidR="00000000" w:rsidRPr="00000000">
              <w:rPr>
                <w:b w:val="0"/>
                <w:bCs w:val="0"/>
                <w:sz w:val="16"/>
                <w:szCs w:val="16"/>
                <w:rtl w:val="0"/>
              </w:rPr>
              <w:t xml:space="preserve">B.3 Safe access provided via secured ladders or stair systems; ladders positioned correctly and extended above landing.</w:t>
            </w:r>
          </w:p>
          <w:p w:rsidR="00000000" w:rsidDel="00000000" w:rsidP="00000000" w:rsidRDefault="00000000" w:rsidRPr="00000000" w14:paraId="00000237">
            <w:pPr>
              <w:pStyle w:val="Heading3"/>
              <w:keepNext w:val="0"/>
              <w:keepLines w:val="0"/>
              <w:spacing w:after="0" w:before="0" w:lineRule="auto"/>
              <w:jc w:val="both"/>
              <w:rPr>
                <w:b w:val="0"/>
                <w:bCs w:val="0"/>
                <w:sz w:val="16"/>
                <w:szCs w:val="16"/>
              </w:rPr>
            </w:pPr>
            <w:bookmarkStart w:colFirst="0" w:colLast="0" w:name="_evc8k5g8nuzs" w:id="2"/>
            <w:bookmarkEnd w:id="2"/>
            <w:r w:rsidDel="00000000" w:rsidR="00000000" w:rsidRPr="00000000">
              <w:rPr>
                <w:b w:val="0"/>
                <w:bCs w:val="0"/>
                <w:sz w:val="16"/>
                <w:szCs w:val="16"/>
                <w:rtl w:val="0"/>
              </w:rPr>
              <w:t xml:space="preserve">B.4 Ladders inspected before use; maintain 3 points of contact; no carrying of loose materials while climbing.</w:t>
            </w:r>
          </w:p>
          <w:p w:rsidR="00000000" w:rsidDel="00000000" w:rsidP="00000000" w:rsidRDefault="00000000" w:rsidRPr="00000000" w14:paraId="00000238">
            <w:pPr>
              <w:pStyle w:val="Heading3"/>
              <w:keepNext w:val="0"/>
              <w:keepLines w:val="0"/>
              <w:spacing w:after="0" w:before="0" w:lineRule="auto"/>
              <w:jc w:val="both"/>
              <w:rPr>
                <w:b w:val="0"/>
                <w:bCs w:val="0"/>
                <w:sz w:val="16"/>
                <w:szCs w:val="16"/>
              </w:rPr>
            </w:pPr>
            <w:bookmarkStart w:colFirst="0" w:colLast="0" w:name="_evc8k5g8nuzs" w:id="2"/>
            <w:bookmarkEnd w:id="2"/>
            <w:r w:rsidDel="00000000" w:rsidR="00000000" w:rsidRPr="00000000">
              <w:rPr>
                <w:b w:val="0"/>
                <w:bCs w:val="0"/>
                <w:sz w:val="16"/>
                <w:szCs w:val="16"/>
                <w:rtl w:val="0"/>
              </w:rPr>
              <w:t xml:space="preserve">B.7 Fall arrest equipment inspected before use and connected only to certified anchor points.</w:t>
            </w:r>
          </w:p>
          <w:p w:rsidR="00000000" w:rsidDel="00000000" w:rsidP="00000000" w:rsidRDefault="00000000" w:rsidRPr="00000000" w14:paraId="00000239">
            <w:pPr>
              <w:pStyle w:val="Heading3"/>
              <w:keepNext w:val="0"/>
              <w:keepLines w:val="0"/>
              <w:spacing w:after="0" w:before="0" w:lineRule="auto"/>
              <w:jc w:val="both"/>
              <w:rPr>
                <w:b w:val="0"/>
                <w:bCs w:val="0"/>
                <w:sz w:val="16"/>
                <w:szCs w:val="16"/>
              </w:rPr>
            </w:pPr>
            <w:bookmarkStart w:colFirst="0" w:colLast="0" w:name="_evc8k5g8nuzs" w:id="2"/>
            <w:bookmarkEnd w:id="2"/>
            <w:r w:rsidDel="00000000" w:rsidR="00000000" w:rsidRPr="00000000">
              <w:rPr>
                <w:b w:val="0"/>
                <w:bCs w:val="0"/>
                <w:sz w:val="16"/>
                <w:szCs w:val="16"/>
                <w:rtl w:val="0"/>
              </w:rPr>
              <w:t xml:space="preserve">B.8 No tying off to guardrails or non-certified structures.</w:t>
            </w:r>
          </w:p>
          <w:p w:rsidR="00000000" w:rsidDel="00000000" w:rsidP="00000000" w:rsidRDefault="00000000" w:rsidRPr="00000000" w14:paraId="0000023A">
            <w:pPr>
              <w:pStyle w:val="Heading3"/>
              <w:keepNext w:val="0"/>
              <w:keepLines w:val="0"/>
              <w:spacing w:after="0" w:before="0" w:lineRule="auto"/>
              <w:jc w:val="both"/>
              <w:rPr>
                <w:b w:val="0"/>
                <w:bCs w:val="0"/>
                <w:sz w:val="16"/>
                <w:szCs w:val="16"/>
              </w:rPr>
            </w:pPr>
            <w:bookmarkStart w:colFirst="0" w:colLast="0" w:name="_evc8k5g8nuzs" w:id="2"/>
            <w:bookmarkEnd w:id="2"/>
            <w:r w:rsidDel="00000000" w:rsidR="00000000" w:rsidRPr="00000000">
              <w:rPr>
                <w:b w:val="0"/>
                <w:bCs w:val="0"/>
                <w:sz w:val="16"/>
                <w:szCs w:val="16"/>
                <w:rtl w:val="0"/>
              </w:rPr>
              <w:t xml:space="preserve">B.9 Work stopped during unsafe weather conditions (wind, rain, lightning).</w:t>
            </w:r>
          </w:p>
          <w:p w:rsidR="00000000" w:rsidDel="00000000" w:rsidP="00000000" w:rsidRDefault="00000000" w:rsidRPr="00000000" w14:paraId="0000023B">
            <w:pPr>
              <w:pStyle w:val="Heading3"/>
              <w:keepNext w:val="0"/>
              <w:keepLines w:val="0"/>
              <w:spacing w:after="0" w:before="0" w:lineRule="auto"/>
              <w:jc w:val="both"/>
              <w:rPr>
                <w:b w:val="0"/>
                <w:bCs w:val="0"/>
                <w:sz w:val="16"/>
                <w:szCs w:val="16"/>
              </w:rPr>
            </w:pPr>
            <w:bookmarkStart w:colFirst="0" w:colLast="0" w:name="_evc8k5g8nuzs" w:id="2"/>
            <w:bookmarkEnd w:id="2"/>
            <w:r w:rsidDel="00000000" w:rsidR="00000000" w:rsidRPr="00000000">
              <w:rPr>
                <w:b w:val="0"/>
                <w:bCs w:val="0"/>
                <w:sz w:val="16"/>
                <w:szCs w:val="16"/>
                <w:rtl w:val="0"/>
              </w:rPr>
              <w:t xml:space="preserve">B.10 Platforms kept clean, dry, and free from slip hazards.</w:t>
            </w:r>
          </w:p>
          <w:p w:rsidR="00000000" w:rsidDel="00000000" w:rsidP="00000000" w:rsidRDefault="00000000" w:rsidRPr="00000000" w14:paraId="0000023C">
            <w:pPr>
              <w:pStyle w:val="Heading3"/>
              <w:keepNext w:val="0"/>
              <w:keepLines w:val="0"/>
              <w:spacing w:after="0" w:before="0" w:lineRule="auto"/>
              <w:jc w:val="both"/>
              <w:rPr>
                <w:b w:val="0"/>
                <w:bCs w:val="0"/>
                <w:sz w:val="16"/>
                <w:szCs w:val="16"/>
              </w:rPr>
            </w:pPr>
            <w:bookmarkStart w:colFirst="0" w:colLast="0" w:name="_evc8k5g8nuzs" w:id="2"/>
            <w:bookmarkEnd w:id="2"/>
            <w:r w:rsidDel="00000000" w:rsidR="00000000" w:rsidRPr="00000000">
              <w:rPr>
                <w:b w:val="0"/>
                <w:bCs w:val="0"/>
                <w:sz w:val="16"/>
                <w:szCs w:val="16"/>
                <w:rtl w:val="0"/>
              </w:rPr>
              <w:t xml:space="preserve">B.11 Rescue plan in place and briefed before work where fall arrest is used; equipment readily available.</w:t>
            </w:r>
          </w:p>
          <w:p w:rsidR="00000000" w:rsidDel="00000000" w:rsidP="00000000" w:rsidRDefault="00000000" w:rsidRPr="00000000" w14:paraId="0000023D">
            <w:pPr>
              <w:pStyle w:val="Heading3"/>
              <w:keepNext w:val="0"/>
              <w:keepLines w:val="0"/>
              <w:spacing w:after="0" w:before="0" w:lineRule="auto"/>
              <w:jc w:val="both"/>
              <w:rPr>
                <w:b w:val="0"/>
                <w:bCs w:val="0"/>
                <w:sz w:val="16"/>
                <w:szCs w:val="16"/>
              </w:rPr>
            </w:pPr>
            <w:bookmarkStart w:colFirst="0" w:colLast="0" w:name="_prn83g9xo1l0" w:id="3"/>
            <w:bookmarkEnd w:id="3"/>
            <w:r w:rsidDel="00000000" w:rsidR="00000000" w:rsidRPr="00000000">
              <w:rPr>
                <w:b w:val="0"/>
                <w:bCs w:val="0"/>
                <w:sz w:val="16"/>
                <w:szCs w:val="16"/>
                <w:rtl w:val="0"/>
              </w:rPr>
              <w:t xml:space="preserve">B.12 Incomplete or unsafe structures not accessed; controlled through tagging and physical restriction.</w:t>
            </w:r>
          </w:p>
          <w:p w:rsidR="00000000" w:rsidDel="00000000" w:rsidP="00000000" w:rsidRDefault="00000000" w:rsidRPr="00000000" w14:paraId="0000023E">
            <w:pPr>
              <w:pStyle w:val="Heading3"/>
              <w:keepNext w:val="0"/>
              <w:keepLines w:val="0"/>
              <w:spacing w:after="0" w:before="0" w:lineRule="auto"/>
              <w:jc w:val="both"/>
              <w:rPr>
                <w:b w:val="0"/>
                <w:bCs w:val="0"/>
                <w:sz w:val="16"/>
                <w:szCs w:val="16"/>
              </w:rPr>
            </w:pPr>
            <w:bookmarkStart w:colFirst="0" w:colLast="0" w:name="_evc8k5g8nuzs" w:id="2"/>
            <w:bookmarkEnd w:id="2"/>
            <w:r w:rsidDel="00000000" w:rsidR="00000000" w:rsidRPr="00000000">
              <w:rPr>
                <w:b w:val="0"/>
                <w:bCs w:val="0"/>
                <w:sz w:val="16"/>
                <w:szCs w:val="16"/>
                <w:rtl w:val="0"/>
              </w:rPr>
              <w:t xml:space="preserve">B.13 All work at height activities to comply with OSHAD CoP 49 and ISO 45001 hierarchy of controls.</w:t>
            </w:r>
          </w:p>
        </w:tc>
        <w:tc>
          <w:tcPr/>
          <w:p w:rsidR="00000000" w:rsidDel="00000000" w:rsidP="00000000" w:rsidRDefault="00000000" w:rsidRPr="00000000" w14:paraId="0000023F">
            <w:pPr>
              <w:jc w:val="center"/>
              <w:rPr>
                <w:b w:val="1"/>
                <w:bCs w:val="1"/>
                <w:sz w:val="16"/>
                <w:szCs w:val="16"/>
              </w:rPr>
            </w:pPr>
            <w:r w:rsidDel="00000000" w:rsidR="00000000" w:rsidRPr="00000000">
              <w:rPr>
                <w:b w:val="1"/>
                <w:bCs w:val="1"/>
                <w:sz w:val="16"/>
                <w:szCs w:val="16"/>
                <w:rtl w:val="0"/>
              </w:rPr>
              <w:t xml:space="preserve">5</w:t>
            </w:r>
          </w:p>
        </w:tc>
        <w:tc>
          <w:tcPr/>
          <w:p w:rsidR="00000000" w:rsidDel="00000000" w:rsidP="00000000" w:rsidRDefault="00000000" w:rsidRPr="00000000" w14:paraId="00000240">
            <w:pPr>
              <w:jc w:val="center"/>
              <w:rPr>
                <w:b w:val="1"/>
                <w:bCs w:val="1"/>
                <w:sz w:val="16"/>
                <w:szCs w:val="16"/>
              </w:rPr>
            </w:pPr>
            <w:r w:rsidDel="00000000" w:rsidR="00000000" w:rsidRPr="00000000">
              <w:rPr>
                <w:b w:val="1"/>
                <w:bCs w:val="1"/>
                <w:sz w:val="16"/>
                <w:szCs w:val="16"/>
                <w:rtl w:val="0"/>
              </w:rPr>
              <w:t xml:space="preserve">1</w:t>
            </w:r>
          </w:p>
        </w:tc>
        <w:tc>
          <w:tcPr>
            <w:shd w:fill="92d050" w:val="clear"/>
          </w:tcPr>
          <w:p w:rsidR="00000000" w:rsidDel="00000000" w:rsidP="00000000" w:rsidRDefault="00000000" w:rsidRPr="00000000" w14:paraId="00000241">
            <w:pPr>
              <w:jc w:val="center"/>
              <w:rPr>
                <w:b w:val="1"/>
                <w:bCs w:val="1"/>
                <w:sz w:val="16"/>
                <w:szCs w:val="16"/>
              </w:rPr>
            </w:pPr>
            <w:r w:rsidDel="00000000" w:rsidR="00000000" w:rsidRPr="00000000">
              <w:rPr>
                <w:b w:val="1"/>
                <w:bCs w:val="1"/>
                <w:sz w:val="16"/>
                <w:szCs w:val="16"/>
                <w:rtl w:val="0"/>
              </w:rPr>
              <w:t xml:space="preserve">5</w:t>
            </w:r>
          </w:p>
        </w:tc>
        <w:tc>
          <w:tcPr/>
          <w:p w:rsidR="00000000" w:rsidDel="00000000" w:rsidP="00000000" w:rsidRDefault="00000000" w:rsidRPr="00000000" w14:paraId="00000242">
            <w:pPr>
              <w:rPr>
                <w:sz w:val="16"/>
                <w:szCs w:val="16"/>
              </w:rPr>
            </w:pPr>
            <w:r w:rsidDel="00000000" w:rsidR="00000000" w:rsidRPr="00000000">
              <w:rPr>
                <w:sz w:val="16"/>
                <w:szCs w:val="16"/>
                <w:rtl w:val="0"/>
              </w:rPr>
              <w:t xml:space="preserve">Project Manager</w:t>
            </w:r>
          </w:p>
          <w:p w:rsidR="00000000" w:rsidDel="00000000" w:rsidP="00000000" w:rsidRDefault="00000000" w:rsidRPr="00000000" w14:paraId="00000243">
            <w:pPr>
              <w:rPr>
                <w:sz w:val="16"/>
                <w:szCs w:val="16"/>
              </w:rPr>
            </w:pPr>
            <w:r w:rsidDel="00000000" w:rsidR="00000000" w:rsidRPr="00000000">
              <w:rPr>
                <w:sz w:val="16"/>
                <w:szCs w:val="16"/>
                <w:rtl w:val="0"/>
              </w:rPr>
              <w:t xml:space="preserve">Site Supervisor</w:t>
            </w:r>
          </w:p>
          <w:p w:rsidR="00000000" w:rsidDel="00000000" w:rsidP="00000000" w:rsidRDefault="00000000" w:rsidRPr="00000000" w14:paraId="00000244">
            <w:pPr>
              <w:rPr>
                <w:sz w:val="16"/>
                <w:szCs w:val="16"/>
              </w:rPr>
            </w:pPr>
            <w:r w:rsidDel="00000000" w:rsidR="00000000" w:rsidRPr="00000000">
              <w:rPr>
                <w:sz w:val="16"/>
                <w:szCs w:val="16"/>
                <w:rtl w:val="0"/>
              </w:rPr>
              <w:t xml:space="preserve">Foreman</w:t>
            </w:r>
          </w:p>
        </w:tc>
        <w:tc>
          <w:tcPr/>
          <w:p w:rsidR="00000000" w:rsidDel="00000000" w:rsidP="00000000" w:rsidRDefault="00000000" w:rsidRPr="00000000" w14:paraId="00000245">
            <w:pPr>
              <w:rPr>
                <w:sz w:val="16"/>
                <w:szCs w:val="16"/>
              </w:rPr>
            </w:pPr>
            <w:r w:rsidDel="00000000" w:rsidR="00000000" w:rsidRPr="00000000">
              <w:rPr>
                <w:sz w:val="16"/>
                <w:szCs w:val="16"/>
                <w:rtl w:val="0"/>
              </w:rPr>
              <w:t xml:space="preserve">R.1 Activate emergency response immediately in event of fall</w:t>
            </w:r>
          </w:p>
          <w:p w:rsidR="00000000" w:rsidDel="00000000" w:rsidP="00000000" w:rsidRDefault="00000000" w:rsidRPr="00000000" w14:paraId="00000246">
            <w:pPr>
              <w:rPr>
                <w:sz w:val="16"/>
                <w:szCs w:val="16"/>
              </w:rPr>
            </w:pPr>
            <w:r w:rsidDel="00000000" w:rsidR="00000000" w:rsidRPr="00000000">
              <w:rPr>
                <w:sz w:val="16"/>
                <w:szCs w:val="16"/>
                <w:rtl w:val="0"/>
              </w:rPr>
              <w:t xml:space="preserve">R.2 Implement rescue plan without delay where fall arrest is involved</w:t>
            </w:r>
          </w:p>
          <w:p w:rsidR="00000000" w:rsidDel="00000000" w:rsidP="00000000" w:rsidRDefault="00000000" w:rsidRPr="00000000" w14:paraId="00000247">
            <w:pPr>
              <w:rPr>
                <w:sz w:val="16"/>
                <w:szCs w:val="16"/>
              </w:rPr>
            </w:pPr>
            <w:r w:rsidDel="00000000" w:rsidR="00000000" w:rsidRPr="00000000">
              <w:rPr>
                <w:sz w:val="16"/>
                <w:szCs w:val="16"/>
                <w:rtl w:val="0"/>
              </w:rPr>
              <w:t xml:space="preserve">R.3 Secure area and suspend work</w:t>
            </w:r>
          </w:p>
          <w:p w:rsidR="00000000" w:rsidDel="00000000" w:rsidP="00000000" w:rsidRDefault="00000000" w:rsidRPr="00000000" w14:paraId="00000248">
            <w:pPr>
              <w:rPr>
                <w:sz w:val="16"/>
                <w:szCs w:val="16"/>
              </w:rPr>
            </w:pPr>
            <w:r w:rsidDel="00000000" w:rsidR="00000000" w:rsidRPr="00000000">
              <w:rPr>
                <w:sz w:val="16"/>
                <w:szCs w:val="16"/>
                <w:rtl w:val="0"/>
              </w:rPr>
              <w:t xml:space="preserve">R.4 Report and investigate incident</w:t>
            </w:r>
          </w:p>
          <w:p w:rsidR="00000000" w:rsidDel="00000000" w:rsidP="00000000" w:rsidRDefault="00000000" w:rsidRPr="00000000" w14:paraId="00000249">
            <w:pPr>
              <w:rPr>
                <w:sz w:val="16"/>
                <w:szCs w:val="16"/>
              </w:rPr>
            </w:pPr>
            <w:r w:rsidDel="00000000" w:rsidR="00000000" w:rsidRPr="00000000">
              <w:rPr>
                <w:sz w:val="16"/>
                <w:szCs w:val="16"/>
                <w:rtl w:val="0"/>
              </w:rPr>
              <w:t xml:space="preserve">R.5 Re-inspect structure, access, and equipment before restart</w:t>
            </w:r>
          </w:p>
          <w:p w:rsidR="00000000" w:rsidDel="00000000" w:rsidP="00000000" w:rsidRDefault="00000000" w:rsidRPr="00000000" w14:paraId="0000024A">
            <w:pPr>
              <w:rPr>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24B">
            <w:pPr>
              <w:jc w:val="center"/>
              <w:rPr>
                <w:b w:val="1"/>
                <w:bCs w:val="1"/>
                <w:sz w:val="16"/>
                <w:szCs w:val="16"/>
              </w:rPr>
            </w:pPr>
            <w:r w:rsidDel="00000000" w:rsidR="00000000" w:rsidRPr="00000000">
              <w:rPr>
                <w:b w:val="1"/>
                <w:bCs w:val="1"/>
                <w:sz w:val="16"/>
                <w:szCs w:val="16"/>
                <w:rtl w:val="0"/>
              </w:rPr>
              <w:t xml:space="preserve">10</w:t>
            </w:r>
          </w:p>
        </w:tc>
        <w:tc>
          <w:tcPr/>
          <w:p w:rsidR="00000000" w:rsidDel="00000000" w:rsidP="00000000" w:rsidRDefault="00000000" w:rsidRPr="00000000" w14:paraId="0000024C">
            <w:pPr>
              <w:rPr>
                <w:sz w:val="16"/>
                <w:szCs w:val="16"/>
              </w:rPr>
            </w:pPr>
            <w:r w:rsidDel="00000000" w:rsidR="00000000" w:rsidRPr="00000000">
              <w:rPr>
                <w:sz w:val="16"/>
                <w:szCs w:val="16"/>
                <w:rtl w:val="0"/>
              </w:rPr>
              <w:t xml:space="preserve">Scaffold &amp; Structure Dismantling (Reverse Sequence / Red Tag / Controlled Lowering)</w:t>
            </w:r>
          </w:p>
        </w:tc>
        <w:tc>
          <w:tcPr/>
          <w:p w:rsidR="00000000" w:rsidDel="00000000" w:rsidP="00000000" w:rsidRDefault="00000000" w:rsidRPr="00000000" w14:paraId="0000024D">
            <w:pPr>
              <w:rPr>
                <w:sz w:val="16"/>
                <w:szCs w:val="16"/>
              </w:rPr>
            </w:pPr>
            <w:r w:rsidDel="00000000" w:rsidR="00000000" w:rsidRPr="00000000">
              <w:rPr>
                <w:sz w:val="16"/>
                <w:szCs w:val="16"/>
                <w:rtl w:val="0"/>
              </w:rPr>
              <w:t xml:space="preserve">H.1 Incorrect dismantling sequence (not in reverse of erection/design)</w:t>
            </w:r>
          </w:p>
          <w:p w:rsidR="00000000" w:rsidDel="00000000" w:rsidP="00000000" w:rsidRDefault="00000000" w:rsidRPr="00000000" w14:paraId="0000024E">
            <w:pPr>
              <w:rPr>
                <w:sz w:val="16"/>
                <w:szCs w:val="16"/>
              </w:rPr>
            </w:pPr>
            <w:r w:rsidDel="00000000" w:rsidR="00000000" w:rsidRPr="00000000">
              <w:rPr>
                <w:sz w:val="16"/>
                <w:szCs w:val="16"/>
                <w:rtl w:val="0"/>
              </w:rPr>
              <w:t xml:space="preserve">H.2 Premature removal of ties, bracing, or stability components</w:t>
            </w:r>
          </w:p>
          <w:p w:rsidR="00000000" w:rsidDel="00000000" w:rsidP="00000000" w:rsidRDefault="00000000" w:rsidRPr="00000000" w14:paraId="0000024F">
            <w:pPr>
              <w:rPr>
                <w:sz w:val="16"/>
                <w:szCs w:val="16"/>
              </w:rPr>
            </w:pPr>
            <w:r w:rsidDel="00000000" w:rsidR="00000000" w:rsidRPr="00000000">
              <w:rPr>
                <w:sz w:val="16"/>
                <w:szCs w:val="16"/>
                <w:rtl w:val="0"/>
              </w:rPr>
              <w:t xml:space="preserve">H.3 Unstable or partially dismantled structures</w:t>
            </w:r>
          </w:p>
          <w:p w:rsidR="00000000" w:rsidDel="00000000" w:rsidP="00000000" w:rsidRDefault="00000000" w:rsidRPr="00000000" w14:paraId="00000250">
            <w:pPr>
              <w:rPr>
                <w:sz w:val="16"/>
                <w:szCs w:val="16"/>
              </w:rPr>
            </w:pPr>
            <w:r w:rsidDel="00000000" w:rsidR="00000000" w:rsidRPr="00000000">
              <w:rPr>
                <w:sz w:val="16"/>
                <w:szCs w:val="16"/>
                <w:rtl w:val="0"/>
              </w:rPr>
              <w:t xml:space="preserve">H.4 Falls from height during progressive dismantling</w:t>
            </w:r>
          </w:p>
          <w:p w:rsidR="00000000" w:rsidDel="00000000" w:rsidP="00000000" w:rsidRDefault="00000000" w:rsidRPr="00000000" w14:paraId="00000251">
            <w:pPr>
              <w:rPr>
                <w:sz w:val="16"/>
                <w:szCs w:val="16"/>
              </w:rPr>
            </w:pPr>
            <w:r w:rsidDel="00000000" w:rsidR="00000000" w:rsidRPr="00000000">
              <w:rPr>
                <w:sz w:val="16"/>
                <w:szCs w:val="16"/>
                <w:rtl w:val="0"/>
              </w:rPr>
              <w:t xml:space="preserve">H.5 Uncontrolled lowering of materials</w:t>
            </w:r>
          </w:p>
          <w:p w:rsidR="00000000" w:rsidDel="00000000" w:rsidP="00000000" w:rsidRDefault="00000000" w:rsidRPr="00000000" w14:paraId="00000252">
            <w:pPr>
              <w:rPr>
                <w:sz w:val="16"/>
                <w:szCs w:val="16"/>
              </w:rPr>
            </w:pPr>
            <w:r w:rsidDel="00000000" w:rsidR="00000000" w:rsidRPr="00000000">
              <w:rPr>
                <w:sz w:val="16"/>
                <w:szCs w:val="16"/>
                <w:rtl w:val="0"/>
              </w:rPr>
              <w:t xml:space="preserve">H.6 Dropped objects during dismantling</w:t>
            </w:r>
          </w:p>
          <w:p w:rsidR="00000000" w:rsidDel="00000000" w:rsidP="00000000" w:rsidRDefault="00000000" w:rsidRPr="00000000" w14:paraId="00000253">
            <w:pPr>
              <w:rPr>
                <w:sz w:val="16"/>
                <w:szCs w:val="16"/>
              </w:rPr>
            </w:pPr>
            <w:r w:rsidDel="00000000" w:rsidR="00000000" w:rsidRPr="00000000">
              <w:rPr>
                <w:sz w:val="16"/>
                <w:szCs w:val="16"/>
                <w:rtl w:val="0"/>
              </w:rPr>
              <w:t xml:space="preserve">H.7 Unauthorised access to partially dismantled structure</w:t>
            </w:r>
          </w:p>
          <w:p w:rsidR="00000000" w:rsidDel="00000000" w:rsidP="00000000" w:rsidRDefault="00000000" w:rsidRPr="00000000" w14:paraId="00000254">
            <w:pPr>
              <w:rPr>
                <w:sz w:val="16"/>
                <w:szCs w:val="16"/>
              </w:rPr>
            </w:pPr>
            <w:r w:rsidDel="00000000" w:rsidR="00000000" w:rsidRPr="00000000">
              <w:rPr>
                <w:sz w:val="16"/>
                <w:szCs w:val="16"/>
                <w:rtl w:val="0"/>
              </w:rPr>
              <w:t xml:space="preserve">H.8 Inadequate exclusion zone below workface</w:t>
            </w:r>
          </w:p>
          <w:p w:rsidR="00000000" w:rsidDel="00000000" w:rsidP="00000000" w:rsidRDefault="00000000" w:rsidRPr="00000000" w14:paraId="00000255">
            <w:pPr>
              <w:rPr>
                <w:sz w:val="16"/>
                <w:szCs w:val="16"/>
              </w:rPr>
            </w:pPr>
            <w:r w:rsidDel="00000000" w:rsidR="00000000" w:rsidRPr="00000000">
              <w:rPr>
                <w:sz w:val="16"/>
                <w:szCs w:val="16"/>
                <w:rtl w:val="0"/>
              </w:rPr>
              <w:t xml:space="preserve">H.9 Adverse weather affecting dismantling safety</w:t>
            </w:r>
          </w:p>
          <w:p w:rsidR="00000000" w:rsidDel="00000000" w:rsidP="00000000" w:rsidRDefault="00000000" w:rsidRPr="00000000" w14:paraId="00000256">
            <w:pPr>
              <w:spacing w:after="0" w:before="0" w:lineRule="auto"/>
              <w:rPr>
                <w:sz w:val="16"/>
                <w:szCs w:val="16"/>
              </w:rPr>
            </w:pPr>
            <w:r w:rsidDel="00000000" w:rsidR="00000000" w:rsidRPr="00000000">
              <w:rPr>
                <w:sz w:val="16"/>
                <w:szCs w:val="16"/>
                <w:rtl w:val="0"/>
              </w:rPr>
              <w:t xml:space="preserve">H.10 Poor communication between workface and ground personnel</w:t>
            </w:r>
          </w:p>
        </w:tc>
        <w:tc>
          <w:tcPr/>
          <w:p w:rsidR="00000000" w:rsidDel="00000000" w:rsidP="00000000" w:rsidRDefault="00000000" w:rsidRPr="00000000" w14:paraId="00000257">
            <w:pPr>
              <w:rPr>
                <w:sz w:val="16"/>
                <w:szCs w:val="16"/>
              </w:rPr>
            </w:pPr>
            <w:r w:rsidDel="00000000" w:rsidR="00000000" w:rsidRPr="00000000">
              <w:rPr>
                <w:sz w:val="16"/>
                <w:szCs w:val="16"/>
                <w:rtl w:val="0"/>
              </w:rPr>
              <w:t xml:space="preserve">Structural instability or collapse</w:t>
            </w:r>
          </w:p>
          <w:p w:rsidR="00000000" w:rsidDel="00000000" w:rsidP="00000000" w:rsidRDefault="00000000" w:rsidRPr="00000000" w14:paraId="00000258">
            <w:pPr>
              <w:rPr>
                <w:sz w:val="16"/>
                <w:szCs w:val="16"/>
              </w:rPr>
            </w:pPr>
            <w:r w:rsidDel="00000000" w:rsidR="00000000" w:rsidRPr="00000000">
              <w:rPr>
                <w:sz w:val="16"/>
                <w:szCs w:val="16"/>
                <w:rtl w:val="0"/>
              </w:rPr>
              <w:t xml:space="preserve">Falls from height</w:t>
            </w:r>
          </w:p>
          <w:p w:rsidR="00000000" w:rsidDel="00000000" w:rsidP="00000000" w:rsidRDefault="00000000" w:rsidRPr="00000000" w14:paraId="00000259">
            <w:pPr>
              <w:rPr>
                <w:sz w:val="16"/>
                <w:szCs w:val="16"/>
              </w:rPr>
            </w:pPr>
            <w:r w:rsidDel="00000000" w:rsidR="00000000" w:rsidRPr="00000000">
              <w:rPr>
                <w:sz w:val="16"/>
                <w:szCs w:val="16"/>
                <w:rtl w:val="0"/>
              </w:rPr>
              <w:t xml:space="preserve">Serious injury or fatality</w:t>
            </w:r>
          </w:p>
          <w:p w:rsidR="00000000" w:rsidDel="00000000" w:rsidP="00000000" w:rsidRDefault="00000000" w:rsidRPr="00000000" w14:paraId="0000025A">
            <w:pPr>
              <w:rPr>
                <w:sz w:val="16"/>
                <w:szCs w:val="16"/>
              </w:rPr>
            </w:pPr>
            <w:r w:rsidDel="00000000" w:rsidR="00000000" w:rsidRPr="00000000">
              <w:rPr>
                <w:sz w:val="16"/>
                <w:szCs w:val="16"/>
                <w:rtl w:val="0"/>
              </w:rPr>
              <w:t xml:space="preserve">Crush injuries</w:t>
            </w:r>
          </w:p>
          <w:p w:rsidR="00000000" w:rsidDel="00000000" w:rsidP="00000000" w:rsidRDefault="00000000" w:rsidRPr="00000000" w14:paraId="0000025B">
            <w:pPr>
              <w:rPr>
                <w:sz w:val="16"/>
                <w:szCs w:val="16"/>
              </w:rPr>
            </w:pPr>
            <w:r w:rsidDel="00000000" w:rsidR="00000000" w:rsidRPr="00000000">
              <w:rPr>
                <w:sz w:val="16"/>
                <w:szCs w:val="16"/>
                <w:rtl w:val="0"/>
              </w:rPr>
              <w:t xml:space="preserve">Risk to other yard users or visitors</w:t>
            </w:r>
          </w:p>
          <w:p w:rsidR="00000000" w:rsidDel="00000000" w:rsidP="00000000" w:rsidRDefault="00000000" w:rsidRPr="00000000" w14:paraId="0000025C">
            <w:pPr>
              <w:rPr>
                <w:sz w:val="16"/>
                <w:szCs w:val="16"/>
              </w:rPr>
            </w:pPr>
            <w:r w:rsidDel="00000000" w:rsidR="00000000" w:rsidRPr="00000000">
              <w:rPr>
                <w:sz w:val="16"/>
                <w:szCs w:val="16"/>
                <w:rtl w:val="0"/>
              </w:rPr>
              <w:t xml:space="preserve">Damage to structures or property</w:t>
            </w:r>
          </w:p>
          <w:p w:rsidR="00000000" w:rsidDel="00000000" w:rsidP="00000000" w:rsidRDefault="00000000" w:rsidRPr="00000000" w14:paraId="0000025D">
            <w:pPr>
              <w:rPr>
                <w:sz w:val="16"/>
                <w:szCs w:val="16"/>
              </w:rPr>
            </w:pPr>
            <w:r w:rsidDel="00000000" w:rsidR="00000000" w:rsidRPr="00000000">
              <w:rPr>
                <w:rtl w:val="0"/>
              </w:rPr>
            </w:r>
          </w:p>
        </w:tc>
        <w:tc>
          <w:tcPr/>
          <w:p w:rsidR="00000000" w:rsidDel="00000000" w:rsidP="00000000" w:rsidRDefault="00000000" w:rsidRPr="00000000" w14:paraId="0000025E">
            <w:pPr>
              <w:spacing w:after="240" w:lineRule="auto"/>
              <w:rPr>
                <w:sz w:val="16"/>
                <w:szCs w:val="16"/>
              </w:rPr>
            </w:pPr>
            <w:r w:rsidDel="00000000" w:rsidR="00000000" w:rsidRPr="00000000">
              <w:rPr>
                <w:sz w:val="16"/>
                <w:szCs w:val="16"/>
                <w:rtl w:val="0"/>
              </w:rPr>
              <w:t xml:space="preserve">Scaffolders / dismantling crew</w:t>
            </w:r>
          </w:p>
          <w:p w:rsidR="00000000" w:rsidDel="00000000" w:rsidP="00000000" w:rsidRDefault="00000000" w:rsidRPr="00000000" w14:paraId="0000025F">
            <w:pPr>
              <w:spacing w:after="240" w:lineRule="auto"/>
              <w:rPr>
                <w:sz w:val="16"/>
                <w:szCs w:val="16"/>
              </w:rPr>
            </w:pPr>
            <w:r w:rsidDel="00000000" w:rsidR="00000000" w:rsidRPr="00000000">
              <w:rPr>
                <w:sz w:val="16"/>
                <w:szCs w:val="16"/>
                <w:rtl w:val="0"/>
              </w:rPr>
              <w:t xml:space="preserve">Ground workers</w:t>
            </w:r>
          </w:p>
          <w:p w:rsidR="00000000" w:rsidDel="00000000" w:rsidP="00000000" w:rsidRDefault="00000000" w:rsidRPr="00000000" w14:paraId="00000260">
            <w:pPr>
              <w:spacing w:after="240" w:lineRule="auto"/>
              <w:rPr>
                <w:sz w:val="16"/>
                <w:szCs w:val="16"/>
              </w:rPr>
            </w:pPr>
            <w:r w:rsidDel="00000000" w:rsidR="00000000" w:rsidRPr="00000000">
              <w:rPr>
                <w:sz w:val="16"/>
                <w:szCs w:val="16"/>
                <w:rtl w:val="0"/>
              </w:rPr>
              <w:t xml:space="preserve">Supervisors</w:t>
            </w:r>
          </w:p>
          <w:p w:rsidR="00000000" w:rsidDel="00000000" w:rsidP="00000000" w:rsidRDefault="00000000" w:rsidRPr="00000000" w14:paraId="00000261">
            <w:pPr>
              <w:spacing w:after="240" w:lineRule="auto"/>
              <w:rPr>
                <w:sz w:val="16"/>
                <w:szCs w:val="16"/>
              </w:rPr>
            </w:pPr>
            <w:r w:rsidDel="00000000" w:rsidR="00000000" w:rsidRPr="00000000">
              <w:rPr>
                <w:sz w:val="16"/>
                <w:szCs w:val="16"/>
                <w:rtl w:val="0"/>
              </w:rPr>
              <w:t xml:space="preserve">Other work teams</w:t>
            </w:r>
          </w:p>
          <w:p w:rsidR="00000000" w:rsidDel="00000000" w:rsidP="00000000" w:rsidRDefault="00000000" w:rsidRPr="00000000" w14:paraId="00000262">
            <w:pPr>
              <w:spacing w:after="240" w:lineRule="auto"/>
              <w:rPr>
                <w:sz w:val="16"/>
                <w:szCs w:val="16"/>
              </w:rPr>
            </w:pPr>
            <w:r w:rsidDel="00000000" w:rsidR="00000000" w:rsidRPr="00000000">
              <w:rPr>
                <w:sz w:val="16"/>
                <w:szCs w:val="16"/>
                <w:rtl w:val="0"/>
              </w:rPr>
              <w:t xml:space="preserve">Visitors / third parties (where applicable)</w:t>
            </w:r>
          </w:p>
          <w:p w:rsidR="00000000" w:rsidDel="00000000" w:rsidP="00000000" w:rsidRDefault="00000000" w:rsidRPr="00000000" w14:paraId="00000263">
            <w:pPr>
              <w:spacing w:after="240" w:lineRule="auto"/>
              <w:rPr>
                <w:sz w:val="16"/>
                <w:szCs w:val="16"/>
              </w:rPr>
            </w:pPr>
            <w:r w:rsidDel="00000000" w:rsidR="00000000" w:rsidRPr="00000000">
              <w:rPr>
                <w:rtl w:val="0"/>
              </w:rPr>
            </w:r>
          </w:p>
          <w:p w:rsidR="00000000" w:rsidDel="00000000" w:rsidP="00000000" w:rsidRDefault="00000000" w:rsidRPr="00000000" w14:paraId="00000264">
            <w:pPr>
              <w:rPr>
                <w:sz w:val="16"/>
                <w:szCs w:val="16"/>
              </w:rPr>
            </w:pPr>
            <w:r w:rsidDel="00000000" w:rsidR="00000000" w:rsidRPr="00000000">
              <w:rPr>
                <w:rtl w:val="0"/>
              </w:rPr>
            </w:r>
          </w:p>
        </w:tc>
        <w:tc>
          <w:tcPr/>
          <w:p w:rsidR="00000000" w:rsidDel="00000000" w:rsidP="00000000" w:rsidRDefault="00000000" w:rsidRPr="00000000" w14:paraId="00000265">
            <w:pPr>
              <w:jc w:val="center"/>
              <w:rPr>
                <w:b w:val="1"/>
                <w:bCs w:val="1"/>
                <w:sz w:val="16"/>
                <w:szCs w:val="16"/>
              </w:rPr>
            </w:pPr>
            <w:r w:rsidDel="00000000" w:rsidR="00000000" w:rsidRPr="00000000">
              <w:rPr>
                <w:b w:val="1"/>
                <w:bCs w:val="1"/>
                <w:sz w:val="16"/>
                <w:szCs w:val="16"/>
                <w:rtl w:val="0"/>
              </w:rPr>
              <w:t xml:space="preserve">5</w:t>
            </w:r>
          </w:p>
        </w:tc>
        <w:tc>
          <w:tcPr/>
          <w:p w:rsidR="00000000" w:rsidDel="00000000" w:rsidP="00000000" w:rsidRDefault="00000000" w:rsidRPr="00000000" w14:paraId="00000266">
            <w:pPr>
              <w:jc w:val="center"/>
              <w:rPr>
                <w:b w:val="1"/>
                <w:bCs w:val="1"/>
                <w:sz w:val="16"/>
                <w:szCs w:val="16"/>
              </w:rPr>
            </w:pPr>
            <w:r w:rsidDel="00000000" w:rsidR="00000000" w:rsidRPr="00000000">
              <w:rPr>
                <w:b w:val="1"/>
                <w:bCs w:val="1"/>
                <w:sz w:val="16"/>
                <w:szCs w:val="16"/>
                <w:rtl w:val="0"/>
              </w:rPr>
              <w:t xml:space="preserve">4</w:t>
            </w:r>
          </w:p>
        </w:tc>
        <w:tc>
          <w:tcPr>
            <w:shd w:fill="c00000" w:val="clear"/>
          </w:tcPr>
          <w:p w:rsidR="00000000" w:rsidDel="00000000" w:rsidP="00000000" w:rsidRDefault="00000000" w:rsidRPr="00000000" w14:paraId="00000267">
            <w:pPr>
              <w:jc w:val="center"/>
              <w:rPr>
                <w:b w:val="1"/>
                <w:bCs w:val="1"/>
                <w:color w:val="ffffff"/>
                <w:sz w:val="16"/>
                <w:szCs w:val="16"/>
              </w:rPr>
            </w:pPr>
            <w:r w:rsidDel="00000000" w:rsidR="00000000" w:rsidRPr="00000000">
              <w:rPr>
                <w:b w:val="1"/>
                <w:bCs w:val="1"/>
                <w:color w:val="ffffff"/>
                <w:sz w:val="16"/>
                <w:szCs w:val="16"/>
                <w:rtl w:val="0"/>
              </w:rPr>
              <w:t xml:space="preserve">20</w:t>
            </w:r>
          </w:p>
        </w:tc>
        <w:tc>
          <w:tcPr/>
          <w:p w:rsidR="00000000" w:rsidDel="00000000" w:rsidP="00000000" w:rsidRDefault="00000000" w:rsidRPr="00000000" w14:paraId="00000268">
            <w:pPr>
              <w:pStyle w:val="Heading3"/>
              <w:keepNext w:val="0"/>
              <w:keepLines w:val="0"/>
              <w:spacing w:after="0" w:before="0" w:lineRule="auto"/>
              <w:rPr>
                <w:b w:val="0"/>
                <w:bCs w:val="0"/>
                <w:color w:val="222222"/>
                <w:sz w:val="16"/>
                <w:szCs w:val="16"/>
              </w:rPr>
            </w:pPr>
            <w:bookmarkStart w:colFirst="0" w:colLast="0" w:name="_1ivkqxyzjlf5" w:id="4"/>
            <w:bookmarkEnd w:id="4"/>
            <w:r w:rsidDel="00000000" w:rsidR="00000000" w:rsidRPr="00000000">
              <w:rPr>
                <w:b w:val="0"/>
                <w:bCs w:val="0"/>
                <w:color w:val="222222"/>
                <w:sz w:val="16"/>
                <w:szCs w:val="16"/>
                <w:rtl w:val="0"/>
              </w:rPr>
              <w:t xml:space="preserve">B.1 Dismantling carried out only by trained and competent scaffolders.</w:t>
            </w:r>
          </w:p>
          <w:p w:rsidR="00000000" w:rsidDel="00000000" w:rsidP="00000000" w:rsidRDefault="00000000" w:rsidRPr="00000000" w14:paraId="00000269">
            <w:pPr>
              <w:pStyle w:val="Heading3"/>
              <w:keepNext w:val="0"/>
              <w:keepLines w:val="0"/>
              <w:spacing w:after="0" w:before="0" w:lineRule="auto"/>
              <w:rPr>
                <w:b w:val="0"/>
                <w:bCs w:val="0"/>
                <w:color w:val="222222"/>
                <w:sz w:val="16"/>
                <w:szCs w:val="16"/>
              </w:rPr>
            </w:pPr>
            <w:bookmarkStart w:colFirst="0" w:colLast="0" w:name="_1ivkqxyzjlf5" w:id="4"/>
            <w:bookmarkEnd w:id="4"/>
            <w:r w:rsidDel="00000000" w:rsidR="00000000" w:rsidRPr="00000000">
              <w:rPr>
                <w:b w:val="0"/>
                <w:bCs w:val="0"/>
                <w:color w:val="222222"/>
                <w:sz w:val="16"/>
                <w:szCs w:val="16"/>
                <w:rtl w:val="0"/>
              </w:rPr>
              <w:t xml:space="preserve">B.2 Structure tagged </w:t>
            </w:r>
            <w:r w:rsidDel="00000000" w:rsidR="00000000" w:rsidRPr="00000000">
              <w:rPr>
                <w:color w:val="222222"/>
                <w:sz w:val="16"/>
                <w:szCs w:val="16"/>
                <w:rtl w:val="0"/>
              </w:rPr>
              <w:t xml:space="preserve">Red “DO NOT USE”</w:t>
            </w:r>
            <w:r w:rsidDel="00000000" w:rsidR="00000000" w:rsidRPr="00000000">
              <w:rPr>
                <w:b w:val="0"/>
                <w:bCs w:val="0"/>
                <w:color w:val="222222"/>
                <w:sz w:val="16"/>
                <w:szCs w:val="16"/>
                <w:rtl w:val="0"/>
              </w:rPr>
              <w:t xml:space="preserve"> prior to dismantling; access physically restricted.</w:t>
            </w:r>
          </w:p>
          <w:p w:rsidR="00000000" w:rsidDel="00000000" w:rsidP="00000000" w:rsidRDefault="00000000" w:rsidRPr="00000000" w14:paraId="0000026A">
            <w:pPr>
              <w:pStyle w:val="Heading3"/>
              <w:keepNext w:val="0"/>
              <w:keepLines w:val="0"/>
              <w:spacing w:after="0" w:before="0" w:lineRule="auto"/>
              <w:rPr>
                <w:b w:val="0"/>
                <w:bCs w:val="0"/>
                <w:color w:val="222222"/>
                <w:sz w:val="16"/>
                <w:szCs w:val="16"/>
              </w:rPr>
            </w:pPr>
            <w:bookmarkStart w:colFirst="0" w:colLast="0" w:name="_1ivkqxyzjlf5" w:id="4"/>
            <w:bookmarkEnd w:id="4"/>
            <w:r w:rsidDel="00000000" w:rsidR="00000000" w:rsidRPr="00000000">
              <w:rPr>
                <w:b w:val="0"/>
                <w:bCs w:val="0"/>
                <w:color w:val="222222"/>
                <w:sz w:val="16"/>
                <w:szCs w:val="16"/>
                <w:rtl w:val="0"/>
              </w:rPr>
              <w:t xml:space="preserve">B.3 Pre-dismantle inspection completed to confirm stability and safe condition.</w:t>
            </w:r>
          </w:p>
          <w:p w:rsidR="00000000" w:rsidDel="00000000" w:rsidP="00000000" w:rsidRDefault="00000000" w:rsidRPr="00000000" w14:paraId="0000026B">
            <w:pPr>
              <w:pStyle w:val="Heading3"/>
              <w:keepNext w:val="0"/>
              <w:keepLines w:val="0"/>
              <w:spacing w:after="0" w:before="0" w:lineRule="auto"/>
              <w:rPr>
                <w:b w:val="0"/>
                <w:bCs w:val="0"/>
                <w:color w:val="222222"/>
                <w:sz w:val="16"/>
                <w:szCs w:val="16"/>
              </w:rPr>
            </w:pPr>
            <w:bookmarkStart w:colFirst="0" w:colLast="0" w:name="_1ivkqxyzjlf5" w:id="4"/>
            <w:bookmarkEnd w:id="4"/>
            <w:r w:rsidDel="00000000" w:rsidR="00000000" w:rsidRPr="00000000">
              <w:rPr>
                <w:b w:val="0"/>
                <w:bCs w:val="0"/>
                <w:color w:val="222222"/>
                <w:sz w:val="16"/>
                <w:szCs w:val="16"/>
                <w:rtl w:val="0"/>
              </w:rPr>
              <w:t xml:space="preserve">B.4 Dismantling carried out in strict reverse sequence of erection and approved method.</w:t>
            </w:r>
          </w:p>
          <w:p w:rsidR="00000000" w:rsidDel="00000000" w:rsidP="00000000" w:rsidRDefault="00000000" w:rsidRPr="00000000" w14:paraId="0000026C">
            <w:pPr>
              <w:pStyle w:val="Heading3"/>
              <w:keepNext w:val="0"/>
              <w:keepLines w:val="0"/>
              <w:spacing w:after="0" w:before="0" w:lineRule="auto"/>
              <w:rPr>
                <w:b w:val="0"/>
                <w:bCs w:val="0"/>
                <w:color w:val="222222"/>
                <w:sz w:val="16"/>
                <w:szCs w:val="16"/>
              </w:rPr>
            </w:pPr>
            <w:bookmarkStart w:colFirst="0" w:colLast="0" w:name="_1ivkqxyzjlf5" w:id="4"/>
            <w:bookmarkEnd w:id="4"/>
            <w:r w:rsidDel="00000000" w:rsidR="00000000" w:rsidRPr="00000000">
              <w:rPr>
                <w:b w:val="0"/>
                <w:bCs w:val="0"/>
                <w:color w:val="222222"/>
                <w:sz w:val="16"/>
                <w:szCs w:val="16"/>
                <w:rtl w:val="0"/>
              </w:rPr>
              <w:t xml:space="preserve">B.5 Ties, bracing, and stability components maintained until safe removal as per sequence.</w:t>
            </w:r>
          </w:p>
          <w:p w:rsidR="00000000" w:rsidDel="00000000" w:rsidP="00000000" w:rsidRDefault="00000000" w:rsidRPr="00000000" w14:paraId="0000026D">
            <w:pPr>
              <w:pStyle w:val="Heading3"/>
              <w:keepNext w:val="0"/>
              <w:keepLines w:val="0"/>
              <w:spacing w:after="0" w:before="0" w:lineRule="auto"/>
              <w:rPr>
                <w:b w:val="0"/>
                <w:bCs w:val="0"/>
                <w:color w:val="222222"/>
                <w:sz w:val="16"/>
                <w:szCs w:val="16"/>
              </w:rPr>
            </w:pPr>
            <w:bookmarkStart w:colFirst="0" w:colLast="0" w:name="_1ivkqxyzjlf5" w:id="4"/>
            <w:bookmarkEnd w:id="4"/>
            <w:r w:rsidDel="00000000" w:rsidR="00000000" w:rsidRPr="00000000">
              <w:rPr>
                <w:b w:val="0"/>
                <w:bCs w:val="0"/>
                <w:color w:val="222222"/>
                <w:sz w:val="16"/>
                <w:szCs w:val="16"/>
                <w:rtl w:val="0"/>
              </w:rPr>
              <w:t xml:space="preserve">B.6 Exclusion zone established and maintained below workface at all times.</w:t>
            </w:r>
          </w:p>
          <w:p w:rsidR="00000000" w:rsidDel="00000000" w:rsidP="00000000" w:rsidRDefault="00000000" w:rsidRPr="00000000" w14:paraId="0000026E">
            <w:pPr>
              <w:pStyle w:val="Heading3"/>
              <w:keepNext w:val="0"/>
              <w:keepLines w:val="0"/>
              <w:spacing w:after="0" w:before="0" w:lineRule="auto"/>
              <w:rPr>
                <w:b w:val="0"/>
                <w:bCs w:val="0"/>
                <w:color w:val="222222"/>
                <w:sz w:val="16"/>
                <w:szCs w:val="16"/>
              </w:rPr>
            </w:pPr>
            <w:bookmarkStart w:colFirst="0" w:colLast="0" w:name="_1ivkqxyzjlf5" w:id="4"/>
            <w:bookmarkEnd w:id="4"/>
            <w:r w:rsidDel="00000000" w:rsidR="00000000" w:rsidRPr="00000000">
              <w:rPr>
                <w:b w:val="0"/>
                <w:bCs w:val="0"/>
                <w:color w:val="222222"/>
                <w:sz w:val="16"/>
                <w:szCs w:val="16"/>
                <w:rtl w:val="0"/>
              </w:rPr>
              <w:t xml:space="preserve">B.7 Materials lowered in a controlled manner (rope, chute, lifting gear or mechanical means); no throwing.</w:t>
            </w:r>
          </w:p>
          <w:p w:rsidR="00000000" w:rsidDel="00000000" w:rsidP="00000000" w:rsidRDefault="00000000" w:rsidRPr="00000000" w14:paraId="0000026F">
            <w:pPr>
              <w:pStyle w:val="Heading3"/>
              <w:keepNext w:val="0"/>
              <w:keepLines w:val="0"/>
              <w:spacing w:after="0" w:before="0" w:lineRule="auto"/>
              <w:rPr>
                <w:b w:val="0"/>
                <w:bCs w:val="0"/>
                <w:color w:val="222222"/>
                <w:sz w:val="16"/>
                <w:szCs w:val="16"/>
              </w:rPr>
            </w:pPr>
            <w:bookmarkStart w:colFirst="0" w:colLast="0" w:name="_1ivkqxyzjlf5" w:id="4"/>
            <w:bookmarkEnd w:id="4"/>
            <w:r w:rsidDel="00000000" w:rsidR="00000000" w:rsidRPr="00000000">
              <w:rPr>
                <w:b w:val="0"/>
                <w:bCs w:val="0"/>
                <w:color w:val="222222"/>
                <w:sz w:val="16"/>
                <w:szCs w:val="16"/>
                <w:rtl w:val="0"/>
              </w:rPr>
              <w:t xml:space="preserve">B.8 Safe working platforms maintained as far as reasonably practicable during dismantling.</w:t>
            </w:r>
          </w:p>
          <w:p w:rsidR="00000000" w:rsidDel="00000000" w:rsidP="00000000" w:rsidRDefault="00000000" w:rsidRPr="00000000" w14:paraId="00000270">
            <w:pPr>
              <w:pStyle w:val="Heading3"/>
              <w:keepNext w:val="0"/>
              <w:keepLines w:val="0"/>
              <w:spacing w:after="0" w:before="0" w:lineRule="auto"/>
              <w:rPr>
                <w:b w:val="0"/>
                <w:bCs w:val="0"/>
                <w:color w:val="222222"/>
                <w:sz w:val="16"/>
                <w:szCs w:val="16"/>
              </w:rPr>
            </w:pPr>
            <w:bookmarkStart w:colFirst="0" w:colLast="0" w:name="_1ivkqxyzjlf5" w:id="4"/>
            <w:bookmarkEnd w:id="4"/>
            <w:r w:rsidDel="00000000" w:rsidR="00000000" w:rsidRPr="00000000">
              <w:rPr>
                <w:b w:val="0"/>
                <w:bCs w:val="0"/>
                <w:color w:val="222222"/>
                <w:sz w:val="16"/>
                <w:szCs w:val="16"/>
                <w:rtl w:val="0"/>
              </w:rPr>
              <w:t xml:space="preserve">B.9 Work stopped during unsafe weather conditions (wind, rain, lightning).</w:t>
            </w:r>
          </w:p>
          <w:p w:rsidR="00000000" w:rsidDel="00000000" w:rsidP="00000000" w:rsidRDefault="00000000" w:rsidRPr="00000000" w14:paraId="00000271">
            <w:pPr>
              <w:pStyle w:val="Heading3"/>
              <w:keepNext w:val="0"/>
              <w:keepLines w:val="0"/>
              <w:spacing w:after="0" w:before="0" w:lineRule="auto"/>
              <w:rPr>
                <w:b w:val="0"/>
                <w:bCs w:val="0"/>
                <w:color w:val="222222"/>
                <w:sz w:val="16"/>
                <w:szCs w:val="16"/>
              </w:rPr>
            </w:pPr>
            <w:bookmarkStart w:colFirst="0" w:colLast="0" w:name="_1ivkqxyzjlf5" w:id="4"/>
            <w:bookmarkEnd w:id="4"/>
            <w:r w:rsidDel="00000000" w:rsidR="00000000" w:rsidRPr="00000000">
              <w:rPr>
                <w:b w:val="0"/>
                <w:bCs w:val="0"/>
                <w:color w:val="222222"/>
                <w:sz w:val="16"/>
                <w:szCs w:val="16"/>
                <w:rtl w:val="0"/>
              </w:rPr>
              <w:t xml:space="preserve">B.10 Clear communication maintained between scaffolders and ground personnel.</w:t>
            </w:r>
          </w:p>
          <w:p w:rsidR="00000000" w:rsidDel="00000000" w:rsidP="00000000" w:rsidRDefault="00000000" w:rsidRPr="00000000" w14:paraId="00000272">
            <w:pPr>
              <w:pStyle w:val="Heading3"/>
              <w:keepNext w:val="0"/>
              <w:keepLines w:val="0"/>
              <w:spacing w:after="0" w:before="0" w:lineRule="auto"/>
              <w:rPr>
                <w:b w:val="0"/>
                <w:bCs w:val="0"/>
                <w:color w:val="222222"/>
                <w:sz w:val="16"/>
                <w:szCs w:val="16"/>
              </w:rPr>
            </w:pPr>
            <w:bookmarkStart w:colFirst="0" w:colLast="0" w:name="_x2cezqo6vlyd" w:id="5"/>
            <w:bookmarkEnd w:id="5"/>
            <w:r w:rsidDel="00000000" w:rsidR="00000000" w:rsidRPr="00000000">
              <w:rPr>
                <w:b w:val="0"/>
                <w:bCs w:val="0"/>
                <w:color w:val="222222"/>
                <w:sz w:val="16"/>
                <w:szCs w:val="16"/>
                <w:rtl w:val="0"/>
              </w:rPr>
              <w:t xml:space="preserve">B.11 Any instability or deviation managed through </w:t>
            </w:r>
            <w:r w:rsidDel="00000000" w:rsidR="00000000" w:rsidRPr="00000000">
              <w:rPr>
                <w:color w:val="222222"/>
                <w:sz w:val="16"/>
                <w:szCs w:val="16"/>
                <w:rtl w:val="0"/>
              </w:rPr>
              <w:t xml:space="preserve">STOP WORK and Management of Change (MoC)</w:t>
            </w:r>
            <w:r w:rsidDel="00000000" w:rsidR="00000000" w:rsidRPr="00000000">
              <w:rPr>
                <w:b w:val="0"/>
                <w:bCs w:val="0"/>
                <w:color w:val="222222"/>
                <w:sz w:val="16"/>
                <w:szCs w:val="16"/>
                <w:rtl w:val="0"/>
              </w:rPr>
              <w:t xml:space="preserve">.</w:t>
            </w:r>
          </w:p>
          <w:p w:rsidR="00000000" w:rsidDel="00000000" w:rsidP="00000000" w:rsidRDefault="00000000" w:rsidRPr="00000000" w14:paraId="00000273">
            <w:pPr>
              <w:pStyle w:val="Heading3"/>
              <w:keepNext w:val="0"/>
              <w:keepLines w:val="0"/>
              <w:spacing w:after="0" w:before="0" w:lineRule="auto"/>
              <w:rPr>
                <w:b w:val="0"/>
                <w:bCs w:val="0"/>
                <w:color w:val="222222"/>
                <w:sz w:val="16"/>
                <w:szCs w:val="16"/>
              </w:rPr>
            </w:pPr>
            <w:bookmarkStart w:colFirst="0" w:colLast="0" w:name="_1ivkqxyzjlf5" w:id="4"/>
            <w:bookmarkEnd w:id="4"/>
            <w:r w:rsidDel="00000000" w:rsidR="00000000" w:rsidRPr="00000000">
              <w:rPr>
                <w:b w:val="0"/>
                <w:bCs w:val="0"/>
                <w:color w:val="222222"/>
                <w:sz w:val="16"/>
                <w:szCs w:val="16"/>
                <w:rtl w:val="0"/>
              </w:rPr>
              <w:t xml:space="preserve">B.12 Works to comply with UAE regulations, ADOSH CoP 26, OSHAD CoP 49 (WAH), and ISO 45001 controls.</w:t>
            </w:r>
          </w:p>
        </w:tc>
        <w:tc>
          <w:tcPr/>
          <w:p w:rsidR="00000000" w:rsidDel="00000000" w:rsidP="00000000" w:rsidRDefault="00000000" w:rsidRPr="00000000" w14:paraId="00000274">
            <w:pPr>
              <w:rPr>
                <w:b w:val="1"/>
                <w:bCs w:val="1"/>
                <w:sz w:val="16"/>
                <w:szCs w:val="16"/>
              </w:rPr>
            </w:pPr>
            <w:r w:rsidDel="00000000" w:rsidR="00000000" w:rsidRPr="00000000">
              <w:rPr>
                <w:b w:val="1"/>
                <w:bCs w:val="1"/>
                <w:sz w:val="16"/>
                <w:szCs w:val="16"/>
                <w:rtl w:val="0"/>
              </w:rPr>
              <w:t xml:space="preserve">5</w:t>
            </w:r>
          </w:p>
        </w:tc>
        <w:tc>
          <w:tcPr/>
          <w:p w:rsidR="00000000" w:rsidDel="00000000" w:rsidP="00000000" w:rsidRDefault="00000000" w:rsidRPr="00000000" w14:paraId="00000275">
            <w:pPr>
              <w:rPr>
                <w:b w:val="1"/>
                <w:bCs w:val="1"/>
                <w:sz w:val="16"/>
                <w:szCs w:val="16"/>
              </w:rPr>
            </w:pPr>
            <w:r w:rsidDel="00000000" w:rsidR="00000000" w:rsidRPr="00000000">
              <w:rPr>
                <w:b w:val="1"/>
                <w:bCs w:val="1"/>
                <w:sz w:val="16"/>
                <w:szCs w:val="16"/>
                <w:rtl w:val="0"/>
              </w:rPr>
              <w:t xml:space="preserve">1</w:t>
            </w:r>
          </w:p>
        </w:tc>
        <w:tc>
          <w:tcPr>
            <w:shd w:fill="92d050" w:val="clear"/>
          </w:tcPr>
          <w:p w:rsidR="00000000" w:rsidDel="00000000" w:rsidP="00000000" w:rsidRDefault="00000000" w:rsidRPr="00000000" w14:paraId="00000276">
            <w:pPr>
              <w:rPr>
                <w:b w:val="1"/>
                <w:bCs w:val="1"/>
                <w:sz w:val="16"/>
                <w:szCs w:val="16"/>
              </w:rPr>
            </w:pPr>
            <w:r w:rsidDel="00000000" w:rsidR="00000000" w:rsidRPr="00000000">
              <w:rPr>
                <w:b w:val="1"/>
                <w:bCs w:val="1"/>
                <w:sz w:val="16"/>
                <w:szCs w:val="16"/>
                <w:rtl w:val="0"/>
              </w:rPr>
              <w:t xml:space="preserve">5</w:t>
            </w:r>
          </w:p>
        </w:tc>
        <w:tc>
          <w:tcPr/>
          <w:p w:rsidR="00000000" w:rsidDel="00000000" w:rsidP="00000000" w:rsidRDefault="00000000" w:rsidRPr="00000000" w14:paraId="00000277">
            <w:pPr>
              <w:rPr>
                <w:sz w:val="16"/>
                <w:szCs w:val="16"/>
              </w:rPr>
            </w:pPr>
            <w:r w:rsidDel="00000000" w:rsidR="00000000" w:rsidRPr="00000000">
              <w:rPr>
                <w:sz w:val="16"/>
                <w:szCs w:val="16"/>
                <w:rtl w:val="0"/>
              </w:rPr>
              <w:t xml:space="preserve">Project Manager / Site Supervisor / Foreman / Competent Scaffolder</w:t>
            </w:r>
          </w:p>
        </w:tc>
        <w:tc>
          <w:tcPr/>
          <w:p w:rsidR="00000000" w:rsidDel="00000000" w:rsidP="00000000" w:rsidRDefault="00000000" w:rsidRPr="00000000" w14:paraId="00000278">
            <w:pPr>
              <w:rPr>
                <w:sz w:val="16"/>
                <w:szCs w:val="16"/>
              </w:rPr>
            </w:pPr>
            <w:r w:rsidDel="00000000" w:rsidR="00000000" w:rsidRPr="00000000">
              <w:rPr>
                <w:sz w:val="16"/>
                <w:szCs w:val="16"/>
                <w:rtl w:val="0"/>
              </w:rPr>
              <w:t xml:space="preserve">R.1 Stop work immediately if instability or unsafe condition identified</w:t>
            </w:r>
          </w:p>
          <w:p w:rsidR="00000000" w:rsidDel="00000000" w:rsidP="00000000" w:rsidRDefault="00000000" w:rsidRPr="00000000" w14:paraId="00000279">
            <w:pPr>
              <w:rPr>
                <w:sz w:val="16"/>
                <w:szCs w:val="16"/>
              </w:rPr>
            </w:pPr>
            <w:r w:rsidDel="00000000" w:rsidR="00000000" w:rsidRPr="00000000">
              <w:rPr>
                <w:sz w:val="16"/>
                <w:szCs w:val="16"/>
                <w:rtl w:val="0"/>
              </w:rPr>
              <w:t xml:space="preserve">R.2 Secure area and prevent access</w:t>
            </w:r>
          </w:p>
          <w:p w:rsidR="00000000" w:rsidDel="00000000" w:rsidP="00000000" w:rsidRDefault="00000000" w:rsidRPr="00000000" w14:paraId="0000027A">
            <w:pPr>
              <w:rPr>
                <w:sz w:val="16"/>
                <w:szCs w:val="16"/>
              </w:rPr>
            </w:pPr>
            <w:r w:rsidDel="00000000" w:rsidR="00000000" w:rsidRPr="00000000">
              <w:rPr>
                <w:sz w:val="16"/>
                <w:szCs w:val="16"/>
                <w:rtl w:val="0"/>
              </w:rPr>
              <w:t xml:space="preserve">R.3 Activate emergency response if collapse or fall occurs</w:t>
            </w:r>
          </w:p>
          <w:p w:rsidR="00000000" w:rsidDel="00000000" w:rsidP="00000000" w:rsidRDefault="00000000" w:rsidRPr="00000000" w14:paraId="0000027B">
            <w:pPr>
              <w:rPr>
                <w:sz w:val="16"/>
                <w:szCs w:val="16"/>
              </w:rPr>
            </w:pPr>
            <w:r w:rsidDel="00000000" w:rsidR="00000000" w:rsidRPr="00000000">
              <w:rPr>
                <w:sz w:val="16"/>
                <w:szCs w:val="16"/>
                <w:rtl w:val="0"/>
              </w:rPr>
              <w:t xml:space="preserve">R.4 Re-inspect by competent person before restart</w:t>
            </w:r>
          </w:p>
          <w:p w:rsidR="00000000" w:rsidDel="00000000" w:rsidP="00000000" w:rsidRDefault="00000000" w:rsidRPr="00000000" w14:paraId="0000027C">
            <w:pPr>
              <w:rPr>
                <w:sz w:val="16"/>
                <w:szCs w:val="16"/>
              </w:rPr>
            </w:pPr>
            <w:r w:rsidDel="00000000" w:rsidR="00000000" w:rsidRPr="00000000">
              <w:rPr>
                <w:sz w:val="16"/>
                <w:szCs w:val="16"/>
                <w:rtl w:val="0"/>
              </w:rPr>
              <w:t xml:space="preserve">R.5 Report and investigate incident or near miss</w:t>
            </w:r>
          </w:p>
          <w:p w:rsidR="00000000" w:rsidDel="00000000" w:rsidP="00000000" w:rsidRDefault="00000000" w:rsidRPr="00000000" w14:paraId="0000027D">
            <w:pPr>
              <w:rPr>
                <w:sz w:val="16"/>
                <w:szCs w:val="16"/>
              </w:rPr>
            </w:pPr>
            <w:r w:rsidDel="00000000" w:rsidR="00000000" w:rsidRPr="00000000">
              <w:rPr>
                <w:sz w:val="16"/>
                <w:szCs w:val="16"/>
                <w:rtl w:val="0"/>
              </w:rPr>
              <w:t xml:space="preserve">R.6 Re-brief workforce before continuation</w:t>
            </w:r>
          </w:p>
          <w:p w:rsidR="00000000" w:rsidDel="00000000" w:rsidP="00000000" w:rsidRDefault="00000000" w:rsidRPr="00000000" w14:paraId="0000027E">
            <w:pPr>
              <w:rPr>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27F">
            <w:pPr>
              <w:jc w:val="center"/>
              <w:rPr>
                <w:b w:val="1"/>
                <w:bCs w:val="1"/>
                <w:sz w:val="16"/>
                <w:szCs w:val="16"/>
              </w:rPr>
            </w:pPr>
            <w:r w:rsidDel="00000000" w:rsidR="00000000" w:rsidRPr="00000000">
              <w:rPr>
                <w:b w:val="1"/>
                <w:bCs w:val="1"/>
                <w:sz w:val="16"/>
                <w:szCs w:val="16"/>
                <w:rtl w:val="0"/>
              </w:rPr>
              <w:t xml:space="preserve">11</w:t>
            </w:r>
          </w:p>
        </w:tc>
        <w:tc>
          <w:tcPr/>
          <w:p w:rsidR="00000000" w:rsidDel="00000000" w:rsidP="00000000" w:rsidRDefault="00000000" w:rsidRPr="00000000" w14:paraId="00000280">
            <w:pPr>
              <w:rPr>
                <w:sz w:val="16"/>
                <w:szCs w:val="16"/>
              </w:rPr>
            </w:pPr>
            <w:r w:rsidDel="00000000" w:rsidR="00000000" w:rsidRPr="00000000">
              <w:rPr>
                <w:sz w:val="16"/>
                <w:szCs w:val="16"/>
                <w:rtl w:val="0"/>
              </w:rPr>
              <w:t xml:space="preserve">Use of Hand &amp; Power Tools </w:t>
            </w:r>
          </w:p>
        </w:tc>
        <w:tc>
          <w:tcPr/>
          <w:p w:rsidR="00000000" w:rsidDel="00000000" w:rsidP="00000000" w:rsidRDefault="00000000" w:rsidRPr="00000000" w14:paraId="00000281">
            <w:pPr>
              <w:rPr>
                <w:sz w:val="16"/>
                <w:szCs w:val="16"/>
              </w:rPr>
            </w:pPr>
            <w:r w:rsidDel="00000000" w:rsidR="00000000" w:rsidRPr="00000000">
              <w:rPr>
                <w:sz w:val="16"/>
                <w:szCs w:val="16"/>
                <w:rtl w:val="0"/>
              </w:rPr>
              <w:t xml:space="preserve">H.1 Use of defective or uninspected tools</w:t>
            </w:r>
          </w:p>
          <w:p w:rsidR="00000000" w:rsidDel="00000000" w:rsidP="00000000" w:rsidRDefault="00000000" w:rsidRPr="00000000" w14:paraId="00000282">
            <w:pPr>
              <w:rPr>
                <w:sz w:val="16"/>
                <w:szCs w:val="16"/>
              </w:rPr>
            </w:pPr>
            <w:r w:rsidDel="00000000" w:rsidR="00000000" w:rsidRPr="00000000">
              <w:rPr>
                <w:sz w:val="16"/>
                <w:szCs w:val="16"/>
                <w:rtl w:val="0"/>
              </w:rPr>
              <w:t xml:space="preserve">H.2 Removal or bypassing of guards or safety devices</w:t>
            </w:r>
          </w:p>
          <w:p w:rsidR="00000000" w:rsidDel="00000000" w:rsidP="00000000" w:rsidRDefault="00000000" w:rsidRPr="00000000" w14:paraId="00000283">
            <w:pPr>
              <w:rPr>
                <w:sz w:val="16"/>
                <w:szCs w:val="16"/>
              </w:rPr>
            </w:pPr>
            <w:r w:rsidDel="00000000" w:rsidR="00000000" w:rsidRPr="00000000">
              <w:rPr>
                <w:sz w:val="16"/>
                <w:szCs w:val="16"/>
                <w:rtl w:val="0"/>
              </w:rPr>
              <w:t xml:space="preserve">H.3 Flying particles during cutting or grinding</w:t>
            </w:r>
          </w:p>
          <w:p w:rsidR="00000000" w:rsidDel="00000000" w:rsidP="00000000" w:rsidRDefault="00000000" w:rsidRPr="00000000" w14:paraId="00000284">
            <w:pPr>
              <w:rPr>
                <w:sz w:val="16"/>
                <w:szCs w:val="16"/>
              </w:rPr>
            </w:pPr>
            <w:r w:rsidDel="00000000" w:rsidR="00000000" w:rsidRPr="00000000">
              <w:rPr>
                <w:sz w:val="16"/>
                <w:szCs w:val="16"/>
                <w:rtl w:val="0"/>
              </w:rPr>
              <w:t xml:space="preserve">H.4 Electric shock from damaged cables or improper voltage use</w:t>
            </w:r>
          </w:p>
          <w:p w:rsidR="00000000" w:rsidDel="00000000" w:rsidP="00000000" w:rsidRDefault="00000000" w:rsidRPr="00000000" w14:paraId="00000285">
            <w:pPr>
              <w:rPr>
                <w:sz w:val="16"/>
                <w:szCs w:val="16"/>
              </w:rPr>
            </w:pPr>
            <w:r w:rsidDel="00000000" w:rsidR="00000000" w:rsidRPr="00000000">
              <w:rPr>
                <w:sz w:val="16"/>
                <w:szCs w:val="16"/>
                <w:rtl w:val="0"/>
              </w:rPr>
              <w:t xml:space="preserve">H.5 Entanglement with rotating parts</w:t>
            </w:r>
          </w:p>
          <w:p w:rsidR="00000000" w:rsidDel="00000000" w:rsidP="00000000" w:rsidRDefault="00000000" w:rsidRPr="00000000" w14:paraId="00000286">
            <w:pPr>
              <w:rPr>
                <w:sz w:val="16"/>
                <w:szCs w:val="16"/>
              </w:rPr>
            </w:pPr>
            <w:r w:rsidDel="00000000" w:rsidR="00000000" w:rsidRPr="00000000">
              <w:rPr>
                <w:sz w:val="16"/>
                <w:szCs w:val="16"/>
                <w:rtl w:val="0"/>
              </w:rPr>
              <w:t xml:space="preserve">H.6 Excessive dust or sparks generation</w:t>
            </w:r>
          </w:p>
          <w:p w:rsidR="00000000" w:rsidDel="00000000" w:rsidP="00000000" w:rsidRDefault="00000000" w:rsidRPr="00000000" w14:paraId="00000287">
            <w:pPr>
              <w:rPr>
                <w:sz w:val="16"/>
                <w:szCs w:val="16"/>
              </w:rPr>
            </w:pPr>
            <w:r w:rsidDel="00000000" w:rsidR="00000000" w:rsidRPr="00000000">
              <w:rPr>
                <w:sz w:val="16"/>
                <w:szCs w:val="16"/>
                <w:rtl w:val="0"/>
              </w:rPr>
              <w:t xml:space="preserve">H.7 Noise exposure</w:t>
            </w:r>
          </w:p>
          <w:p w:rsidR="00000000" w:rsidDel="00000000" w:rsidP="00000000" w:rsidRDefault="00000000" w:rsidRPr="00000000" w14:paraId="00000288">
            <w:pPr>
              <w:rPr>
                <w:sz w:val="16"/>
                <w:szCs w:val="16"/>
              </w:rPr>
            </w:pPr>
            <w:r w:rsidDel="00000000" w:rsidR="00000000" w:rsidRPr="00000000">
              <w:rPr>
                <w:sz w:val="16"/>
                <w:szCs w:val="16"/>
                <w:rtl w:val="0"/>
              </w:rPr>
              <w:t xml:space="preserve">H.8 Vibration from prolonged tool use</w:t>
            </w:r>
          </w:p>
          <w:p w:rsidR="00000000" w:rsidDel="00000000" w:rsidP="00000000" w:rsidRDefault="00000000" w:rsidRPr="00000000" w14:paraId="00000289">
            <w:pPr>
              <w:rPr>
                <w:sz w:val="16"/>
                <w:szCs w:val="16"/>
              </w:rPr>
            </w:pPr>
            <w:r w:rsidDel="00000000" w:rsidR="00000000" w:rsidRPr="00000000">
              <w:rPr>
                <w:sz w:val="16"/>
                <w:szCs w:val="16"/>
                <w:rtl w:val="0"/>
              </w:rPr>
              <w:t xml:space="preserve">H.9 Unsafe working position (overreaching / unstable footing)</w:t>
            </w:r>
          </w:p>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H.10 Trailing cables creating trip hazards</w:t>
            </w:r>
          </w:p>
        </w:tc>
        <w:tc>
          <w:tcPr/>
          <w:p w:rsidR="00000000" w:rsidDel="00000000" w:rsidP="00000000" w:rsidRDefault="00000000" w:rsidRPr="00000000" w14:paraId="0000028B">
            <w:pPr>
              <w:spacing w:after="0" w:before="0" w:lineRule="auto"/>
              <w:rPr>
                <w:sz w:val="16"/>
                <w:szCs w:val="16"/>
              </w:rPr>
            </w:pPr>
            <w:r w:rsidDel="00000000" w:rsidR="00000000" w:rsidRPr="00000000">
              <w:rPr>
                <w:sz w:val="16"/>
                <w:szCs w:val="16"/>
                <w:rtl w:val="0"/>
              </w:rPr>
              <w:t xml:space="preserve">1. Cuts and lacerations</w:t>
            </w:r>
          </w:p>
          <w:p w:rsidR="00000000" w:rsidDel="00000000" w:rsidP="00000000" w:rsidRDefault="00000000" w:rsidRPr="00000000" w14:paraId="0000028C">
            <w:pPr>
              <w:spacing w:after="0" w:before="0" w:lineRule="auto"/>
              <w:rPr>
                <w:sz w:val="16"/>
                <w:szCs w:val="16"/>
              </w:rPr>
            </w:pPr>
            <w:r w:rsidDel="00000000" w:rsidR="00000000" w:rsidRPr="00000000">
              <w:rPr>
                <w:sz w:val="16"/>
                <w:szCs w:val="16"/>
                <w:rtl w:val="0"/>
              </w:rPr>
              <w:t xml:space="preserve">2. Eye injuries</w:t>
            </w:r>
          </w:p>
          <w:p w:rsidR="00000000" w:rsidDel="00000000" w:rsidP="00000000" w:rsidRDefault="00000000" w:rsidRPr="00000000" w14:paraId="0000028D">
            <w:pPr>
              <w:spacing w:after="0" w:before="0" w:lineRule="auto"/>
              <w:rPr>
                <w:sz w:val="16"/>
                <w:szCs w:val="16"/>
              </w:rPr>
            </w:pPr>
            <w:r w:rsidDel="00000000" w:rsidR="00000000" w:rsidRPr="00000000">
              <w:rPr>
                <w:sz w:val="16"/>
                <w:szCs w:val="16"/>
                <w:rtl w:val="0"/>
              </w:rPr>
              <w:t xml:space="preserve">3. Electric shock or burns</w:t>
            </w:r>
          </w:p>
          <w:p w:rsidR="00000000" w:rsidDel="00000000" w:rsidP="00000000" w:rsidRDefault="00000000" w:rsidRPr="00000000" w14:paraId="0000028E">
            <w:pPr>
              <w:spacing w:after="0" w:before="0" w:lineRule="auto"/>
              <w:rPr>
                <w:sz w:val="16"/>
                <w:szCs w:val="16"/>
              </w:rPr>
            </w:pPr>
            <w:r w:rsidDel="00000000" w:rsidR="00000000" w:rsidRPr="00000000">
              <w:rPr>
                <w:sz w:val="16"/>
                <w:szCs w:val="16"/>
                <w:rtl w:val="0"/>
              </w:rPr>
              <w:t xml:space="preserve">4. Amputation or crush injury</w:t>
            </w:r>
          </w:p>
          <w:p w:rsidR="00000000" w:rsidDel="00000000" w:rsidP="00000000" w:rsidRDefault="00000000" w:rsidRPr="00000000" w14:paraId="0000028F">
            <w:pPr>
              <w:spacing w:after="0" w:before="0" w:lineRule="auto"/>
              <w:rPr>
                <w:sz w:val="16"/>
                <w:szCs w:val="16"/>
              </w:rPr>
            </w:pPr>
            <w:r w:rsidDel="00000000" w:rsidR="00000000" w:rsidRPr="00000000">
              <w:rPr>
                <w:sz w:val="16"/>
                <w:szCs w:val="16"/>
                <w:rtl w:val="0"/>
              </w:rPr>
              <w:t xml:space="preserve">5. Slips, trips and falls</w:t>
            </w:r>
          </w:p>
          <w:p w:rsidR="00000000" w:rsidDel="00000000" w:rsidP="00000000" w:rsidRDefault="00000000" w:rsidRPr="00000000" w14:paraId="00000290">
            <w:pPr>
              <w:spacing w:after="0" w:before="0" w:lineRule="auto"/>
              <w:rPr>
                <w:sz w:val="16"/>
                <w:szCs w:val="16"/>
              </w:rPr>
            </w:pPr>
            <w:r w:rsidDel="00000000" w:rsidR="00000000" w:rsidRPr="00000000">
              <w:rPr>
                <w:sz w:val="16"/>
                <w:szCs w:val="16"/>
                <w:rtl w:val="0"/>
              </w:rPr>
              <w:t xml:space="preserve">6. Hearing damage</w:t>
            </w:r>
          </w:p>
          <w:p w:rsidR="00000000" w:rsidDel="00000000" w:rsidP="00000000" w:rsidRDefault="00000000" w:rsidRPr="00000000" w14:paraId="00000291">
            <w:pPr>
              <w:spacing w:after="0" w:before="0" w:lineRule="auto"/>
              <w:rPr>
                <w:sz w:val="16"/>
                <w:szCs w:val="16"/>
              </w:rPr>
            </w:pPr>
            <w:r w:rsidDel="00000000" w:rsidR="00000000" w:rsidRPr="00000000">
              <w:rPr>
                <w:sz w:val="16"/>
                <w:szCs w:val="16"/>
                <w:rtl w:val="0"/>
              </w:rPr>
              <w:t xml:space="preserve">7. Respiratory irritation</w:t>
            </w:r>
          </w:p>
          <w:p w:rsidR="00000000" w:rsidDel="00000000" w:rsidP="00000000" w:rsidRDefault="00000000" w:rsidRPr="00000000" w14:paraId="00000292">
            <w:pPr>
              <w:spacing w:after="0" w:before="0" w:lineRule="auto"/>
              <w:rPr>
                <w:sz w:val="16"/>
                <w:szCs w:val="16"/>
              </w:rPr>
            </w:pPr>
            <w:r w:rsidDel="00000000" w:rsidR="00000000" w:rsidRPr="00000000">
              <w:rPr>
                <w:sz w:val="16"/>
                <w:szCs w:val="16"/>
                <w:rtl w:val="0"/>
              </w:rPr>
              <w:t xml:space="preserve">8. Fire risk (where sparks contact combustible materials)</w:t>
            </w:r>
          </w:p>
          <w:p w:rsidR="00000000" w:rsidDel="00000000" w:rsidP="00000000" w:rsidRDefault="00000000" w:rsidRPr="00000000" w14:paraId="00000293">
            <w:pPr>
              <w:rPr>
                <w:sz w:val="16"/>
                <w:szCs w:val="16"/>
              </w:rPr>
            </w:pPr>
            <w:r w:rsidDel="00000000" w:rsidR="00000000" w:rsidRPr="00000000">
              <w:rPr>
                <w:rtl w:val="0"/>
              </w:rPr>
            </w:r>
          </w:p>
          <w:p w:rsidR="00000000" w:rsidDel="00000000" w:rsidP="00000000" w:rsidRDefault="00000000" w:rsidRPr="00000000" w14:paraId="00000294">
            <w:pPr>
              <w:rPr>
                <w:sz w:val="16"/>
                <w:szCs w:val="16"/>
              </w:rPr>
            </w:pPr>
            <w:r w:rsidDel="00000000" w:rsidR="00000000" w:rsidRPr="00000000">
              <w:rPr>
                <w:rtl w:val="0"/>
              </w:rPr>
            </w:r>
          </w:p>
        </w:tc>
        <w:tc>
          <w:tcPr/>
          <w:p w:rsidR="00000000" w:rsidDel="00000000" w:rsidP="00000000" w:rsidRDefault="00000000" w:rsidRPr="00000000" w14:paraId="00000295">
            <w:pPr>
              <w:rPr>
                <w:sz w:val="16"/>
                <w:szCs w:val="16"/>
              </w:rPr>
            </w:pPr>
            <w:r w:rsidDel="00000000" w:rsidR="00000000" w:rsidRPr="00000000">
              <w:rPr>
                <w:sz w:val="16"/>
                <w:szCs w:val="16"/>
                <w:rtl w:val="0"/>
              </w:rPr>
              <w:t xml:space="preserve">1. Tool operators</w:t>
            </w:r>
          </w:p>
          <w:p w:rsidR="00000000" w:rsidDel="00000000" w:rsidP="00000000" w:rsidRDefault="00000000" w:rsidRPr="00000000" w14:paraId="00000296">
            <w:pPr>
              <w:rPr>
                <w:sz w:val="16"/>
                <w:szCs w:val="16"/>
              </w:rPr>
            </w:pPr>
            <w:r w:rsidDel="00000000" w:rsidR="00000000" w:rsidRPr="00000000">
              <w:rPr>
                <w:sz w:val="16"/>
                <w:szCs w:val="16"/>
                <w:rtl w:val="0"/>
              </w:rPr>
              <w:t xml:space="preserve">2. Nearby operatives</w:t>
            </w:r>
          </w:p>
          <w:p w:rsidR="00000000" w:rsidDel="00000000" w:rsidP="00000000" w:rsidRDefault="00000000" w:rsidRPr="00000000" w14:paraId="00000297">
            <w:pPr>
              <w:rPr>
                <w:sz w:val="16"/>
                <w:szCs w:val="16"/>
              </w:rPr>
            </w:pPr>
            <w:r w:rsidDel="00000000" w:rsidR="00000000" w:rsidRPr="00000000">
              <w:rPr>
                <w:sz w:val="16"/>
                <w:szCs w:val="16"/>
                <w:rtl w:val="0"/>
              </w:rPr>
              <w:t xml:space="preserve">3. Supervisors</w:t>
            </w:r>
          </w:p>
          <w:p w:rsidR="00000000" w:rsidDel="00000000" w:rsidP="00000000" w:rsidRDefault="00000000" w:rsidRPr="00000000" w14:paraId="00000298">
            <w:pPr>
              <w:rPr>
                <w:sz w:val="16"/>
                <w:szCs w:val="16"/>
              </w:rPr>
            </w:pPr>
            <w:r w:rsidDel="00000000" w:rsidR="00000000" w:rsidRPr="00000000">
              <w:rPr>
                <w:sz w:val="16"/>
                <w:szCs w:val="16"/>
                <w:rtl w:val="0"/>
              </w:rPr>
              <w:t xml:space="preserve">4. Other contractors in vicinity</w:t>
            </w:r>
          </w:p>
        </w:tc>
        <w:tc>
          <w:tcPr/>
          <w:p w:rsidR="00000000" w:rsidDel="00000000" w:rsidP="00000000" w:rsidRDefault="00000000" w:rsidRPr="00000000" w14:paraId="00000299">
            <w:pPr>
              <w:jc w:val="center"/>
              <w:rPr>
                <w:b w:val="1"/>
                <w:bCs w:val="1"/>
                <w:sz w:val="16"/>
                <w:szCs w:val="16"/>
              </w:rPr>
            </w:pPr>
            <w:r w:rsidDel="00000000" w:rsidR="00000000" w:rsidRPr="00000000">
              <w:rPr>
                <w:b w:val="1"/>
                <w:bCs w:val="1"/>
                <w:sz w:val="16"/>
                <w:szCs w:val="16"/>
                <w:rtl w:val="0"/>
              </w:rPr>
              <w:t xml:space="preserve">4</w:t>
            </w:r>
          </w:p>
        </w:tc>
        <w:tc>
          <w:tcPr/>
          <w:p w:rsidR="00000000" w:rsidDel="00000000" w:rsidP="00000000" w:rsidRDefault="00000000" w:rsidRPr="00000000" w14:paraId="0000029A">
            <w:pPr>
              <w:jc w:val="center"/>
              <w:rPr>
                <w:b w:val="1"/>
                <w:bCs w:val="1"/>
                <w:sz w:val="16"/>
                <w:szCs w:val="16"/>
              </w:rPr>
            </w:pPr>
            <w:r w:rsidDel="00000000" w:rsidR="00000000" w:rsidRPr="00000000">
              <w:rPr>
                <w:b w:val="1"/>
                <w:bCs w:val="1"/>
                <w:sz w:val="16"/>
                <w:szCs w:val="16"/>
                <w:rtl w:val="0"/>
              </w:rPr>
              <w:t xml:space="preserve">3</w:t>
            </w:r>
          </w:p>
        </w:tc>
        <w:tc>
          <w:tcPr>
            <w:shd w:fill="ffff00" w:val="clear"/>
          </w:tcPr>
          <w:p w:rsidR="00000000" w:rsidDel="00000000" w:rsidP="00000000" w:rsidRDefault="00000000" w:rsidRPr="00000000" w14:paraId="0000029B">
            <w:pPr>
              <w:jc w:val="center"/>
              <w:rPr>
                <w:b w:val="1"/>
                <w:bCs w:val="1"/>
                <w:sz w:val="16"/>
                <w:szCs w:val="16"/>
              </w:rPr>
            </w:pPr>
            <w:r w:rsidDel="00000000" w:rsidR="00000000" w:rsidRPr="00000000">
              <w:rPr>
                <w:b w:val="1"/>
                <w:bCs w:val="1"/>
                <w:sz w:val="16"/>
                <w:szCs w:val="16"/>
                <w:rtl w:val="0"/>
              </w:rPr>
              <w:t xml:space="preserve">12</w:t>
            </w:r>
          </w:p>
        </w:tc>
        <w:tc>
          <w:tcPr/>
          <w:p w:rsidR="00000000" w:rsidDel="00000000" w:rsidP="00000000" w:rsidRDefault="00000000" w:rsidRPr="00000000" w14:paraId="0000029C">
            <w:pPr>
              <w:spacing w:after="0" w:before="0" w:lineRule="auto"/>
              <w:rPr>
                <w:sz w:val="16"/>
                <w:szCs w:val="16"/>
              </w:rPr>
            </w:pPr>
            <w:r w:rsidDel="00000000" w:rsidR="00000000" w:rsidRPr="00000000">
              <w:rPr>
                <w:sz w:val="16"/>
                <w:szCs w:val="16"/>
                <w:rtl w:val="0"/>
              </w:rPr>
              <w:t xml:space="preserve">B.1 Only trained and competent personnel permitted to use power tools.</w:t>
            </w:r>
          </w:p>
          <w:p w:rsidR="00000000" w:rsidDel="00000000" w:rsidP="00000000" w:rsidRDefault="00000000" w:rsidRPr="00000000" w14:paraId="0000029D">
            <w:pPr>
              <w:spacing w:after="0" w:before="0" w:lineRule="auto"/>
              <w:rPr>
                <w:sz w:val="16"/>
                <w:szCs w:val="16"/>
              </w:rPr>
            </w:pPr>
            <w:r w:rsidDel="00000000" w:rsidR="00000000" w:rsidRPr="00000000">
              <w:rPr>
                <w:sz w:val="16"/>
                <w:szCs w:val="16"/>
                <w:rtl w:val="0"/>
              </w:rPr>
              <w:t xml:space="preserve">B.2 Tools inspected before use. Defective tools tagged “Do Not Use” and removed from service.</w:t>
            </w:r>
          </w:p>
          <w:p w:rsidR="00000000" w:rsidDel="00000000" w:rsidP="00000000" w:rsidRDefault="00000000" w:rsidRPr="00000000" w14:paraId="0000029E">
            <w:pPr>
              <w:spacing w:after="0" w:before="0" w:lineRule="auto"/>
              <w:rPr>
                <w:sz w:val="16"/>
                <w:szCs w:val="16"/>
              </w:rPr>
            </w:pPr>
            <w:r w:rsidDel="00000000" w:rsidR="00000000" w:rsidRPr="00000000">
              <w:rPr>
                <w:sz w:val="16"/>
                <w:szCs w:val="16"/>
                <w:rtl w:val="0"/>
              </w:rPr>
              <w:t xml:space="preserve">B.3 Guards and safety devices remain fitted and functional at all times.</w:t>
            </w:r>
          </w:p>
          <w:p w:rsidR="00000000" w:rsidDel="00000000" w:rsidP="00000000" w:rsidRDefault="00000000" w:rsidRPr="00000000" w14:paraId="0000029F">
            <w:pPr>
              <w:spacing w:after="0" w:before="0" w:lineRule="auto"/>
              <w:rPr>
                <w:sz w:val="16"/>
                <w:szCs w:val="16"/>
              </w:rPr>
            </w:pPr>
            <w:r w:rsidDel="00000000" w:rsidR="00000000" w:rsidRPr="00000000">
              <w:rPr>
                <w:sz w:val="16"/>
                <w:szCs w:val="16"/>
                <w:rtl w:val="0"/>
              </w:rPr>
              <w:t xml:space="preserve">B.4 110V CTE or battery tools preferred. 230V tools are only used with transformers and RCD protection.</w:t>
            </w:r>
          </w:p>
          <w:p w:rsidR="00000000" w:rsidDel="00000000" w:rsidP="00000000" w:rsidRDefault="00000000" w:rsidRPr="00000000" w14:paraId="000002A0">
            <w:pPr>
              <w:spacing w:after="0" w:before="0" w:lineRule="auto"/>
              <w:rPr>
                <w:sz w:val="16"/>
                <w:szCs w:val="16"/>
              </w:rPr>
            </w:pPr>
            <w:r w:rsidDel="00000000" w:rsidR="00000000" w:rsidRPr="00000000">
              <w:rPr>
                <w:sz w:val="16"/>
                <w:szCs w:val="16"/>
                <w:rtl w:val="0"/>
              </w:rPr>
              <w:t xml:space="preserve">B.5 Cables routed safely to prevent trip hazards or damage.</w:t>
            </w:r>
          </w:p>
          <w:p w:rsidR="00000000" w:rsidDel="00000000" w:rsidP="00000000" w:rsidRDefault="00000000" w:rsidRPr="00000000" w14:paraId="000002A1">
            <w:pPr>
              <w:spacing w:after="0" w:before="0" w:lineRule="auto"/>
              <w:rPr>
                <w:sz w:val="16"/>
                <w:szCs w:val="16"/>
              </w:rPr>
            </w:pPr>
            <w:r w:rsidDel="00000000" w:rsidR="00000000" w:rsidRPr="00000000">
              <w:rPr>
                <w:sz w:val="16"/>
                <w:szCs w:val="16"/>
                <w:rtl w:val="0"/>
              </w:rPr>
              <w:t xml:space="preserve">B.6 Eye protection worn during cutting or grinding.</w:t>
            </w:r>
          </w:p>
          <w:p w:rsidR="00000000" w:rsidDel="00000000" w:rsidP="00000000" w:rsidRDefault="00000000" w:rsidRPr="00000000" w14:paraId="000002A2">
            <w:pPr>
              <w:spacing w:after="0" w:before="0" w:lineRule="auto"/>
              <w:rPr>
                <w:sz w:val="16"/>
                <w:szCs w:val="16"/>
              </w:rPr>
            </w:pPr>
            <w:r w:rsidDel="00000000" w:rsidR="00000000" w:rsidRPr="00000000">
              <w:rPr>
                <w:sz w:val="16"/>
                <w:szCs w:val="16"/>
                <w:rtl w:val="0"/>
              </w:rPr>
              <w:t xml:space="preserve">B.7 Hearing protection worn where noise levels require it.</w:t>
            </w:r>
          </w:p>
          <w:p w:rsidR="00000000" w:rsidDel="00000000" w:rsidP="00000000" w:rsidRDefault="00000000" w:rsidRPr="00000000" w14:paraId="000002A3">
            <w:pPr>
              <w:spacing w:after="0" w:before="0" w:lineRule="auto"/>
              <w:rPr>
                <w:sz w:val="16"/>
                <w:szCs w:val="16"/>
              </w:rPr>
            </w:pPr>
            <w:r w:rsidDel="00000000" w:rsidR="00000000" w:rsidRPr="00000000">
              <w:rPr>
                <w:sz w:val="16"/>
                <w:szCs w:val="16"/>
                <w:rtl w:val="0"/>
              </w:rPr>
              <w:t xml:space="preserve">B.8 Gloves suitable for task wear (not used where entanglement risk exists with rotating equipment).</w:t>
            </w:r>
          </w:p>
          <w:p w:rsidR="00000000" w:rsidDel="00000000" w:rsidP="00000000" w:rsidRDefault="00000000" w:rsidRPr="00000000" w14:paraId="000002A4">
            <w:pPr>
              <w:spacing w:after="0" w:before="0" w:lineRule="auto"/>
              <w:rPr>
                <w:sz w:val="16"/>
                <w:szCs w:val="16"/>
              </w:rPr>
            </w:pPr>
            <w:r w:rsidDel="00000000" w:rsidR="00000000" w:rsidRPr="00000000">
              <w:rPr>
                <w:sz w:val="16"/>
                <w:szCs w:val="16"/>
                <w:rtl w:val="0"/>
              </w:rPr>
              <w:t xml:space="preserve">B.9 Workpiece secured before cutting or drilling.</w:t>
            </w:r>
          </w:p>
          <w:p w:rsidR="00000000" w:rsidDel="00000000" w:rsidP="00000000" w:rsidRDefault="00000000" w:rsidRPr="00000000" w14:paraId="000002A5">
            <w:pPr>
              <w:spacing w:after="0" w:before="0" w:lineRule="auto"/>
              <w:rPr>
                <w:sz w:val="16"/>
                <w:szCs w:val="16"/>
              </w:rPr>
            </w:pPr>
            <w:r w:rsidDel="00000000" w:rsidR="00000000" w:rsidRPr="00000000">
              <w:rPr>
                <w:sz w:val="16"/>
                <w:szCs w:val="16"/>
                <w:rtl w:val="0"/>
              </w:rPr>
              <w:t xml:space="preserve">B.10 Sparks controlled and flammable materials removed from vicinity.</w:t>
            </w:r>
          </w:p>
          <w:p w:rsidR="00000000" w:rsidDel="00000000" w:rsidP="00000000" w:rsidRDefault="00000000" w:rsidRPr="00000000" w14:paraId="000002A6">
            <w:pPr>
              <w:spacing w:after="0" w:before="0" w:lineRule="auto"/>
              <w:rPr>
                <w:sz w:val="16"/>
                <w:szCs w:val="16"/>
              </w:rPr>
            </w:pPr>
            <w:r w:rsidDel="00000000" w:rsidR="00000000" w:rsidRPr="00000000">
              <w:rPr>
                <w:sz w:val="16"/>
                <w:szCs w:val="16"/>
                <w:rtl w:val="0"/>
              </w:rPr>
              <w:t xml:space="preserve">B.11 Good housekeeping is maintained around the work area.</w:t>
            </w:r>
          </w:p>
          <w:p w:rsidR="00000000" w:rsidDel="00000000" w:rsidP="00000000" w:rsidRDefault="00000000" w:rsidRPr="00000000" w14:paraId="000002A7">
            <w:pPr>
              <w:spacing w:after="0" w:before="0" w:lineRule="auto"/>
              <w:rPr>
                <w:sz w:val="16"/>
                <w:szCs w:val="16"/>
              </w:rPr>
            </w:pPr>
            <w:r w:rsidDel="00000000" w:rsidR="00000000" w:rsidRPr="00000000">
              <w:rPr>
                <w:sz w:val="16"/>
                <w:szCs w:val="16"/>
                <w:rtl w:val="0"/>
              </w:rPr>
              <w:t xml:space="preserve">B.12 Work stopped immediately if tool vibration, overheating or malfunction were observed.</w:t>
            </w:r>
          </w:p>
        </w:tc>
        <w:tc>
          <w:tcPr/>
          <w:p w:rsidR="00000000" w:rsidDel="00000000" w:rsidP="00000000" w:rsidRDefault="00000000" w:rsidRPr="00000000" w14:paraId="000002A8">
            <w:pPr>
              <w:jc w:val="center"/>
              <w:rPr>
                <w:b w:val="1"/>
                <w:bCs w:val="1"/>
                <w:sz w:val="16"/>
                <w:szCs w:val="16"/>
              </w:rPr>
            </w:pPr>
            <w:r w:rsidDel="00000000" w:rsidR="00000000" w:rsidRPr="00000000">
              <w:rPr>
                <w:b w:val="1"/>
                <w:bCs w:val="1"/>
                <w:sz w:val="16"/>
                <w:szCs w:val="16"/>
                <w:rtl w:val="0"/>
              </w:rPr>
              <w:t xml:space="preserve">4</w:t>
            </w:r>
          </w:p>
        </w:tc>
        <w:tc>
          <w:tcPr/>
          <w:p w:rsidR="00000000" w:rsidDel="00000000" w:rsidP="00000000" w:rsidRDefault="00000000" w:rsidRPr="00000000" w14:paraId="000002A9">
            <w:pPr>
              <w:jc w:val="center"/>
              <w:rPr>
                <w:b w:val="1"/>
                <w:bCs w:val="1"/>
                <w:sz w:val="16"/>
                <w:szCs w:val="16"/>
              </w:rPr>
            </w:pPr>
            <w:r w:rsidDel="00000000" w:rsidR="00000000" w:rsidRPr="00000000">
              <w:rPr>
                <w:b w:val="1"/>
                <w:bCs w:val="1"/>
                <w:sz w:val="16"/>
                <w:szCs w:val="16"/>
                <w:rtl w:val="0"/>
              </w:rPr>
              <w:t xml:space="preserve">1</w:t>
            </w:r>
          </w:p>
        </w:tc>
        <w:tc>
          <w:tcPr>
            <w:shd w:fill="92d050" w:val="clear"/>
          </w:tcPr>
          <w:p w:rsidR="00000000" w:rsidDel="00000000" w:rsidP="00000000" w:rsidRDefault="00000000" w:rsidRPr="00000000" w14:paraId="000002AA">
            <w:pPr>
              <w:jc w:val="center"/>
              <w:rPr>
                <w:b w:val="1"/>
                <w:bCs w:val="1"/>
                <w:color w:val="000000"/>
                <w:sz w:val="16"/>
                <w:szCs w:val="16"/>
              </w:rPr>
            </w:pPr>
            <w:r w:rsidDel="00000000" w:rsidR="00000000" w:rsidRPr="00000000">
              <w:rPr>
                <w:b w:val="1"/>
                <w:bCs w:val="1"/>
                <w:sz w:val="16"/>
                <w:szCs w:val="16"/>
                <w:rtl w:val="0"/>
              </w:rPr>
              <w:t xml:space="preserve">4</w:t>
            </w:r>
            <w:r w:rsidDel="00000000" w:rsidR="00000000" w:rsidRPr="00000000">
              <w:rPr>
                <w:rtl w:val="0"/>
              </w:rPr>
            </w:r>
          </w:p>
        </w:tc>
        <w:tc>
          <w:tcPr/>
          <w:p w:rsidR="00000000" w:rsidDel="00000000" w:rsidP="00000000" w:rsidRDefault="00000000" w:rsidRPr="00000000" w14:paraId="000002AB">
            <w:pPr>
              <w:rPr>
                <w:sz w:val="16"/>
                <w:szCs w:val="16"/>
              </w:rPr>
            </w:pPr>
            <w:r w:rsidDel="00000000" w:rsidR="00000000" w:rsidRPr="00000000">
              <w:rPr>
                <w:sz w:val="16"/>
                <w:szCs w:val="16"/>
                <w:rtl w:val="0"/>
              </w:rPr>
              <w:t xml:space="preserve">Site Supervisor</w:t>
            </w:r>
          </w:p>
          <w:p w:rsidR="00000000" w:rsidDel="00000000" w:rsidP="00000000" w:rsidRDefault="00000000" w:rsidRPr="00000000" w14:paraId="000002AC">
            <w:pPr>
              <w:rPr>
                <w:sz w:val="16"/>
                <w:szCs w:val="16"/>
              </w:rPr>
            </w:pPr>
            <w:r w:rsidDel="00000000" w:rsidR="00000000" w:rsidRPr="00000000">
              <w:rPr>
                <w:sz w:val="16"/>
                <w:szCs w:val="16"/>
                <w:rtl w:val="0"/>
              </w:rPr>
              <w:t xml:space="preserve">Foreman</w:t>
            </w:r>
          </w:p>
          <w:p w:rsidR="00000000" w:rsidDel="00000000" w:rsidP="00000000" w:rsidRDefault="00000000" w:rsidRPr="00000000" w14:paraId="000002AD">
            <w:pPr>
              <w:rPr>
                <w:sz w:val="16"/>
                <w:szCs w:val="16"/>
              </w:rPr>
            </w:pPr>
            <w:r w:rsidDel="00000000" w:rsidR="00000000" w:rsidRPr="00000000">
              <w:rPr>
                <w:sz w:val="16"/>
                <w:szCs w:val="16"/>
                <w:rtl w:val="0"/>
              </w:rPr>
              <w:t xml:space="preserve">Tool User</w:t>
            </w:r>
          </w:p>
        </w:tc>
        <w:tc>
          <w:tcPr/>
          <w:p w:rsidR="00000000" w:rsidDel="00000000" w:rsidP="00000000" w:rsidRDefault="00000000" w:rsidRPr="00000000" w14:paraId="000002AE">
            <w:pPr>
              <w:spacing w:after="0" w:before="0" w:lineRule="auto"/>
              <w:rPr>
                <w:sz w:val="16"/>
                <w:szCs w:val="16"/>
              </w:rPr>
            </w:pPr>
            <w:r w:rsidDel="00000000" w:rsidR="00000000" w:rsidRPr="00000000">
              <w:rPr>
                <w:sz w:val="16"/>
                <w:szCs w:val="16"/>
                <w:rtl w:val="0"/>
              </w:rPr>
              <w:t xml:space="preserve">R.1 Stop work and isolate tools if unsafe conditions are identified.</w:t>
            </w:r>
          </w:p>
          <w:p w:rsidR="00000000" w:rsidDel="00000000" w:rsidP="00000000" w:rsidRDefault="00000000" w:rsidRPr="00000000" w14:paraId="000002AF">
            <w:pPr>
              <w:spacing w:after="0" w:before="0" w:lineRule="auto"/>
              <w:rPr>
                <w:sz w:val="16"/>
                <w:szCs w:val="16"/>
              </w:rPr>
            </w:pPr>
            <w:r w:rsidDel="00000000" w:rsidR="00000000" w:rsidRPr="00000000">
              <w:rPr>
                <w:sz w:val="16"/>
                <w:szCs w:val="16"/>
                <w:rtl w:val="0"/>
              </w:rPr>
              <w:t xml:space="preserve">R.2 First aid provided for minor injuries.</w:t>
            </w:r>
          </w:p>
          <w:p w:rsidR="00000000" w:rsidDel="00000000" w:rsidP="00000000" w:rsidRDefault="00000000" w:rsidRPr="00000000" w14:paraId="000002B0">
            <w:pPr>
              <w:spacing w:after="0" w:before="0" w:lineRule="auto"/>
              <w:rPr>
                <w:sz w:val="16"/>
                <w:szCs w:val="16"/>
              </w:rPr>
            </w:pPr>
            <w:r w:rsidDel="00000000" w:rsidR="00000000" w:rsidRPr="00000000">
              <w:rPr>
                <w:sz w:val="16"/>
                <w:szCs w:val="16"/>
                <w:rtl w:val="0"/>
              </w:rPr>
              <w:t xml:space="preserve">R.3 Fire extinguisher available in areas where spark-producing tools are used.</w:t>
            </w:r>
          </w:p>
          <w:p w:rsidR="00000000" w:rsidDel="00000000" w:rsidP="00000000" w:rsidRDefault="00000000" w:rsidRPr="00000000" w14:paraId="000002B1">
            <w:pPr>
              <w:spacing w:after="0" w:before="0" w:lineRule="auto"/>
              <w:rPr>
                <w:sz w:val="16"/>
                <w:szCs w:val="16"/>
              </w:rPr>
            </w:pPr>
            <w:r w:rsidDel="00000000" w:rsidR="00000000" w:rsidRPr="00000000">
              <w:rPr>
                <w:sz w:val="16"/>
                <w:szCs w:val="16"/>
                <w:rtl w:val="0"/>
              </w:rPr>
              <w:t xml:space="preserve">R.4 Incident or near miss reported and investigated.</w:t>
            </w:r>
          </w:p>
          <w:p w:rsidR="00000000" w:rsidDel="00000000" w:rsidP="00000000" w:rsidRDefault="00000000" w:rsidRPr="00000000" w14:paraId="000002B2">
            <w:pPr>
              <w:spacing w:after="0" w:before="0" w:lineRule="auto"/>
              <w:rPr>
                <w:sz w:val="16"/>
                <w:szCs w:val="16"/>
              </w:rPr>
            </w:pPr>
            <w:r w:rsidDel="00000000" w:rsidR="00000000" w:rsidRPr="00000000">
              <w:rPr>
                <w:sz w:val="16"/>
                <w:szCs w:val="16"/>
                <w:rtl w:val="0"/>
              </w:rPr>
              <w:t xml:space="preserve">R.5 Replace damaged tools before restart.</w:t>
            </w:r>
          </w:p>
          <w:p w:rsidR="00000000" w:rsidDel="00000000" w:rsidP="00000000" w:rsidRDefault="00000000" w:rsidRPr="00000000" w14:paraId="000002B3">
            <w:pPr>
              <w:rPr>
                <w:sz w:val="16"/>
                <w:szCs w:val="16"/>
              </w:rPr>
            </w:pPr>
            <w:r w:rsidDel="00000000" w:rsidR="00000000" w:rsidRPr="00000000">
              <w:rPr>
                <w:rtl w:val="0"/>
              </w:rPr>
            </w:r>
          </w:p>
          <w:p w:rsidR="00000000" w:rsidDel="00000000" w:rsidP="00000000" w:rsidRDefault="00000000" w:rsidRPr="00000000" w14:paraId="000002B4">
            <w:pPr>
              <w:rPr>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2B5">
            <w:pPr>
              <w:jc w:val="center"/>
              <w:rPr>
                <w:b w:val="1"/>
                <w:bCs w:val="1"/>
                <w:sz w:val="16"/>
                <w:szCs w:val="16"/>
              </w:rPr>
            </w:pPr>
            <w:r w:rsidDel="00000000" w:rsidR="00000000" w:rsidRPr="00000000">
              <w:rPr>
                <w:b w:val="1"/>
                <w:bCs w:val="1"/>
                <w:sz w:val="16"/>
                <w:szCs w:val="16"/>
                <w:rtl w:val="0"/>
              </w:rPr>
              <w:t xml:space="preserve">12</w:t>
            </w:r>
          </w:p>
        </w:tc>
        <w:tc>
          <w:tcPr/>
          <w:p w:rsidR="00000000" w:rsidDel="00000000" w:rsidP="00000000" w:rsidRDefault="00000000" w:rsidRPr="00000000" w14:paraId="000002B6">
            <w:pPr>
              <w:rPr>
                <w:sz w:val="16"/>
                <w:szCs w:val="16"/>
              </w:rPr>
            </w:pPr>
            <w:r w:rsidDel="00000000" w:rsidR="00000000" w:rsidRPr="00000000">
              <w:rPr>
                <w:sz w:val="16"/>
                <w:szCs w:val="16"/>
                <w:rtl w:val="0"/>
              </w:rPr>
              <w:t xml:space="preserve">Fuel Refuelling &amp; Flammable Liquids (Fire + Spill + Environmental)</w:t>
            </w:r>
          </w:p>
        </w:tc>
        <w:tc>
          <w:tcPr/>
          <w:p w:rsidR="00000000" w:rsidDel="00000000" w:rsidP="00000000" w:rsidRDefault="00000000" w:rsidRPr="00000000" w14:paraId="000002B7">
            <w:pPr>
              <w:rPr>
                <w:sz w:val="16"/>
                <w:szCs w:val="16"/>
              </w:rPr>
            </w:pPr>
            <w:r w:rsidDel="00000000" w:rsidR="00000000" w:rsidRPr="00000000">
              <w:rPr>
                <w:sz w:val="16"/>
                <w:szCs w:val="16"/>
                <w:rtl w:val="0"/>
              </w:rPr>
              <w:t xml:space="preserve">H.1 Refuelling near ignition sources</w:t>
            </w:r>
          </w:p>
          <w:p w:rsidR="00000000" w:rsidDel="00000000" w:rsidP="00000000" w:rsidRDefault="00000000" w:rsidRPr="00000000" w14:paraId="000002B8">
            <w:pPr>
              <w:rPr>
                <w:sz w:val="16"/>
                <w:szCs w:val="16"/>
              </w:rPr>
            </w:pPr>
            <w:r w:rsidDel="00000000" w:rsidR="00000000" w:rsidRPr="00000000">
              <w:rPr>
                <w:sz w:val="16"/>
                <w:szCs w:val="16"/>
                <w:rtl w:val="0"/>
              </w:rPr>
              <w:t xml:space="preserve">H.2 Fuel spill during refuelling</w:t>
            </w:r>
          </w:p>
          <w:p w:rsidR="00000000" w:rsidDel="00000000" w:rsidP="00000000" w:rsidRDefault="00000000" w:rsidRPr="00000000" w14:paraId="000002B9">
            <w:pPr>
              <w:rPr>
                <w:sz w:val="16"/>
                <w:szCs w:val="16"/>
              </w:rPr>
            </w:pPr>
            <w:r w:rsidDel="00000000" w:rsidR="00000000" w:rsidRPr="00000000">
              <w:rPr>
                <w:sz w:val="16"/>
                <w:szCs w:val="16"/>
                <w:rtl w:val="0"/>
              </w:rPr>
              <w:t xml:space="preserve">H.3 Overfilling of tanks or containers</w:t>
            </w:r>
          </w:p>
          <w:p w:rsidR="00000000" w:rsidDel="00000000" w:rsidP="00000000" w:rsidRDefault="00000000" w:rsidRPr="00000000" w14:paraId="000002BA">
            <w:pPr>
              <w:rPr>
                <w:sz w:val="16"/>
                <w:szCs w:val="16"/>
              </w:rPr>
            </w:pPr>
            <w:r w:rsidDel="00000000" w:rsidR="00000000" w:rsidRPr="00000000">
              <w:rPr>
                <w:sz w:val="16"/>
                <w:szCs w:val="16"/>
                <w:rtl w:val="0"/>
              </w:rPr>
              <w:t xml:space="preserve">H.4 Improper storage of fuel or oils</w:t>
            </w:r>
          </w:p>
          <w:p w:rsidR="00000000" w:rsidDel="00000000" w:rsidP="00000000" w:rsidRDefault="00000000" w:rsidRPr="00000000" w14:paraId="000002BB">
            <w:pPr>
              <w:rPr>
                <w:sz w:val="16"/>
                <w:szCs w:val="16"/>
              </w:rPr>
            </w:pPr>
            <w:r w:rsidDel="00000000" w:rsidR="00000000" w:rsidRPr="00000000">
              <w:rPr>
                <w:sz w:val="16"/>
                <w:szCs w:val="16"/>
                <w:rtl w:val="0"/>
              </w:rPr>
              <w:t xml:space="preserve">H.5 Fuel leakage from damaged containers</w:t>
            </w:r>
          </w:p>
          <w:p w:rsidR="00000000" w:rsidDel="00000000" w:rsidP="00000000" w:rsidRDefault="00000000" w:rsidRPr="00000000" w14:paraId="000002BC">
            <w:pPr>
              <w:rPr>
                <w:sz w:val="16"/>
                <w:szCs w:val="16"/>
              </w:rPr>
            </w:pPr>
            <w:r w:rsidDel="00000000" w:rsidR="00000000" w:rsidRPr="00000000">
              <w:rPr>
                <w:sz w:val="16"/>
                <w:szCs w:val="16"/>
                <w:rtl w:val="0"/>
              </w:rPr>
              <w:t xml:space="preserve">H.6 Lack of spill control equipment</w:t>
            </w:r>
          </w:p>
          <w:p w:rsidR="00000000" w:rsidDel="00000000" w:rsidP="00000000" w:rsidRDefault="00000000" w:rsidRPr="00000000" w14:paraId="000002BD">
            <w:pPr>
              <w:rPr>
                <w:sz w:val="16"/>
                <w:szCs w:val="16"/>
              </w:rPr>
            </w:pPr>
            <w:r w:rsidDel="00000000" w:rsidR="00000000" w:rsidRPr="00000000">
              <w:rPr>
                <w:sz w:val="16"/>
                <w:szCs w:val="16"/>
                <w:rtl w:val="0"/>
              </w:rPr>
              <w:t xml:space="preserve">H.7 Static discharge during refuelling</w:t>
            </w:r>
          </w:p>
          <w:p w:rsidR="00000000" w:rsidDel="00000000" w:rsidP="00000000" w:rsidRDefault="00000000" w:rsidRPr="00000000" w14:paraId="000002BE">
            <w:pPr>
              <w:rPr>
                <w:sz w:val="16"/>
                <w:szCs w:val="16"/>
              </w:rPr>
            </w:pPr>
            <w:r w:rsidDel="00000000" w:rsidR="00000000" w:rsidRPr="00000000">
              <w:rPr>
                <w:sz w:val="16"/>
                <w:szCs w:val="16"/>
                <w:rtl w:val="0"/>
              </w:rPr>
              <w:t xml:space="preserve">H.8 Refuelling in public or unsegregated areas</w:t>
            </w:r>
          </w:p>
          <w:p w:rsidR="00000000" w:rsidDel="00000000" w:rsidP="00000000" w:rsidRDefault="00000000" w:rsidRPr="00000000" w14:paraId="000002BF">
            <w:pPr>
              <w:rPr>
                <w:sz w:val="16"/>
                <w:szCs w:val="16"/>
              </w:rPr>
            </w:pPr>
            <w:r w:rsidDel="00000000" w:rsidR="00000000" w:rsidRPr="00000000">
              <w:rPr>
                <w:sz w:val="16"/>
                <w:szCs w:val="16"/>
                <w:rtl w:val="0"/>
              </w:rPr>
              <w:t xml:space="preserve">H.9 Inhalation of vapours in poorly ventilated areas</w:t>
            </w:r>
          </w:p>
          <w:p w:rsidR="00000000" w:rsidDel="00000000" w:rsidP="00000000" w:rsidRDefault="00000000" w:rsidRPr="00000000" w14:paraId="000002C0">
            <w:pPr>
              <w:rPr>
                <w:sz w:val="16"/>
                <w:szCs w:val="16"/>
              </w:rPr>
            </w:pPr>
            <w:r w:rsidDel="00000000" w:rsidR="00000000" w:rsidRPr="00000000">
              <w:rPr>
                <w:sz w:val="16"/>
                <w:szCs w:val="16"/>
                <w:rtl w:val="0"/>
              </w:rPr>
              <w:t xml:space="preserve">H.10 Environmental contamination (soil / drainage system)</w:t>
            </w:r>
          </w:p>
        </w:tc>
        <w:tc>
          <w:tcPr/>
          <w:p w:rsidR="00000000" w:rsidDel="00000000" w:rsidP="00000000" w:rsidRDefault="00000000" w:rsidRPr="00000000" w14:paraId="000002C1">
            <w:pPr>
              <w:rPr>
                <w:sz w:val="16"/>
                <w:szCs w:val="16"/>
              </w:rPr>
            </w:pPr>
            <w:r w:rsidDel="00000000" w:rsidR="00000000" w:rsidRPr="00000000">
              <w:rPr>
                <w:sz w:val="16"/>
                <w:szCs w:val="16"/>
                <w:rtl w:val="0"/>
              </w:rPr>
              <w:t xml:space="preserve">1. Fire or explosion</w:t>
            </w:r>
          </w:p>
          <w:p w:rsidR="00000000" w:rsidDel="00000000" w:rsidP="00000000" w:rsidRDefault="00000000" w:rsidRPr="00000000" w14:paraId="000002C2">
            <w:pPr>
              <w:rPr>
                <w:sz w:val="16"/>
                <w:szCs w:val="16"/>
              </w:rPr>
            </w:pPr>
            <w:r w:rsidDel="00000000" w:rsidR="00000000" w:rsidRPr="00000000">
              <w:rPr>
                <w:sz w:val="16"/>
                <w:szCs w:val="16"/>
                <w:rtl w:val="0"/>
              </w:rPr>
              <w:t xml:space="preserve">2. Burns or serious injury</w:t>
            </w:r>
          </w:p>
          <w:p w:rsidR="00000000" w:rsidDel="00000000" w:rsidP="00000000" w:rsidRDefault="00000000" w:rsidRPr="00000000" w14:paraId="000002C3">
            <w:pPr>
              <w:rPr>
                <w:sz w:val="16"/>
                <w:szCs w:val="16"/>
              </w:rPr>
            </w:pPr>
            <w:r w:rsidDel="00000000" w:rsidR="00000000" w:rsidRPr="00000000">
              <w:rPr>
                <w:sz w:val="16"/>
                <w:szCs w:val="16"/>
                <w:rtl w:val="0"/>
              </w:rPr>
              <w:t xml:space="preserve">3. Environmental pollution</w:t>
            </w:r>
          </w:p>
          <w:p w:rsidR="00000000" w:rsidDel="00000000" w:rsidP="00000000" w:rsidRDefault="00000000" w:rsidRPr="00000000" w14:paraId="000002C4">
            <w:pPr>
              <w:rPr>
                <w:sz w:val="16"/>
                <w:szCs w:val="16"/>
              </w:rPr>
            </w:pPr>
            <w:r w:rsidDel="00000000" w:rsidR="00000000" w:rsidRPr="00000000">
              <w:rPr>
                <w:sz w:val="16"/>
                <w:szCs w:val="16"/>
                <w:rtl w:val="0"/>
              </w:rPr>
              <w:t xml:space="preserve">4. Slips due to spilled fuel</w:t>
            </w:r>
          </w:p>
          <w:p w:rsidR="00000000" w:rsidDel="00000000" w:rsidP="00000000" w:rsidRDefault="00000000" w:rsidRPr="00000000" w14:paraId="000002C5">
            <w:pPr>
              <w:rPr>
                <w:sz w:val="16"/>
                <w:szCs w:val="16"/>
              </w:rPr>
            </w:pPr>
            <w:r w:rsidDel="00000000" w:rsidR="00000000" w:rsidRPr="00000000">
              <w:rPr>
                <w:sz w:val="16"/>
                <w:szCs w:val="16"/>
                <w:rtl w:val="0"/>
              </w:rPr>
              <w:t xml:space="preserve">5. Regulatory fines or project suspension</w:t>
            </w:r>
          </w:p>
          <w:p w:rsidR="00000000" w:rsidDel="00000000" w:rsidP="00000000" w:rsidRDefault="00000000" w:rsidRPr="00000000" w14:paraId="000002C6">
            <w:pPr>
              <w:rPr>
                <w:sz w:val="16"/>
                <w:szCs w:val="16"/>
              </w:rPr>
            </w:pPr>
            <w:r w:rsidDel="00000000" w:rsidR="00000000" w:rsidRPr="00000000">
              <w:rPr>
                <w:sz w:val="16"/>
                <w:szCs w:val="16"/>
                <w:rtl w:val="0"/>
              </w:rPr>
              <w:t xml:space="preserve">6. Property damage</w:t>
            </w:r>
          </w:p>
          <w:p w:rsidR="00000000" w:rsidDel="00000000" w:rsidP="00000000" w:rsidRDefault="00000000" w:rsidRPr="00000000" w14:paraId="000002C7">
            <w:pPr>
              <w:rPr>
                <w:sz w:val="16"/>
                <w:szCs w:val="16"/>
              </w:rPr>
            </w:pPr>
            <w:r w:rsidDel="00000000" w:rsidR="00000000" w:rsidRPr="00000000">
              <w:rPr>
                <w:rtl w:val="0"/>
              </w:rPr>
            </w:r>
          </w:p>
        </w:tc>
        <w:tc>
          <w:tcPr/>
          <w:p w:rsidR="00000000" w:rsidDel="00000000" w:rsidP="00000000" w:rsidRDefault="00000000" w:rsidRPr="00000000" w14:paraId="000002C8">
            <w:pPr>
              <w:rPr>
                <w:sz w:val="16"/>
                <w:szCs w:val="16"/>
              </w:rPr>
            </w:pPr>
            <w:r w:rsidDel="00000000" w:rsidR="00000000" w:rsidRPr="00000000">
              <w:rPr>
                <w:sz w:val="16"/>
                <w:szCs w:val="16"/>
                <w:rtl w:val="0"/>
              </w:rPr>
              <w:t xml:space="preserve">1. Plant operators</w:t>
            </w:r>
          </w:p>
          <w:p w:rsidR="00000000" w:rsidDel="00000000" w:rsidP="00000000" w:rsidRDefault="00000000" w:rsidRPr="00000000" w14:paraId="000002C9">
            <w:pPr>
              <w:rPr>
                <w:sz w:val="16"/>
                <w:szCs w:val="16"/>
              </w:rPr>
            </w:pPr>
            <w:r w:rsidDel="00000000" w:rsidR="00000000" w:rsidRPr="00000000">
              <w:rPr>
                <w:sz w:val="16"/>
                <w:szCs w:val="16"/>
                <w:rtl w:val="0"/>
              </w:rPr>
              <w:t xml:space="preserve">2. Refuelling personnel</w:t>
            </w:r>
          </w:p>
          <w:p w:rsidR="00000000" w:rsidDel="00000000" w:rsidP="00000000" w:rsidRDefault="00000000" w:rsidRPr="00000000" w14:paraId="000002CA">
            <w:pPr>
              <w:rPr>
                <w:sz w:val="16"/>
                <w:szCs w:val="16"/>
              </w:rPr>
            </w:pPr>
            <w:r w:rsidDel="00000000" w:rsidR="00000000" w:rsidRPr="00000000">
              <w:rPr>
                <w:sz w:val="16"/>
                <w:szCs w:val="16"/>
                <w:rtl w:val="0"/>
              </w:rPr>
              <w:t xml:space="preserve">3. Site operatives</w:t>
            </w:r>
          </w:p>
          <w:p w:rsidR="00000000" w:rsidDel="00000000" w:rsidP="00000000" w:rsidRDefault="00000000" w:rsidRPr="00000000" w14:paraId="000002CB">
            <w:pPr>
              <w:rPr>
                <w:sz w:val="16"/>
                <w:szCs w:val="16"/>
              </w:rPr>
            </w:pPr>
            <w:r w:rsidDel="00000000" w:rsidR="00000000" w:rsidRPr="00000000">
              <w:rPr>
                <w:sz w:val="16"/>
                <w:szCs w:val="16"/>
                <w:rtl w:val="0"/>
              </w:rPr>
              <w:t xml:space="preserve">4. Public (where applicable)</w:t>
            </w:r>
          </w:p>
          <w:p w:rsidR="00000000" w:rsidDel="00000000" w:rsidP="00000000" w:rsidRDefault="00000000" w:rsidRPr="00000000" w14:paraId="000002CC">
            <w:pPr>
              <w:rPr>
                <w:sz w:val="16"/>
                <w:szCs w:val="16"/>
              </w:rPr>
            </w:pPr>
            <w:r w:rsidDel="00000000" w:rsidR="00000000" w:rsidRPr="00000000">
              <w:rPr>
                <w:sz w:val="16"/>
                <w:szCs w:val="16"/>
                <w:rtl w:val="0"/>
              </w:rPr>
              <w:t xml:space="preserve">5.Environment</w:t>
            </w:r>
          </w:p>
        </w:tc>
        <w:tc>
          <w:tcPr/>
          <w:p w:rsidR="00000000" w:rsidDel="00000000" w:rsidP="00000000" w:rsidRDefault="00000000" w:rsidRPr="00000000" w14:paraId="000002CD">
            <w:pPr>
              <w:jc w:val="center"/>
              <w:rPr>
                <w:sz w:val="16"/>
                <w:szCs w:val="16"/>
              </w:rPr>
            </w:pPr>
            <w:r w:rsidDel="00000000" w:rsidR="00000000" w:rsidRPr="00000000">
              <w:rPr>
                <w:sz w:val="16"/>
                <w:szCs w:val="16"/>
                <w:rtl w:val="0"/>
              </w:rPr>
              <w:t xml:space="preserve">5</w:t>
            </w:r>
          </w:p>
        </w:tc>
        <w:tc>
          <w:tcPr/>
          <w:p w:rsidR="00000000" w:rsidDel="00000000" w:rsidP="00000000" w:rsidRDefault="00000000" w:rsidRPr="00000000" w14:paraId="000002CE">
            <w:pPr>
              <w:jc w:val="center"/>
              <w:rPr>
                <w:sz w:val="16"/>
                <w:szCs w:val="16"/>
              </w:rPr>
            </w:pPr>
            <w:r w:rsidDel="00000000" w:rsidR="00000000" w:rsidRPr="00000000">
              <w:rPr>
                <w:sz w:val="16"/>
                <w:szCs w:val="16"/>
                <w:rtl w:val="0"/>
              </w:rPr>
              <w:t xml:space="preserve">3</w:t>
            </w:r>
          </w:p>
        </w:tc>
        <w:tc>
          <w:tcPr>
            <w:shd w:fill="ed7d31" w:val="clear"/>
          </w:tcPr>
          <w:p w:rsidR="00000000" w:rsidDel="00000000" w:rsidP="00000000" w:rsidRDefault="00000000" w:rsidRPr="00000000" w14:paraId="000002CF">
            <w:pPr>
              <w:jc w:val="center"/>
              <w:rPr>
                <w:color w:val="ffffff"/>
                <w:sz w:val="16"/>
                <w:szCs w:val="16"/>
              </w:rPr>
            </w:pPr>
            <w:r w:rsidDel="00000000" w:rsidR="00000000" w:rsidRPr="00000000">
              <w:rPr>
                <w:color w:val="ffffff"/>
                <w:sz w:val="16"/>
                <w:szCs w:val="16"/>
                <w:rtl w:val="0"/>
              </w:rPr>
              <w:t xml:space="preserve">15</w:t>
            </w:r>
          </w:p>
        </w:tc>
        <w:tc>
          <w:tcPr/>
          <w:p w:rsidR="00000000" w:rsidDel="00000000" w:rsidP="00000000" w:rsidRDefault="00000000" w:rsidRPr="00000000" w14:paraId="000002D0">
            <w:pPr>
              <w:spacing w:after="0" w:before="0" w:lineRule="auto"/>
              <w:rPr>
                <w:sz w:val="16"/>
                <w:szCs w:val="16"/>
              </w:rPr>
            </w:pPr>
            <w:r w:rsidDel="00000000" w:rsidR="00000000" w:rsidRPr="00000000">
              <w:rPr>
                <w:sz w:val="16"/>
                <w:szCs w:val="16"/>
                <w:rtl w:val="0"/>
              </w:rPr>
              <w:t xml:space="preserve">B.1 Refuelling only carried out in designated areas. The engine switched off before refuelling.</w:t>
            </w:r>
          </w:p>
          <w:p w:rsidR="00000000" w:rsidDel="00000000" w:rsidP="00000000" w:rsidRDefault="00000000" w:rsidRPr="00000000" w14:paraId="000002D1">
            <w:pPr>
              <w:spacing w:after="0" w:before="0" w:lineRule="auto"/>
              <w:rPr>
                <w:sz w:val="16"/>
                <w:szCs w:val="16"/>
              </w:rPr>
            </w:pPr>
            <w:r w:rsidDel="00000000" w:rsidR="00000000" w:rsidRPr="00000000">
              <w:rPr>
                <w:sz w:val="16"/>
                <w:szCs w:val="16"/>
                <w:rtl w:val="0"/>
              </w:rPr>
              <w:t xml:space="preserve">B.2 No smoking or ignition sources within the refueling zone.</w:t>
            </w:r>
          </w:p>
          <w:p w:rsidR="00000000" w:rsidDel="00000000" w:rsidP="00000000" w:rsidRDefault="00000000" w:rsidRPr="00000000" w14:paraId="000002D2">
            <w:pPr>
              <w:spacing w:after="0" w:before="0" w:lineRule="auto"/>
              <w:rPr>
                <w:sz w:val="16"/>
                <w:szCs w:val="16"/>
              </w:rPr>
            </w:pPr>
            <w:r w:rsidDel="00000000" w:rsidR="00000000" w:rsidRPr="00000000">
              <w:rPr>
                <w:sz w:val="16"/>
                <w:szCs w:val="16"/>
                <w:rtl w:val="0"/>
              </w:rPr>
              <w:t xml:space="preserve">B.3 Spill kit and fire extinguisher available at refuelling location.</w:t>
            </w:r>
          </w:p>
          <w:p w:rsidR="00000000" w:rsidDel="00000000" w:rsidP="00000000" w:rsidRDefault="00000000" w:rsidRPr="00000000" w14:paraId="000002D3">
            <w:pPr>
              <w:spacing w:after="0" w:before="0" w:lineRule="auto"/>
              <w:rPr>
                <w:sz w:val="16"/>
                <w:szCs w:val="16"/>
              </w:rPr>
            </w:pPr>
            <w:r w:rsidDel="00000000" w:rsidR="00000000" w:rsidRPr="00000000">
              <w:rPr>
                <w:sz w:val="16"/>
                <w:szCs w:val="16"/>
                <w:rtl w:val="0"/>
              </w:rPr>
              <w:t xml:space="preserve">B.4 Drip trays used during refuelling to prevent ground contamination.</w:t>
            </w:r>
          </w:p>
          <w:p w:rsidR="00000000" w:rsidDel="00000000" w:rsidP="00000000" w:rsidRDefault="00000000" w:rsidRPr="00000000" w14:paraId="000002D4">
            <w:pPr>
              <w:spacing w:after="0" w:before="0" w:lineRule="auto"/>
              <w:rPr>
                <w:sz w:val="16"/>
                <w:szCs w:val="16"/>
              </w:rPr>
            </w:pPr>
            <w:r w:rsidDel="00000000" w:rsidR="00000000" w:rsidRPr="00000000">
              <w:rPr>
                <w:sz w:val="16"/>
                <w:szCs w:val="16"/>
                <w:rtl w:val="0"/>
              </w:rPr>
              <w:t xml:space="preserve">B.5 Fuel stored in approved, labelled containers within a bunded area (minimum 110% capacity of largest container).</w:t>
            </w:r>
          </w:p>
          <w:p w:rsidR="00000000" w:rsidDel="00000000" w:rsidP="00000000" w:rsidRDefault="00000000" w:rsidRPr="00000000" w14:paraId="000002D5">
            <w:pPr>
              <w:spacing w:after="0" w:before="0" w:lineRule="auto"/>
              <w:rPr>
                <w:sz w:val="16"/>
                <w:szCs w:val="16"/>
              </w:rPr>
            </w:pPr>
            <w:r w:rsidDel="00000000" w:rsidR="00000000" w:rsidRPr="00000000">
              <w:rPr>
                <w:sz w:val="16"/>
                <w:szCs w:val="16"/>
                <w:rtl w:val="0"/>
              </w:rPr>
              <w:t xml:space="preserve">B.6 Containers inspected regularly for leaks or damage.</w:t>
            </w:r>
          </w:p>
          <w:p w:rsidR="00000000" w:rsidDel="00000000" w:rsidP="00000000" w:rsidRDefault="00000000" w:rsidRPr="00000000" w14:paraId="000002D6">
            <w:pPr>
              <w:spacing w:after="0" w:before="0" w:lineRule="auto"/>
              <w:rPr>
                <w:sz w:val="16"/>
                <w:szCs w:val="16"/>
              </w:rPr>
            </w:pPr>
            <w:r w:rsidDel="00000000" w:rsidR="00000000" w:rsidRPr="00000000">
              <w:rPr>
                <w:sz w:val="16"/>
                <w:szCs w:val="16"/>
                <w:rtl w:val="0"/>
              </w:rPr>
              <w:t xml:space="preserve">B.7 Do not overfill tanks. Caps secured immediately after refuelling.</w:t>
            </w:r>
          </w:p>
          <w:p w:rsidR="00000000" w:rsidDel="00000000" w:rsidP="00000000" w:rsidRDefault="00000000" w:rsidRPr="00000000" w14:paraId="000002D7">
            <w:pPr>
              <w:spacing w:after="0" w:before="0" w:lineRule="auto"/>
              <w:rPr>
                <w:sz w:val="16"/>
                <w:szCs w:val="16"/>
              </w:rPr>
            </w:pPr>
            <w:r w:rsidDel="00000000" w:rsidR="00000000" w:rsidRPr="00000000">
              <w:rPr>
                <w:sz w:val="16"/>
                <w:szCs w:val="16"/>
                <w:rtl w:val="0"/>
              </w:rPr>
              <w:t xml:space="preserve">B.8 Refuelling areas segregated from public and pedestrian routes.</w:t>
            </w:r>
          </w:p>
          <w:p w:rsidR="00000000" w:rsidDel="00000000" w:rsidP="00000000" w:rsidRDefault="00000000" w:rsidRPr="00000000" w14:paraId="000002D8">
            <w:pPr>
              <w:spacing w:after="0" w:before="0" w:lineRule="auto"/>
              <w:rPr>
                <w:sz w:val="16"/>
                <w:szCs w:val="16"/>
              </w:rPr>
            </w:pPr>
            <w:r w:rsidDel="00000000" w:rsidR="00000000" w:rsidRPr="00000000">
              <w:rPr>
                <w:sz w:val="16"/>
                <w:szCs w:val="16"/>
                <w:rtl w:val="0"/>
              </w:rPr>
              <w:t xml:space="preserve">B.9 Spill response procedure followed: Stop – Contain – Protect drains – Notify – Clean – Record.</w:t>
            </w:r>
          </w:p>
          <w:p w:rsidR="00000000" w:rsidDel="00000000" w:rsidP="00000000" w:rsidRDefault="00000000" w:rsidRPr="00000000" w14:paraId="000002D9">
            <w:pPr>
              <w:spacing w:after="0" w:before="0" w:lineRule="auto"/>
              <w:rPr>
                <w:sz w:val="16"/>
                <w:szCs w:val="16"/>
              </w:rPr>
            </w:pPr>
            <w:r w:rsidDel="00000000" w:rsidR="00000000" w:rsidRPr="00000000">
              <w:rPr>
                <w:sz w:val="16"/>
                <w:szCs w:val="16"/>
                <w:rtl w:val="0"/>
              </w:rPr>
              <w:t xml:space="preserve">B.10 Waste fuel or contaminated materials disposed of in accordance with site environmental procedure.</w:t>
            </w:r>
          </w:p>
          <w:p w:rsidR="00000000" w:rsidDel="00000000" w:rsidP="00000000" w:rsidRDefault="00000000" w:rsidRPr="00000000" w14:paraId="000002DA">
            <w:pPr>
              <w:spacing w:after="0" w:before="0" w:lineRule="auto"/>
              <w:rPr>
                <w:sz w:val="16"/>
                <w:szCs w:val="16"/>
              </w:rPr>
            </w:pPr>
            <w:r w:rsidDel="00000000" w:rsidR="00000000" w:rsidRPr="00000000">
              <w:rPr>
                <w:sz w:val="16"/>
                <w:szCs w:val="16"/>
                <w:rtl w:val="0"/>
              </w:rPr>
              <w:t xml:space="preserve">B.11 Adequate ventilation ensured during indoor refuelling</w:t>
            </w:r>
          </w:p>
        </w:tc>
        <w:tc>
          <w:tcPr/>
          <w:p w:rsidR="00000000" w:rsidDel="00000000" w:rsidP="00000000" w:rsidRDefault="00000000" w:rsidRPr="00000000" w14:paraId="000002DB">
            <w:pPr>
              <w:jc w:val="center"/>
              <w:rPr>
                <w:b w:val="1"/>
                <w:bCs w:val="1"/>
                <w:sz w:val="16"/>
                <w:szCs w:val="16"/>
              </w:rPr>
            </w:pPr>
            <w:r w:rsidDel="00000000" w:rsidR="00000000" w:rsidRPr="00000000">
              <w:rPr>
                <w:b w:val="1"/>
                <w:bCs w:val="1"/>
                <w:sz w:val="16"/>
                <w:szCs w:val="16"/>
                <w:rtl w:val="0"/>
              </w:rPr>
              <w:t xml:space="preserve">5</w:t>
            </w:r>
          </w:p>
        </w:tc>
        <w:tc>
          <w:tcPr/>
          <w:p w:rsidR="00000000" w:rsidDel="00000000" w:rsidP="00000000" w:rsidRDefault="00000000" w:rsidRPr="00000000" w14:paraId="000002DC">
            <w:pPr>
              <w:jc w:val="center"/>
              <w:rPr>
                <w:b w:val="1"/>
                <w:bCs w:val="1"/>
                <w:sz w:val="16"/>
                <w:szCs w:val="16"/>
              </w:rPr>
            </w:pPr>
            <w:r w:rsidDel="00000000" w:rsidR="00000000" w:rsidRPr="00000000">
              <w:rPr>
                <w:b w:val="1"/>
                <w:bCs w:val="1"/>
                <w:sz w:val="16"/>
                <w:szCs w:val="16"/>
                <w:rtl w:val="0"/>
              </w:rPr>
              <w:t xml:space="preserve">1</w:t>
            </w:r>
          </w:p>
        </w:tc>
        <w:tc>
          <w:tcPr>
            <w:shd w:fill="92d050" w:val="clear"/>
          </w:tcPr>
          <w:p w:rsidR="00000000" w:rsidDel="00000000" w:rsidP="00000000" w:rsidRDefault="00000000" w:rsidRPr="00000000" w14:paraId="000002DD">
            <w:pPr>
              <w:jc w:val="center"/>
              <w:rPr>
                <w:b w:val="1"/>
                <w:bCs w:val="1"/>
                <w:color w:val="000000"/>
                <w:sz w:val="16"/>
                <w:szCs w:val="16"/>
              </w:rPr>
            </w:pPr>
            <w:r w:rsidDel="00000000" w:rsidR="00000000" w:rsidRPr="00000000">
              <w:rPr>
                <w:b w:val="1"/>
                <w:bCs w:val="1"/>
                <w:sz w:val="16"/>
                <w:szCs w:val="16"/>
                <w:rtl w:val="0"/>
              </w:rPr>
              <w:t xml:space="preserve">5</w:t>
            </w:r>
            <w:r w:rsidDel="00000000" w:rsidR="00000000" w:rsidRPr="00000000">
              <w:rPr>
                <w:rtl w:val="0"/>
              </w:rPr>
            </w:r>
          </w:p>
        </w:tc>
        <w:tc>
          <w:tcPr/>
          <w:p w:rsidR="00000000" w:rsidDel="00000000" w:rsidP="00000000" w:rsidRDefault="00000000" w:rsidRPr="00000000" w14:paraId="000002DE">
            <w:pPr>
              <w:rPr>
                <w:sz w:val="16"/>
                <w:szCs w:val="16"/>
              </w:rPr>
            </w:pPr>
            <w:r w:rsidDel="00000000" w:rsidR="00000000" w:rsidRPr="00000000">
              <w:rPr>
                <w:sz w:val="16"/>
                <w:szCs w:val="16"/>
                <w:rtl w:val="0"/>
              </w:rPr>
              <w:t xml:space="preserve">Project Manager</w:t>
            </w:r>
          </w:p>
          <w:p w:rsidR="00000000" w:rsidDel="00000000" w:rsidP="00000000" w:rsidRDefault="00000000" w:rsidRPr="00000000" w14:paraId="000002DF">
            <w:pPr>
              <w:rPr>
                <w:sz w:val="16"/>
                <w:szCs w:val="16"/>
              </w:rPr>
            </w:pPr>
            <w:r w:rsidDel="00000000" w:rsidR="00000000" w:rsidRPr="00000000">
              <w:rPr>
                <w:sz w:val="16"/>
                <w:szCs w:val="16"/>
                <w:rtl w:val="0"/>
              </w:rPr>
              <w:t xml:space="preserve">Site Supervisor</w:t>
            </w:r>
          </w:p>
          <w:p w:rsidR="00000000" w:rsidDel="00000000" w:rsidP="00000000" w:rsidRDefault="00000000" w:rsidRPr="00000000" w14:paraId="000002E0">
            <w:pPr>
              <w:rPr>
                <w:sz w:val="16"/>
                <w:szCs w:val="16"/>
              </w:rPr>
            </w:pPr>
            <w:r w:rsidDel="00000000" w:rsidR="00000000" w:rsidRPr="00000000">
              <w:rPr>
                <w:sz w:val="16"/>
                <w:szCs w:val="16"/>
                <w:rtl w:val="0"/>
              </w:rPr>
              <w:t xml:space="preserve">Plant Operator</w:t>
            </w:r>
          </w:p>
          <w:p w:rsidR="00000000" w:rsidDel="00000000" w:rsidP="00000000" w:rsidRDefault="00000000" w:rsidRPr="00000000" w14:paraId="000002E1">
            <w:pPr>
              <w:rPr>
                <w:sz w:val="16"/>
                <w:szCs w:val="16"/>
              </w:rPr>
            </w:pPr>
            <w:r w:rsidDel="00000000" w:rsidR="00000000" w:rsidRPr="00000000">
              <w:rPr>
                <w:sz w:val="16"/>
                <w:szCs w:val="16"/>
                <w:rtl w:val="0"/>
              </w:rPr>
              <w:t xml:space="preserve">HSE Officer</w:t>
            </w:r>
          </w:p>
        </w:tc>
        <w:tc>
          <w:tcPr/>
          <w:p w:rsidR="00000000" w:rsidDel="00000000" w:rsidP="00000000" w:rsidRDefault="00000000" w:rsidRPr="00000000" w14:paraId="000002E2">
            <w:pPr>
              <w:spacing w:after="0" w:before="0" w:lineRule="auto"/>
              <w:rPr>
                <w:sz w:val="16"/>
                <w:szCs w:val="16"/>
              </w:rPr>
            </w:pPr>
            <w:r w:rsidDel="00000000" w:rsidR="00000000" w:rsidRPr="00000000">
              <w:rPr>
                <w:sz w:val="16"/>
                <w:szCs w:val="16"/>
                <w:rtl w:val="0"/>
              </w:rPr>
              <w:t xml:space="preserve">R.1 Immediate isolation of ignition sources in event of spill.</w:t>
            </w:r>
          </w:p>
          <w:p w:rsidR="00000000" w:rsidDel="00000000" w:rsidP="00000000" w:rsidRDefault="00000000" w:rsidRPr="00000000" w14:paraId="000002E3">
            <w:pPr>
              <w:spacing w:after="0" w:before="0" w:lineRule="auto"/>
              <w:rPr>
                <w:sz w:val="16"/>
                <w:szCs w:val="16"/>
              </w:rPr>
            </w:pPr>
            <w:r w:rsidDel="00000000" w:rsidR="00000000" w:rsidRPr="00000000">
              <w:rPr>
                <w:sz w:val="16"/>
                <w:szCs w:val="16"/>
                <w:rtl w:val="0"/>
              </w:rPr>
              <w:t xml:space="preserve">R.2 Deploy spill kit and prevent fuel entering drainage systems.</w:t>
            </w:r>
          </w:p>
          <w:p w:rsidR="00000000" w:rsidDel="00000000" w:rsidP="00000000" w:rsidRDefault="00000000" w:rsidRPr="00000000" w14:paraId="000002E4">
            <w:pPr>
              <w:spacing w:after="0" w:before="0" w:lineRule="auto"/>
              <w:rPr>
                <w:sz w:val="16"/>
                <w:szCs w:val="16"/>
              </w:rPr>
            </w:pPr>
            <w:r w:rsidDel="00000000" w:rsidR="00000000" w:rsidRPr="00000000">
              <w:rPr>
                <w:sz w:val="16"/>
                <w:szCs w:val="16"/>
                <w:rtl w:val="0"/>
              </w:rPr>
              <w:t xml:space="preserve">R.3 Fire extinguisher used if safe to do so.</w:t>
            </w:r>
          </w:p>
          <w:p w:rsidR="00000000" w:rsidDel="00000000" w:rsidP="00000000" w:rsidRDefault="00000000" w:rsidRPr="00000000" w14:paraId="000002E5">
            <w:pPr>
              <w:spacing w:after="0" w:before="0" w:lineRule="auto"/>
              <w:rPr>
                <w:sz w:val="16"/>
                <w:szCs w:val="16"/>
              </w:rPr>
            </w:pPr>
            <w:r w:rsidDel="00000000" w:rsidR="00000000" w:rsidRPr="00000000">
              <w:rPr>
                <w:sz w:val="16"/>
                <w:szCs w:val="16"/>
                <w:rtl w:val="0"/>
              </w:rPr>
              <w:t xml:space="preserve">R.4 Emergency services are contacted if fire escalates.</w:t>
            </w:r>
          </w:p>
          <w:p w:rsidR="00000000" w:rsidDel="00000000" w:rsidP="00000000" w:rsidRDefault="00000000" w:rsidRPr="00000000" w14:paraId="000002E6">
            <w:pPr>
              <w:spacing w:after="0" w:before="0" w:lineRule="auto"/>
              <w:rPr>
                <w:sz w:val="16"/>
                <w:szCs w:val="16"/>
              </w:rPr>
            </w:pPr>
            <w:r w:rsidDel="00000000" w:rsidR="00000000" w:rsidRPr="00000000">
              <w:rPr>
                <w:sz w:val="16"/>
                <w:szCs w:val="16"/>
                <w:rtl w:val="0"/>
              </w:rPr>
              <w:t xml:space="preserve">R.5 Incident reported and investigated.</w:t>
            </w:r>
          </w:p>
          <w:p w:rsidR="00000000" w:rsidDel="00000000" w:rsidP="00000000" w:rsidRDefault="00000000" w:rsidRPr="00000000" w14:paraId="000002E7">
            <w:pPr>
              <w:spacing w:after="0" w:before="0" w:lineRule="auto"/>
              <w:rPr>
                <w:sz w:val="16"/>
                <w:szCs w:val="16"/>
              </w:rPr>
            </w:pPr>
            <w:r w:rsidDel="00000000" w:rsidR="00000000" w:rsidRPr="00000000">
              <w:rPr>
                <w:sz w:val="16"/>
                <w:szCs w:val="16"/>
                <w:rtl w:val="0"/>
              </w:rPr>
              <w:t xml:space="preserve">R.6 Environmental authority/client notified if required.</w:t>
            </w:r>
          </w:p>
        </w:tc>
      </w:tr>
      <w:tr>
        <w:trPr>
          <w:cantSplit w:val="0"/>
          <w:tblHeader w:val="0"/>
        </w:trPr>
        <w:tc>
          <w:tcPr/>
          <w:p w:rsidR="00000000" w:rsidDel="00000000" w:rsidP="00000000" w:rsidRDefault="00000000" w:rsidRPr="00000000" w14:paraId="000002E8">
            <w:pPr>
              <w:jc w:val="center"/>
              <w:rPr>
                <w:b w:val="1"/>
                <w:bCs w:val="1"/>
                <w:sz w:val="16"/>
                <w:szCs w:val="16"/>
              </w:rPr>
            </w:pPr>
            <w:r w:rsidDel="00000000" w:rsidR="00000000" w:rsidRPr="00000000">
              <w:rPr>
                <w:b w:val="1"/>
                <w:bCs w:val="1"/>
                <w:sz w:val="16"/>
                <w:szCs w:val="16"/>
                <w:rtl w:val="0"/>
              </w:rPr>
              <w:t xml:space="preserve">13</w:t>
            </w:r>
          </w:p>
        </w:tc>
        <w:tc>
          <w:tcPr/>
          <w:p w:rsidR="00000000" w:rsidDel="00000000" w:rsidP="00000000" w:rsidRDefault="00000000" w:rsidRPr="00000000" w14:paraId="000002E9">
            <w:pPr>
              <w:pStyle w:val="Heading1"/>
              <w:keepNext w:val="0"/>
              <w:keepLines w:val="0"/>
              <w:spacing w:before="0" w:lineRule="auto"/>
              <w:rPr>
                <w:b w:val="0"/>
                <w:bCs w:val="0"/>
                <w:sz w:val="16"/>
                <w:szCs w:val="16"/>
              </w:rPr>
            </w:pPr>
            <w:bookmarkStart w:colFirst="0" w:colLast="0" w:name="_fau9gjugn5r6" w:id="6"/>
            <w:bookmarkEnd w:id="6"/>
            <w:r w:rsidDel="00000000" w:rsidR="00000000" w:rsidRPr="00000000">
              <w:rPr>
                <w:b w:val="0"/>
                <w:bCs w:val="0"/>
                <w:sz w:val="16"/>
                <w:szCs w:val="16"/>
                <w:rtl w:val="0"/>
              </w:rPr>
              <w:t xml:space="preserve">Dropped Objects &amp; Line-of-Fire (Overhead Work / Controlled Lowering / Exclusion Zones)</w:t>
            </w:r>
          </w:p>
          <w:p w:rsidR="00000000" w:rsidDel="00000000" w:rsidP="00000000" w:rsidRDefault="00000000" w:rsidRPr="00000000" w14:paraId="000002EA">
            <w:pPr>
              <w:rPr>
                <w:sz w:val="16"/>
                <w:szCs w:val="16"/>
              </w:rPr>
            </w:pPr>
            <w:r w:rsidDel="00000000" w:rsidR="00000000" w:rsidRPr="00000000">
              <w:rPr>
                <w:rtl w:val="0"/>
              </w:rPr>
            </w:r>
          </w:p>
        </w:tc>
        <w:tc>
          <w:tcPr/>
          <w:p w:rsidR="00000000" w:rsidDel="00000000" w:rsidP="00000000" w:rsidRDefault="00000000" w:rsidRPr="00000000" w14:paraId="000002EB">
            <w:pPr>
              <w:rPr>
                <w:sz w:val="16"/>
                <w:szCs w:val="16"/>
              </w:rPr>
            </w:pPr>
            <w:r w:rsidDel="00000000" w:rsidR="00000000" w:rsidRPr="00000000">
              <w:rPr>
                <w:sz w:val="16"/>
                <w:szCs w:val="16"/>
                <w:rtl w:val="0"/>
              </w:rPr>
              <w:t xml:space="preserve">H.1 Tools or materials falling from height</w:t>
            </w:r>
          </w:p>
          <w:p w:rsidR="00000000" w:rsidDel="00000000" w:rsidP="00000000" w:rsidRDefault="00000000" w:rsidRPr="00000000" w14:paraId="000002EC">
            <w:pPr>
              <w:rPr>
                <w:sz w:val="16"/>
                <w:szCs w:val="16"/>
              </w:rPr>
            </w:pPr>
            <w:r w:rsidDel="00000000" w:rsidR="00000000" w:rsidRPr="00000000">
              <w:rPr>
                <w:sz w:val="16"/>
                <w:szCs w:val="16"/>
                <w:rtl w:val="0"/>
              </w:rPr>
              <w:t xml:space="preserve">H.2 Uncontrolled lowering of scaffold components or materials</w:t>
            </w:r>
          </w:p>
          <w:p w:rsidR="00000000" w:rsidDel="00000000" w:rsidP="00000000" w:rsidRDefault="00000000" w:rsidRPr="00000000" w14:paraId="000002ED">
            <w:pPr>
              <w:rPr>
                <w:sz w:val="16"/>
                <w:szCs w:val="16"/>
              </w:rPr>
            </w:pPr>
            <w:r w:rsidDel="00000000" w:rsidR="00000000" w:rsidRPr="00000000">
              <w:rPr>
                <w:sz w:val="16"/>
                <w:szCs w:val="16"/>
                <w:rtl w:val="0"/>
              </w:rPr>
              <w:t xml:space="preserve">H.3 Failure to establish or maintain exclusion zone</w:t>
            </w:r>
          </w:p>
          <w:p w:rsidR="00000000" w:rsidDel="00000000" w:rsidP="00000000" w:rsidRDefault="00000000" w:rsidRPr="00000000" w14:paraId="000002EE">
            <w:pPr>
              <w:rPr>
                <w:sz w:val="16"/>
                <w:szCs w:val="16"/>
              </w:rPr>
            </w:pPr>
            <w:r w:rsidDel="00000000" w:rsidR="00000000" w:rsidRPr="00000000">
              <w:rPr>
                <w:sz w:val="16"/>
                <w:szCs w:val="16"/>
                <w:rtl w:val="0"/>
              </w:rPr>
              <w:t xml:space="preserve">H.4 Personnel standing beneath active workface</w:t>
            </w:r>
          </w:p>
          <w:p w:rsidR="00000000" w:rsidDel="00000000" w:rsidP="00000000" w:rsidRDefault="00000000" w:rsidRPr="00000000" w14:paraId="000002EF">
            <w:pPr>
              <w:rPr>
                <w:sz w:val="16"/>
                <w:szCs w:val="16"/>
              </w:rPr>
            </w:pPr>
            <w:r w:rsidDel="00000000" w:rsidR="00000000" w:rsidRPr="00000000">
              <w:rPr>
                <w:sz w:val="16"/>
                <w:szCs w:val="16"/>
                <w:rtl w:val="0"/>
              </w:rPr>
              <w:t xml:space="preserve">H.5 Loose fittings or unsecured materials on platforms</w:t>
            </w:r>
          </w:p>
          <w:p w:rsidR="00000000" w:rsidDel="00000000" w:rsidP="00000000" w:rsidRDefault="00000000" w:rsidRPr="00000000" w14:paraId="000002F0">
            <w:pPr>
              <w:rPr>
                <w:sz w:val="16"/>
                <w:szCs w:val="16"/>
              </w:rPr>
            </w:pPr>
            <w:r w:rsidDel="00000000" w:rsidR="00000000" w:rsidRPr="00000000">
              <w:rPr>
                <w:sz w:val="16"/>
                <w:szCs w:val="16"/>
                <w:rtl w:val="0"/>
              </w:rPr>
              <w:t xml:space="preserve">H.6 Throwing or dropping materials during dismantling</w:t>
            </w:r>
          </w:p>
          <w:p w:rsidR="00000000" w:rsidDel="00000000" w:rsidP="00000000" w:rsidRDefault="00000000" w:rsidRPr="00000000" w14:paraId="000002F1">
            <w:pPr>
              <w:rPr>
                <w:sz w:val="16"/>
                <w:szCs w:val="16"/>
              </w:rPr>
            </w:pPr>
            <w:r w:rsidDel="00000000" w:rsidR="00000000" w:rsidRPr="00000000">
              <w:rPr>
                <w:sz w:val="16"/>
                <w:szCs w:val="16"/>
                <w:rtl w:val="0"/>
              </w:rPr>
              <w:t xml:space="preserve">H.7 Line-of-fire exposure during lifting or material movement</w:t>
            </w:r>
          </w:p>
          <w:p w:rsidR="00000000" w:rsidDel="00000000" w:rsidP="00000000" w:rsidRDefault="00000000" w:rsidRPr="00000000" w14:paraId="000002F2">
            <w:pPr>
              <w:rPr>
                <w:sz w:val="16"/>
                <w:szCs w:val="16"/>
              </w:rPr>
            </w:pPr>
            <w:r w:rsidDel="00000000" w:rsidR="00000000" w:rsidRPr="00000000">
              <w:rPr>
                <w:sz w:val="16"/>
                <w:szCs w:val="16"/>
                <w:rtl w:val="0"/>
              </w:rPr>
              <w:t xml:space="preserve">H.8 Failure of lifting bags, ropes or gin wheels</w:t>
            </w:r>
          </w:p>
          <w:p w:rsidR="00000000" w:rsidDel="00000000" w:rsidP="00000000" w:rsidRDefault="00000000" w:rsidRPr="00000000" w14:paraId="000002F3">
            <w:pPr>
              <w:rPr>
                <w:sz w:val="16"/>
                <w:szCs w:val="16"/>
              </w:rPr>
            </w:pPr>
            <w:r w:rsidDel="00000000" w:rsidR="00000000" w:rsidRPr="00000000">
              <w:rPr>
                <w:sz w:val="16"/>
                <w:szCs w:val="16"/>
                <w:rtl w:val="0"/>
              </w:rPr>
              <w:t xml:space="preserve">H.9 Displacement of materials due to wind</w:t>
            </w:r>
          </w:p>
          <w:p w:rsidR="00000000" w:rsidDel="00000000" w:rsidP="00000000" w:rsidRDefault="00000000" w:rsidRPr="00000000" w14:paraId="000002F4">
            <w:pPr>
              <w:rPr>
                <w:sz w:val="16"/>
                <w:szCs w:val="16"/>
              </w:rPr>
            </w:pPr>
            <w:r w:rsidDel="00000000" w:rsidR="00000000" w:rsidRPr="00000000">
              <w:rPr>
                <w:sz w:val="16"/>
                <w:szCs w:val="16"/>
                <w:rtl w:val="0"/>
              </w:rPr>
              <w:t xml:space="preserve">H.10 Poor communication between workface and ground personnel</w:t>
            </w:r>
          </w:p>
        </w:tc>
        <w:tc>
          <w:tcPr/>
          <w:p w:rsidR="00000000" w:rsidDel="00000000" w:rsidP="00000000" w:rsidRDefault="00000000" w:rsidRPr="00000000" w14:paraId="000002F5">
            <w:pPr>
              <w:rPr>
                <w:sz w:val="16"/>
                <w:szCs w:val="16"/>
              </w:rPr>
            </w:pPr>
            <w:r w:rsidDel="00000000" w:rsidR="00000000" w:rsidRPr="00000000">
              <w:rPr>
                <w:sz w:val="16"/>
                <w:szCs w:val="16"/>
                <w:rtl w:val="0"/>
              </w:rPr>
              <w:t xml:space="preserve">1. Head injuries</w:t>
            </w:r>
          </w:p>
          <w:p w:rsidR="00000000" w:rsidDel="00000000" w:rsidP="00000000" w:rsidRDefault="00000000" w:rsidRPr="00000000" w14:paraId="000002F6">
            <w:pPr>
              <w:rPr>
                <w:sz w:val="16"/>
                <w:szCs w:val="16"/>
              </w:rPr>
            </w:pPr>
            <w:r w:rsidDel="00000000" w:rsidR="00000000" w:rsidRPr="00000000">
              <w:rPr>
                <w:sz w:val="16"/>
                <w:szCs w:val="16"/>
                <w:rtl w:val="0"/>
              </w:rPr>
              <w:t xml:space="preserve">2. Serious injury or fatality</w:t>
            </w:r>
          </w:p>
          <w:p w:rsidR="00000000" w:rsidDel="00000000" w:rsidP="00000000" w:rsidRDefault="00000000" w:rsidRPr="00000000" w14:paraId="000002F7">
            <w:pPr>
              <w:rPr>
                <w:sz w:val="16"/>
                <w:szCs w:val="16"/>
              </w:rPr>
            </w:pPr>
            <w:r w:rsidDel="00000000" w:rsidR="00000000" w:rsidRPr="00000000">
              <w:rPr>
                <w:sz w:val="16"/>
                <w:szCs w:val="16"/>
                <w:rtl w:val="0"/>
              </w:rPr>
              <w:t xml:space="preserve">3. Crush injuries</w:t>
            </w:r>
          </w:p>
          <w:p w:rsidR="00000000" w:rsidDel="00000000" w:rsidP="00000000" w:rsidRDefault="00000000" w:rsidRPr="00000000" w14:paraId="000002F8">
            <w:pPr>
              <w:rPr>
                <w:sz w:val="16"/>
                <w:szCs w:val="16"/>
              </w:rPr>
            </w:pPr>
            <w:r w:rsidDel="00000000" w:rsidR="00000000" w:rsidRPr="00000000">
              <w:rPr>
                <w:sz w:val="16"/>
                <w:szCs w:val="16"/>
                <w:rtl w:val="0"/>
              </w:rPr>
              <w:t xml:space="preserve">4. Public injury</w:t>
            </w:r>
          </w:p>
          <w:p w:rsidR="00000000" w:rsidDel="00000000" w:rsidP="00000000" w:rsidRDefault="00000000" w:rsidRPr="00000000" w14:paraId="000002F9">
            <w:pPr>
              <w:rPr>
                <w:sz w:val="16"/>
                <w:szCs w:val="16"/>
              </w:rPr>
            </w:pPr>
            <w:r w:rsidDel="00000000" w:rsidR="00000000" w:rsidRPr="00000000">
              <w:rPr>
                <w:sz w:val="16"/>
                <w:szCs w:val="16"/>
                <w:rtl w:val="0"/>
              </w:rPr>
              <w:t xml:space="preserve">5. Property damage</w:t>
            </w:r>
          </w:p>
          <w:p w:rsidR="00000000" w:rsidDel="00000000" w:rsidP="00000000" w:rsidRDefault="00000000" w:rsidRPr="00000000" w14:paraId="000002FA">
            <w:pPr>
              <w:rPr>
                <w:sz w:val="16"/>
                <w:szCs w:val="16"/>
              </w:rPr>
            </w:pPr>
            <w:r w:rsidDel="00000000" w:rsidR="00000000" w:rsidRPr="00000000">
              <w:rPr>
                <w:sz w:val="16"/>
                <w:szCs w:val="16"/>
                <w:rtl w:val="0"/>
              </w:rPr>
              <w:t xml:space="preserve">6. Regulatory action</w:t>
            </w:r>
          </w:p>
          <w:p w:rsidR="00000000" w:rsidDel="00000000" w:rsidP="00000000" w:rsidRDefault="00000000" w:rsidRPr="00000000" w14:paraId="000002FB">
            <w:pPr>
              <w:numPr>
                <w:ilvl w:val="0"/>
                <w:numId w:val="1"/>
              </w:numPr>
              <w:ind w:hanging="360"/>
              <w:rPr>
                <w:sz w:val="16"/>
                <w:szCs w:val="16"/>
              </w:rPr>
            </w:pPr>
            <w:r w:rsidDel="00000000" w:rsidR="00000000" w:rsidRPr="00000000">
              <w:rPr>
                <w:rtl w:val="0"/>
              </w:rPr>
            </w:r>
          </w:p>
          <w:p w:rsidR="00000000" w:rsidDel="00000000" w:rsidP="00000000" w:rsidRDefault="00000000" w:rsidRPr="00000000" w14:paraId="000002FC">
            <w:pPr>
              <w:rPr>
                <w:sz w:val="16"/>
                <w:szCs w:val="16"/>
              </w:rPr>
            </w:pPr>
            <w:r w:rsidDel="00000000" w:rsidR="00000000" w:rsidRPr="00000000">
              <w:rPr>
                <w:rtl w:val="0"/>
              </w:rPr>
            </w:r>
          </w:p>
          <w:p w:rsidR="00000000" w:rsidDel="00000000" w:rsidP="00000000" w:rsidRDefault="00000000" w:rsidRPr="00000000" w14:paraId="000002FD">
            <w:pPr>
              <w:rPr>
                <w:sz w:val="16"/>
                <w:szCs w:val="16"/>
              </w:rPr>
            </w:pPr>
            <w:r w:rsidDel="00000000" w:rsidR="00000000" w:rsidRPr="00000000">
              <w:rPr>
                <w:rtl w:val="0"/>
              </w:rPr>
            </w:r>
          </w:p>
        </w:tc>
        <w:tc>
          <w:tcPr/>
          <w:p w:rsidR="00000000" w:rsidDel="00000000" w:rsidP="00000000" w:rsidRDefault="00000000" w:rsidRPr="00000000" w14:paraId="000002FE">
            <w:pPr>
              <w:rPr>
                <w:sz w:val="16"/>
                <w:szCs w:val="16"/>
              </w:rPr>
            </w:pPr>
            <w:r w:rsidDel="00000000" w:rsidR="00000000" w:rsidRPr="00000000">
              <w:rPr>
                <w:sz w:val="16"/>
                <w:szCs w:val="16"/>
                <w:rtl w:val="0"/>
              </w:rPr>
              <w:t xml:space="preserve">1. Scaffolders / installers</w:t>
            </w:r>
          </w:p>
          <w:p w:rsidR="00000000" w:rsidDel="00000000" w:rsidP="00000000" w:rsidRDefault="00000000" w:rsidRPr="00000000" w14:paraId="000002FF">
            <w:pPr>
              <w:rPr>
                <w:sz w:val="16"/>
                <w:szCs w:val="16"/>
              </w:rPr>
            </w:pPr>
            <w:r w:rsidDel="00000000" w:rsidR="00000000" w:rsidRPr="00000000">
              <w:rPr>
                <w:sz w:val="16"/>
                <w:szCs w:val="16"/>
                <w:rtl w:val="0"/>
              </w:rPr>
              <w:t xml:space="preserve">2. Ground workers</w:t>
            </w:r>
          </w:p>
          <w:p w:rsidR="00000000" w:rsidDel="00000000" w:rsidP="00000000" w:rsidRDefault="00000000" w:rsidRPr="00000000" w14:paraId="00000300">
            <w:pPr>
              <w:rPr>
                <w:sz w:val="16"/>
                <w:szCs w:val="16"/>
              </w:rPr>
            </w:pPr>
            <w:r w:rsidDel="00000000" w:rsidR="00000000" w:rsidRPr="00000000">
              <w:rPr>
                <w:sz w:val="16"/>
                <w:szCs w:val="16"/>
                <w:rtl w:val="0"/>
              </w:rPr>
              <w:t xml:space="preserve">3. Plant operators</w:t>
            </w:r>
          </w:p>
          <w:p w:rsidR="00000000" w:rsidDel="00000000" w:rsidP="00000000" w:rsidRDefault="00000000" w:rsidRPr="00000000" w14:paraId="00000301">
            <w:pPr>
              <w:rPr>
                <w:sz w:val="16"/>
                <w:szCs w:val="16"/>
              </w:rPr>
            </w:pPr>
            <w:r w:rsidDel="00000000" w:rsidR="00000000" w:rsidRPr="00000000">
              <w:rPr>
                <w:sz w:val="16"/>
                <w:szCs w:val="16"/>
                <w:rtl w:val="0"/>
              </w:rPr>
              <w:t xml:space="preserve">4. Other contractors</w:t>
            </w:r>
          </w:p>
          <w:p w:rsidR="00000000" w:rsidDel="00000000" w:rsidP="00000000" w:rsidRDefault="00000000" w:rsidRPr="00000000" w14:paraId="00000302">
            <w:pPr>
              <w:rPr>
                <w:sz w:val="16"/>
                <w:szCs w:val="16"/>
              </w:rPr>
            </w:pPr>
            <w:r w:rsidDel="00000000" w:rsidR="00000000" w:rsidRPr="00000000">
              <w:rPr>
                <w:sz w:val="16"/>
                <w:szCs w:val="16"/>
                <w:rtl w:val="0"/>
              </w:rPr>
              <w:t xml:space="preserve">5. Visitors / public (where applicable)</w:t>
            </w:r>
          </w:p>
        </w:tc>
        <w:tc>
          <w:tcPr/>
          <w:p w:rsidR="00000000" w:rsidDel="00000000" w:rsidP="00000000" w:rsidRDefault="00000000" w:rsidRPr="00000000" w14:paraId="00000303">
            <w:pPr>
              <w:jc w:val="center"/>
              <w:rPr>
                <w:b w:val="1"/>
                <w:bCs w:val="1"/>
                <w:sz w:val="16"/>
                <w:szCs w:val="16"/>
              </w:rPr>
            </w:pPr>
            <w:r w:rsidDel="00000000" w:rsidR="00000000" w:rsidRPr="00000000">
              <w:rPr>
                <w:b w:val="1"/>
                <w:bCs w:val="1"/>
                <w:sz w:val="16"/>
                <w:szCs w:val="16"/>
                <w:rtl w:val="0"/>
              </w:rPr>
              <w:t xml:space="preserve">5</w:t>
            </w:r>
          </w:p>
        </w:tc>
        <w:tc>
          <w:tcPr/>
          <w:p w:rsidR="00000000" w:rsidDel="00000000" w:rsidP="00000000" w:rsidRDefault="00000000" w:rsidRPr="00000000" w14:paraId="00000304">
            <w:pPr>
              <w:jc w:val="center"/>
              <w:rPr>
                <w:b w:val="1"/>
                <w:bCs w:val="1"/>
                <w:sz w:val="16"/>
                <w:szCs w:val="16"/>
              </w:rPr>
            </w:pPr>
            <w:r w:rsidDel="00000000" w:rsidR="00000000" w:rsidRPr="00000000">
              <w:rPr>
                <w:b w:val="1"/>
                <w:bCs w:val="1"/>
                <w:sz w:val="16"/>
                <w:szCs w:val="16"/>
                <w:rtl w:val="0"/>
              </w:rPr>
              <w:t xml:space="preserve">4</w:t>
            </w:r>
          </w:p>
        </w:tc>
        <w:tc>
          <w:tcPr>
            <w:shd w:fill="c00000" w:val="clear"/>
          </w:tcPr>
          <w:p w:rsidR="00000000" w:rsidDel="00000000" w:rsidP="00000000" w:rsidRDefault="00000000" w:rsidRPr="00000000" w14:paraId="00000305">
            <w:pPr>
              <w:jc w:val="center"/>
              <w:rPr>
                <w:b w:val="1"/>
                <w:bCs w:val="1"/>
                <w:color w:val="ffffff"/>
                <w:sz w:val="16"/>
                <w:szCs w:val="16"/>
              </w:rPr>
            </w:pPr>
            <w:r w:rsidDel="00000000" w:rsidR="00000000" w:rsidRPr="00000000">
              <w:rPr>
                <w:b w:val="1"/>
                <w:bCs w:val="1"/>
                <w:color w:val="ffffff"/>
                <w:sz w:val="16"/>
                <w:szCs w:val="16"/>
                <w:rtl w:val="0"/>
              </w:rPr>
              <w:t xml:space="preserve">20</w:t>
            </w:r>
          </w:p>
        </w:tc>
        <w:tc>
          <w:tcPr/>
          <w:p w:rsidR="00000000" w:rsidDel="00000000" w:rsidP="00000000" w:rsidRDefault="00000000" w:rsidRPr="00000000" w14:paraId="00000306">
            <w:pPr>
              <w:rPr>
                <w:sz w:val="16"/>
                <w:szCs w:val="16"/>
              </w:rPr>
            </w:pPr>
            <w:r w:rsidDel="00000000" w:rsidR="00000000" w:rsidRPr="00000000">
              <w:rPr>
                <w:sz w:val="16"/>
                <w:szCs w:val="16"/>
                <w:rtl w:val="0"/>
              </w:rPr>
              <w:t xml:space="preserve">B.1 Exclusion zone established beneath and around active workfaces. Maintained by a designated zone controller or banksman.</w:t>
            </w:r>
          </w:p>
          <w:p w:rsidR="00000000" w:rsidDel="00000000" w:rsidP="00000000" w:rsidRDefault="00000000" w:rsidRPr="00000000" w14:paraId="00000307">
            <w:pPr>
              <w:rPr>
                <w:sz w:val="16"/>
                <w:szCs w:val="16"/>
              </w:rPr>
            </w:pPr>
            <w:r w:rsidDel="00000000" w:rsidR="00000000" w:rsidRPr="00000000">
              <w:rPr>
                <w:sz w:val="16"/>
                <w:szCs w:val="16"/>
                <w:rtl w:val="0"/>
              </w:rPr>
              <w:t xml:space="preserve">B.2 No personnel permitted under suspended loads or active overhead work.</w:t>
            </w:r>
          </w:p>
          <w:p w:rsidR="00000000" w:rsidDel="00000000" w:rsidP="00000000" w:rsidRDefault="00000000" w:rsidRPr="00000000" w14:paraId="00000308">
            <w:pPr>
              <w:rPr>
                <w:sz w:val="16"/>
                <w:szCs w:val="16"/>
              </w:rPr>
            </w:pPr>
            <w:r w:rsidDel="00000000" w:rsidR="00000000" w:rsidRPr="00000000">
              <w:rPr>
                <w:sz w:val="16"/>
                <w:szCs w:val="16"/>
                <w:rtl w:val="0"/>
              </w:rPr>
              <w:t xml:space="preserve">B.3 Tools secured where practicable (tool lanyards). Loose materials not left unattended at height.</w:t>
            </w:r>
          </w:p>
          <w:p w:rsidR="00000000" w:rsidDel="00000000" w:rsidP="00000000" w:rsidRDefault="00000000" w:rsidRPr="00000000" w14:paraId="00000309">
            <w:pPr>
              <w:rPr>
                <w:sz w:val="16"/>
                <w:szCs w:val="16"/>
              </w:rPr>
            </w:pPr>
            <w:r w:rsidDel="00000000" w:rsidR="00000000" w:rsidRPr="00000000">
              <w:rPr>
                <w:sz w:val="16"/>
                <w:szCs w:val="16"/>
                <w:rtl w:val="0"/>
              </w:rPr>
              <w:t xml:space="preserve">B.4 Toe boards installed on working platforms where required.</w:t>
            </w:r>
          </w:p>
          <w:p w:rsidR="00000000" w:rsidDel="00000000" w:rsidP="00000000" w:rsidRDefault="00000000" w:rsidRPr="00000000" w14:paraId="0000030A">
            <w:pPr>
              <w:rPr>
                <w:sz w:val="16"/>
                <w:szCs w:val="16"/>
              </w:rPr>
            </w:pPr>
            <w:r w:rsidDel="00000000" w:rsidR="00000000" w:rsidRPr="00000000">
              <w:rPr>
                <w:sz w:val="16"/>
                <w:szCs w:val="16"/>
                <w:rtl w:val="0"/>
              </w:rPr>
              <w:t xml:space="preserve">B.5 Materials lowered in a controlled manner using rope, lifting bag, gin wheel or mechanical means. No throwing or dropping.</w:t>
            </w:r>
          </w:p>
          <w:p w:rsidR="00000000" w:rsidDel="00000000" w:rsidP="00000000" w:rsidRDefault="00000000" w:rsidRPr="00000000" w14:paraId="0000030B">
            <w:pPr>
              <w:rPr>
                <w:sz w:val="16"/>
                <w:szCs w:val="16"/>
              </w:rPr>
            </w:pPr>
            <w:r w:rsidDel="00000000" w:rsidR="00000000" w:rsidRPr="00000000">
              <w:rPr>
                <w:sz w:val="16"/>
                <w:szCs w:val="16"/>
                <w:rtl w:val="0"/>
              </w:rPr>
              <w:t xml:space="preserve">B.6 Lifting accessories inspected before use. SWL clearly marked.</w:t>
            </w:r>
          </w:p>
          <w:p w:rsidR="00000000" w:rsidDel="00000000" w:rsidP="00000000" w:rsidRDefault="00000000" w:rsidRPr="00000000" w14:paraId="0000030C">
            <w:pPr>
              <w:rPr>
                <w:sz w:val="16"/>
                <w:szCs w:val="16"/>
              </w:rPr>
            </w:pPr>
            <w:r w:rsidDel="00000000" w:rsidR="00000000" w:rsidRPr="00000000">
              <w:rPr>
                <w:sz w:val="16"/>
                <w:szCs w:val="16"/>
                <w:rtl w:val="0"/>
              </w:rPr>
              <w:t xml:space="preserve">B.7 Clear communication maintained between workface and ground personnel.</w:t>
            </w:r>
          </w:p>
          <w:p w:rsidR="00000000" w:rsidDel="00000000" w:rsidP="00000000" w:rsidRDefault="00000000" w:rsidRPr="00000000" w14:paraId="0000030D">
            <w:pPr>
              <w:rPr>
                <w:sz w:val="16"/>
                <w:szCs w:val="16"/>
              </w:rPr>
            </w:pPr>
            <w:r w:rsidDel="00000000" w:rsidR="00000000" w:rsidRPr="00000000">
              <w:rPr>
                <w:sz w:val="16"/>
                <w:szCs w:val="16"/>
                <w:rtl w:val="0"/>
              </w:rPr>
              <w:t xml:space="preserve">B.8 Work stopped during unsafe wind conditions that may cause material displacement.</w:t>
            </w:r>
          </w:p>
          <w:p w:rsidR="00000000" w:rsidDel="00000000" w:rsidP="00000000" w:rsidRDefault="00000000" w:rsidRPr="00000000" w14:paraId="0000030E">
            <w:pPr>
              <w:rPr>
                <w:sz w:val="16"/>
                <w:szCs w:val="16"/>
              </w:rPr>
            </w:pPr>
            <w:r w:rsidDel="00000000" w:rsidR="00000000" w:rsidRPr="00000000">
              <w:rPr>
                <w:sz w:val="16"/>
                <w:szCs w:val="16"/>
                <w:rtl w:val="0"/>
              </w:rPr>
              <w:t xml:space="preserve">B.9 Good housekeeping maintained on all platforms.</w:t>
            </w:r>
          </w:p>
          <w:p w:rsidR="00000000" w:rsidDel="00000000" w:rsidP="00000000" w:rsidRDefault="00000000" w:rsidRPr="00000000" w14:paraId="0000030F">
            <w:pPr>
              <w:rPr>
                <w:sz w:val="16"/>
                <w:szCs w:val="16"/>
              </w:rPr>
            </w:pPr>
            <w:r w:rsidDel="00000000" w:rsidR="00000000" w:rsidRPr="00000000">
              <w:rPr>
                <w:sz w:val="16"/>
                <w:szCs w:val="16"/>
                <w:rtl w:val="0"/>
              </w:rPr>
              <w:t xml:space="preserve">B.10 Supervisor monitors exclusion zone integrity throughout operation.</w:t>
            </w:r>
            <w:r w:rsidDel="00000000" w:rsidR="00000000" w:rsidRPr="00000000">
              <w:rPr>
                <w:rtl w:val="0"/>
              </w:rPr>
            </w:r>
          </w:p>
        </w:tc>
        <w:tc>
          <w:tcPr/>
          <w:p w:rsidR="00000000" w:rsidDel="00000000" w:rsidP="00000000" w:rsidRDefault="00000000" w:rsidRPr="00000000" w14:paraId="00000310">
            <w:pPr>
              <w:rPr>
                <w:b w:val="1"/>
                <w:bCs w:val="1"/>
                <w:sz w:val="16"/>
                <w:szCs w:val="16"/>
              </w:rPr>
            </w:pPr>
            <w:r w:rsidDel="00000000" w:rsidR="00000000" w:rsidRPr="00000000">
              <w:rPr>
                <w:b w:val="1"/>
                <w:bCs w:val="1"/>
                <w:sz w:val="16"/>
                <w:szCs w:val="16"/>
                <w:rtl w:val="0"/>
              </w:rPr>
              <w:t xml:space="preserve">5</w:t>
            </w:r>
          </w:p>
        </w:tc>
        <w:tc>
          <w:tcPr/>
          <w:p w:rsidR="00000000" w:rsidDel="00000000" w:rsidP="00000000" w:rsidRDefault="00000000" w:rsidRPr="00000000" w14:paraId="00000311">
            <w:pPr>
              <w:rPr>
                <w:b w:val="1"/>
                <w:bCs w:val="1"/>
                <w:sz w:val="16"/>
                <w:szCs w:val="16"/>
              </w:rPr>
            </w:pPr>
            <w:r w:rsidDel="00000000" w:rsidR="00000000" w:rsidRPr="00000000">
              <w:rPr>
                <w:b w:val="1"/>
                <w:bCs w:val="1"/>
                <w:sz w:val="16"/>
                <w:szCs w:val="16"/>
                <w:rtl w:val="0"/>
              </w:rPr>
              <w:t xml:space="preserve">1</w:t>
            </w:r>
          </w:p>
        </w:tc>
        <w:tc>
          <w:tcPr>
            <w:shd w:fill="92d050" w:val="clear"/>
          </w:tcPr>
          <w:p w:rsidR="00000000" w:rsidDel="00000000" w:rsidP="00000000" w:rsidRDefault="00000000" w:rsidRPr="00000000" w14:paraId="00000312">
            <w:pPr>
              <w:rPr>
                <w:b w:val="1"/>
                <w:bCs w:val="1"/>
                <w:sz w:val="16"/>
                <w:szCs w:val="16"/>
              </w:rPr>
            </w:pPr>
            <w:r w:rsidDel="00000000" w:rsidR="00000000" w:rsidRPr="00000000">
              <w:rPr>
                <w:b w:val="1"/>
                <w:bCs w:val="1"/>
                <w:sz w:val="16"/>
                <w:szCs w:val="16"/>
                <w:rtl w:val="0"/>
              </w:rPr>
              <w:t xml:space="preserve">5</w:t>
            </w:r>
          </w:p>
        </w:tc>
        <w:tc>
          <w:tcPr/>
          <w:p w:rsidR="00000000" w:rsidDel="00000000" w:rsidP="00000000" w:rsidRDefault="00000000" w:rsidRPr="00000000" w14:paraId="00000313">
            <w:pPr>
              <w:rPr>
                <w:sz w:val="16"/>
                <w:szCs w:val="16"/>
              </w:rPr>
            </w:pPr>
            <w:r w:rsidDel="00000000" w:rsidR="00000000" w:rsidRPr="00000000">
              <w:rPr>
                <w:sz w:val="16"/>
                <w:szCs w:val="16"/>
                <w:rtl w:val="0"/>
              </w:rPr>
              <w:t xml:space="preserve">Project Manager</w:t>
            </w:r>
          </w:p>
          <w:p w:rsidR="00000000" w:rsidDel="00000000" w:rsidP="00000000" w:rsidRDefault="00000000" w:rsidRPr="00000000" w14:paraId="00000314">
            <w:pPr>
              <w:rPr>
                <w:sz w:val="16"/>
                <w:szCs w:val="16"/>
              </w:rPr>
            </w:pPr>
            <w:r w:rsidDel="00000000" w:rsidR="00000000" w:rsidRPr="00000000">
              <w:rPr>
                <w:sz w:val="16"/>
                <w:szCs w:val="16"/>
                <w:rtl w:val="0"/>
              </w:rPr>
              <w:t xml:space="preserve">Site Supervisor</w:t>
            </w:r>
          </w:p>
          <w:p w:rsidR="00000000" w:rsidDel="00000000" w:rsidP="00000000" w:rsidRDefault="00000000" w:rsidRPr="00000000" w14:paraId="00000315">
            <w:pPr>
              <w:rPr>
                <w:sz w:val="16"/>
                <w:szCs w:val="16"/>
              </w:rPr>
            </w:pPr>
            <w:r w:rsidDel="00000000" w:rsidR="00000000" w:rsidRPr="00000000">
              <w:rPr>
                <w:sz w:val="16"/>
                <w:szCs w:val="16"/>
                <w:rtl w:val="0"/>
              </w:rPr>
              <w:t xml:space="preserve">Foreman</w:t>
            </w:r>
          </w:p>
          <w:p w:rsidR="00000000" w:rsidDel="00000000" w:rsidP="00000000" w:rsidRDefault="00000000" w:rsidRPr="00000000" w14:paraId="00000316">
            <w:pPr>
              <w:rPr>
                <w:sz w:val="16"/>
                <w:szCs w:val="16"/>
              </w:rPr>
            </w:pPr>
            <w:r w:rsidDel="00000000" w:rsidR="00000000" w:rsidRPr="00000000">
              <w:rPr>
                <w:rtl w:val="0"/>
              </w:rPr>
            </w:r>
          </w:p>
        </w:tc>
        <w:tc>
          <w:tcPr/>
          <w:p w:rsidR="00000000" w:rsidDel="00000000" w:rsidP="00000000" w:rsidRDefault="00000000" w:rsidRPr="00000000" w14:paraId="00000317">
            <w:pPr>
              <w:rPr>
                <w:sz w:val="16"/>
                <w:szCs w:val="16"/>
              </w:rPr>
            </w:pPr>
            <w:r w:rsidDel="00000000" w:rsidR="00000000" w:rsidRPr="00000000">
              <w:rPr>
                <w:sz w:val="16"/>
                <w:szCs w:val="16"/>
                <w:rtl w:val="0"/>
              </w:rPr>
              <w:t xml:space="preserve">R.1 Stop work immediately if dropped object incident or near miss occurs.</w:t>
            </w:r>
          </w:p>
          <w:p w:rsidR="00000000" w:rsidDel="00000000" w:rsidP="00000000" w:rsidRDefault="00000000" w:rsidRPr="00000000" w14:paraId="00000318">
            <w:pPr>
              <w:rPr>
                <w:sz w:val="16"/>
                <w:szCs w:val="16"/>
              </w:rPr>
            </w:pPr>
            <w:r w:rsidDel="00000000" w:rsidR="00000000" w:rsidRPr="00000000">
              <w:rPr>
                <w:sz w:val="16"/>
                <w:szCs w:val="16"/>
                <w:rtl w:val="0"/>
              </w:rPr>
              <w:t xml:space="preserve">R.2 Secure area and prevent access.</w:t>
            </w:r>
          </w:p>
          <w:p w:rsidR="00000000" w:rsidDel="00000000" w:rsidP="00000000" w:rsidRDefault="00000000" w:rsidRPr="00000000" w14:paraId="00000319">
            <w:pPr>
              <w:rPr>
                <w:sz w:val="16"/>
                <w:szCs w:val="16"/>
              </w:rPr>
            </w:pPr>
            <w:r w:rsidDel="00000000" w:rsidR="00000000" w:rsidRPr="00000000">
              <w:rPr>
                <w:sz w:val="16"/>
                <w:szCs w:val="16"/>
                <w:rtl w:val="0"/>
              </w:rPr>
              <w:t xml:space="preserve">R.3 Provide first aid or emergency response if required.</w:t>
            </w:r>
          </w:p>
          <w:p w:rsidR="00000000" w:rsidDel="00000000" w:rsidP="00000000" w:rsidRDefault="00000000" w:rsidRPr="00000000" w14:paraId="0000031A">
            <w:pPr>
              <w:rPr>
                <w:sz w:val="16"/>
                <w:szCs w:val="16"/>
              </w:rPr>
            </w:pPr>
            <w:r w:rsidDel="00000000" w:rsidR="00000000" w:rsidRPr="00000000">
              <w:rPr>
                <w:sz w:val="16"/>
                <w:szCs w:val="16"/>
                <w:rtl w:val="0"/>
              </w:rPr>
              <w:t xml:space="preserve">R.4 Incident reported and investigated.</w:t>
            </w:r>
          </w:p>
          <w:p w:rsidR="00000000" w:rsidDel="00000000" w:rsidP="00000000" w:rsidRDefault="00000000" w:rsidRPr="00000000" w14:paraId="0000031B">
            <w:pPr>
              <w:rPr>
                <w:sz w:val="16"/>
                <w:szCs w:val="16"/>
              </w:rPr>
            </w:pPr>
            <w:r w:rsidDel="00000000" w:rsidR="00000000" w:rsidRPr="00000000">
              <w:rPr>
                <w:sz w:val="16"/>
                <w:szCs w:val="16"/>
                <w:rtl w:val="0"/>
              </w:rPr>
              <w:t xml:space="preserve">R.5 Review exclusion zone and lowering controls before restart.</w:t>
            </w:r>
          </w:p>
          <w:p w:rsidR="00000000" w:rsidDel="00000000" w:rsidP="00000000" w:rsidRDefault="00000000" w:rsidRPr="00000000" w14:paraId="0000031C">
            <w:pPr>
              <w:rPr>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31D">
            <w:pPr>
              <w:jc w:val="center"/>
              <w:rPr>
                <w:b w:val="1"/>
                <w:bCs w:val="1"/>
                <w:sz w:val="16"/>
                <w:szCs w:val="16"/>
              </w:rPr>
            </w:pPr>
            <w:r w:rsidDel="00000000" w:rsidR="00000000" w:rsidRPr="00000000">
              <w:rPr>
                <w:b w:val="1"/>
                <w:bCs w:val="1"/>
                <w:sz w:val="16"/>
                <w:szCs w:val="16"/>
                <w:rtl w:val="0"/>
              </w:rPr>
              <w:t xml:space="preserve">14</w:t>
            </w:r>
          </w:p>
        </w:tc>
        <w:tc>
          <w:tcPr/>
          <w:p w:rsidR="00000000" w:rsidDel="00000000" w:rsidP="00000000" w:rsidRDefault="00000000" w:rsidRPr="00000000" w14:paraId="0000031E">
            <w:pPr>
              <w:rPr>
                <w:sz w:val="16"/>
                <w:szCs w:val="16"/>
              </w:rPr>
            </w:pPr>
            <w:r w:rsidDel="00000000" w:rsidR="00000000" w:rsidRPr="00000000">
              <w:rPr>
                <w:sz w:val="16"/>
                <w:szCs w:val="16"/>
                <w:rtl w:val="0"/>
              </w:rPr>
              <w:t xml:space="preserve">Adverse Weather &amp; Wind Monitoring (Wind Log / Stop-Work Triggers)</w:t>
            </w:r>
          </w:p>
        </w:tc>
        <w:tc>
          <w:tcPr/>
          <w:p w:rsidR="00000000" w:rsidDel="00000000" w:rsidP="00000000" w:rsidRDefault="00000000" w:rsidRPr="00000000" w14:paraId="0000031F">
            <w:pPr>
              <w:rPr>
                <w:sz w:val="16"/>
                <w:szCs w:val="16"/>
              </w:rPr>
            </w:pPr>
            <w:r w:rsidDel="00000000" w:rsidR="00000000" w:rsidRPr="00000000">
              <w:rPr>
                <w:sz w:val="16"/>
                <w:szCs w:val="16"/>
                <w:rtl w:val="0"/>
              </w:rPr>
              <w:t xml:space="preserve">H.1 High wind affecting scaffold or temporary structure stability</w:t>
            </w:r>
          </w:p>
          <w:p w:rsidR="00000000" w:rsidDel="00000000" w:rsidP="00000000" w:rsidRDefault="00000000" w:rsidRPr="00000000" w14:paraId="00000320">
            <w:pPr>
              <w:rPr>
                <w:sz w:val="16"/>
                <w:szCs w:val="16"/>
              </w:rPr>
            </w:pPr>
            <w:r w:rsidDel="00000000" w:rsidR="00000000" w:rsidRPr="00000000">
              <w:rPr>
                <w:sz w:val="16"/>
                <w:szCs w:val="16"/>
                <w:rtl w:val="0"/>
              </w:rPr>
              <w:t xml:space="preserve">H.2 “Sail effect” on sheeting, truss, banners, fabric covers or large panels</w:t>
            </w:r>
          </w:p>
          <w:p w:rsidR="00000000" w:rsidDel="00000000" w:rsidP="00000000" w:rsidRDefault="00000000" w:rsidRPr="00000000" w14:paraId="00000321">
            <w:pPr>
              <w:rPr>
                <w:sz w:val="16"/>
                <w:szCs w:val="16"/>
              </w:rPr>
            </w:pPr>
            <w:r w:rsidDel="00000000" w:rsidR="00000000" w:rsidRPr="00000000">
              <w:rPr>
                <w:sz w:val="16"/>
                <w:szCs w:val="16"/>
                <w:rtl w:val="0"/>
              </w:rPr>
              <w:t xml:space="preserve">H.3 Loss of control of suspended loads during lifting</w:t>
            </w:r>
          </w:p>
          <w:p w:rsidR="00000000" w:rsidDel="00000000" w:rsidP="00000000" w:rsidRDefault="00000000" w:rsidRPr="00000000" w14:paraId="00000322">
            <w:pPr>
              <w:rPr>
                <w:sz w:val="16"/>
                <w:szCs w:val="16"/>
              </w:rPr>
            </w:pPr>
            <w:r w:rsidDel="00000000" w:rsidR="00000000" w:rsidRPr="00000000">
              <w:rPr>
                <w:sz w:val="16"/>
                <w:szCs w:val="16"/>
                <w:rtl w:val="0"/>
              </w:rPr>
              <w:t xml:space="preserve">H.4 Slips on wet platforms due to rain</w:t>
            </w:r>
          </w:p>
          <w:p w:rsidR="00000000" w:rsidDel="00000000" w:rsidP="00000000" w:rsidRDefault="00000000" w:rsidRPr="00000000" w14:paraId="00000323">
            <w:pPr>
              <w:rPr>
                <w:sz w:val="16"/>
                <w:szCs w:val="16"/>
              </w:rPr>
            </w:pPr>
            <w:r w:rsidDel="00000000" w:rsidR="00000000" w:rsidRPr="00000000">
              <w:rPr>
                <w:sz w:val="16"/>
                <w:szCs w:val="16"/>
                <w:rtl w:val="0"/>
              </w:rPr>
              <w:t xml:space="preserve">H.5 Reduced visibility during rain, dust or storm conditions</w:t>
            </w:r>
          </w:p>
          <w:p w:rsidR="00000000" w:rsidDel="00000000" w:rsidP="00000000" w:rsidRDefault="00000000" w:rsidRPr="00000000" w14:paraId="00000324">
            <w:pPr>
              <w:rPr>
                <w:sz w:val="16"/>
                <w:szCs w:val="16"/>
              </w:rPr>
            </w:pPr>
            <w:r w:rsidDel="00000000" w:rsidR="00000000" w:rsidRPr="00000000">
              <w:rPr>
                <w:sz w:val="16"/>
                <w:szCs w:val="16"/>
                <w:rtl w:val="0"/>
              </w:rPr>
              <w:t xml:space="preserve">H.6 Lightning strike risk during external works</w:t>
            </w:r>
          </w:p>
          <w:p w:rsidR="00000000" w:rsidDel="00000000" w:rsidP="00000000" w:rsidRDefault="00000000" w:rsidRPr="00000000" w14:paraId="00000325">
            <w:pPr>
              <w:rPr>
                <w:sz w:val="16"/>
                <w:szCs w:val="16"/>
              </w:rPr>
            </w:pPr>
            <w:r w:rsidDel="00000000" w:rsidR="00000000" w:rsidRPr="00000000">
              <w:rPr>
                <w:sz w:val="16"/>
                <w:szCs w:val="16"/>
                <w:rtl w:val="0"/>
              </w:rPr>
              <w:t xml:space="preserve">H.7 Displacement of unsecured materials</w:t>
            </w:r>
          </w:p>
          <w:p w:rsidR="00000000" w:rsidDel="00000000" w:rsidP="00000000" w:rsidRDefault="00000000" w:rsidRPr="00000000" w14:paraId="00000326">
            <w:pPr>
              <w:rPr>
                <w:sz w:val="16"/>
                <w:szCs w:val="16"/>
              </w:rPr>
            </w:pPr>
            <w:r w:rsidDel="00000000" w:rsidR="00000000" w:rsidRPr="00000000">
              <w:rPr>
                <w:sz w:val="16"/>
                <w:szCs w:val="16"/>
                <w:rtl w:val="0"/>
              </w:rPr>
              <w:t xml:space="preserve">H.8 Water accumulation affecting ground bearing</w:t>
            </w:r>
          </w:p>
          <w:p w:rsidR="00000000" w:rsidDel="00000000" w:rsidP="00000000" w:rsidRDefault="00000000" w:rsidRPr="00000000" w14:paraId="00000327">
            <w:pPr>
              <w:rPr>
                <w:sz w:val="16"/>
                <w:szCs w:val="16"/>
              </w:rPr>
            </w:pPr>
            <w:r w:rsidDel="00000000" w:rsidR="00000000" w:rsidRPr="00000000">
              <w:rPr>
                <w:sz w:val="16"/>
                <w:szCs w:val="16"/>
                <w:rtl w:val="0"/>
              </w:rPr>
              <w:t xml:space="preserve">H.9 Structural movement due to sudden gusts</w:t>
            </w:r>
          </w:p>
          <w:p w:rsidR="00000000" w:rsidDel="00000000" w:rsidP="00000000" w:rsidRDefault="00000000" w:rsidRPr="00000000" w14:paraId="00000328">
            <w:pPr>
              <w:rPr>
                <w:sz w:val="16"/>
                <w:szCs w:val="16"/>
              </w:rPr>
            </w:pPr>
            <w:r w:rsidDel="00000000" w:rsidR="00000000" w:rsidRPr="00000000">
              <w:rPr>
                <w:sz w:val="16"/>
                <w:szCs w:val="16"/>
                <w:rtl w:val="0"/>
              </w:rPr>
              <w:t xml:space="preserve">H.10 Failure to monitor and record wind conditions</w:t>
            </w:r>
            <w:r w:rsidDel="00000000" w:rsidR="00000000" w:rsidRPr="00000000">
              <w:rPr>
                <w:rtl w:val="0"/>
              </w:rPr>
            </w:r>
          </w:p>
        </w:tc>
        <w:tc>
          <w:tcPr/>
          <w:p w:rsidR="00000000" w:rsidDel="00000000" w:rsidP="00000000" w:rsidRDefault="00000000" w:rsidRPr="00000000" w14:paraId="00000329">
            <w:pPr>
              <w:rPr>
                <w:sz w:val="16"/>
                <w:szCs w:val="16"/>
              </w:rPr>
            </w:pPr>
            <w:r w:rsidDel="00000000" w:rsidR="00000000" w:rsidRPr="00000000">
              <w:rPr>
                <w:sz w:val="16"/>
                <w:szCs w:val="16"/>
                <w:rtl w:val="0"/>
              </w:rPr>
              <w:t xml:space="preserve">1. Structural collapse or instability</w:t>
            </w:r>
          </w:p>
          <w:p w:rsidR="00000000" w:rsidDel="00000000" w:rsidP="00000000" w:rsidRDefault="00000000" w:rsidRPr="00000000" w14:paraId="0000032A">
            <w:pPr>
              <w:rPr>
                <w:sz w:val="16"/>
                <w:szCs w:val="16"/>
              </w:rPr>
            </w:pPr>
            <w:r w:rsidDel="00000000" w:rsidR="00000000" w:rsidRPr="00000000">
              <w:rPr>
                <w:sz w:val="16"/>
                <w:szCs w:val="16"/>
                <w:rtl w:val="0"/>
              </w:rPr>
              <w:t xml:space="preserve">2. Dropped materials</w:t>
            </w:r>
          </w:p>
          <w:p w:rsidR="00000000" w:rsidDel="00000000" w:rsidP="00000000" w:rsidRDefault="00000000" w:rsidRPr="00000000" w14:paraId="0000032B">
            <w:pPr>
              <w:rPr>
                <w:sz w:val="16"/>
                <w:szCs w:val="16"/>
              </w:rPr>
            </w:pPr>
            <w:r w:rsidDel="00000000" w:rsidR="00000000" w:rsidRPr="00000000">
              <w:rPr>
                <w:sz w:val="16"/>
                <w:szCs w:val="16"/>
                <w:rtl w:val="0"/>
              </w:rPr>
              <w:t xml:space="preserve">3. Crane overturning or uncontrolled load movement</w:t>
            </w:r>
          </w:p>
          <w:p w:rsidR="00000000" w:rsidDel="00000000" w:rsidP="00000000" w:rsidRDefault="00000000" w:rsidRPr="00000000" w14:paraId="0000032C">
            <w:pPr>
              <w:rPr>
                <w:sz w:val="16"/>
                <w:szCs w:val="16"/>
              </w:rPr>
            </w:pPr>
            <w:r w:rsidDel="00000000" w:rsidR="00000000" w:rsidRPr="00000000">
              <w:rPr>
                <w:sz w:val="16"/>
                <w:szCs w:val="16"/>
                <w:rtl w:val="0"/>
              </w:rPr>
              <w:t xml:space="preserve">4. Falls from height</w:t>
            </w:r>
          </w:p>
          <w:p w:rsidR="00000000" w:rsidDel="00000000" w:rsidP="00000000" w:rsidRDefault="00000000" w:rsidRPr="00000000" w14:paraId="0000032D">
            <w:pPr>
              <w:rPr>
                <w:sz w:val="16"/>
                <w:szCs w:val="16"/>
              </w:rPr>
            </w:pPr>
            <w:r w:rsidDel="00000000" w:rsidR="00000000" w:rsidRPr="00000000">
              <w:rPr>
                <w:sz w:val="16"/>
                <w:szCs w:val="16"/>
                <w:rtl w:val="0"/>
              </w:rPr>
              <w:t xml:space="preserve">5. Serious injury or fatality</w:t>
            </w:r>
          </w:p>
          <w:p w:rsidR="00000000" w:rsidDel="00000000" w:rsidP="00000000" w:rsidRDefault="00000000" w:rsidRPr="00000000" w14:paraId="0000032E">
            <w:pPr>
              <w:rPr>
                <w:sz w:val="16"/>
                <w:szCs w:val="16"/>
              </w:rPr>
            </w:pPr>
            <w:r w:rsidDel="00000000" w:rsidR="00000000" w:rsidRPr="00000000">
              <w:rPr>
                <w:sz w:val="16"/>
                <w:szCs w:val="16"/>
                <w:rtl w:val="0"/>
              </w:rPr>
              <w:t xml:space="preserve">6. Property damage</w:t>
            </w:r>
          </w:p>
          <w:p w:rsidR="00000000" w:rsidDel="00000000" w:rsidP="00000000" w:rsidRDefault="00000000" w:rsidRPr="00000000" w14:paraId="0000032F">
            <w:pPr>
              <w:rPr>
                <w:sz w:val="16"/>
                <w:szCs w:val="16"/>
              </w:rPr>
            </w:pPr>
            <w:r w:rsidDel="00000000" w:rsidR="00000000" w:rsidRPr="00000000">
              <w:rPr>
                <w:sz w:val="16"/>
                <w:szCs w:val="16"/>
                <w:rtl w:val="0"/>
              </w:rPr>
              <w:t xml:space="preserve">7. Project suspension</w:t>
            </w:r>
          </w:p>
        </w:tc>
        <w:tc>
          <w:tcPr/>
          <w:p w:rsidR="00000000" w:rsidDel="00000000" w:rsidP="00000000" w:rsidRDefault="00000000" w:rsidRPr="00000000" w14:paraId="00000330">
            <w:pPr>
              <w:rPr>
                <w:sz w:val="16"/>
                <w:szCs w:val="16"/>
              </w:rPr>
            </w:pPr>
            <w:r w:rsidDel="00000000" w:rsidR="00000000" w:rsidRPr="00000000">
              <w:rPr>
                <w:sz w:val="16"/>
                <w:szCs w:val="16"/>
                <w:rtl w:val="0"/>
              </w:rPr>
              <w:t xml:space="preserve">1. Scaffolders / installers</w:t>
            </w:r>
          </w:p>
          <w:p w:rsidR="00000000" w:rsidDel="00000000" w:rsidP="00000000" w:rsidRDefault="00000000" w:rsidRPr="00000000" w14:paraId="00000331">
            <w:pPr>
              <w:rPr>
                <w:sz w:val="16"/>
                <w:szCs w:val="16"/>
              </w:rPr>
            </w:pPr>
            <w:r w:rsidDel="00000000" w:rsidR="00000000" w:rsidRPr="00000000">
              <w:rPr>
                <w:sz w:val="16"/>
                <w:szCs w:val="16"/>
                <w:rtl w:val="0"/>
              </w:rPr>
              <w:t xml:space="preserve">2. Riggers / lifting crew</w:t>
            </w:r>
          </w:p>
          <w:p w:rsidR="00000000" w:rsidDel="00000000" w:rsidP="00000000" w:rsidRDefault="00000000" w:rsidRPr="00000000" w14:paraId="00000332">
            <w:pPr>
              <w:rPr>
                <w:sz w:val="16"/>
                <w:szCs w:val="16"/>
              </w:rPr>
            </w:pPr>
            <w:r w:rsidDel="00000000" w:rsidR="00000000" w:rsidRPr="00000000">
              <w:rPr>
                <w:sz w:val="16"/>
                <w:szCs w:val="16"/>
                <w:rtl w:val="0"/>
              </w:rPr>
              <w:t xml:space="preserve">3. Plant operators</w:t>
            </w:r>
          </w:p>
          <w:p w:rsidR="00000000" w:rsidDel="00000000" w:rsidP="00000000" w:rsidRDefault="00000000" w:rsidRPr="00000000" w14:paraId="00000333">
            <w:pPr>
              <w:rPr>
                <w:sz w:val="16"/>
                <w:szCs w:val="16"/>
              </w:rPr>
            </w:pPr>
            <w:r w:rsidDel="00000000" w:rsidR="00000000" w:rsidRPr="00000000">
              <w:rPr>
                <w:sz w:val="16"/>
                <w:szCs w:val="16"/>
                <w:rtl w:val="0"/>
              </w:rPr>
              <w:t xml:space="preserve">4. Supervisors</w:t>
            </w:r>
          </w:p>
          <w:p w:rsidR="00000000" w:rsidDel="00000000" w:rsidP="00000000" w:rsidRDefault="00000000" w:rsidRPr="00000000" w14:paraId="00000334">
            <w:pPr>
              <w:rPr>
                <w:sz w:val="16"/>
                <w:szCs w:val="16"/>
              </w:rPr>
            </w:pPr>
            <w:r w:rsidDel="00000000" w:rsidR="00000000" w:rsidRPr="00000000">
              <w:rPr>
                <w:sz w:val="16"/>
                <w:szCs w:val="16"/>
                <w:rtl w:val="0"/>
              </w:rPr>
              <w:t xml:space="preserve">5. Other contractors</w:t>
            </w:r>
          </w:p>
          <w:p w:rsidR="00000000" w:rsidDel="00000000" w:rsidP="00000000" w:rsidRDefault="00000000" w:rsidRPr="00000000" w14:paraId="00000335">
            <w:pPr>
              <w:rPr>
                <w:sz w:val="16"/>
                <w:szCs w:val="16"/>
              </w:rPr>
            </w:pPr>
            <w:r w:rsidDel="00000000" w:rsidR="00000000" w:rsidRPr="00000000">
              <w:rPr>
                <w:sz w:val="16"/>
                <w:szCs w:val="16"/>
                <w:rtl w:val="0"/>
              </w:rPr>
              <w:t xml:space="preserve">6. Public (where applicable)</w:t>
            </w:r>
          </w:p>
        </w:tc>
        <w:tc>
          <w:tcPr/>
          <w:p w:rsidR="00000000" w:rsidDel="00000000" w:rsidP="00000000" w:rsidRDefault="00000000" w:rsidRPr="00000000" w14:paraId="00000336">
            <w:pPr>
              <w:jc w:val="center"/>
              <w:rPr>
                <w:b w:val="1"/>
                <w:bCs w:val="1"/>
                <w:sz w:val="16"/>
                <w:szCs w:val="16"/>
              </w:rPr>
            </w:pPr>
            <w:r w:rsidDel="00000000" w:rsidR="00000000" w:rsidRPr="00000000">
              <w:rPr>
                <w:b w:val="1"/>
                <w:bCs w:val="1"/>
                <w:sz w:val="16"/>
                <w:szCs w:val="16"/>
                <w:rtl w:val="0"/>
              </w:rPr>
              <w:t xml:space="preserve">5</w:t>
            </w:r>
          </w:p>
        </w:tc>
        <w:tc>
          <w:tcPr/>
          <w:p w:rsidR="00000000" w:rsidDel="00000000" w:rsidP="00000000" w:rsidRDefault="00000000" w:rsidRPr="00000000" w14:paraId="00000337">
            <w:pPr>
              <w:jc w:val="center"/>
              <w:rPr>
                <w:b w:val="1"/>
                <w:bCs w:val="1"/>
                <w:sz w:val="16"/>
                <w:szCs w:val="16"/>
              </w:rPr>
            </w:pPr>
            <w:r w:rsidDel="00000000" w:rsidR="00000000" w:rsidRPr="00000000">
              <w:rPr>
                <w:b w:val="1"/>
                <w:bCs w:val="1"/>
                <w:sz w:val="16"/>
                <w:szCs w:val="16"/>
                <w:rtl w:val="0"/>
              </w:rPr>
              <w:t xml:space="preserve">4</w:t>
            </w:r>
          </w:p>
        </w:tc>
        <w:tc>
          <w:tcPr>
            <w:shd w:fill="c00000" w:val="clear"/>
          </w:tcPr>
          <w:p w:rsidR="00000000" w:rsidDel="00000000" w:rsidP="00000000" w:rsidRDefault="00000000" w:rsidRPr="00000000" w14:paraId="00000338">
            <w:pPr>
              <w:jc w:val="center"/>
              <w:rPr>
                <w:b w:val="1"/>
                <w:bCs w:val="1"/>
                <w:color w:val="ffffff"/>
                <w:sz w:val="16"/>
                <w:szCs w:val="16"/>
              </w:rPr>
            </w:pPr>
            <w:r w:rsidDel="00000000" w:rsidR="00000000" w:rsidRPr="00000000">
              <w:rPr>
                <w:b w:val="1"/>
                <w:bCs w:val="1"/>
                <w:color w:val="ffffff"/>
                <w:sz w:val="16"/>
                <w:szCs w:val="16"/>
                <w:rtl w:val="0"/>
              </w:rPr>
              <w:t xml:space="preserve">20</w:t>
            </w:r>
          </w:p>
        </w:tc>
        <w:tc>
          <w:tcPr/>
          <w:p w:rsidR="00000000" w:rsidDel="00000000" w:rsidP="00000000" w:rsidRDefault="00000000" w:rsidRPr="00000000" w14:paraId="00000339">
            <w:pPr>
              <w:rPr>
                <w:sz w:val="16"/>
                <w:szCs w:val="16"/>
              </w:rPr>
            </w:pPr>
            <w:r w:rsidDel="00000000" w:rsidR="00000000" w:rsidRPr="00000000">
              <w:rPr>
                <w:sz w:val="16"/>
                <w:szCs w:val="16"/>
                <w:rtl w:val="0"/>
              </w:rPr>
              <w:t xml:space="preserve">B.1 Weather conditions checked before and during shift. Wind monitored using handheld anemometer or approved site system.</w:t>
            </w:r>
          </w:p>
          <w:p w:rsidR="00000000" w:rsidDel="00000000" w:rsidP="00000000" w:rsidRDefault="00000000" w:rsidRPr="00000000" w14:paraId="0000033A">
            <w:pPr>
              <w:rPr>
                <w:sz w:val="16"/>
                <w:szCs w:val="16"/>
              </w:rPr>
            </w:pPr>
            <w:r w:rsidDel="00000000" w:rsidR="00000000" w:rsidRPr="00000000">
              <w:rPr>
                <w:sz w:val="16"/>
                <w:szCs w:val="16"/>
                <w:rtl w:val="0"/>
              </w:rPr>
              <w:t xml:space="preserve">B.2 Stop external works when sustained wind speed ≥ 9.72 m/s (≈ 35 km/h), or where project/design/OEM limit is stricter.</w:t>
            </w:r>
          </w:p>
          <w:p w:rsidR="00000000" w:rsidDel="00000000" w:rsidP="00000000" w:rsidRDefault="00000000" w:rsidRPr="00000000" w14:paraId="0000033B">
            <w:pPr>
              <w:rPr>
                <w:sz w:val="16"/>
                <w:szCs w:val="16"/>
              </w:rPr>
            </w:pPr>
            <w:r w:rsidDel="00000000" w:rsidR="00000000" w:rsidRPr="00000000">
              <w:rPr>
                <w:sz w:val="16"/>
                <w:szCs w:val="16"/>
                <w:rtl w:val="0"/>
              </w:rPr>
              <w:t xml:space="preserve">B.3 Stop lifting operations when wind exceeds approved Lift Plan or manufacturer limits.</w:t>
            </w:r>
          </w:p>
          <w:p w:rsidR="00000000" w:rsidDel="00000000" w:rsidP="00000000" w:rsidRDefault="00000000" w:rsidRPr="00000000" w14:paraId="0000033C">
            <w:pPr>
              <w:rPr>
                <w:sz w:val="16"/>
                <w:szCs w:val="16"/>
              </w:rPr>
            </w:pPr>
            <w:r w:rsidDel="00000000" w:rsidR="00000000" w:rsidRPr="00000000">
              <w:rPr>
                <w:sz w:val="16"/>
                <w:szCs w:val="16"/>
                <w:rtl w:val="0"/>
              </w:rPr>
              <w:t xml:space="preserve">B.4 Stop work immediately during lightning. Seek safe shelter.</w:t>
            </w:r>
          </w:p>
          <w:p w:rsidR="00000000" w:rsidDel="00000000" w:rsidP="00000000" w:rsidRDefault="00000000" w:rsidRPr="00000000" w14:paraId="0000033D">
            <w:pPr>
              <w:rPr>
                <w:sz w:val="16"/>
                <w:szCs w:val="16"/>
              </w:rPr>
            </w:pPr>
            <w:r w:rsidDel="00000000" w:rsidR="00000000" w:rsidRPr="00000000">
              <w:rPr>
                <w:sz w:val="16"/>
                <w:szCs w:val="16"/>
                <w:rtl w:val="0"/>
              </w:rPr>
              <w:t xml:space="preserve">B.5 Fabric covers, sheeting and lightweight materials secured properly before leaving site.</w:t>
            </w:r>
          </w:p>
          <w:p w:rsidR="00000000" w:rsidDel="00000000" w:rsidP="00000000" w:rsidRDefault="00000000" w:rsidRPr="00000000" w14:paraId="0000033E">
            <w:pPr>
              <w:rPr>
                <w:sz w:val="16"/>
                <w:szCs w:val="16"/>
              </w:rPr>
            </w:pPr>
            <w:r w:rsidDel="00000000" w:rsidR="00000000" w:rsidRPr="00000000">
              <w:rPr>
                <w:sz w:val="16"/>
                <w:szCs w:val="16"/>
                <w:rtl w:val="0"/>
              </w:rPr>
              <w:t xml:space="preserve">B.6 Wind log maintained and readings recorded at minimum hourly or more frequently during gusting conditions.</w:t>
            </w:r>
          </w:p>
          <w:p w:rsidR="00000000" w:rsidDel="00000000" w:rsidP="00000000" w:rsidRDefault="00000000" w:rsidRPr="00000000" w14:paraId="0000033F">
            <w:pPr>
              <w:rPr>
                <w:sz w:val="16"/>
                <w:szCs w:val="16"/>
              </w:rPr>
            </w:pPr>
            <w:r w:rsidDel="00000000" w:rsidR="00000000" w:rsidRPr="00000000">
              <w:rPr>
                <w:sz w:val="16"/>
                <w:szCs w:val="16"/>
                <w:rtl w:val="0"/>
              </w:rPr>
              <w:t xml:space="preserve">B.7 Ground conditions reassessed after heavy rainfall before continuing works.</w:t>
            </w:r>
          </w:p>
          <w:p w:rsidR="00000000" w:rsidDel="00000000" w:rsidP="00000000" w:rsidRDefault="00000000" w:rsidRPr="00000000" w14:paraId="00000340">
            <w:pPr>
              <w:rPr>
                <w:sz w:val="16"/>
                <w:szCs w:val="16"/>
              </w:rPr>
            </w:pPr>
            <w:r w:rsidDel="00000000" w:rsidR="00000000" w:rsidRPr="00000000">
              <w:rPr>
                <w:sz w:val="16"/>
                <w:szCs w:val="16"/>
                <w:rtl w:val="0"/>
              </w:rPr>
              <w:t xml:space="preserve">B.8 Work at height suspended if rain or wind affects safe footing or stability.</w:t>
            </w:r>
          </w:p>
          <w:p w:rsidR="00000000" w:rsidDel="00000000" w:rsidP="00000000" w:rsidRDefault="00000000" w:rsidRPr="00000000" w14:paraId="00000341">
            <w:pPr>
              <w:rPr>
                <w:sz w:val="16"/>
                <w:szCs w:val="16"/>
              </w:rPr>
            </w:pPr>
            <w:r w:rsidDel="00000000" w:rsidR="00000000" w:rsidRPr="00000000">
              <w:rPr>
                <w:sz w:val="16"/>
                <w:szCs w:val="16"/>
                <w:rtl w:val="0"/>
              </w:rPr>
              <w:t xml:space="preserve">B.9 Supervisor confirms conditions safe before restart after weather hold.</w:t>
            </w:r>
          </w:p>
          <w:p w:rsidR="00000000" w:rsidDel="00000000" w:rsidP="00000000" w:rsidRDefault="00000000" w:rsidRPr="00000000" w14:paraId="00000342">
            <w:pPr>
              <w:rPr>
                <w:sz w:val="16"/>
                <w:szCs w:val="16"/>
              </w:rPr>
            </w:pPr>
            <w:r w:rsidDel="00000000" w:rsidR="00000000" w:rsidRPr="00000000">
              <w:rPr>
                <w:sz w:val="16"/>
                <w:szCs w:val="16"/>
                <w:rtl w:val="0"/>
              </w:rPr>
              <w:t xml:space="preserve">B.10 Any weather-related instability or damage → STOP WORK, inspect and re-tag before reuse.</w:t>
            </w:r>
            <w:r w:rsidDel="00000000" w:rsidR="00000000" w:rsidRPr="00000000">
              <w:rPr>
                <w:rtl w:val="0"/>
              </w:rPr>
            </w:r>
          </w:p>
        </w:tc>
        <w:tc>
          <w:tcPr/>
          <w:p w:rsidR="00000000" w:rsidDel="00000000" w:rsidP="00000000" w:rsidRDefault="00000000" w:rsidRPr="00000000" w14:paraId="00000343">
            <w:pPr>
              <w:rPr>
                <w:b w:val="1"/>
                <w:bCs w:val="1"/>
                <w:sz w:val="16"/>
                <w:szCs w:val="16"/>
              </w:rPr>
            </w:pPr>
            <w:r w:rsidDel="00000000" w:rsidR="00000000" w:rsidRPr="00000000">
              <w:rPr>
                <w:b w:val="1"/>
                <w:bCs w:val="1"/>
                <w:sz w:val="16"/>
                <w:szCs w:val="16"/>
                <w:rtl w:val="0"/>
              </w:rPr>
              <w:t xml:space="preserve">5</w:t>
            </w:r>
          </w:p>
        </w:tc>
        <w:tc>
          <w:tcPr/>
          <w:p w:rsidR="00000000" w:rsidDel="00000000" w:rsidP="00000000" w:rsidRDefault="00000000" w:rsidRPr="00000000" w14:paraId="00000344">
            <w:pPr>
              <w:rPr>
                <w:b w:val="1"/>
                <w:bCs w:val="1"/>
                <w:sz w:val="16"/>
                <w:szCs w:val="16"/>
              </w:rPr>
            </w:pPr>
            <w:r w:rsidDel="00000000" w:rsidR="00000000" w:rsidRPr="00000000">
              <w:rPr>
                <w:b w:val="1"/>
                <w:bCs w:val="1"/>
                <w:sz w:val="16"/>
                <w:szCs w:val="16"/>
                <w:rtl w:val="0"/>
              </w:rPr>
              <w:t xml:space="preserve">1</w:t>
            </w:r>
          </w:p>
        </w:tc>
        <w:tc>
          <w:tcPr>
            <w:shd w:fill="92d050" w:val="clear"/>
          </w:tcPr>
          <w:p w:rsidR="00000000" w:rsidDel="00000000" w:rsidP="00000000" w:rsidRDefault="00000000" w:rsidRPr="00000000" w14:paraId="00000345">
            <w:pPr>
              <w:rPr>
                <w:b w:val="1"/>
                <w:bCs w:val="1"/>
                <w:sz w:val="16"/>
                <w:szCs w:val="16"/>
              </w:rPr>
            </w:pPr>
            <w:r w:rsidDel="00000000" w:rsidR="00000000" w:rsidRPr="00000000">
              <w:rPr>
                <w:b w:val="1"/>
                <w:bCs w:val="1"/>
                <w:sz w:val="16"/>
                <w:szCs w:val="16"/>
                <w:rtl w:val="0"/>
              </w:rPr>
              <w:t xml:space="preserve">5</w:t>
            </w:r>
            <w:r w:rsidDel="00000000" w:rsidR="00000000" w:rsidRPr="00000000">
              <w:rPr>
                <w:rtl w:val="0"/>
              </w:rPr>
            </w:r>
          </w:p>
        </w:tc>
        <w:tc>
          <w:tcPr/>
          <w:p w:rsidR="00000000" w:rsidDel="00000000" w:rsidP="00000000" w:rsidRDefault="00000000" w:rsidRPr="00000000" w14:paraId="00000346">
            <w:pPr>
              <w:rPr>
                <w:sz w:val="16"/>
                <w:szCs w:val="16"/>
              </w:rPr>
            </w:pPr>
            <w:r w:rsidDel="00000000" w:rsidR="00000000" w:rsidRPr="00000000">
              <w:rPr>
                <w:sz w:val="16"/>
                <w:szCs w:val="16"/>
                <w:rtl w:val="0"/>
              </w:rPr>
              <w:t xml:space="preserve">Project Manager</w:t>
            </w:r>
          </w:p>
          <w:p w:rsidR="00000000" w:rsidDel="00000000" w:rsidP="00000000" w:rsidRDefault="00000000" w:rsidRPr="00000000" w14:paraId="00000347">
            <w:pPr>
              <w:rPr>
                <w:sz w:val="16"/>
                <w:szCs w:val="16"/>
              </w:rPr>
            </w:pPr>
            <w:r w:rsidDel="00000000" w:rsidR="00000000" w:rsidRPr="00000000">
              <w:rPr>
                <w:sz w:val="16"/>
                <w:szCs w:val="16"/>
                <w:rtl w:val="0"/>
              </w:rPr>
              <w:t xml:space="preserve">Site Supervisor</w:t>
            </w:r>
          </w:p>
          <w:p w:rsidR="00000000" w:rsidDel="00000000" w:rsidP="00000000" w:rsidRDefault="00000000" w:rsidRPr="00000000" w14:paraId="00000348">
            <w:pPr>
              <w:rPr>
                <w:sz w:val="16"/>
                <w:szCs w:val="16"/>
              </w:rPr>
            </w:pPr>
            <w:r w:rsidDel="00000000" w:rsidR="00000000" w:rsidRPr="00000000">
              <w:rPr>
                <w:sz w:val="16"/>
                <w:szCs w:val="16"/>
                <w:rtl w:val="0"/>
              </w:rPr>
              <w:t xml:space="preserve">Appointed Person (for lifting)</w:t>
            </w:r>
            <w:r w:rsidDel="00000000" w:rsidR="00000000" w:rsidRPr="00000000">
              <w:rPr>
                <w:rtl w:val="0"/>
              </w:rPr>
            </w:r>
          </w:p>
        </w:tc>
        <w:tc>
          <w:tcPr/>
          <w:p w:rsidR="00000000" w:rsidDel="00000000" w:rsidP="00000000" w:rsidRDefault="00000000" w:rsidRPr="00000000" w14:paraId="00000349">
            <w:pPr>
              <w:rPr>
                <w:sz w:val="16"/>
                <w:szCs w:val="16"/>
              </w:rPr>
            </w:pPr>
            <w:r w:rsidDel="00000000" w:rsidR="00000000" w:rsidRPr="00000000">
              <w:rPr>
                <w:sz w:val="16"/>
                <w:szCs w:val="16"/>
                <w:rtl w:val="0"/>
              </w:rPr>
              <w:t xml:space="preserve">R.1 Immediate suspension of works during unsafe weather conditions.</w:t>
            </w:r>
          </w:p>
          <w:p w:rsidR="00000000" w:rsidDel="00000000" w:rsidP="00000000" w:rsidRDefault="00000000" w:rsidRPr="00000000" w14:paraId="0000034A">
            <w:pPr>
              <w:rPr>
                <w:sz w:val="16"/>
                <w:szCs w:val="16"/>
              </w:rPr>
            </w:pPr>
            <w:r w:rsidDel="00000000" w:rsidR="00000000" w:rsidRPr="00000000">
              <w:rPr>
                <w:sz w:val="16"/>
                <w:szCs w:val="16"/>
                <w:rtl w:val="0"/>
              </w:rPr>
              <w:t xml:space="preserve">R.2 Secure incomplete structures and materials.</w:t>
            </w:r>
          </w:p>
          <w:p w:rsidR="00000000" w:rsidDel="00000000" w:rsidP="00000000" w:rsidRDefault="00000000" w:rsidRPr="00000000" w14:paraId="0000034B">
            <w:pPr>
              <w:rPr>
                <w:sz w:val="16"/>
                <w:szCs w:val="16"/>
              </w:rPr>
            </w:pPr>
            <w:r w:rsidDel="00000000" w:rsidR="00000000" w:rsidRPr="00000000">
              <w:rPr>
                <w:sz w:val="16"/>
                <w:szCs w:val="16"/>
                <w:rtl w:val="0"/>
              </w:rPr>
              <w:t xml:space="preserve">R.3 Post-weather inspection conducted by a competent person before restart.</w:t>
            </w:r>
          </w:p>
          <w:p w:rsidR="00000000" w:rsidDel="00000000" w:rsidP="00000000" w:rsidRDefault="00000000" w:rsidRPr="00000000" w14:paraId="0000034C">
            <w:pPr>
              <w:rPr>
                <w:sz w:val="16"/>
                <w:szCs w:val="16"/>
              </w:rPr>
            </w:pPr>
            <w:r w:rsidDel="00000000" w:rsidR="00000000" w:rsidRPr="00000000">
              <w:rPr>
                <w:sz w:val="16"/>
                <w:szCs w:val="16"/>
                <w:rtl w:val="0"/>
              </w:rPr>
              <w:t xml:space="preserve">R.4 Incident or near miss reported and investigated.</w:t>
            </w:r>
          </w:p>
          <w:p w:rsidR="00000000" w:rsidDel="00000000" w:rsidP="00000000" w:rsidRDefault="00000000" w:rsidRPr="00000000" w14:paraId="0000034D">
            <w:pPr>
              <w:rPr>
                <w:sz w:val="16"/>
                <w:szCs w:val="16"/>
              </w:rPr>
            </w:pPr>
            <w:r w:rsidDel="00000000" w:rsidR="00000000" w:rsidRPr="00000000">
              <w:rPr>
                <w:sz w:val="16"/>
                <w:szCs w:val="16"/>
                <w:rtl w:val="0"/>
              </w:rPr>
              <w:t xml:space="preserve">R.5 Workforce re-briefed on weather controls before resuming activities.</w:t>
            </w:r>
          </w:p>
          <w:p w:rsidR="00000000" w:rsidDel="00000000" w:rsidP="00000000" w:rsidRDefault="00000000" w:rsidRPr="00000000" w14:paraId="0000034E">
            <w:pPr>
              <w:rPr>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34F">
            <w:pPr>
              <w:jc w:val="center"/>
              <w:rPr>
                <w:b w:val="1"/>
                <w:bCs w:val="1"/>
                <w:sz w:val="16"/>
                <w:szCs w:val="16"/>
              </w:rPr>
            </w:pPr>
            <w:r w:rsidDel="00000000" w:rsidR="00000000" w:rsidRPr="00000000">
              <w:rPr>
                <w:b w:val="1"/>
                <w:bCs w:val="1"/>
                <w:sz w:val="16"/>
                <w:szCs w:val="16"/>
                <w:rtl w:val="0"/>
              </w:rPr>
              <w:t xml:space="preserve">15</w:t>
            </w:r>
          </w:p>
        </w:tc>
        <w:tc>
          <w:tcPr/>
          <w:p w:rsidR="00000000" w:rsidDel="00000000" w:rsidP="00000000" w:rsidRDefault="00000000" w:rsidRPr="00000000" w14:paraId="00000350">
            <w:pPr>
              <w:rPr>
                <w:sz w:val="16"/>
                <w:szCs w:val="16"/>
              </w:rPr>
            </w:pPr>
            <w:r w:rsidDel="00000000" w:rsidR="00000000" w:rsidRPr="00000000">
              <w:rPr>
                <w:sz w:val="16"/>
                <w:szCs w:val="16"/>
                <w:rtl w:val="0"/>
              </w:rPr>
              <w:t xml:space="preserve">Heat Stress / Hot Weather Exposure</w:t>
            </w:r>
            <w:r w:rsidDel="00000000" w:rsidR="00000000" w:rsidRPr="00000000">
              <w:rPr>
                <w:rtl w:val="0"/>
              </w:rPr>
            </w:r>
          </w:p>
        </w:tc>
        <w:tc>
          <w:tcPr/>
          <w:p w:rsidR="00000000" w:rsidDel="00000000" w:rsidP="00000000" w:rsidRDefault="00000000" w:rsidRPr="00000000" w14:paraId="00000351">
            <w:pPr>
              <w:rPr>
                <w:sz w:val="16"/>
                <w:szCs w:val="16"/>
              </w:rPr>
            </w:pPr>
            <w:r w:rsidDel="00000000" w:rsidR="00000000" w:rsidRPr="00000000">
              <w:rPr>
                <w:sz w:val="16"/>
                <w:szCs w:val="16"/>
                <w:rtl w:val="0"/>
              </w:rPr>
              <w:t xml:space="preserve">H.1 Prolonged exposure to high temperature and humidity</w:t>
            </w:r>
          </w:p>
          <w:p w:rsidR="00000000" w:rsidDel="00000000" w:rsidP="00000000" w:rsidRDefault="00000000" w:rsidRPr="00000000" w14:paraId="00000352">
            <w:pPr>
              <w:rPr>
                <w:sz w:val="16"/>
                <w:szCs w:val="16"/>
              </w:rPr>
            </w:pPr>
            <w:r w:rsidDel="00000000" w:rsidR="00000000" w:rsidRPr="00000000">
              <w:rPr>
                <w:sz w:val="16"/>
                <w:szCs w:val="16"/>
                <w:rtl w:val="0"/>
              </w:rPr>
              <w:t xml:space="preserve">H.2 Dehydration due to inadequate fluid intake</w:t>
            </w:r>
          </w:p>
          <w:p w:rsidR="00000000" w:rsidDel="00000000" w:rsidP="00000000" w:rsidRDefault="00000000" w:rsidRPr="00000000" w14:paraId="00000353">
            <w:pPr>
              <w:rPr>
                <w:sz w:val="16"/>
                <w:szCs w:val="16"/>
              </w:rPr>
            </w:pPr>
            <w:r w:rsidDel="00000000" w:rsidR="00000000" w:rsidRPr="00000000">
              <w:rPr>
                <w:sz w:val="16"/>
                <w:szCs w:val="16"/>
                <w:rtl w:val="0"/>
              </w:rPr>
              <w:t xml:space="preserve">H.3 Heat exhaustion</w:t>
            </w:r>
          </w:p>
          <w:p w:rsidR="00000000" w:rsidDel="00000000" w:rsidP="00000000" w:rsidRDefault="00000000" w:rsidRPr="00000000" w14:paraId="00000354">
            <w:pPr>
              <w:rPr>
                <w:sz w:val="16"/>
                <w:szCs w:val="16"/>
              </w:rPr>
            </w:pPr>
            <w:r w:rsidDel="00000000" w:rsidR="00000000" w:rsidRPr="00000000">
              <w:rPr>
                <w:sz w:val="16"/>
                <w:szCs w:val="16"/>
                <w:rtl w:val="0"/>
              </w:rPr>
              <w:t xml:space="preserve">H.4 Heat stroke</w:t>
            </w:r>
          </w:p>
          <w:p w:rsidR="00000000" w:rsidDel="00000000" w:rsidP="00000000" w:rsidRDefault="00000000" w:rsidRPr="00000000" w14:paraId="00000355">
            <w:pPr>
              <w:rPr>
                <w:sz w:val="16"/>
                <w:szCs w:val="16"/>
              </w:rPr>
            </w:pPr>
            <w:r w:rsidDel="00000000" w:rsidR="00000000" w:rsidRPr="00000000">
              <w:rPr>
                <w:sz w:val="16"/>
                <w:szCs w:val="16"/>
                <w:rtl w:val="0"/>
              </w:rPr>
              <w:t xml:space="preserve">H.5 Fatigue leading to reduced concentration</w:t>
            </w:r>
          </w:p>
          <w:p w:rsidR="00000000" w:rsidDel="00000000" w:rsidP="00000000" w:rsidRDefault="00000000" w:rsidRPr="00000000" w14:paraId="00000356">
            <w:pPr>
              <w:rPr>
                <w:sz w:val="16"/>
                <w:szCs w:val="16"/>
              </w:rPr>
            </w:pPr>
            <w:r w:rsidDel="00000000" w:rsidR="00000000" w:rsidRPr="00000000">
              <w:rPr>
                <w:sz w:val="16"/>
                <w:szCs w:val="16"/>
                <w:rtl w:val="0"/>
              </w:rPr>
              <w:t xml:space="preserve">H.6 Reduced grip strength due to sweating</w:t>
            </w:r>
          </w:p>
          <w:p w:rsidR="00000000" w:rsidDel="00000000" w:rsidP="00000000" w:rsidRDefault="00000000" w:rsidRPr="00000000" w14:paraId="00000357">
            <w:pPr>
              <w:rPr>
                <w:sz w:val="16"/>
                <w:szCs w:val="16"/>
              </w:rPr>
            </w:pPr>
            <w:r w:rsidDel="00000000" w:rsidR="00000000" w:rsidRPr="00000000">
              <w:rPr>
                <w:sz w:val="16"/>
                <w:szCs w:val="16"/>
                <w:rtl w:val="0"/>
              </w:rPr>
              <w:t xml:space="preserve">H.7 Dizziness leading to falls from height</w:t>
            </w:r>
          </w:p>
          <w:p w:rsidR="00000000" w:rsidDel="00000000" w:rsidP="00000000" w:rsidRDefault="00000000" w:rsidRPr="00000000" w14:paraId="00000358">
            <w:pPr>
              <w:rPr>
                <w:sz w:val="16"/>
                <w:szCs w:val="16"/>
              </w:rPr>
            </w:pPr>
            <w:r w:rsidDel="00000000" w:rsidR="00000000" w:rsidRPr="00000000">
              <w:rPr>
                <w:sz w:val="16"/>
                <w:szCs w:val="16"/>
                <w:rtl w:val="0"/>
              </w:rPr>
              <w:t xml:space="preserve">H.8 Working in direct sunlight without shade</w:t>
            </w:r>
          </w:p>
          <w:p w:rsidR="00000000" w:rsidDel="00000000" w:rsidP="00000000" w:rsidRDefault="00000000" w:rsidRPr="00000000" w14:paraId="00000359">
            <w:pPr>
              <w:rPr>
                <w:sz w:val="16"/>
                <w:szCs w:val="16"/>
              </w:rPr>
            </w:pPr>
            <w:r w:rsidDel="00000000" w:rsidR="00000000" w:rsidRPr="00000000">
              <w:rPr>
                <w:sz w:val="16"/>
                <w:szCs w:val="16"/>
                <w:rtl w:val="0"/>
              </w:rPr>
              <w:t xml:space="preserve">H.9 Inadequate rest breaks</w:t>
            </w:r>
          </w:p>
          <w:p w:rsidR="00000000" w:rsidDel="00000000" w:rsidP="00000000" w:rsidRDefault="00000000" w:rsidRPr="00000000" w14:paraId="0000035A">
            <w:pPr>
              <w:rPr>
                <w:sz w:val="16"/>
                <w:szCs w:val="16"/>
              </w:rPr>
            </w:pPr>
            <w:r w:rsidDel="00000000" w:rsidR="00000000" w:rsidRPr="00000000">
              <w:rPr>
                <w:sz w:val="16"/>
                <w:szCs w:val="16"/>
                <w:rtl w:val="0"/>
              </w:rPr>
              <w:t xml:space="preserve">H.10 Failure to follow site heat stress procedure</w:t>
            </w:r>
            <w:r w:rsidDel="00000000" w:rsidR="00000000" w:rsidRPr="00000000">
              <w:rPr>
                <w:rtl w:val="0"/>
              </w:rPr>
            </w:r>
          </w:p>
        </w:tc>
        <w:tc>
          <w:tcPr/>
          <w:p w:rsidR="00000000" w:rsidDel="00000000" w:rsidP="00000000" w:rsidRDefault="00000000" w:rsidRPr="00000000" w14:paraId="0000035B">
            <w:pPr>
              <w:spacing w:after="240" w:lineRule="auto"/>
              <w:rPr>
                <w:sz w:val="16"/>
                <w:szCs w:val="16"/>
              </w:rPr>
            </w:pPr>
            <w:r w:rsidDel="00000000" w:rsidR="00000000" w:rsidRPr="00000000">
              <w:rPr>
                <w:sz w:val="16"/>
                <w:szCs w:val="16"/>
                <w:rtl w:val="0"/>
              </w:rPr>
              <w:t xml:space="preserve">1. Heat exhaustion</w:t>
              <w:br w:type="textWrapping"/>
              <w:t xml:space="preserve">2. Heat stroke (medical emergency)</w:t>
              <w:br w:type="textWrapping"/>
              <w:t xml:space="preserve">3. Collapse while working at height</w:t>
              <w:br w:type="textWrapping"/>
              <w:t xml:space="preserve">4. Reduced judgement leading to accidents</w:t>
              <w:br w:type="textWrapping"/>
              <w:t xml:space="preserve">5. Serious injury or fatality</w:t>
            </w:r>
          </w:p>
          <w:p w:rsidR="00000000" w:rsidDel="00000000" w:rsidP="00000000" w:rsidRDefault="00000000" w:rsidRPr="00000000" w14:paraId="0000035C">
            <w:pPr>
              <w:rPr>
                <w:sz w:val="16"/>
                <w:szCs w:val="16"/>
              </w:rPr>
            </w:pPr>
            <w:r w:rsidDel="00000000" w:rsidR="00000000" w:rsidRPr="00000000">
              <w:rPr>
                <w:rtl w:val="0"/>
              </w:rPr>
            </w:r>
          </w:p>
        </w:tc>
        <w:tc>
          <w:tcPr/>
          <w:p w:rsidR="00000000" w:rsidDel="00000000" w:rsidP="00000000" w:rsidRDefault="00000000" w:rsidRPr="00000000" w14:paraId="0000035D">
            <w:pPr>
              <w:rPr>
                <w:sz w:val="16"/>
                <w:szCs w:val="16"/>
              </w:rPr>
            </w:pPr>
            <w:r w:rsidDel="00000000" w:rsidR="00000000" w:rsidRPr="00000000">
              <w:rPr>
                <w:sz w:val="16"/>
                <w:szCs w:val="16"/>
                <w:rtl w:val="0"/>
              </w:rPr>
              <w:t xml:space="preserve">1. Scaffolders / installers</w:t>
            </w:r>
          </w:p>
          <w:p w:rsidR="00000000" w:rsidDel="00000000" w:rsidP="00000000" w:rsidRDefault="00000000" w:rsidRPr="00000000" w14:paraId="0000035E">
            <w:pPr>
              <w:rPr>
                <w:sz w:val="16"/>
                <w:szCs w:val="16"/>
              </w:rPr>
            </w:pPr>
            <w:r w:rsidDel="00000000" w:rsidR="00000000" w:rsidRPr="00000000">
              <w:rPr>
                <w:sz w:val="16"/>
                <w:szCs w:val="16"/>
                <w:rtl w:val="0"/>
              </w:rPr>
              <w:t xml:space="preserve">2. Labourers</w:t>
            </w:r>
          </w:p>
          <w:p w:rsidR="00000000" w:rsidDel="00000000" w:rsidP="00000000" w:rsidRDefault="00000000" w:rsidRPr="00000000" w14:paraId="0000035F">
            <w:pPr>
              <w:rPr>
                <w:sz w:val="16"/>
                <w:szCs w:val="16"/>
              </w:rPr>
            </w:pPr>
            <w:r w:rsidDel="00000000" w:rsidR="00000000" w:rsidRPr="00000000">
              <w:rPr>
                <w:sz w:val="16"/>
                <w:szCs w:val="16"/>
                <w:rtl w:val="0"/>
              </w:rPr>
              <w:t xml:space="preserve">3. Riggers</w:t>
            </w:r>
          </w:p>
          <w:p w:rsidR="00000000" w:rsidDel="00000000" w:rsidP="00000000" w:rsidRDefault="00000000" w:rsidRPr="00000000" w14:paraId="00000360">
            <w:pPr>
              <w:rPr>
                <w:sz w:val="16"/>
                <w:szCs w:val="16"/>
              </w:rPr>
            </w:pPr>
            <w:r w:rsidDel="00000000" w:rsidR="00000000" w:rsidRPr="00000000">
              <w:rPr>
                <w:sz w:val="16"/>
                <w:szCs w:val="16"/>
                <w:rtl w:val="0"/>
              </w:rPr>
              <w:t xml:space="preserve">4. Plant operators</w:t>
            </w:r>
          </w:p>
          <w:p w:rsidR="00000000" w:rsidDel="00000000" w:rsidP="00000000" w:rsidRDefault="00000000" w:rsidRPr="00000000" w14:paraId="00000361">
            <w:pPr>
              <w:rPr>
                <w:sz w:val="16"/>
                <w:szCs w:val="16"/>
              </w:rPr>
            </w:pPr>
            <w:r w:rsidDel="00000000" w:rsidR="00000000" w:rsidRPr="00000000">
              <w:rPr>
                <w:sz w:val="16"/>
                <w:szCs w:val="16"/>
                <w:rtl w:val="0"/>
              </w:rPr>
              <w:t xml:space="preserve">5. Supervisors</w:t>
            </w:r>
          </w:p>
          <w:p w:rsidR="00000000" w:rsidDel="00000000" w:rsidP="00000000" w:rsidRDefault="00000000" w:rsidRPr="00000000" w14:paraId="00000362">
            <w:pPr>
              <w:rPr>
                <w:sz w:val="16"/>
                <w:szCs w:val="16"/>
              </w:rPr>
            </w:pPr>
            <w:r w:rsidDel="00000000" w:rsidR="00000000" w:rsidRPr="00000000">
              <w:rPr>
                <w:sz w:val="16"/>
                <w:szCs w:val="16"/>
                <w:rtl w:val="0"/>
              </w:rPr>
              <w:t xml:space="preserve">6. Other site personnel</w:t>
            </w:r>
          </w:p>
        </w:tc>
        <w:tc>
          <w:tcPr/>
          <w:p w:rsidR="00000000" w:rsidDel="00000000" w:rsidP="00000000" w:rsidRDefault="00000000" w:rsidRPr="00000000" w14:paraId="00000363">
            <w:pPr>
              <w:jc w:val="center"/>
              <w:rPr>
                <w:sz w:val="16"/>
                <w:szCs w:val="16"/>
              </w:rPr>
            </w:pPr>
            <w:r w:rsidDel="00000000" w:rsidR="00000000" w:rsidRPr="00000000">
              <w:rPr>
                <w:sz w:val="16"/>
                <w:szCs w:val="16"/>
                <w:rtl w:val="0"/>
              </w:rPr>
              <w:t xml:space="preserve">4</w:t>
            </w:r>
          </w:p>
        </w:tc>
        <w:tc>
          <w:tcPr/>
          <w:p w:rsidR="00000000" w:rsidDel="00000000" w:rsidP="00000000" w:rsidRDefault="00000000" w:rsidRPr="00000000" w14:paraId="00000364">
            <w:pPr>
              <w:jc w:val="center"/>
              <w:rPr>
                <w:sz w:val="16"/>
                <w:szCs w:val="16"/>
              </w:rPr>
            </w:pPr>
            <w:r w:rsidDel="00000000" w:rsidR="00000000" w:rsidRPr="00000000">
              <w:rPr>
                <w:sz w:val="16"/>
                <w:szCs w:val="16"/>
                <w:rtl w:val="0"/>
              </w:rPr>
              <w:t xml:space="preserve">4</w:t>
            </w:r>
          </w:p>
        </w:tc>
        <w:tc>
          <w:tcPr>
            <w:shd w:fill="ed7d31" w:val="clear"/>
          </w:tcPr>
          <w:p w:rsidR="00000000" w:rsidDel="00000000" w:rsidP="00000000" w:rsidRDefault="00000000" w:rsidRPr="00000000" w14:paraId="00000365">
            <w:pPr>
              <w:jc w:val="center"/>
              <w:rPr>
                <w:color w:val="ffffff"/>
                <w:sz w:val="16"/>
                <w:szCs w:val="16"/>
              </w:rPr>
            </w:pPr>
            <w:r w:rsidDel="00000000" w:rsidR="00000000" w:rsidRPr="00000000">
              <w:rPr>
                <w:color w:val="ffffff"/>
                <w:sz w:val="16"/>
                <w:szCs w:val="16"/>
                <w:rtl w:val="0"/>
              </w:rPr>
              <w:t xml:space="preserve">16</w:t>
            </w:r>
          </w:p>
        </w:tc>
        <w:tc>
          <w:tcPr/>
          <w:p w:rsidR="00000000" w:rsidDel="00000000" w:rsidP="00000000" w:rsidRDefault="00000000" w:rsidRPr="00000000" w14:paraId="00000366">
            <w:pPr>
              <w:pStyle w:val="Heading3"/>
              <w:keepNext w:val="0"/>
              <w:keepLines w:val="0"/>
              <w:spacing w:after="0" w:before="0" w:lineRule="auto"/>
              <w:rPr>
                <w:b w:val="0"/>
                <w:bCs w:val="0"/>
                <w:sz w:val="16"/>
                <w:szCs w:val="16"/>
              </w:rPr>
            </w:pPr>
            <w:bookmarkStart w:colFirst="0" w:colLast="0" w:name="_ma7qy2r01a0j" w:id="7"/>
            <w:bookmarkEnd w:id="7"/>
            <w:r w:rsidDel="00000000" w:rsidR="00000000" w:rsidRPr="00000000">
              <w:rPr>
                <w:b w:val="0"/>
                <w:bCs w:val="0"/>
                <w:sz w:val="16"/>
                <w:szCs w:val="16"/>
                <w:rtl w:val="0"/>
              </w:rPr>
              <w:t xml:space="preserve">B.1 Compliance with site Heat Stress Management Procedure and local authority requirements.</w:t>
            </w:r>
          </w:p>
          <w:p w:rsidR="00000000" w:rsidDel="00000000" w:rsidP="00000000" w:rsidRDefault="00000000" w:rsidRPr="00000000" w14:paraId="00000367">
            <w:pPr>
              <w:pStyle w:val="Heading3"/>
              <w:keepNext w:val="0"/>
              <w:keepLines w:val="0"/>
              <w:spacing w:after="0" w:before="0" w:lineRule="auto"/>
              <w:rPr>
                <w:b w:val="0"/>
                <w:bCs w:val="0"/>
                <w:sz w:val="16"/>
                <w:szCs w:val="16"/>
              </w:rPr>
            </w:pPr>
            <w:bookmarkStart w:colFirst="0" w:colLast="0" w:name="_ma7qy2r01a0j" w:id="7"/>
            <w:bookmarkEnd w:id="7"/>
            <w:r w:rsidDel="00000000" w:rsidR="00000000" w:rsidRPr="00000000">
              <w:rPr>
                <w:b w:val="0"/>
                <w:bCs w:val="0"/>
                <w:sz w:val="16"/>
                <w:szCs w:val="16"/>
                <w:rtl w:val="0"/>
              </w:rPr>
              <w:t xml:space="preserve">B.2 Work scheduling adjusted during peak heat periods where practicable.</w:t>
            </w:r>
          </w:p>
          <w:p w:rsidR="00000000" w:rsidDel="00000000" w:rsidP="00000000" w:rsidRDefault="00000000" w:rsidRPr="00000000" w14:paraId="00000368">
            <w:pPr>
              <w:pStyle w:val="Heading3"/>
              <w:keepNext w:val="0"/>
              <w:keepLines w:val="0"/>
              <w:spacing w:after="0" w:before="0" w:lineRule="auto"/>
              <w:rPr>
                <w:b w:val="0"/>
                <w:bCs w:val="0"/>
                <w:sz w:val="16"/>
                <w:szCs w:val="16"/>
              </w:rPr>
            </w:pPr>
            <w:bookmarkStart w:colFirst="0" w:colLast="0" w:name="_ma7qy2r01a0j" w:id="7"/>
            <w:bookmarkEnd w:id="7"/>
            <w:r w:rsidDel="00000000" w:rsidR="00000000" w:rsidRPr="00000000">
              <w:rPr>
                <w:b w:val="0"/>
                <w:bCs w:val="0"/>
                <w:sz w:val="16"/>
                <w:szCs w:val="16"/>
                <w:rtl w:val="0"/>
              </w:rPr>
              <w:t xml:space="preserve">B.3 Adequate supply of cool drinking water provided at the work area.</w:t>
            </w:r>
          </w:p>
          <w:p w:rsidR="00000000" w:rsidDel="00000000" w:rsidP="00000000" w:rsidRDefault="00000000" w:rsidRPr="00000000" w14:paraId="00000369">
            <w:pPr>
              <w:pStyle w:val="Heading3"/>
              <w:keepNext w:val="0"/>
              <w:keepLines w:val="0"/>
              <w:spacing w:after="0" w:before="0" w:lineRule="auto"/>
              <w:rPr>
                <w:b w:val="0"/>
                <w:bCs w:val="0"/>
                <w:sz w:val="16"/>
                <w:szCs w:val="16"/>
              </w:rPr>
            </w:pPr>
            <w:bookmarkStart w:colFirst="0" w:colLast="0" w:name="_ma7qy2r01a0j" w:id="7"/>
            <w:bookmarkEnd w:id="7"/>
            <w:r w:rsidDel="00000000" w:rsidR="00000000" w:rsidRPr="00000000">
              <w:rPr>
                <w:b w:val="0"/>
                <w:bCs w:val="0"/>
                <w:sz w:val="16"/>
                <w:szCs w:val="16"/>
                <w:rtl w:val="0"/>
              </w:rPr>
              <w:t xml:space="preserve">B.4 Mandatory rest breaks implemented in shaded or cooled areas.</w:t>
            </w:r>
          </w:p>
          <w:p w:rsidR="00000000" w:rsidDel="00000000" w:rsidP="00000000" w:rsidRDefault="00000000" w:rsidRPr="00000000" w14:paraId="0000036A">
            <w:pPr>
              <w:pStyle w:val="Heading3"/>
              <w:keepNext w:val="0"/>
              <w:keepLines w:val="0"/>
              <w:spacing w:after="0" w:before="0" w:lineRule="auto"/>
              <w:rPr>
                <w:b w:val="0"/>
                <w:bCs w:val="0"/>
                <w:sz w:val="16"/>
                <w:szCs w:val="16"/>
              </w:rPr>
            </w:pPr>
            <w:bookmarkStart w:colFirst="0" w:colLast="0" w:name="_ma7qy2r01a0j" w:id="7"/>
            <w:bookmarkEnd w:id="7"/>
            <w:r w:rsidDel="00000000" w:rsidR="00000000" w:rsidRPr="00000000">
              <w:rPr>
                <w:b w:val="0"/>
                <w:bCs w:val="0"/>
                <w:sz w:val="16"/>
                <w:szCs w:val="16"/>
                <w:rtl w:val="0"/>
              </w:rPr>
              <w:t xml:space="preserve">B.5 Workers are encouraged to hydrate regularly (before feeling thirsty).</w:t>
            </w:r>
          </w:p>
          <w:p w:rsidR="00000000" w:rsidDel="00000000" w:rsidP="00000000" w:rsidRDefault="00000000" w:rsidRPr="00000000" w14:paraId="0000036B">
            <w:pPr>
              <w:pStyle w:val="Heading3"/>
              <w:keepNext w:val="0"/>
              <w:keepLines w:val="0"/>
              <w:spacing w:after="0" w:before="0" w:lineRule="auto"/>
              <w:rPr>
                <w:b w:val="0"/>
                <w:bCs w:val="0"/>
                <w:sz w:val="16"/>
                <w:szCs w:val="16"/>
              </w:rPr>
            </w:pPr>
            <w:bookmarkStart w:colFirst="0" w:colLast="0" w:name="_ma7qy2r01a0j" w:id="7"/>
            <w:bookmarkEnd w:id="7"/>
            <w:r w:rsidDel="00000000" w:rsidR="00000000" w:rsidRPr="00000000">
              <w:rPr>
                <w:b w:val="0"/>
                <w:bCs w:val="0"/>
                <w:sz w:val="16"/>
                <w:szCs w:val="16"/>
                <w:rtl w:val="0"/>
              </w:rPr>
              <w:t xml:space="preserve">B.6 Supervisors monitor the workforce for signs of heat stress.</w:t>
            </w:r>
          </w:p>
          <w:p w:rsidR="00000000" w:rsidDel="00000000" w:rsidP="00000000" w:rsidRDefault="00000000" w:rsidRPr="00000000" w14:paraId="0000036C">
            <w:pPr>
              <w:pStyle w:val="Heading3"/>
              <w:keepNext w:val="0"/>
              <w:keepLines w:val="0"/>
              <w:spacing w:after="0" w:before="0" w:lineRule="auto"/>
              <w:rPr>
                <w:b w:val="0"/>
                <w:bCs w:val="0"/>
                <w:sz w:val="16"/>
                <w:szCs w:val="16"/>
              </w:rPr>
            </w:pPr>
            <w:bookmarkStart w:colFirst="0" w:colLast="0" w:name="_ma7qy2r01a0j" w:id="7"/>
            <w:bookmarkEnd w:id="7"/>
            <w:r w:rsidDel="00000000" w:rsidR="00000000" w:rsidRPr="00000000">
              <w:rPr>
                <w:b w:val="0"/>
                <w:bCs w:val="0"/>
                <w:sz w:val="16"/>
                <w:szCs w:val="16"/>
                <w:rtl w:val="0"/>
              </w:rPr>
              <w:t xml:space="preserve">B.7 Light-coloured, breathable PPE worn where applicable.</w:t>
            </w:r>
          </w:p>
          <w:p w:rsidR="00000000" w:rsidDel="00000000" w:rsidP="00000000" w:rsidRDefault="00000000" w:rsidRPr="00000000" w14:paraId="0000036D">
            <w:pPr>
              <w:pStyle w:val="Heading3"/>
              <w:keepNext w:val="0"/>
              <w:keepLines w:val="0"/>
              <w:spacing w:after="0" w:before="0" w:lineRule="auto"/>
              <w:rPr>
                <w:b w:val="0"/>
                <w:bCs w:val="0"/>
                <w:sz w:val="16"/>
                <w:szCs w:val="16"/>
              </w:rPr>
            </w:pPr>
            <w:bookmarkStart w:colFirst="0" w:colLast="0" w:name="_ma7qy2r01a0j" w:id="7"/>
            <w:bookmarkEnd w:id="7"/>
            <w:r w:rsidDel="00000000" w:rsidR="00000000" w:rsidRPr="00000000">
              <w:rPr>
                <w:b w:val="0"/>
                <w:bCs w:val="0"/>
                <w:sz w:val="16"/>
                <w:szCs w:val="16"/>
                <w:rtl w:val="0"/>
              </w:rPr>
              <w:t xml:space="preserve">B.8 Rotational tasks implemented to reduce prolonged exposure.</w:t>
            </w:r>
          </w:p>
          <w:p w:rsidR="00000000" w:rsidDel="00000000" w:rsidP="00000000" w:rsidRDefault="00000000" w:rsidRPr="00000000" w14:paraId="0000036E">
            <w:pPr>
              <w:pStyle w:val="Heading3"/>
              <w:keepNext w:val="0"/>
              <w:keepLines w:val="0"/>
              <w:spacing w:after="0" w:before="0" w:lineRule="auto"/>
              <w:rPr>
                <w:b w:val="0"/>
                <w:bCs w:val="0"/>
                <w:sz w:val="16"/>
                <w:szCs w:val="16"/>
              </w:rPr>
            </w:pPr>
            <w:bookmarkStart w:colFirst="0" w:colLast="0" w:name="_ma7qy2r01a0j" w:id="7"/>
            <w:bookmarkEnd w:id="7"/>
            <w:r w:rsidDel="00000000" w:rsidR="00000000" w:rsidRPr="00000000">
              <w:rPr>
                <w:b w:val="0"/>
                <w:bCs w:val="0"/>
                <w:sz w:val="16"/>
                <w:szCs w:val="16"/>
                <w:rtl w:val="0"/>
              </w:rPr>
              <w:t xml:space="preserve">B.9 Toolbox talks conducted on heat stress awareness and early symptoms.</w:t>
            </w:r>
          </w:p>
          <w:p w:rsidR="00000000" w:rsidDel="00000000" w:rsidP="00000000" w:rsidRDefault="00000000" w:rsidRPr="00000000" w14:paraId="0000036F">
            <w:pPr>
              <w:pStyle w:val="Heading3"/>
              <w:keepNext w:val="0"/>
              <w:keepLines w:val="0"/>
              <w:spacing w:after="0" w:before="0" w:lineRule="auto"/>
              <w:rPr>
                <w:b w:val="0"/>
                <w:bCs w:val="0"/>
                <w:sz w:val="16"/>
                <w:szCs w:val="16"/>
              </w:rPr>
            </w:pPr>
            <w:bookmarkStart w:colFirst="0" w:colLast="0" w:name="_8jzh97ejt7o0" w:id="8"/>
            <w:bookmarkEnd w:id="8"/>
            <w:r w:rsidDel="00000000" w:rsidR="00000000" w:rsidRPr="00000000">
              <w:rPr>
                <w:b w:val="0"/>
                <w:bCs w:val="0"/>
                <w:sz w:val="16"/>
                <w:szCs w:val="16"/>
                <w:rtl w:val="0"/>
              </w:rPr>
              <w:t xml:space="preserve">B.10 Workers instructed to report symptoms immediately.</w:t>
            </w:r>
            <w:r w:rsidDel="00000000" w:rsidR="00000000" w:rsidRPr="00000000">
              <w:rPr>
                <w:rtl w:val="0"/>
              </w:rPr>
            </w:r>
          </w:p>
        </w:tc>
        <w:tc>
          <w:tcPr/>
          <w:p w:rsidR="00000000" w:rsidDel="00000000" w:rsidP="00000000" w:rsidRDefault="00000000" w:rsidRPr="00000000" w14:paraId="00000370">
            <w:pPr>
              <w:jc w:val="center"/>
              <w:rPr>
                <w:b w:val="1"/>
                <w:bCs w:val="1"/>
                <w:sz w:val="16"/>
                <w:szCs w:val="16"/>
              </w:rPr>
            </w:pPr>
            <w:r w:rsidDel="00000000" w:rsidR="00000000" w:rsidRPr="00000000">
              <w:rPr>
                <w:b w:val="1"/>
                <w:bCs w:val="1"/>
                <w:sz w:val="16"/>
                <w:szCs w:val="16"/>
                <w:rtl w:val="0"/>
              </w:rPr>
              <w:t xml:space="preserve">4</w:t>
            </w:r>
          </w:p>
        </w:tc>
        <w:tc>
          <w:tcPr/>
          <w:p w:rsidR="00000000" w:rsidDel="00000000" w:rsidP="00000000" w:rsidRDefault="00000000" w:rsidRPr="00000000" w14:paraId="00000371">
            <w:pPr>
              <w:jc w:val="center"/>
              <w:rPr>
                <w:b w:val="1"/>
                <w:bCs w:val="1"/>
                <w:sz w:val="16"/>
                <w:szCs w:val="16"/>
              </w:rPr>
            </w:pPr>
            <w:r w:rsidDel="00000000" w:rsidR="00000000" w:rsidRPr="00000000">
              <w:rPr>
                <w:b w:val="1"/>
                <w:bCs w:val="1"/>
                <w:sz w:val="16"/>
                <w:szCs w:val="16"/>
                <w:rtl w:val="0"/>
              </w:rPr>
              <w:t xml:space="preserve">1</w:t>
            </w:r>
          </w:p>
        </w:tc>
        <w:tc>
          <w:tcPr>
            <w:shd w:fill="92d050" w:val="clear"/>
          </w:tcPr>
          <w:p w:rsidR="00000000" w:rsidDel="00000000" w:rsidP="00000000" w:rsidRDefault="00000000" w:rsidRPr="00000000" w14:paraId="00000372">
            <w:pPr>
              <w:jc w:val="center"/>
              <w:rPr>
                <w:b w:val="1"/>
                <w:bCs w:val="1"/>
                <w:sz w:val="16"/>
                <w:szCs w:val="16"/>
              </w:rPr>
            </w:pPr>
            <w:r w:rsidDel="00000000" w:rsidR="00000000" w:rsidRPr="00000000">
              <w:rPr>
                <w:b w:val="1"/>
                <w:bCs w:val="1"/>
                <w:sz w:val="16"/>
                <w:szCs w:val="16"/>
                <w:rtl w:val="0"/>
              </w:rPr>
              <w:t xml:space="preserve">4</w:t>
            </w:r>
          </w:p>
        </w:tc>
        <w:tc>
          <w:tcPr/>
          <w:p w:rsidR="00000000" w:rsidDel="00000000" w:rsidP="00000000" w:rsidRDefault="00000000" w:rsidRPr="00000000" w14:paraId="00000373">
            <w:pPr>
              <w:rPr>
                <w:sz w:val="16"/>
                <w:szCs w:val="16"/>
              </w:rPr>
            </w:pPr>
            <w:r w:rsidDel="00000000" w:rsidR="00000000" w:rsidRPr="00000000">
              <w:rPr>
                <w:sz w:val="16"/>
                <w:szCs w:val="16"/>
                <w:rtl w:val="0"/>
              </w:rPr>
              <w:t xml:space="preserve">Project Manager</w:t>
            </w:r>
          </w:p>
          <w:p w:rsidR="00000000" w:rsidDel="00000000" w:rsidP="00000000" w:rsidRDefault="00000000" w:rsidRPr="00000000" w14:paraId="00000374">
            <w:pPr>
              <w:rPr>
                <w:sz w:val="16"/>
                <w:szCs w:val="16"/>
              </w:rPr>
            </w:pPr>
            <w:r w:rsidDel="00000000" w:rsidR="00000000" w:rsidRPr="00000000">
              <w:rPr>
                <w:sz w:val="16"/>
                <w:szCs w:val="16"/>
                <w:rtl w:val="0"/>
              </w:rPr>
              <w:t xml:space="preserve">Site Supervisor</w:t>
            </w:r>
          </w:p>
          <w:p w:rsidR="00000000" w:rsidDel="00000000" w:rsidP="00000000" w:rsidRDefault="00000000" w:rsidRPr="00000000" w14:paraId="00000375">
            <w:pPr>
              <w:rPr>
                <w:sz w:val="16"/>
                <w:szCs w:val="16"/>
              </w:rPr>
            </w:pPr>
            <w:r w:rsidDel="00000000" w:rsidR="00000000" w:rsidRPr="00000000">
              <w:rPr>
                <w:sz w:val="16"/>
                <w:szCs w:val="16"/>
                <w:rtl w:val="0"/>
              </w:rPr>
              <w:t xml:space="preserve">HSE Officer</w:t>
            </w:r>
            <w:r w:rsidDel="00000000" w:rsidR="00000000" w:rsidRPr="00000000">
              <w:rPr>
                <w:rtl w:val="0"/>
              </w:rPr>
            </w:r>
          </w:p>
        </w:tc>
        <w:tc>
          <w:tcPr/>
          <w:p w:rsidR="00000000" w:rsidDel="00000000" w:rsidP="00000000" w:rsidRDefault="00000000" w:rsidRPr="00000000" w14:paraId="00000376">
            <w:pPr>
              <w:rPr>
                <w:sz w:val="16"/>
                <w:szCs w:val="16"/>
              </w:rPr>
            </w:pPr>
            <w:r w:rsidDel="00000000" w:rsidR="00000000" w:rsidRPr="00000000">
              <w:rPr>
                <w:sz w:val="16"/>
                <w:szCs w:val="16"/>
                <w:rtl w:val="0"/>
              </w:rPr>
              <w:t xml:space="preserve">R.1 Stop work immediately if heat illness symptoms are observed.</w:t>
            </w:r>
          </w:p>
          <w:p w:rsidR="00000000" w:rsidDel="00000000" w:rsidP="00000000" w:rsidRDefault="00000000" w:rsidRPr="00000000" w14:paraId="00000377">
            <w:pPr>
              <w:rPr>
                <w:sz w:val="16"/>
                <w:szCs w:val="16"/>
              </w:rPr>
            </w:pPr>
            <w:r w:rsidDel="00000000" w:rsidR="00000000" w:rsidRPr="00000000">
              <w:rPr>
                <w:sz w:val="16"/>
                <w:szCs w:val="16"/>
                <w:rtl w:val="0"/>
              </w:rPr>
              <w:t xml:space="preserve">R.2 Move the affected person to a shaded/cool area.</w:t>
            </w:r>
          </w:p>
          <w:p w:rsidR="00000000" w:rsidDel="00000000" w:rsidP="00000000" w:rsidRDefault="00000000" w:rsidRPr="00000000" w14:paraId="00000378">
            <w:pPr>
              <w:rPr>
                <w:sz w:val="16"/>
                <w:szCs w:val="16"/>
              </w:rPr>
            </w:pPr>
            <w:r w:rsidDel="00000000" w:rsidR="00000000" w:rsidRPr="00000000">
              <w:rPr>
                <w:sz w:val="16"/>
                <w:szCs w:val="16"/>
                <w:rtl w:val="0"/>
              </w:rPr>
              <w:t xml:space="preserve">R.3 Provide water and allow rest.</w:t>
            </w:r>
          </w:p>
          <w:p w:rsidR="00000000" w:rsidDel="00000000" w:rsidP="00000000" w:rsidRDefault="00000000" w:rsidRPr="00000000" w14:paraId="00000379">
            <w:pPr>
              <w:rPr>
                <w:sz w:val="16"/>
                <w:szCs w:val="16"/>
              </w:rPr>
            </w:pPr>
            <w:r w:rsidDel="00000000" w:rsidR="00000000" w:rsidRPr="00000000">
              <w:rPr>
                <w:sz w:val="16"/>
                <w:szCs w:val="16"/>
                <w:rtl w:val="0"/>
              </w:rPr>
              <w:t xml:space="preserve">R.4 Seek medical assistance if symptoms persist or worsen.</w:t>
            </w:r>
          </w:p>
          <w:p w:rsidR="00000000" w:rsidDel="00000000" w:rsidP="00000000" w:rsidRDefault="00000000" w:rsidRPr="00000000" w14:paraId="0000037A">
            <w:pPr>
              <w:rPr>
                <w:sz w:val="16"/>
                <w:szCs w:val="16"/>
              </w:rPr>
            </w:pPr>
            <w:r w:rsidDel="00000000" w:rsidR="00000000" w:rsidRPr="00000000">
              <w:rPr>
                <w:sz w:val="16"/>
                <w:szCs w:val="16"/>
                <w:rtl w:val="0"/>
              </w:rPr>
              <w:t xml:space="preserve">R.5 Incident recorded and reviewed to adjust heat controls if required.</w:t>
            </w:r>
          </w:p>
          <w:p w:rsidR="00000000" w:rsidDel="00000000" w:rsidP="00000000" w:rsidRDefault="00000000" w:rsidRPr="00000000" w14:paraId="0000037B">
            <w:pPr>
              <w:rPr>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37C">
            <w:pPr>
              <w:jc w:val="center"/>
              <w:rPr>
                <w:b w:val="1"/>
                <w:bCs w:val="1"/>
                <w:sz w:val="16"/>
                <w:szCs w:val="16"/>
              </w:rPr>
            </w:pPr>
            <w:r w:rsidDel="00000000" w:rsidR="00000000" w:rsidRPr="00000000">
              <w:rPr>
                <w:b w:val="1"/>
                <w:bCs w:val="1"/>
                <w:sz w:val="16"/>
                <w:szCs w:val="16"/>
                <w:rtl w:val="0"/>
              </w:rPr>
              <w:t xml:space="preserve">16</w:t>
            </w:r>
          </w:p>
        </w:tc>
        <w:tc>
          <w:tcPr/>
          <w:p w:rsidR="00000000" w:rsidDel="00000000" w:rsidP="00000000" w:rsidRDefault="00000000" w:rsidRPr="00000000" w14:paraId="0000037D">
            <w:pPr>
              <w:rPr>
                <w:sz w:val="16"/>
                <w:szCs w:val="16"/>
              </w:rPr>
            </w:pPr>
            <w:r w:rsidDel="00000000" w:rsidR="00000000" w:rsidRPr="00000000">
              <w:rPr>
                <w:sz w:val="16"/>
                <w:szCs w:val="16"/>
                <w:rtl w:val="0"/>
              </w:rPr>
              <w:t xml:space="preserve">Night Work</w:t>
            </w:r>
          </w:p>
        </w:tc>
        <w:tc>
          <w:tcPr/>
          <w:p w:rsidR="00000000" w:rsidDel="00000000" w:rsidP="00000000" w:rsidRDefault="00000000" w:rsidRPr="00000000" w14:paraId="0000037E">
            <w:pPr>
              <w:rPr>
                <w:sz w:val="16"/>
                <w:szCs w:val="16"/>
              </w:rPr>
            </w:pPr>
            <w:r w:rsidDel="00000000" w:rsidR="00000000" w:rsidRPr="00000000">
              <w:rPr>
                <w:sz w:val="16"/>
                <w:szCs w:val="16"/>
                <w:rtl w:val="0"/>
              </w:rPr>
              <w:t xml:space="preserve">H.1 Reduced visibility affecting safe working</w:t>
            </w:r>
          </w:p>
          <w:p w:rsidR="00000000" w:rsidDel="00000000" w:rsidP="00000000" w:rsidRDefault="00000000" w:rsidRPr="00000000" w14:paraId="0000037F">
            <w:pPr>
              <w:rPr>
                <w:sz w:val="16"/>
                <w:szCs w:val="16"/>
              </w:rPr>
            </w:pPr>
            <w:r w:rsidDel="00000000" w:rsidR="00000000" w:rsidRPr="00000000">
              <w:rPr>
                <w:sz w:val="16"/>
                <w:szCs w:val="16"/>
                <w:rtl w:val="0"/>
              </w:rPr>
              <w:t xml:space="preserve">H.2 Inadequate lighting at workface or access routes</w:t>
            </w:r>
          </w:p>
          <w:p w:rsidR="00000000" w:rsidDel="00000000" w:rsidP="00000000" w:rsidRDefault="00000000" w:rsidRPr="00000000" w14:paraId="00000380">
            <w:pPr>
              <w:rPr>
                <w:sz w:val="16"/>
                <w:szCs w:val="16"/>
              </w:rPr>
            </w:pPr>
            <w:r w:rsidDel="00000000" w:rsidR="00000000" w:rsidRPr="00000000">
              <w:rPr>
                <w:sz w:val="16"/>
                <w:szCs w:val="16"/>
                <w:rtl w:val="0"/>
              </w:rPr>
              <w:t xml:space="preserve">H.3 Increased risk of slips, &amp; falls</w:t>
            </w:r>
          </w:p>
          <w:p w:rsidR="00000000" w:rsidDel="00000000" w:rsidP="00000000" w:rsidRDefault="00000000" w:rsidRPr="00000000" w14:paraId="00000381">
            <w:pPr>
              <w:rPr>
                <w:sz w:val="16"/>
                <w:szCs w:val="16"/>
              </w:rPr>
            </w:pPr>
            <w:r w:rsidDel="00000000" w:rsidR="00000000" w:rsidRPr="00000000">
              <w:rPr>
                <w:sz w:val="16"/>
                <w:szCs w:val="16"/>
                <w:rtl w:val="0"/>
              </w:rPr>
              <w:t xml:space="preserve">H.4 Miscommunication due to poor visibility</w:t>
            </w:r>
          </w:p>
          <w:p w:rsidR="00000000" w:rsidDel="00000000" w:rsidP="00000000" w:rsidRDefault="00000000" w:rsidRPr="00000000" w14:paraId="00000382">
            <w:pPr>
              <w:rPr>
                <w:sz w:val="16"/>
                <w:szCs w:val="16"/>
              </w:rPr>
            </w:pPr>
            <w:r w:rsidDel="00000000" w:rsidR="00000000" w:rsidRPr="00000000">
              <w:rPr>
                <w:sz w:val="16"/>
                <w:szCs w:val="16"/>
                <w:rtl w:val="0"/>
              </w:rPr>
              <w:t xml:space="preserve">H.5 Fatigue affecting concentration and reaction time</w:t>
            </w:r>
          </w:p>
          <w:p w:rsidR="00000000" w:rsidDel="00000000" w:rsidP="00000000" w:rsidRDefault="00000000" w:rsidRPr="00000000" w14:paraId="00000383">
            <w:pPr>
              <w:rPr>
                <w:sz w:val="16"/>
                <w:szCs w:val="16"/>
              </w:rPr>
            </w:pPr>
            <w:r w:rsidDel="00000000" w:rsidR="00000000" w:rsidRPr="00000000">
              <w:rPr>
                <w:sz w:val="16"/>
                <w:szCs w:val="16"/>
                <w:rtl w:val="0"/>
              </w:rPr>
              <w:t xml:space="preserve">H.6 Increased vehicle and plant collision risk</w:t>
            </w:r>
          </w:p>
          <w:p w:rsidR="00000000" w:rsidDel="00000000" w:rsidP="00000000" w:rsidRDefault="00000000" w:rsidRPr="00000000" w14:paraId="00000384">
            <w:pPr>
              <w:rPr>
                <w:sz w:val="16"/>
                <w:szCs w:val="16"/>
              </w:rPr>
            </w:pPr>
            <w:r w:rsidDel="00000000" w:rsidR="00000000" w:rsidRPr="00000000">
              <w:rPr>
                <w:sz w:val="16"/>
                <w:szCs w:val="16"/>
                <w:rtl w:val="0"/>
              </w:rPr>
              <w:t xml:space="preserve">H.7 Difficulty identifying exclusion zones</w:t>
            </w:r>
          </w:p>
          <w:p w:rsidR="00000000" w:rsidDel="00000000" w:rsidP="00000000" w:rsidRDefault="00000000" w:rsidRPr="00000000" w14:paraId="00000385">
            <w:pPr>
              <w:rPr>
                <w:sz w:val="16"/>
                <w:szCs w:val="16"/>
              </w:rPr>
            </w:pPr>
            <w:r w:rsidDel="00000000" w:rsidR="00000000" w:rsidRPr="00000000">
              <w:rPr>
                <w:sz w:val="16"/>
                <w:szCs w:val="16"/>
                <w:rtl w:val="0"/>
              </w:rPr>
              <w:t xml:space="preserve">H.8 Public interface in low-light conditions</w:t>
            </w:r>
          </w:p>
          <w:p w:rsidR="00000000" w:rsidDel="00000000" w:rsidP="00000000" w:rsidRDefault="00000000" w:rsidRPr="00000000" w14:paraId="00000386">
            <w:pPr>
              <w:rPr>
                <w:sz w:val="16"/>
                <w:szCs w:val="16"/>
              </w:rPr>
            </w:pPr>
            <w:r w:rsidDel="00000000" w:rsidR="00000000" w:rsidRPr="00000000">
              <w:rPr>
                <w:sz w:val="16"/>
                <w:szCs w:val="16"/>
                <w:rtl w:val="0"/>
              </w:rPr>
              <w:t xml:space="preserve">H.9 Emergency response delay due to poor visibility</w:t>
            </w:r>
          </w:p>
          <w:p w:rsidR="00000000" w:rsidDel="00000000" w:rsidP="00000000" w:rsidRDefault="00000000" w:rsidRPr="00000000" w14:paraId="00000387">
            <w:pPr>
              <w:rPr>
                <w:sz w:val="16"/>
                <w:szCs w:val="16"/>
              </w:rPr>
            </w:pPr>
            <w:r w:rsidDel="00000000" w:rsidR="00000000" w:rsidRPr="00000000">
              <w:rPr>
                <w:sz w:val="16"/>
                <w:szCs w:val="16"/>
                <w:rtl w:val="0"/>
              </w:rPr>
              <w:t xml:space="preserve">H.10 Unauthorised access into poorly lit work areas</w:t>
            </w:r>
          </w:p>
        </w:tc>
        <w:tc>
          <w:tcPr/>
          <w:p w:rsidR="00000000" w:rsidDel="00000000" w:rsidP="00000000" w:rsidRDefault="00000000" w:rsidRPr="00000000" w14:paraId="00000388">
            <w:pPr>
              <w:rPr>
                <w:sz w:val="16"/>
                <w:szCs w:val="16"/>
              </w:rPr>
            </w:pPr>
            <w:r w:rsidDel="00000000" w:rsidR="00000000" w:rsidRPr="00000000">
              <w:rPr>
                <w:sz w:val="16"/>
                <w:szCs w:val="16"/>
                <w:rtl w:val="0"/>
              </w:rPr>
              <w:t xml:space="preserve">1. Falls from height</w:t>
            </w:r>
          </w:p>
          <w:p w:rsidR="00000000" w:rsidDel="00000000" w:rsidP="00000000" w:rsidRDefault="00000000" w:rsidRPr="00000000" w14:paraId="00000389">
            <w:pPr>
              <w:rPr>
                <w:sz w:val="16"/>
                <w:szCs w:val="16"/>
              </w:rPr>
            </w:pPr>
            <w:r w:rsidDel="00000000" w:rsidR="00000000" w:rsidRPr="00000000">
              <w:rPr>
                <w:sz w:val="16"/>
                <w:szCs w:val="16"/>
                <w:rtl w:val="0"/>
              </w:rPr>
              <w:t xml:space="preserve">2. Vehicle or plant collision</w:t>
            </w:r>
          </w:p>
          <w:p w:rsidR="00000000" w:rsidDel="00000000" w:rsidP="00000000" w:rsidRDefault="00000000" w:rsidRPr="00000000" w14:paraId="0000038A">
            <w:pPr>
              <w:rPr>
                <w:sz w:val="16"/>
                <w:szCs w:val="16"/>
              </w:rPr>
            </w:pPr>
            <w:r w:rsidDel="00000000" w:rsidR="00000000" w:rsidRPr="00000000">
              <w:rPr>
                <w:sz w:val="16"/>
                <w:szCs w:val="16"/>
                <w:rtl w:val="0"/>
              </w:rPr>
              <w:t xml:space="preserve">3. Dropped object incidents</w:t>
            </w:r>
          </w:p>
          <w:p w:rsidR="00000000" w:rsidDel="00000000" w:rsidP="00000000" w:rsidRDefault="00000000" w:rsidRPr="00000000" w14:paraId="0000038B">
            <w:pPr>
              <w:rPr>
                <w:sz w:val="16"/>
                <w:szCs w:val="16"/>
              </w:rPr>
            </w:pPr>
            <w:r w:rsidDel="00000000" w:rsidR="00000000" w:rsidRPr="00000000">
              <w:rPr>
                <w:sz w:val="16"/>
                <w:szCs w:val="16"/>
                <w:rtl w:val="0"/>
              </w:rPr>
              <w:t xml:space="preserve">4. Manual handling injuries</w:t>
            </w:r>
          </w:p>
          <w:p w:rsidR="00000000" w:rsidDel="00000000" w:rsidP="00000000" w:rsidRDefault="00000000" w:rsidRPr="00000000" w14:paraId="0000038C">
            <w:pPr>
              <w:rPr>
                <w:sz w:val="16"/>
                <w:szCs w:val="16"/>
              </w:rPr>
            </w:pPr>
            <w:r w:rsidDel="00000000" w:rsidR="00000000" w:rsidRPr="00000000">
              <w:rPr>
                <w:sz w:val="16"/>
                <w:szCs w:val="16"/>
                <w:rtl w:val="0"/>
              </w:rPr>
              <w:t xml:space="preserve">5. Serious injury or fatality</w:t>
            </w:r>
          </w:p>
          <w:p w:rsidR="00000000" w:rsidDel="00000000" w:rsidP="00000000" w:rsidRDefault="00000000" w:rsidRPr="00000000" w14:paraId="0000038D">
            <w:pPr>
              <w:rPr>
                <w:sz w:val="16"/>
                <w:szCs w:val="16"/>
              </w:rPr>
            </w:pPr>
            <w:r w:rsidDel="00000000" w:rsidR="00000000" w:rsidRPr="00000000">
              <w:rPr>
                <w:sz w:val="16"/>
                <w:szCs w:val="16"/>
                <w:rtl w:val="0"/>
              </w:rPr>
              <w:t xml:space="preserve">6. Public injury</w:t>
            </w:r>
            <w:r w:rsidDel="00000000" w:rsidR="00000000" w:rsidRPr="00000000">
              <w:rPr>
                <w:rtl w:val="0"/>
              </w:rPr>
            </w:r>
          </w:p>
        </w:tc>
        <w:tc>
          <w:tcPr/>
          <w:p w:rsidR="00000000" w:rsidDel="00000000" w:rsidP="00000000" w:rsidRDefault="00000000" w:rsidRPr="00000000" w14:paraId="0000038E">
            <w:pPr>
              <w:rPr>
                <w:sz w:val="16"/>
                <w:szCs w:val="16"/>
              </w:rPr>
            </w:pPr>
            <w:r w:rsidDel="00000000" w:rsidR="00000000" w:rsidRPr="00000000">
              <w:rPr>
                <w:sz w:val="16"/>
                <w:szCs w:val="16"/>
                <w:rtl w:val="0"/>
              </w:rPr>
              <w:t xml:space="preserve">1. Scaffolders / installers</w:t>
            </w:r>
          </w:p>
          <w:p w:rsidR="00000000" w:rsidDel="00000000" w:rsidP="00000000" w:rsidRDefault="00000000" w:rsidRPr="00000000" w14:paraId="0000038F">
            <w:pPr>
              <w:rPr>
                <w:sz w:val="16"/>
                <w:szCs w:val="16"/>
              </w:rPr>
            </w:pPr>
            <w:r w:rsidDel="00000000" w:rsidR="00000000" w:rsidRPr="00000000">
              <w:rPr>
                <w:sz w:val="16"/>
                <w:szCs w:val="16"/>
                <w:rtl w:val="0"/>
              </w:rPr>
              <w:t xml:space="preserve">2. Plant operators</w:t>
            </w:r>
          </w:p>
          <w:p w:rsidR="00000000" w:rsidDel="00000000" w:rsidP="00000000" w:rsidRDefault="00000000" w:rsidRPr="00000000" w14:paraId="00000390">
            <w:pPr>
              <w:rPr>
                <w:sz w:val="16"/>
                <w:szCs w:val="16"/>
              </w:rPr>
            </w:pPr>
            <w:r w:rsidDel="00000000" w:rsidR="00000000" w:rsidRPr="00000000">
              <w:rPr>
                <w:sz w:val="16"/>
                <w:szCs w:val="16"/>
                <w:rtl w:val="0"/>
              </w:rPr>
              <w:t xml:space="preserve">3. Supervisors</w:t>
            </w:r>
          </w:p>
          <w:p w:rsidR="00000000" w:rsidDel="00000000" w:rsidP="00000000" w:rsidRDefault="00000000" w:rsidRPr="00000000" w14:paraId="00000391">
            <w:pPr>
              <w:rPr>
                <w:sz w:val="16"/>
                <w:szCs w:val="16"/>
              </w:rPr>
            </w:pPr>
            <w:r w:rsidDel="00000000" w:rsidR="00000000" w:rsidRPr="00000000">
              <w:rPr>
                <w:sz w:val="16"/>
                <w:szCs w:val="16"/>
                <w:rtl w:val="0"/>
              </w:rPr>
              <w:t xml:space="preserve">4. Banksman</w:t>
            </w:r>
          </w:p>
          <w:p w:rsidR="00000000" w:rsidDel="00000000" w:rsidP="00000000" w:rsidRDefault="00000000" w:rsidRPr="00000000" w14:paraId="00000392">
            <w:pPr>
              <w:rPr>
                <w:sz w:val="16"/>
                <w:szCs w:val="16"/>
              </w:rPr>
            </w:pPr>
            <w:r w:rsidDel="00000000" w:rsidR="00000000" w:rsidRPr="00000000">
              <w:rPr>
                <w:sz w:val="16"/>
                <w:szCs w:val="16"/>
                <w:rtl w:val="0"/>
              </w:rPr>
              <w:t xml:space="preserve">5. Other contractors</w:t>
            </w:r>
          </w:p>
          <w:p w:rsidR="00000000" w:rsidDel="00000000" w:rsidP="00000000" w:rsidRDefault="00000000" w:rsidRPr="00000000" w14:paraId="00000393">
            <w:pPr>
              <w:rPr>
                <w:sz w:val="16"/>
                <w:szCs w:val="16"/>
              </w:rPr>
            </w:pPr>
            <w:r w:rsidDel="00000000" w:rsidR="00000000" w:rsidRPr="00000000">
              <w:rPr>
                <w:sz w:val="16"/>
                <w:szCs w:val="16"/>
                <w:rtl w:val="0"/>
              </w:rPr>
              <w:t xml:space="preserve">6. Public (where applicable)</w:t>
            </w:r>
            <w:r w:rsidDel="00000000" w:rsidR="00000000" w:rsidRPr="00000000">
              <w:rPr>
                <w:rtl w:val="0"/>
              </w:rPr>
            </w:r>
          </w:p>
        </w:tc>
        <w:tc>
          <w:tcPr/>
          <w:p w:rsidR="00000000" w:rsidDel="00000000" w:rsidP="00000000" w:rsidRDefault="00000000" w:rsidRPr="00000000" w14:paraId="00000394">
            <w:pPr>
              <w:jc w:val="center"/>
              <w:rPr>
                <w:sz w:val="16"/>
                <w:szCs w:val="16"/>
              </w:rPr>
            </w:pPr>
            <w:r w:rsidDel="00000000" w:rsidR="00000000" w:rsidRPr="00000000">
              <w:rPr>
                <w:sz w:val="16"/>
                <w:szCs w:val="16"/>
                <w:rtl w:val="0"/>
              </w:rPr>
              <w:t xml:space="preserve">4</w:t>
            </w:r>
          </w:p>
        </w:tc>
        <w:tc>
          <w:tcPr/>
          <w:p w:rsidR="00000000" w:rsidDel="00000000" w:rsidP="00000000" w:rsidRDefault="00000000" w:rsidRPr="00000000" w14:paraId="00000395">
            <w:pPr>
              <w:jc w:val="center"/>
              <w:rPr>
                <w:sz w:val="16"/>
                <w:szCs w:val="16"/>
              </w:rPr>
            </w:pPr>
            <w:r w:rsidDel="00000000" w:rsidR="00000000" w:rsidRPr="00000000">
              <w:rPr>
                <w:sz w:val="16"/>
                <w:szCs w:val="16"/>
                <w:rtl w:val="0"/>
              </w:rPr>
              <w:t xml:space="preserve">4</w:t>
            </w:r>
          </w:p>
        </w:tc>
        <w:tc>
          <w:tcPr>
            <w:shd w:fill="ed7d31" w:val="clear"/>
          </w:tcPr>
          <w:p w:rsidR="00000000" w:rsidDel="00000000" w:rsidP="00000000" w:rsidRDefault="00000000" w:rsidRPr="00000000" w14:paraId="00000396">
            <w:pPr>
              <w:jc w:val="center"/>
              <w:rPr>
                <w:color w:val="ffffff"/>
                <w:sz w:val="16"/>
                <w:szCs w:val="16"/>
              </w:rPr>
            </w:pPr>
            <w:r w:rsidDel="00000000" w:rsidR="00000000" w:rsidRPr="00000000">
              <w:rPr>
                <w:color w:val="ffffff"/>
                <w:sz w:val="16"/>
                <w:szCs w:val="16"/>
                <w:rtl w:val="0"/>
              </w:rPr>
              <w:t xml:space="preserve">16</w:t>
            </w:r>
          </w:p>
        </w:tc>
        <w:tc>
          <w:tcPr/>
          <w:p w:rsidR="00000000" w:rsidDel="00000000" w:rsidP="00000000" w:rsidRDefault="00000000" w:rsidRPr="00000000" w14:paraId="00000397">
            <w:pPr>
              <w:jc w:val="both"/>
              <w:rPr>
                <w:sz w:val="16"/>
                <w:szCs w:val="16"/>
              </w:rPr>
            </w:pPr>
            <w:r w:rsidDel="00000000" w:rsidR="00000000" w:rsidRPr="00000000">
              <w:rPr>
                <w:sz w:val="16"/>
                <w:szCs w:val="16"/>
                <w:rtl w:val="0"/>
              </w:rPr>
              <w:t xml:space="preserve">B.1 Adequate task lighting installed before work starts. Lighting positioned to eliminate shadows and glare.</w:t>
            </w:r>
          </w:p>
          <w:p w:rsidR="00000000" w:rsidDel="00000000" w:rsidP="00000000" w:rsidRDefault="00000000" w:rsidRPr="00000000" w14:paraId="00000398">
            <w:pPr>
              <w:jc w:val="both"/>
              <w:rPr>
                <w:sz w:val="16"/>
                <w:szCs w:val="16"/>
              </w:rPr>
            </w:pPr>
            <w:r w:rsidDel="00000000" w:rsidR="00000000" w:rsidRPr="00000000">
              <w:rPr>
                <w:sz w:val="16"/>
                <w:szCs w:val="16"/>
                <w:rtl w:val="0"/>
              </w:rPr>
              <w:t xml:space="preserve">B.2 Access routes, ladders, stair towers and laydown areas fully illuminated.</w:t>
            </w:r>
          </w:p>
          <w:p w:rsidR="00000000" w:rsidDel="00000000" w:rsidP="00000000" w:rsidRDefault="00000000" w:rsidRPr="00000000" w14:paraId="00000399">
            <w:pPr>
              <w:jc w:val="both"/>
              <w:rPr>
                <w:sz w:val="16"/>
                <w:szCs w:val="16"/>
              </w:rPr>
            </w:pPr>
            <w:r w:rsidDel="00000000" w:rsidR="00000000" w:rsidRPr="00000000">
              <w:rPr>
                <w:sz w:val="16"/>
                <w:szCs w:val="16"/>
                <w:rtl w:val="0"/>
              </w:rPr>
              <w:t xml:space="preserve">B.3 Exclusion zones clearly marked with reflective barriers and warning signage.</w:t>
            </w:r>
          </w:p>
          <w:p w:rsidR="00000000" w:rsidDel="00000000" w:rsidP="00000000" w:rsidRDefault="00000000" w:rsidRPr="00000000" w14:paraId="0000039A">
            <w:pPr>
              <w:jc w:val="both"/>
              <w:rPr>
                <w:sz w:val="16"/>
                <w:szCs w:val="16"/>
              </w:rPr>
            </w:pPr>
            <w:r w:rsidDel="00000000" w:rsidR="00000000" w:rsidRPr="00000000">
              <w:rPr>
                <w:sz w:val="16"/>
                <w:szCs w:val="16"/>
                <w:rtl w:val="0"/>
              </w:rPr>
              <w:t xml:space="preserve">B.4 Plant and vehicles fitted with working lights, reversing alarms and beacons.</w:t>
            </w:r>
          </w:p>
          <w:p w:rsidR="00000000" w:rsidDel="00000000" w:rsidP="00000000" w:rsidRDefault="00000000" w:rsidRPr="00000000" w14:paraId="0000039B">
            <w:pPr>
              <w:jc w:val="both"/>
              <w:rPr>
                <w:sz w:val="16"/>
                <w:szCs w:val="16"/>
              </w:rPr>
            </w:pPr>
            <w:r w:rsidDel="00000000" w:rsidR="00000000" w:rsidRPr="00000000">
              <w:rPr>
                <w:sz w:val="16"/>
                <w:szCs w:val="16"/>
                <w:rtl w:val="0"/>
              </w:rPr>
              <w:t xml:space="preserve">B.5 Banksman used for reversing and congested areas.</w:t>
            </w:r>
          </w:p>
          <w:p w:rsidR="00000000" w:rsidDel="00000000" w:rsidP="00000000" w:rsidRDefault="00000000" w:rsidRPr="00000000" w14:paraId="0000039C">
            <w:pPr>
              <w:jc w:val="both"/>
              <w:rPr>
                <w:sz w:val="16"/>
                <w:szCs w:val="16"/>
              </w:rPr>
            </w:pPr>
            <w:r w:rsidDel="00000000" w:rsidR="00000000" w:rsidRPr="00000000">
              <w:rPr>
                <w:sz w:val="16"/>
                <w:szCs w:val="16"/>
                <w:rtl w:val="0"/>
              </w:rPr>
              <w:t xml:space="preserve">B.6 Supervisor monitors fatigue levels. Adequate rest breaks provided.</w:t>
            </w:r>
          </w:p>
          <w:p w:rsidR="00000000" w:rsidDel="00000000" w:rsidP="00000000" w:rsidRDefault="00000000" w:rsidRPr="00000000" w14:paraId="0000039D">
            <w:pPr>
              <w:jc w:val="both"/>
              <w:rPr>
                <w:sz w:val="16"/>
                <w:szCs w:val="16"/>
              </w:rPr>
            </w:pPr>
            <w:r w:rsidDel="00000000" w:rsidR="00000000" w:rsidRPr="00000000">
              <w:rPr>
                <w:sz w:val="16"/>
                <w:szCs w:val="16"/>
                <w:rtl w:val="0"/>
              </w:rPr>
              <w:t xml:space="preserve">B.7 Night work authorised by Client/Main Contractor where required.</w:t>
            </w:r>
          </w:p>
          <w:p w:rsidR="00000000" w:rsidDel="00000000" w:rsidP="00000000" w:rsidRDefault="00000000" w:rsidRPr="00000000" w14:paraId="0000039E">
            <w:pPr>
              <w:jc w:val="both"/>
              <w:rPr>
                <w:sz w:val="16"/>
                <w:szCs w:val="16"/>
              </w:rPr>
            </w:pPr>
            <w:r w:rsidDel="00000000" w:rsidR="00000000" w:rsidRPr="00000000">
              <w:rPr>
                <w:sz w:val="16"/>
                <w:szCs w:val="16"/>
                <w:rtl w:val="0"/>
              </w:rPr>
              <w:t xml:space="preserve">B.8 Additional supervision provided for high-risk activities (WAH, lifting, dismantling).</w:t>
            </w:r>
          </w:p>
          <w:p w:rsidR="00000000" w:rsidDel="00000000" w:rsidP="00000000" w:rsidRDefault="00000000" w:rsidRPr="00000000" w14:paraId="0000039F">
            <w:pPr>
              <w:jc w:val="both"/>
              <w:rPr>
                <w:sz w:val="16"/>
                <w:szCs w:val="16"/>
              </w:rPr>
            </w:pPr>
            <w:r w:rsidDel="00000000" w:rsidR="00000000" w:rsidRPr="00000000">
              <w:rPr>
                <w:sz w:val="16"/>
                <w:szCs w:val="16"/>
                <w:rtl w:val="0"/>
              </w:rPr>
              <w:t xml:space="preserve">B.9 Public interface areas enhanced with additional barriers and marshals where required.</w:t>
            </w:r>
          </w:p>
          <w:p w:rsidR="00000000" w:rsidDel="00000000" w:rsidP="00000000" w:rsidRDefault="00000000" w:rsidRPr="00000000" w14:paraId="000003A0">
            <w:pPr>
              <w:jc w:val="both"/>
              <w:rPr>
                <w:sz w:val="16"/>
                <w:szCs w:val="16"/>
              </w:rPr>
            </w:pPr>
            <w:r w:rsidDel="00000000" w:rsidR="00000000" w:rsidRPr="00000000">
              <w:rPr>
                <w:sz w:val="16"/>
                <w:szCs w:val="16"/>
                <w:rtl w:val="0"/>
              </w:rPr>
              <w:t xml:space="preserve">B.10 Emergency routes and assembly points clearly illuminated.</w:t>
            </w:r>
          </w:p>
          <w:p w:rsidR="00000000" w:rsidDel="00000000" w:rsidP="00000000" w:rsidRDefault="00000000" w:rsidRPr="00000000" w14:paraId="000003A1">
            <w:pPr>
              <w:jc w:val="both"/>
              <w:rPr>
                <w:sz w:val="16"/>
                <w:szCs w:val="16"/>
              </w:rPr>
            </w:pPr>
            <w:r w:rsidDel="00000000" w:rsidR="00000000" w:rsidRPr="00000000">
              <w:rPr>
                <w:rtl w:val="0"/>
              </w:rPr>
            </w:r>
          </w:p>
        </w:tc>
        <w:tc>
          <w:tcPr/>
          <w:p w:rsidR="00000000" w:rsidDel="00000000" w:rsidP="00000000" w:rsidRDefault="00000000" w:rsidRPr="00000000" w14:paraId="000003A2">
            <w:pPr>
              <w:jc w:val="center"/>
              <w:rPr>
                <w:b w:val="1"/>
                <w:bCs w:val="1"/>
                <w:sz w:val="16"/>
                <w:szCs w:val="16"/>
              </w:rPr>
            </w:pPr>
            <w:r w:rsidDel="00000000" w:rsidR="00000000" w:rsidRPr="00000000">
              <w:rPr>
                <w:b w:val="1"/>
                <w:bCs w:val="1"/>
                <w:sz w:val="16"/>
                <w:szCs w:val="16"/>
                <w:rtl w:val="0"/>
              </w:rPr>
              <w:t xml:space="preserve">4</w:t>
            </w:r>
          </w:p>
        </w:tc>
        <w:tc>
          <w:tcPr/>
          <w:p w:rsidR="00000000" w:rsidDel="00000000" w:rsidP="00000000" w:rsidRDefault="00000000" w:rsidRPr="00000000" w14:paraId="000003A3">
            <w:pPr>
              <w:jc w:val="center"/>
              <w:rPr>
                <w:b w:val="1"/>
                <w:bCs w:val="1"/>
                <w:sz w:val="16"/>
                <w:szCs w:val="16"/>
              </w:rPr>
            </w:pPr>
            <w:r w:rsidDel="00000000" w:rsidR="00000000" w:rsidRPr="00000000">
              <w:rPr>
                <w:b w:val="1"/>
                <w:bCs w:val="1"/>
                <w:sz w:val="16"/>
                <w:szCs w:val="16"/>
                <w:rtl w:val="0"/>
              </w:rPr>
              <w:t xml:space="preserve">1</w:t>
            </w:r>
          </w:p>
        </w:tc>
        <w:tc>
          <w:tcPr>
            <w:shd w:fill="92d050" w:val="clear"/>
          </w:tcPr>
          <w:p w:rsidR="00000000" w:rsidDel="00000000" w:rsidP="00000000" w:rsidRDefault="00000000" w:rsidRPr="00000000" w14:paraId="000003A4">
            <w:pPr>
              <w:jc w:val="center"/>
              <w:rPr>
                <w:b w:val="1"/>
                <w:bCs w:val="1"/>
                <w:sz w:val="16"/>
                <w:szCs w:val="16"/>
              </w:rPr>
            </w:pPr>
            <w:r w:rsidDel="00000000" w:rsidR="00000000" w:rsidRPr="00000000">
              <w:rPr>
                <w:b w:val="1"/>
                <w:bCs w:val="1"/>
                <w:sz w:val="16"/>
                <w:szCs w:val="16"/>
                <w:rtl w:val="0"/>
              </w:rPr>
              <w:t xml:space="preserve">4</w:t>
            </w:r>
          </w:p>
        </w:tc>
        <w:tc>
          <w:tcPr/>
          <w:p w:rsidR="00000000" w:rsidDel="00000000" w:rsidP="00000000" w:rsidRDefault="00000000" w:rsidRPr="00000000" w14:paraId="000003A5">
            <w:pPr>
              <w:rPr>
                <w:sz w:val="16"/>
                <w:szCs w:val="16"/>
              </w:rPr>
            </w:pPr>
            <w:r w:rsidDel="00000000" w:rsidR="00000000" w:rsidRPr="00000000">
              <w:rPr>
                <w:sz w:val="16"/>
                <w:szCs w:val="16"/>
                <w:rtl w:val="0"/>
              </w:rPr>
              <w:t xml:space="preserve">Project Manager</w:t>
            </w:r>
          </w:p>
          <w:p w:rsidR="00000000" w:rsidDel="00000000" w:rsidP="00000000" w:rsidRDefault="00000000" w:rsidRPr="00000000" w14:paraId="000003A6">
            <w:pPr>
              <w:rPr>
                <w:sz w:val="16"/>
                <w:szCs w:val="16"/>
              </w:rPr>
            </w:pPr>
            <w:r w:rsidDel="00000000" w:rsidR="00000000" w:rsidRPr="00000000">
              <w:rPr>
                <w:sz w:val="16"/>
                <w:szCs w:val="16"/>
                <w:rtl w:val="0"/>
              </w:rPr>
              <w:t xml:space="preserve">Site Supervisor</w:t>
            </w:r>
          </w:p>
          <w:p w:rsidR="00000000" w:rsidDel="00000000" w:rsidP="00000000" w:rsidRDefault="00000000" w:rsidRPr="00000000" w14:paraId="000003A7">
            <w:pPr>
              <w:rPr>
                <w:sz w:val="16"/>
                <w:szCs w:val="16"/>
              </w:rPr>
            </w:pPr>
            <w:r w:rsidDel="00000000" w:rsidR="00000000" w:rsidRPr="00000000">
              <w:rPr>
                <w:sz w:val="16"/>
                <w:szCs w:val="16"/>
                <w:rtl w:val="0"/>
              </w:rPr>
              <w:t xml:space="preserve">Foreman</w:t>
            </w:r>
            <w:r w:rsidDel="00000000" w:rsidR="00000000" w:rsidRPr="00000000">
              <w:rPr>
                <w:rtl w:val="0"/>
              </w:rPr>
            </w:r>
          </w:p>
        </w:tc>
        <w:tc>
          <w:tcPr/>
          <w:p w:rsidR="00000000" w:rsidDel="00000000" w:rsidP="00000000" w:rsidRDefault="00000000" w:rsidRPr="00000000" w14:paraId="000003A8">
            <w:pPr>
              <w:rPr>
                <w:sz w:val="16"/>
                <w:szCs w:val="16"/>
              </w:rPr>
            </w:pPr>
            <w:r w:rsidDel="00000000" w:rsidR="00000000" w:rsidRPr="00000000">
              <w:rPr>
                <w:sz w:val="16"/>
                <w:szCs w:val="16"/>
                <w:rtl w:val="0"/>
              </w:rPr>
              <w:t xml:space="preserve">R.1 Stop work if lighting becomes inadequate.</w:t>
            </w:r>
          </w:p>
          <w:p w:rsidR="00000000" w:rsidDel="00000000" w:rsidP="00000000" w:rsidRDefault="00000000" w:rsidRPr="00000000" w14:paraId="000003A9">
            <w:pPr>
              <w:rPr>
                <w:sz w:val="16"/>
                <w:szCs w:val="16"/>
              </w:rPr>
            </w:pPr>
            <w:r w:rsidDel="00000000" w:rsidR="00000000" w:rsidRPr="00000000">
              <w:rPr>
                <w:sz w:val="16"/>
                <w:szCs w:val="16"/>
                <w:rtl w:val="0"/>
              </w:rPr>
              <w:t xml:space="preserve">R.2 Restore lighting before restarting.</w:t>
            </w:r>
          </w:p>
          <w:p w:rsidR="00000000" w:rsidDel="00000000" w:rsidP="00000000" w:rsidRDefault="00000000" w:rsidRPr="00000000" w14:paraId="000003AA">
            <w:pPr>
              <w:rPr>
                <w:sz w:val="16"/>
                <w:szCs w:val="16"/>
              </w:rPr>
            </w:pPr>
            <w:r w:rsidDel="00000000" w:rsidR="00000000" w:rsidRPr="00000000">
              <w:rPr>
                <w:sz w:val="16"/>
                <w:szCs w:val="16"/>
                <w:rtl w:val="0"/>
              </w:rPr>
              <w:t xml:space="preserve">R.3 Report near misses or visibility-related incidents immediately.</w:t>
            </w:r>
          </w:p>
          <w:p w:rsidR="00000000" w:rsidDel="00000000" w:rsidP="00000000" w:rsidRDefault="00000000" w:rsidRPr="00000000" w14:paraId="000003AB">
            <w:pPr>
              <w:rPr>
                <w:sz w:val="16"/>
                <w:szCs w:val="16"/>
              </w:rPr>
            </w:pPr>
            <w:r w:rsidDel="00000000" w:rsidR="00000000" w:rsidRPr="00000000">
              <w:rPr>
                <w:sz w:val="16"/>
                <w:szCs w:val="16"/>
                <w:rtl w:val="0"/>
              </w:rPr>
              <w:t xml:space="preserve">R.4 Reassess work method if visibility impacts safety.</w:t>
            </w:r>
          </w:p>
          <w:p w:rsidR="00000000" w:rsidDel="00000000" w:rsidP="00000000" w:rsidRDefault="00000000" w:rsidRPr="00000000" w14:paraId="000003AC">
            <w:pPr>
              <w:rPr>
                <w:sz w:val="16"/>
                <w:szCs w:val="16"/>
              </w:rPr>
            </w:pPr>
            <w:r w:rsidDel="00000000" w:rsidR="00000000" w:rsidRPr="00000000">
              <w:rPr>
                <w:sz w:val="16"/>
                <w:szCs w:val="16"/>
                <w:rtl w:val="0"/>
              </w:rPr>
              <w:t xml:space="preserve">R.5 Suspend night operations if risks cannot be adequately controlled.</w:t>
            </w:r>
          </w:p>
          <w:p w:rsidR="00000000" w:rsidDel="00000000" w:rsidP="00000000" w:rsidRDefault="00000000" w:rsidRPr="00000000" w14:paraId="000003AD">
            <w:pPr>
              <w:rPr>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3AE">
            <w:pPr>
              <w:jc w:val="center"/>
              <w:rPr>
                <w:b w:val="1"/>
                <w:bCs w:val="1"/>
                <w:sz w:val="16"/>
                <w:szCs w:val="16"/>
              </w:rPr>
            </w:pPr>
            <w:r w:rsidDel="00000000" w:rsidR="00000000" w:rsidRPr="00000000">
              <w:rPr>
                <w:b w:val="1"/>
                <w:bCs w:val="1"/>
                <w:sz w:val="16"/>
                <w:szCs w:val="16"/>
                <w:rtl w:val="0"/>
              </w:rPr>
              <w:t xml:space="preserve">18</w:t>
            </w:r>
          </w:p>
        </w:tc>
        <w:tc>
          <w:tcPr/>
          <w:p w:rsidR="00000000" w:rsidDel="00000000" w:rsidP="00000000" w:rsidRDefault="00000000" w:rsidRPr="00000000" w14:paraId="000003AF">
            <w:pPr>
              <w:rPr>
                <w:sz w:val="16"/>
                <w:szCs w:val="16"/>
              </w:rPr>
            </w:pPr>
            <w:r w:rsidDel="00000000" w:rsidR="00000000" w:rsidRPr="00000000">
              <w:rPr>
                <w:sz w:val="16"/>
                <w:szCs w:val="16"/>
                <w:rtl w:val="0"/>
              </w:rPr>
              <w:t xml:space="preserve">Structural Stability, Load Control &amp; Platform Integrity</w:t>
            </w:r>
          </w:p>
        </w:tc>
        <w:tc>
          <w:tcPr/>
          <w:p w:rsidR="00000000" w:rsidDel="00000000" w:rsidP="00000000" w:rsidRDefault="00000000" w:rsidRPr="00000000" w14:paraId="000003B0">
            <w:pPr>
              <w:rPr>
                <w:sz w:val="16"/>
                <w:szCs w:val="16"/>
              </w:rPr>
            </w:pPr>
            <w:r w:rsidDel="00000000" w:rsidR="00000000" w:rsidRPr="00000000">
              <w:rPr>
                <w:sz w:val="16"/>
                <w:szCs w:val="16"/>
                <w:rtl w:val="0"/>
              </w:rPr>
              <w:t xml:space="preserve">H.1 Partial structural instability during erection due to incomplete bracing or sequencing</w:t>
            </w:r>
          </w:p>
          <w:p w:rsidR="00000000" w:rsidDel="00000000" w:rsidP="00000000" w:rsidRDefault="00000000" w:rsidRPr="00000000" w14:paraId="000003B1">
            <w:pPr>
              <w:rPr>
                <w:sz w:val="16"/>
                <w:szCs w:val="16"/>
              </w:rPr>
            </w:pPr>
            <w:r w:rsidDel="00000000" w:rsidR="00000000" w:rsidRPr="00000000">
              <w:rPr>
                <w:sz w:val="16"/>
                <w:szCs w:val="16"/>
                <w:rtl w:val="0"/>
              </w:rPr>
              <w:t xml:space="preserve">H.2 Overloading of structure beyond Safe Working Load (SWL)</w:t>
            </w:r>
          </w:p>
          <w:p w:rsidR="00000000" w:rsidDel="00000000" w:rsidP="00000000" w:rsidRDefault="00000000" w:rsidRPr="00000000" w14:paraId="000003B2">
            <w:pPr>
              <w:rPr>
                <w:sz w:val="16"/>
                <w:szCs w:val="16"/>
              </w:rPr>
            </w:pPr>
            <w:r w:rsidDel="00000000" w:rsidR="00000000" w:rsidRPr="00000000">
              <w:rPr>
                <w:sz w:val="16"/>
                <w:szCs w:val="16"/>
                <w:rtl w:val="0"/>
              </w:rPr>
              <w:t xml:space="preserve">H.3 Uneven load distribution across multiple supports/towers</w:t>
            </w:r>
          </w:p>
          <w:p w:rsidR="00000000" w:rsidDel="00000000" w:rsidP="00000000" w:rsidRDefault="00000000" w:rsidRPr="00000000" w14:paraId="000003B3">
            <w:pPr>
              <w:rPr>
                <w:sz w:val="16"/>
                <w:szCs w:val="16"/>
              </w:rPr>
            </w:pPr>
            <w:r w:rsidDel="00000000" w:rsidR="00000000" w:rsidRPr="00000000">
              <w:rPr>
                <w:sz w:val="16"/>
                <w:szCs w:val="16"/>
                <w:rtl w:val="0"/>
              </w:rPr>
              <w:t xml:space="preserve">H.4 Beam misalignment or improper installation</w:t>
            </w:r>
          </w:p>
          <w:p w:rsidR="00000000" w:rsidDel="00000000" w:rsidP="00000000" w:rsidRDefault="00000000" w:rsidRPr="00000000" w14:paraId="000003B4">
            <w:pPr>
              <w:rPr>
                <w:sz w:val="16"/>
                <w:szCs w:val="16"/>
              </w:rPr>
            </w:pPr>
            <w:r w:rsidDel="00000000" w:rsidR="00000000" w:rsidRPr="00000000">
              <w:rPr>
                <w:sz w:val="16"/>
                <w:szCs w:val="16"/>
                <w:rtl w:val="0"/>
              </w:rPr>
              <w:t xml:space="preserve">H.5 Plywood decking failure due to improper fixing or gaps</w:t>
            </w:r>
          </w:p>
          <w:p w:rsidR="00000000" w:rsidDel="00000000" w:rsidP="00000000" w:rsidRDefault="00000000" w:rsidRPr="00000000" w14:paraId="000003B5">
            <w:pPr>
              <w:rPr>
                <w:sz w:val="16"/>
                <w:szCs w:val="16"/>
              </w:rPr>
            </w:pPr>
            <w:r w:rsidDel="00000000" w:rsidR="00000000" w:rsidRPr="00000000">
              <w:rPr>
                <w:sz w:val="16"/>
                <w:szCs w:val="16"/>
                <w:rtl w:val="0"/>
              </w:rPr>
              <w:t xml:space="preserve">H.6 Settlement or ground failure affecting structural stability</w:t>
            </w:r>
          </w:p>
        </w:tc>
        <w:tc>
          <w:tcPr/>
          <w:p w:rsidR="00000000" w:rsidDel="00000000" w:rsidP="00000000" w:rsidRDefault="00000000" w:rsidRPr="00000000" w14:paraId="000003B6">
            <w:pPr>
              <w:rPr>
                <w:sz w:val="16"/>
                <w:szCs w:val="16"/>
              </w:rPr>
            </w:pPr>
            <w:r w:rsidDel="00000000" w:rsidR="00000000" w:rsidRPr="00000000">
              <w:rPr>
                <w:sz w:val="16"/>
                <w:szCs w:val="16"/>
                <w:rtl w:val="0"/>
              </w:rPr>
              <w:t xml:space="preserve">Structural collapse, falling objects, falls from height, serious injury or fatality</w:t>
            </w:r>
          </w:p>
        </w:tc>
        <w:tc>
          <w:tcPr/>
          <w:p w:rsidR="00000000" w:rsidDel="00000000" w:rsidP="00000000" w:rsidRDefault="00000000" w:rsidRPr="00000000" w14:paraId="000003B7">
            <w:pPr>
              <w:spacing w:after="240" w:lineRule="auto"/>
              <w:rPr>
                <w:sz w:val="16"/>
                <w:szCs w:val="16"/>
              </w:rPr>
            </w:pPr>
            <w:r w:rsidDel="00000000" w:rsidR="00000000" w:rsidRPr="00000000">
              <w:rPr>
                <w:sz w:val="16"/>
                <w:szCs w:val="16"/>
                <w:rtl w:val="0"/>
              </w:rPr>
              <w:t xml:space="preserve">Scaffolders, supervisors, workers on platform, nearby personnel</w:t>
            </w:r>
          </w:p>
        </w:tc>
        <w:tc>
          <w:tcPr/>
          <w:p w:rsidR="00000000" w:rsidDel="00000000" w:rsidP="00000000" w:rsidRDefault="00000000" w:rsidRPr="00000000" w14:paraId="000003B8">
            <w:pPr>
              <w:jc w:val="center"/>
              <w:rPr>
                <w:sz w:val="16"/>
                <w:szCs w:val="16"/>
              </w:rPr>
            </w:pPr>
            <w:r w:rsidDel="00000000" w:rsidR="00000000" w:rsidRPr="00000000">
              <w:rPr>
                <w:sz w:val="16"/>
                <w:szCs w:val="16"/>
                <w:rtl w:val="0"/>
              </w:rPr>
              <w:t xml:space="preserve">5</w:t>
            </w:r>
          </w:p>
        </w:tc>
        <w:tc>
          <w:tcPr/>
          <w:p w:rsidR="00000000" w:rsidDel="00000000" w:rsidP="00000000" w:rsidRDefault="00000000" w:rsidRPr="00000000" w14:paraId="000003B9">
            <w:pPr>
              <w:jc w:val="center"/>
              <w:rPr>
                <w:sz w:val="16"/>
                <w:szCs w:val="16"/>
              </w:rPr>
            </w:pPr>
            <w:r w:rsidDel="00000000" w:rsidR="00000000" w:rsidRPr="00000000">
              <w:rPr>
                <w:sz w:val="16"/>
                <w:szCs w:val="16"/>
                <w:rtl w:val="0"/>
              </w:rPr>
              <w:t xml:space="preserve">4</w:t>
            </w:r>
          </w:p>
        </w:tc>
        <w:tc>
          <w:tcPr>
            <w:shd w:fill="c00000" w:val="clear"/>
          </w:tcPr>
          <w:p w:rsidR="00000000" w:rsidDel="00000000" w:rsidP="00000000" w:rsidRDefault="00000000" w:rsidRPr="00000000" w14:paraId="000003BA">
            <w:pPr>
              <w:jc w:val="center"/>
              <w:rPr>
                <w:color w:val="ffffff"/>
                <w:sz w:val="16"/>
                <w:szCs w:val="16"/>
              </w:rPr>
            </w:pPr>
            <w:r w:rsidDel="00000000" w:rsidR="00000000" w:rsidRPr="00000000">
              <w:rPr>
                <w:color w:val="ffffff"/>
                <w:sz w:val="16"/>
                <w:szCs w:val="16"/>
                <w:rtl w:val="0"/>
              </w:rPr>
              <w:t xml:space="preserve">20</w:t>
            </w:r>
          </w:p>
        </w:tc>
        <w:tc>
          <w:tcPr/>
          <w:p w:rsidR="00000000" w:rsidDel="00000000" w:rsidP="00000000" w:rsidRDefault="00000000" w:rsidRPr="00000000" w14:paraId="000003BB">
            <w:pPr>
              <w:rPr>
                <w:sz w:val="16"/>
                <w:szCs w:val="16"/>
              </w:rPr>
            </w:pPr>
            <w:r w:rsidDel="00000000" w:rsidR="00000000" w:rsidRPr="00000000">
              <w:rPr>
                <w:sz w:val="16"/>
                <w:szCs w:val="16"/>
                <w:rtl w:val="0"/>
              </w:rPr>
              <w:t xml:space="preserve">B.1 Structures shall be erected in accordance with approved sequence and design drawings</w:t>
            </w:r>
          </w:p>
          <w:p w:rsidR="00000000" w:rsidDel="00000000" w:rsidP="00000000" w:rsidRDefault="00000000" w:rsidRPr="00000000" w14:paraId="000003BC">
            <w:pPr>
              <w:rPr>
                <w:sz w:val="16"/>
                <w:szCs w:val="16"/>
              </w:rPr>
            </w:pPr>
            <w:r w:rsidDel="00000000" w:rsidR="00000000" w:rsidRPr="00000000">
              <w:rPr>
                <w:sz w:val="16"/>
                <w:szCs w:val="16"/>
                <w:rtl w:val="0"/>
              </w:rPr>
              <w:t xml:space="preserve">B.2 Bracing and stability elements shall be installed progressively during erection</w:t>
            </w:r>
          </w:p>
          <w:p w:rsidR="00000000" w:rsidDel="00000000" w:rsidP="00000000" w:rsidRDefault="00000000" w:rsidRPr="00000000" w14:paraId="000003BD">
            <w:pPr>
              <w:rPr>
                <w:sz w:val="16"/>
                <w:szCs w:val="16"/>
              </w:rPr>
            </w:pPr>
            <w:r w:rsidDel="00000000" w:rsidR="00000000" w:rsidRPr="00000000">
              <w:rPr>
                <w:sz w:val="16"/>
                <w:szCs w:val="16"/>
                <w:rtl w:val="0"/>
              </w:rPr>
              <w:t xml:space="preserve">B.3 No incomplete or unsupported structure shall be left unattended</w:t>
            </w:r>
          </w:p>
          <w:p w:rsidR="00000000" w:rsidDel="00000000" w:rsidP="00000000" w:rsidRDefault="00000000" w:rsidRPr="00000000" w14:paraId="000003BE">
            <w:pPr>
              <w:rPr>
                <w:sz w:val="16"/>
                <w:szCs w:val="16"/>
              </w:rPr>
            </w:pPr>
            <w:r w:rsidDel="00000000" w:rsidR="00000000" w:rsidRPr="00000000">
              <w:rPr>
                <w:sz w:val="16"/>
                <w:szCs w:val="16"/>
                <w:rtl w:val="0"/>
              </w:rPr>
              <w:t xml:space="preserve">B.4 SWL shall be strictly followed and clearly displayed on each structure</w:t>
            </w:r>
          </w:p>
          <w:p w:rsidR="00000000" w:rsidDel="00000000" w:rsidP="00000000" w:rsidRDefault="00000000" w:rsidRPr="00000000" w14:paraId="000003BF">
            <w:pPr>
              <w:rPr>
                <w:sz w:val="16"/>
                <w:szCs w:val="16"/>
              </w:rPr>
            </w:pPr>
            <w:r w:rsidDel="00000000" w:rsidR="00000000" w:rsidRPr="00000000">
              <w:rPr>
                <w:sz w:val="16"/>
                <w:szCs w:val="16"/>
                <w:rtl w:val="0"/>
              </w:rPr>
              <w:t xml:space="preserve">B.5 No material storage or loading unless approved in design</w:t>
            </w:r>
          </w:p>
          <w:p w:rsidR="00000000" w:rsidDel="00000000" w:rsidP="00000000" w:rsidRDefault="00000000" w:rsidRPr="00000000" w14:paraId="000003C0">
            <w:pPr>
              <w:rPr>
                <w:sz w:val="16"/>
                <w:szCs w:val="16"/>
              </w:rPr>
            </w:pPr>
            <w:r w:rsidDel="00000000" w:rsidR="00000000" w:rsidRPr="00000000">
              <w:rPr>
                <w:sz w:val="16"/>
                <w:szCs w:val="16"/>
                <w:rtl w:val="0"/>
              </w:rPr>
              <w:t xml:space="preserve">B.6 Load distribution shall be maintained evenly across supports</w:t>
            </w:r>
          </w:p>
          <w:p w:rsidR="00000000" w:rsidDel="00000000" w:rsidP="00000000" w:rsidRDefault="00000000" w:rsidRPr="00000000" w14:paraId="000003C1">
            <w:pPr>
              <w:rPr>
                <w:sz w:val="16"/>
                <w:szCs w:val="16"/>
              </w:rPr>
            </w:pPr>
            <w:r w:rsidDel="00000000" w:rsidR="00000000" w:rsidRPr="00000000">
              <w:rPr>
                <w:sz w:val="16"/>
                <w:szCs w:val="16"/>
                <w:rtl w:val="0"/>
              </w:rPr>
              <w:t xml:space="preserve">B.7 Beam installation shall be supervised and verified before loading</w:t>
            </w:r>
          </w:p>
          <w:p w:rsidR="00000000" w:rsidDel="00000000" w:rsidP="00000000" w:rsidRDefault="00000000" w:rsidRPr="00000000" w14:paraId="000003C2">
            <w:pPr>
              <w:rPr>
                <w:sz w:val="16"/>
                <w:szCs w:val="16"/>
              </w:rPr>
            </w:pPr>
            <w:r w:rsidDel="00000000" w:rsidR="00000000" w:rsidRPr="00000000">
              <w:rPr>
                <w:sz w:val="16"/>
                <w:szCs w:val="16"/>
                <w:rtl w:val="0"/>
              </w:rPr>
              <w:t xml:space="preserve">B.8 Decking shall be fully installed, secured, and inspected before access</w:t>
            </w:r>
          </w:p>
          <w:p w:rsidR="00000000" w:rsidDel="00000000" w:rsidP="00000000" w:rsidRDefault="00000000" w:rsidRPr="00000000" w14:paraId="000003C3">
            <w:pPr>
              <w:rPr>
                <w:sz w:val="16"/>
                <w:szCs w:val="16"/>
              </w:rPr>
            </w:pPr>
            <w:r w:rsidDel="00000000" w:rsidR="00000000" w:rsidRPr="00000000">
              <w:rPr>
                <w:sz w:val="16"/>
                <w:szCs w:val="16"/>
                <w:rtl w:val="0"/>
              </w:rPr>
              <w:t xml:space="preserve">B.9 Ground bearing condition shall be verified and monitored throughout</w:t>
            </w:r>
          </w:p>
          <w:p w:rsidR="00000000" w:rsidDel="00000000" w:rsidP="00000000" w:rsidRDefault="00000000" w:rsidRPr="00000000" w14:paraId="000003C4">
            <w:pPr>
              <w:rPr>
                <w:sz w:val="16"/>
                <w:szCs w:val="16"/>
              </w:rPr>
            </w:pPr>
            <w:r w:rsidDel="00000000" w:rsidR="00000000" w:rsidRPr="00000000">
              <w:rPr>
                <w:sz w:val="16"/>
                <w:szCs w:val="16"/>
                <w:rtl w:val="0"/>
              </w:rPr>
              <w:t xml:space="preserve">B.10 Supervisor shall inspect structure at each stage of erection</w:t>
            </w:r>
          </w:p>
        </w:tc>
        <w:tc>
          <w:tcPr/>
          <w:p w:rsidR="00000000" w:rsidDel="00000000" w:rsidP="00000000" w:rsidRDefault="00000000" w:rsidRPr="00000000" w14:paraId="000003C5">
            <w:pPr>
              <w:rPr>
                <w:sz w:val="16"/>
                <w:szCs w:val="16"/>
              </w:rPr>
            </w:pPr>
            <w:r w:rsidDel="00000000" w:rsidR="00000000" w:rsidRPr="00000000">
              <w:rPr>
                <w:sz w:val="16"/>
                <w:szCs w:val="16"/>
                <w:rtl w:val="0"/>
              </w:rPr>
              <w:t xml:space="preserve">5</w:t>
            </w:r>
          </w:p>
        </w:tc>
        <w:tc>
          <w:tcPr/>
          <w:p w:rsidR="00000000" w:rsidDel="00000000" w:rsidP="00000000" w:rsidRDefault="00000000" w:rsidRPr="00000000" w14:paraId="000003C6">
            <w:pPr>
              <w:rPr>
                <w:sz w:val="16"/>
                <w:szCs w:val="16"/>
              </w:rPr>
            </w:pPr>
            <w:r w:rsidDel="00000000" w:rsidR="00000000" w:rsidRPr="00000000">
              <w:rPr>
                <w:sz w:val="16"/>
                <w:szCs w:val="16"/>
                <w:rtl w:val="0"/>
              </w:rPr>
              <w:t xml:space="preserve">1</w:t>
            </w:r>
          </w:p>
        </w:tc>
        <w:tc>
          <w:tcPr>
            <w:shd w:fill="92d050" w:val="clear"/>
          </w:tcPr>
          <w:p w:rsidR="00000000" w:rsidDel="00000000" w:rsidP="00000000" w:rsidRDefault="00000000" w:rsidRPr="00000000" w14:paraId="000003C7">
            <w:pPr>
              <w:rPr>
                <w:sz w:val="16"/>
                <w:szCs w:val="16"/>
              </w:rPr>
            </w:pPr>
            <w:r w:rsidDel="00000000" w:rsidR="00000000" w:rsidRPr="00000000">
              <w:rPr>
                <w:sz w:val="16"/>
                <w:szCs w:val="16"/>
                <w:rtl w:val="0"/>
              </w:rPr>
              <w:t xml:space="preserve">5</w:t>
            </w:r>
          </w:p>
        </w:tc>
        <w:tc>
          <w:tcPr/>
          <w:p w:rsidR="00000000" w:rsidDel="00000000" w:rsidP="00000000" w:rsidRDefault="00000000" w:rsidRPr="00000000" w14:paraId="000003C8">
            <w:pPr>
              <w:rPr>
                <w:sz w:val="16"/>
                <w:szCs w:val="16"/>
              </w:rPr>
            </w:pPr>
            <w:r w:rsidDel="00000000" w:rsidR="00000000" w:rsidRPr="00000000">
              <w:rPr>
                <w:sz w:val="16"/>
                <w:szCs w:val="16"/>
                <w:rtl w:val="0"/>
              </w:rPr>
              <w:t xml:space="preserve">Project Manager / Site Supervisor / QHSE Officer</w:t>
            </w:r>
          </w:p>
        </w:tc>
        <w:tc>
          <w:tcPr/>
          <w:p w:rsidR="00000000" w:rsidDel="00000000" w:rsidP="00000000" w:rsidRDefault="00000000" w:rsidRPr="00000000" w14:paraId="000003C9">
            <w:pPr>
              <w:rPr>
                <w:sz w:val="16"/>
                <w:szCs w:val="16"/>
              </w:rPr>
            </w:pPr>
            <w:r w:rsidDel="00000000" w:rsidR="00000000" w:rsidRPr="00000000">
              <w:rPr>
                <w:sz w:val="16"/>
                <w:szCs w:val="16"/>
                <w:rtl w:val="0"/>
              </w:rPr>
              <w:t xml:space="preserve">R.1 STOP WORK immediately if instability or overloading is observed</w:t>
            </w:r>
          </w:p>
          <w:p w:rsidR="00000000" w:rsidDel="00000000" w:rsidP="00000000" w:rsidRDefault="00000000" w:rsidRPr="00000000" w14:paraId="000003CA">
            <w:pPr>
              <w:rPr>
                <w:sz w:val="16"/>
                <w:szCs w:val="16"/>
              </w:rPr>
            </w:pPr>
            <w:r w:rsidDel="00000000" w:rsidR="00000000" w:rsidRPr="00000000">
              <w:rPr>
                <w:sz w:val="16"/>
                <w:szCs w:val="16"/>
                <w:rtl w:val="0"/>
              </w:rPr>
              <w:t xml:space="preserve">R.2 Evacuate personnel from affected structure</w:t>
            </w:r>
          </w:p>
          <w:p w:rsidR="00000000" w:rsidDel="00000000" w:rsidP="00000000" w:rsidRDefault="00000000" w:rsidRPr="00000000" w14:paraId="000003CB">
            <w:pPr>
              <w:rPr>
                <w:sz w:val="16"/>
                <w:szCs w:val="16"/>
              </w:rPr>
            </w:pPr>
            <w:r w:rsidDel="00000000" w:rsidR="00000000" w:rsidRPr="00000000">
              <w:rPr>
                <w:sz w:val="16"/>
                <w:szCs w:val="16"/>
                <w:rtl w:val="0"/>
              </w:rPr>
              <w:t xml:space="preserve">R.3 Secure area and establish exclusion zone</w:t>
            </w:r>
          </w:p>
          <w:p w:rsidR="00000000" w:rsidDel="00000000" w:rsidP="00000000" w:rsidRDefault="00000000" w:rsidRPr="00000000" w14:paraId="000003CC">
            <w:pPr>
              <w:rPr>
                <w:sz w:val="16"/>
                <w:szCs w:val="16"/>
              </w:rPr>
            </w:pPr>
            <w:r w:rsidDel="00000000" w:rsidR="00000000" w:rsidRPr="00000000">
              <w:rPr>
                <w:sz w:val="16"/>
                <w:szCs w:val="16"/>
                <w:rtl w:val="0"/>
              </w:rPr>
              <w:t xml:space="preserve">R.4 Conduct inspection by competent person</w:t>
            </w:r>
          </w:p>
          <w:p w:rsidR="00000000" w:rsidDel="00000000" w:rsidP="00000000" w:rsidRDefault="00000000" w:rsidRPr="00000000" w14:paraId="000003CD">
            <w:pPr>
              <w:rPr>
                <w:sz w:val="16"/>
                <w:szCs w:val="16"/>
              </w:rPr>
            </w:pPr>
            <w:r w:rsidDel="00000000" w:rsidR="00000000" w:rsidRPr="00000000">
              <w:rPr>
                <w:sz w:val="16"/>
                <w:szCs w:val="16"/>
                <w:rtl w:val="0"/>
              </w:rPr>
              <w:t xml:space="preserve">R.5 Reinstate structure only after corrective measures and approval</w:t>
            </w:r>
          </w:p>
          <w:p w:rsidR="00000000" w:rsidDel="00000000" w:rsidP="00000000" w:rsidRDefault="00000000" w:rsidRPr="00000000" w14:paraId="000003CE">
            <w:pPr>
              <w:rPr>
                <w:sz w:val="16"/>
                <w:szCs w:val="16"/>
              </w:rPr>
            </w:pPr>
            <w:r w:rsidDel="00000000" w:rsidR="00000000" w:rsidRPr="00000000">
              <w:rPr>
                <w:sz w:val="16"/>
                <w:szCs w:val="16"/>
                <w:rtl w:val="0"/>
              </w:rPr>
              <w:t xml:space="preserve">R.6 Update MSRA and re-brief workforce</w:t>
            </w:r>
          </w:p>
        </w:tc>
      </w:tr>
    </w:tbl>
    <w:p w:rsidR="00000000" w:rsidDel="00000000" w:rsidP="00000000" w:rsidRDefault="00000000" w:rsidRPr="00000000" w14:paraId="000003CF">
      <w:pPr>
        <w:rPr/>
      </w:pPr>
      <w:r w:rsidDel="00000000" w:rsidR="00000000" w:rsidRPr="00000000">
        <w:rPr>
          <w:rtl w:val="0"/>
        </w:rPr>
      </w:r>
    </w:p>
    <w:sectPr>
      <w:headerReference r:id="rId16" w:type="default"/>
      <w:headerReference r:id="rId17" w:type="first"/>
      <w:type w:val="nextPage"/>
      <w:pgSz w:h="11906" w:w="16838" w:orient="landscape"/>
      <w:pgMar w:bottom="431" w:top="431" w:left="431" w:right="431"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E">
    <w:pPr>
      <w:jc w:val="center"/>
      <w:rPr>
        <w:sz w:val="16"/>
        <w:szCs w:val="16"/>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F">
    <w:pPr>
      <w:spacing w:after="0" w:lineRule="auto"/>
      <w:rPr>
        <w:sz w:val="16"/>
        <w:szCs w:val="16"/>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b w:val="1"/>
        <w:bCs w:val="1"/>
        <w:sz w:val="36"/>
        <w:szCs w:val="36"/>
      </w:rPr>
    </w:pPr>
    <w:r w:rsidDel="00000000" w:rsidR="00000000" w:rsidRPr="00000000">
      <w:rPr>
        <w:b w:val="1"/>
        <w:bCs w:val="1"/>
        <w:color w:val="073763"/>
        <w:sz w:val="40"/>
        <w:szCs w:val="40"/>
        <w:rtl w:val="0"/>
      </w:rPr>
      <w:t xml:space="preserve">Hazard &amp; Risk Analysis</w:t>
    </w:r>
    <w:r w:rsidDel="00000000" w:rsidR="00000000" w:rsidRPr="00000000">
      <w:rPr>
        <w:b w:val="1"/>
        <w:bCs w:val="1"/>
        <w:color w:val="073763"/>
        <w:sz w:val="36"/>
        <w:szCs w:val="36"/>
        <w:rtl w:val="0"/>
      </w:rPr>
      <w:t xml:space="preserve">   </w:t>
    </w:r>
    <w:r w:rsidDel="00000000" w:rsidR="00000000" w:rsidRPr="00000000">
      <w:rPr>
        <w:b w:val="1"/>
        <w:bCs w:val="1"/>
        <w:sz w:val="36"/>
        <w:szCs w:val="36"/>
        <w:rtl w:val="0"/>
      </w:rPr>
      <w:t xml:space="preserve">                                </w:t>
    </w:r>
    <w:r w:rsidDel="00000000" w:rsidR="00000000" w:rsidRPr="00000000">
      <w:drawing>
        <wp:anchor allowOverlap="1" behindDoc="1" distB="0" distT="0" distL="0" distR="0" hidden="0" layoutInCell="1" locked="0" relativeHeight="0" simplePos="0">
          <wp:simplePos x="0" y="0"/>
          <wp:positionH relativeFrom="column">
            <wp:posOffset>8724900</wp:posOffset>
          </wp:positionH>
          <wp:positionV relativeFrom="paragraph">
            <wp:posOffset>-352424</wp:posOffset>
          </wp:positionV>
          <wp:extent cx="1308119" cy="736331"/>
          <wp:effectExtent b="0" l="0" r="0" t="0"/>
          <wp:wrapNone/>
          <wp:docPr descr="C:\Users\rofelin\Downloads\Al Laith - (Blue) Lions Head Logo.png" id="7" name="image2.png"/>
          <a:graphic>
            <a:graphicData uri="http://schemas.openxmlformats.org/drawingml/2006/picture">
              <pic:pic>
                <pic:nvPicPr>
                  <pic:cNvPr descr="C:\Users\rofelin\Downloads\Al Laith - (Blue) Lions Head Logo.png" id="0" name="image2.png"/>
                  <pic:cNvPicPr preferRelativeResize="0"/>
                </pic:nvPicPr>
                <pic:blipFill>
                  <a:blip r:embed="rId1"/>
                  <a:srcRect b="0" l="0" r="0" t="0"/>
                  <a:stretch>
                    <a:fillRect/>
                  </a:stretch>
                </pic:blipFill>
                <pic:spPr>
                  <a:xfrm>
                    <a:off x="0" y="0"/>
                    <a:ext cx="1308119" cy="736331"/>
                  </a:xfrm>
                  <a:prstGeom prst="rect"/>
                  <a:ln/>
                </pic:spPr>
              </pic:pic>
            </a:graphicData>
          </a:graphic>
        </wp:anchor>
      </w:drawing>
    </w:r>
  </w:p>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1308119" cy="736331"/>
          <wp:effectExtent b="0" l="0" r="0" t="0"/>
          <wp:docPr descr="C:\Users\rofelin\Downloads\Al Laith - (Blue) Lions Head Logo.png" id="4" name="image2.png"/>
          <a:graphic>
            <a:graphicData uri="http://schemas.openxmlformats.org/drawingml/2006/picture">
              <pic:pic>
                <pic:nvPicPr>
                  <pic:cNvPr descr="C:\Users\rofelin\Downloads\Al Laith - (Blue) Lions Head Logo.png" id="0" name="image2.png"/>
                  <pic:cNvPicPr preferRelativeResize="0"/>
                </pic:nvPicPr>
                <pic:blipFill>
                  <a:blip r:embed="rId1"/>
                  <a:srcRect b="0" l="0" r="0" t="0"/>
                  <a:stretch>
                    <a:fillRect/>
                  </a:stretch>
                </pic:blipFill>
                <pic:spPr>
                  <a:xfrm>
                    <a:off x="0" y="0"/>
                    <a:ext cx="1308119" cy="736331"/>
                  </a:xfrm>
                  <a:prstGeom prst="rect"/>
                  <a:ln/>
                </pic:spPr>
              </pic:pic>
            </a:graphicData>
          </a:graphic>
        </wp:inline>
      </w:drawing>
    </w:r>
    <w:r w:rsidDel="00000000" w:rsidR="00000000" w:rsidRPr="00000000">
      <w:rPr>
        <w:rtl w:val="0"/>
      </w:rPr>
    </w:r>
  </w:p>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1308119" cy="736331"/>
          <wp:effectExtent b="0" l="0" r="0" t="0"/>
          <wp:docPr descr="C:\Users\rofelin\Downloads\Al Laith - (Blue) Lions Head Logo.png" id="3" name="image2.png"/>
          <a:graphic>
            <a:graphicData uri="http://schemas.openxmlformats.org/drawingml/2006/picture">
              <pic:pic>
                <pic:nvPicPr>
                  <pic:cNvPr descr="C:\Users\rofelin\Downloads\Al Laith - (Blue) Lions Head Logo.png" id="0" name="image2.png"/>
                  <pic:cNvPicPr preferRelativeResize="0"/>
                </pic:nvPicPr>
                <pic:blipFill>
                  <a:blip r:embed="rId1"/>
                  <a:srcRect b="0" l="0" r="0" t="0"/>
                  <a:stretch>
                    <a:fillRect/>
                  </a:stretch>
                </pic:blipFill>
                <pic:spPr>
                  <a:xfrm>
                    <a:off x="0" y="0"/>
                    <a:ext cx="1308119" cy="736331"/>
                  </a:xfrm>
                  <a:prstGeom prst="rect"/>
                  <a:ln/>
                </pic:spPr>
              </pic:pic>
            </a:graphicData>
          </a:graphic>
        </wp:inline>
      </w:drawing>
    </w:r>
    <w:r w:rsidDel="00000000" w:rsidR="00000000" w:rsidRPr="00000000">
      <w:rPr>
        <w:rtl w:val="0"/>
      </w:rPr>
    </w:r>
  </w:p>
  <w:tbl>
    <w:tblPr>
      <w:tblStyle w:val="Table6"/>
      <w:tblW w:w="158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
      <w:gridCol w:w="1105"/>
      <w:gridCol w:w="2551"/>
      <w:gridCol w:w="1559"/>
      <w:gridCol w:w="1134"/>
      <w:gridCol w:w="282"/>
      <w:gridCol w:w="285"/>
      <w:gridCol w:w="426"/>
      <w:gridCol w:w="4214"/>
      <w:gridCol w:w="239"/>
      <w:gridCol w:w="236"/>
      <w:gridCol w:w="414"/>
      <w:gridCol w:w="1275"/>
      <w:gridCol w:w="1701"/>
      <w:tblGridChange w:id="0">
        <w:tblGrid>
          <w:gridCol w:w="450"/>
          <w:gridCol w:w="1105"/>
          <w:gridCol w:w="2551"/>
          <w:gridCol w:w="1559"/>
          <w:gridCol w:w="1134"/>
          <w:gridCol w:w="282"/>
          <w:gridCol w:w="285"/>
          <w:gridCol w:w="426"/>
          <w:gridCol w:w="4214"/>
          <w:gridCol w:w="239"/>
          <w:gridCol w:w="236"/>
          <w:gridCol w:w="414"/>
          <w:gridCol w:w="1275"/>
          <w:gridCol w:w="1701"/>
        </w:tblGrid>
      </w:tblGridChange>
    </w:tblGrid>
    <w:tr>
      <w:trPr>
        <w:cantSplit w:val="0"/>
        <w:trHeight w:val="432" w:hRule="atLeast"/>
        <w:tblHeader w:val="1"/>
      </w:trPr>
      <w:tc>
        <w:tcPr>
          <w:gridSpan w:val="4"/>
          <w:shd w:fill="808080" w:val="clear"/>
          <w:vAlign w:val="center"/>
        </w:tcPr>
        <w:p w:rsidR="00000000" w:rsidDel="00000000" w:rsidP="00000000" w:rsidRDefault="00000000" w:rsidRPr="00000000" w14:paraId="000003D5">
          <w:pPr>
            <w:jc w:val="center"/>
            <w:rPr>
              <w:b w:val="1"/>
              <w:bCs w:val="1"/>
              <w:color w:val="ffffff"/>
            </w:rPr>
          </w:pPr>
          <w:r w:rsidDel="00000000" w:rsidR="00000000" w:rsidRPr="00000000">
            <w:rPr>
              <w:b w:val="1"/>
              <w:bCs w:val="1"/>
              <w:color w:val="ffffff"/>
              <w:rtl w:val="0"/>
            </w:rPr>
            <w:t xml:space="preserve">HAZARD IDENTIFICATION</w:t>
          </w:r>
        </w:p>
      </w:tc>
      <w:tc>
        <w:tcPr>
          <w:gridSpan w:val="5"/>
          <w:shd w:fill="808080" w:val="clear"/>
          <w:vAlign w:val="center"/>
        </w:tcPr>
        <w:p w:rsidR="00000000" w:rsidDel="00000000" w:rsidP="00000000" w:rsidRDefault="00000000" w:rsidRPr="00000000" w14:paraId="000003D9">
          <w:pPr>
            <w:jc w:val="center"/>
            <w:rPr>
              <w:b w:val="1"/>
              <w:bCs w:val="1"/>
              <w:color w:val="ffffff"/>
            </w:rPr>
          </w:pPr>
          <w:r w:rsidDel="00000000" w:rsidR="00000000" w:rsidRPr="00000000">
            <w:rPr>
              <w:b w:val="1"/>
              <w:bCs w:val="1"/>
              <w:color w:val="ffffff"/>
              <w:rtl w:val="0"/>
            </w:rPr>
            <w:t xml:space="preserve">RISK AND IMPACT EVALUATION</w:t>
          </w:r>
        </w:p>
      </w:tc>
      <w:tc>
        <w:tcPr>
          <w:gridSpan w:val="5"/>
          <w:shd w:fill="808080" w:val="clear"/>
          <w:vAlign w:val="center"/>
        </w:tcPr>
        <w:p w:rsidR="00000000" w:rsidDel="00000000" w:rsidP="00000000" w:rsidRDefault="00000000" w:rsidRPr="00000000" w14:paraId="000003DE">
          <w:pPr>
            <w:jc w:val="center"/>
            <w:rPr>
              <w:b w:val="1"/>
              <w:bCs w:val="1"/>
              <w:color w:val="ffffff"/>
            </w:rPr>
          </w:pPr>
          <w:r w:rsidDel="00000000" w:rsidR="00000000" w:rsidRPr="00000000">
            <w:rPr>
              <w:b w:val="1"/>
              <w:bCs w:val="1"/>
              <w:color w:val="ffffff"/>
              <w:rtl w:val="0"/>
            </w:rPr>
            <w:t xml:space="preserve">RISK AND IMPACT CONTROL</w:t>
          </w:r>
        </w:p>
      </w:tc>
    </w:tr>
    <w:tr>
      <w:trPr>
        <w:cantSplit w:val="1"/>
        <w:trHeight w:val="373" w:hRule="atLeast"/>
        <w:tblHeader w:val="1"/>
      </w:trPr>
      <w:tc>
        <w:tcPr>
          <w:shd w:fill="00b0f0" w:val="clear"/>
          <w:vAlign w:val="center"/>
        </w:tcPr>
        <w:p w:rsidR="00000000" w:rsidDel="00000000" w:rsidP="00000000" w:rsidRDefault="00000000" w:rsidRPr="00000000" w14:paraId="000003E3">
          <w:pPr>
            <w:jc w:val="center"/>
            <w:rPr>
              <w:b w:val="1"/>
              <w:bCs w:val="1"/>
              <w:sz w:val="16"/>
              <w:szCs w:val="16"/>
            </w:rPr>
          </w:pPr>
          <w:r w:rsidDel="00000000" w:rsidR="00000000" w:rsidRPr="00000000">
            <w:rPr>
              <w:b w:val="1"/>
              <w:bCs w:val="1"/>
              <w:sz w:val="16"/>
              <w:szCs w:val="16"/>
              <w:rtl w:val="0"/>
            </w:rPr>
            <w:t xml:space="preserve">No</w:t>
          </w:r>
        </w:p>
      </w:tc>
      <w:tc>
        <w:tcPr>
          <w:shd w:fill="00b0f0" w:val="clear"/>
          <w:vAlign w:val="center"/>
        </w:tcPr>
        <w:p w:rsidR="00000000" w:rsidDel="00000000" w:rsidP="00000000" w:rsidRDefault="00000000" w:rsidRPr="00000000" w14:paraId="000003E4">
          <w:pPr>
            <w:jc w:val="center"/>
            <w:rPr>
              <w:b w:val="1"/>
              <w:bCs w:val="1"/>
              <w:color w:val="ffffff"/>
              <w:sz w:val="16"/>
              <w:szCs w:val="16"/>
            </w:rPr>
          </w:pPr>
          <w:r w:rsidDel="00000000" w:rsidR="00000000" w:rsidRPr="00000000">
            <w:rPr>
              <w:b w:val="1"/>
              <w:bCs w:val="1"/>
              <w:color w:val="ffffff"/>
              <w:sz w:val="16"/>
              <w:szCs w:val="16"/>
              <w:rtl w:val="0"/>
            </w:rPr>
            <w:t xml:space="preserve">Hazard Name</w:t>
          </w:r>
        </w:p>
      </w:tc>
      <w:tc>
        <w:tcPr>
          <w:shd w:fill="00b0f0" w:val="clear"/>
          <w:vAlign w:val="center"/>
        </w:tcPr>
        <w:p w:rsidR="00000000" w:rsidDel="00000000" w:rsidP="00000000" w:rsidRDefault="00000000" w:rsidRPr="00000000" w14:paraId="000003E5">
          <w:pPr>
            <w:jc w:val="center"/>
            <w:rPr>
              <w:b w:val="1"/>
              <w:bCs w:val="1"/>
              <w:color w:val="ffffff"/>
              <w:sz w:val="16"/>
              <w:szCs w:val="16"/>
            </w:rPr>
          </w:pPr>
          <w:r w:rsidDel="00000000" w:rsidR="00000000" w:rsidRPr="00000000">
            <w:rPr>
              <w:b w:val="1"/>
              <w:bCs w:val="1"/>
              <w:color w:val="ffffff"/>
              <w:sz w:val="16"/>
              <w:szCs w:val="16"/>
              <w:rtl w:val="0"/>
            </w:rPr>
            <w:t xml:space="preserve">Hazards</w:t>
          </w:r>
        </w:p>
      </w:tc>
      <w:tc>
        <w:tcPr>
          <w:shd w:fill="00b0f0" w:val="clear"/>
          <w:vAlign w:val="center"/>
        </w:tcPr>
        <w:p w:rsidR="00000000" w:rsidDel="00000000" w:rsidP="00000000" w:rsidRDefault="00000000" w:rsidRPr="00000000" w14:paraId="000003E6">
          <w:pPr>
            <w:jc w:val="center"/>
            <w:rPr>
              <w:b w:val="1"/>
              <w:bCs w:val="1"/>
              <w:color w:val="ffffff"/>
              <w:sz w:val="16"/>
              <w:szCs w:val="16"/>
            </w:rPr>
          </w:pPr>
          <w:r w:rsidDel="00000000" w:rsidR="00000000" w:rsidRPr="00000000">
            <w:rPr>
              <w:b w:val="1"/>
              <w:bCs w:val="1"/>
              <w:color w:val="ffffff"/>
              <w:sz w:val="16"/>
              <w:szCs w:val="16"/>
              <w:rtl w:val="0"/>
            </w:rPr>
            <w:t xml:space="preserve">Consequences</w:t>
          </w:r>
        </w:p>
      </w:tc>
      <w:tc>
        <w:tcPr>
          <w:shd w:fill="00b0f0" w:val="clear"/>
          <w:vAlign w:val="center"/>
        </w:tcPr>
        <w:p w:rsidR="00000000" w:rsidDel="00000000" w:rsidP="00000000" w:rsidRDefault="00000000" w:rsidRPr="00000000" w14:paraId="000003E7">
          <w:pPr>
            <w:jc w:val="center"/>
            <w:rPr>
              <w:b w:val="1"/>
              <w:bCs w:val="1"/>
              <w:color w:val="ffffff"/>
              <w:sz w:val="16"/>
              <w:szCs w:val="16"/>
            </w:rPr>
          </w:pPr>
          <w:r w:rsidDel="00000000" w:rsidR="00000000" w:rsidRPr="00000000">
            <w:rPr>
              <w:b w:val="1"/>
              <w:bCs w:val="1"/>
              <w:color w:val="ffffff"/>
              <w:sz w:val="16"/>
              <w:szCs w:val="16"/>
              <w:rtl w:val="0"/>
            </w:rPr>
            <w:t xml:space="preserve">Who is at Risk</w:t>
          </w:r>
        </w:p>
      </w:tc>
      <w:tc>
        <w:tcPr>
          <w:shd w:fill="00b0f0" w:val="clear"/>
          <w:vAlign w:val="center"/>
        </w:tcPr>
        <w:p w:rsidR="00000000" w:rsidDel="00000000" w:rsidP="00000000" w:rsidRDefault="00000000" w:rsidRPr="00000000" w14:paraId="000003E8">
          <w:pPr>
            <w:jc w:val="center"/>
            <w:rPr>
              <w:b w:val="1"/>
              <w:bCs w:val="1"/>
              <w:color w:val="ffffff"/>
              <w:sz w:val="16"/>
              <w:szCs w:val="16"/>
            </w:rPr>
          </w:pPr>
          <w:r w:rsidDel="00000000" w:rsidR="00000000" w:rsidRPr="00000000">
            <w:rPr>
              <w:b w:val="1"/>
              <w:bCs w:val="1"/>
              <w:color w:val="ffffff"/>
              <w:sz w:val="16"/>
              <w:szCs w:val="16"/>
              <w:rtl w:val="0"/>
            </w:rPr>
            <w:t xml:space="preserve">S</w:t>
          </w:r>
        </w:p>
      </w:tc>
      <w:tc>
        <w:tcPr>
          <w:shd w:fill="00b0f0" w:val="clear"/>
          <w:vAlign w:val="center"/>
        </w:tcPr>
        <w:p w:rsidR="00000000" w:rsidDel="00000000" w:rsidP="00000000" w:rsidRDefault="00000000" w:rsidRPr="00000000" w14:paraId="000003E9">
          <w:pPr>
            <w:jc w:val="center"/>
            <w:rPr>
              <w:b w:val="1"/>
              <w:bCs w:val="1"/>
              <w:color w:val="ffffff"/>
              <w:sz w:val="16"/>
              <w:szCs w:val="16"/>
            </w:rPr>
          </w:pPr>
          <w:r w:rsidDel="00000000" w:rsidR="00000000" w:rsidRPr="00000000">
            <w:rPr>
              <w:b w:val="1"/>
              <w:bCs w:val="1"/>
              <w:color w:val="ffffff"/>
              <w:sz w:val="16"/>
              <w:szCs w:val="16"/>
              <w:rtl w:val="0"/>
            </w:rPr>
            <w:t xml:space="preserve">L</w:t>
          </w:r>
        </w:p>
      </w:tc>
      <w:tc>
        <w:tcPr>
          <w:shd w:fill="00b0f0" w:val="clear"/>
          <w:vAlign w:val="center"/>
        </w:tcPr>
        <w:p w:rsidR="00000000" w:rsidDel="00000000" w:rsidP="00000000" w:rsidRDefault="00000000" w:rsidRPr="00000000" w14:paraId="000003EA">
          <w:pPr>
            <w:jc w:val="center"/>
            <w:rPr>
              <w:b w:val="1"/>
              <w:bCs w:val="1"/>
              <w:color w:val="ffffff"/>
              <w:sz w:val="16"/>
              <w:szCs w:val="16"/>
            </w:rPr>
          </w:pPr>
          <w:r w:rsidDel="00000000" w:rsidR="00000000" w:rsidRPr="00000000">
            <w:rPr>
              <w:b w:val="1"/>
              <w:bCs w:val="1"/>
              <w:color w:val="ffffff"/>
              <w:sz w:val="16"/>
              <w:szCs w:val="16"/>
              <w:rtl w:val="0"/>
            </w:rPr>
            <w:t xml:space="preserve">RR</w:t>
          </w:r>
        </w:p>
      </w:tc>
      <w:tc>
        <w:tcPr>
          <w:shd w:fill="00b0f0" w:val="clear"/>
          <w:vAlign w:val="center"/>
        </w:tcPr>
        <w:p w:rsidR="00000000" w:rsidDel="00000000" w:rsidP="00000000" w:rsidRDefault="00000000" w:rsidRPr="00000000" w14:paraId="000003EB">
          <w:pPr>
            <w:jc w:val="center"/>
            <w:rPr>
              <w:b w:val="1"/>
              <w:bCs w:val="1"/>
              <w:color w:val="ffffff"/>
              <w:sz w:val="16"/>
              <w:szCs w:val="16"/>
            </w:rPr>
          </w:pPr>
          <w:r w:rsidDel="00000000" w:rsidR="00000000" w:rsidRPr="00000000">
            <w:rPr>
              <w:b w:val="1"/>
              <w:bCs w:val="1"/>
              <w:color w:val="ffffff"/>
              <w:sz w:val="16"/>
              <w:szCs w:val="16"/>
              <w:rtl w:val="0"/>
            </w:rPr>
            <w:t xml:space="preserve">Preventative Barriers</w:t>
          </w:r>
        </w:p>
      </w:tc>
      <w:tc>
        <w:tcPr>
          <w:shd w:fill="00b0f0" w:val="clear"/>
          <w:vAlign w:val="center"/>
        </w:tcPr>
        <w:p w:rsidR="00000000" w:rsidDel="00000000" w:rsidP="00000000" w:rsidRDefault="00000000" w:rsidRPr="00000000" w14:paraId="000003EC">
          <w:pPr>
            <w:jc w:val="center"/>
            <w:rPr>
              <w:b w:val="1"/>
              <w:bCs w:val="1"/>
              <w:color w:val="ffffff"/>
              <w:sz w:val="16"/>
              <w:szCs w:val="16"/>
            </w:rPr>
          </w:pPr>
          <w:r w:rsidDel="00000000" w:rsidR="00000000" w:rsidRPr="00000000">
            <w:rPr>
              <w:b w:val="1"/>
              <w:bCs w:val="1"/>
              <w:color w:val="ffffff"/>
              <w:sz w:val="16"/>
              <w:szCs w:val="16"/>
              <w:rtl w:val="0"/>
            </w:rPr>
            <w:t xml:space="preserve">S</w:t>
          </w:r>
        </w:p>
      </w:tc>
      <w:tc>
        <w:tcPr>
          <w:shd w:fill="00b0f0" w:val="clear"/>
          <w:vAlign w:val="center"/>
        </w:tcPr>
        <w:p w:rsidR="00000000" w:rsidDel="00000000" w:rsidP="00000000" w:rsidRDefault="00000000" w:rsidRPr="00000000" w14:paraId="000003ED">
          <w:pPr>
            <w:jc w:val="center"/>
            <w:rPr>
              <w:b w:val="1"/>
              <w:bCs w:val="1"/>
              <w:color w:val="ffffff"/>
              <w:sz w:val="16"/>
              <w:szCs w:val="16"/>
            </w:rPr>
          </w:pPr>
          <w:r w:rsidDel="00000000" w:rsidR="00000000" w:rsidRPr="00000000">
            <w:rPr>
              <w:b w:val="1"/>
              <w:bCs w:val="1"/>
              <w:color w:val="ffffff"/>
              <w:sz w:val="16"/>
              <w:szCs w:val="16"/>
              <w:rtl w:val="0"/>
            </w:rPr>
            <w:t xml:space="preserve">L</w:t>
          </w:r>
        </w:p>
      </w:tc>
      <w:tc>
        <w:tcPr>
          <w:shd w:fill="00b0f0" w:val="clear"/>
          <w:vAlign w:val="center"/>
        </w:tcPr>
        <w:p w:rsidR="00000000" w:rsidDel="00000000" w:rsidP="00000000" w:rsidRDefault="00000000" w:rsidRPr="00000000" w14:paraId="000003EE">
          <w:pPr>
            <w:jc w:val="center"/>
            <w:rPr>
              <w:b w:val="1"/>
              <w:bCs w:val="1"/>
              <w:color w:val="ffffff"/>
              <w:sz w:val="16"/>
              <w:szCs w:val="16"/>
            </w:rPr>
          </w:pPr>
          <w:r w:rsidDel="00000000" w:rsidR="00000000" w:rsidRPr="00000000">
            <w:rPr>
              <w:b w:val="1"/>
              <w:bCs w:val="1"/>
              <w:color w:val="ffffff"/>
              <w:sz w:val="16"/>
              <w:szCs w:val="16"/>
              <w:rtl w:val="0"/>
            </w:rPr>
            <w:t xml:space="preserve">RR</w:t>
          </w:r>
        </w:p>
      </w:tc>
      <w:tc>
        <w:tcPr>
          <w:shd w:fill="00b0f0" w:val="clear"/>
          <w:vAlign w:val="center"/>
        </w:tcPr>
        <w:p w:rsidR="00000000" w:rsidDel="00000000" w:rsidP="00000000" w:rsidRDefault="00000000" w:rsidRPr="00000000" w14:paraId="000003EF">
          <w:pPr>
            <w:jc w:val="center"/>
            <w:rPr>
              <w:b w:val="1"/>
              <w:bCs w:val="1"/>
              <w:color w:val="ffffff"/>
              <w:sz w:val="16"/>
              <w:szCs w:val="16"/>
            </w:rPr>
          </w:pPr>
          <w:r w:rsidDel="00000000" w:rsidR="00000000" w:rsidRPr="00000000">
            <w:rPr>
              <w:b w:val="1"/>
              <w:bCs w:val="1"/>
              <w:color w:val="ffffff"/>
              <w:sz w:val="16"/>
              <w:szCs w:val="16"/>
              <w:rtl w:val="0"/>
            </w:rPr>
            <w:t xml:space="preserve">Action Officer / Designation</w:t>
          </w:r>
        </w:p>
      </w:tc>
      <w:tc>
        <w:tcPr>
          <w:shd w:fill="00b0f0" w:val="clear"/>
          <w:vAlign w:val="center"/>
        </w:tcPr>
        <w:p w:rsidR="00000000" w:rsidDel="00000000" w:rsidP="00000000" w:rsidRDefault="00000000" w:rsidRPr="00000000" w14:paraId="000003F0">
          <w:pPr>
            <w:jc w:val="center"/>
            <w:rPr>
              <w:b w:val="1"/>
              <w:bCs w:val="1"/>
              <w:color w:val="ffffff"/>
              <w:sz w:val="16"/>
              <w:szCs w:val="16"/>
            </w:rPr>
          </w:pPr>
          <w:r w:rsidDel="00000000" w:rsidR="00000000" w:rsidRPr="00000000">
            <w:rPr>
              <w:b w:val="1"/>
              <w:bCs w:val="1"/>
              <w:color w:val="ffffff"/>
              <w:sz w:val="16"/>
              <w:szCs w:val="16"/>
              <w:rtl w:val="0"/>
            </w:rPr>
            <w:t xml:space="preserve">Recovery / Mitigation Barriers</w:t>
          </w:r>
        </w:p>
      </w:tc>
    </w:tr>
    <w:tr>
      <w:trPr>
        <w:cantSplit w:val="0"/>
        <w:trHeight w:val="88" w:hRule="atLeast"/>
        <w:tblHeader w:val="0"/>
      </w:trPr>
      <w:tc>
        <w:tcPr>
          <w:gridSpan w:val="14"/>
          <w:shd w:fill="808080" w:val="clear"/>
          <w:vAlign w:val="center"/>
        </w:tcPr>
        <w:p w:rsidR="00000000" w:rsidDel="00000000" w:rsidP="00000000" w:rsidRDefault="00000000" w:rsidRPr="00000000" w14:paraId="000003F1">
          <w:pPr>
            <w:jc w:val="both"/>
            <w:rPr>
              <w:color w:val="ffffff"/>
              <w:sz w:val="16"/>
              <w:szCs w:val="16"/>
            </w:rPr>
          </w:pPr>
          <w:r w:rsidDel="00000000" w:rsidR="00000000" w:rsidRPr="00000000">
            <w:rPr>
              <w:rtl w:val="0"/>
            </w:rPr>
          </w:r>
        </w:p>
      </w:tc>
    </w:tr>
  </w:tbl>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1308119" cy="736331"/>
          <wp:effectExtent b="0" l="0" r="0" t="0"/>
          <wp:docPr descr="C:\Users\rofelin\Downloads\Al Laith - (Blue) Lions Head Logo.png" id="6" name="image2.png"/>
          <a:graphic>
            <a:graphicData uri="http://schemas.openxmlformats.org/drawingml/2006/picture">
              <pic:pic>
                <pic:nvPicPr>
                  <pic:cNvPr descr="C:\Users\rofelin\Downloads\Al Laith - (Blue) Lions Head Logo.png" id="0" name="image2.png"/>
                  <pic:cNvPicPr preferRelativeResize="0"/>
                </pic:nvPicPr>
                <pic:blipFill>
                  <a:blip r:embed="rId1"/>
                  <a:srcRect b="0" l="0" r="0" t="0"/>
                  <a:stretch>
                    <a:fillRect/>
                  </a:stretch>
                </pic:blipFill>
                <pic:spPr>
                  <a:xfrm>
                    <a:off x="0" y="0"/>
                    <a:ext cx="1308119" cy="736331"/>
                  </a:xfrm>
                  <a:prstGeom prst="rect"/>
                  <a:ln/>
                </pic:spPr>
              </pic:pic>
            </a:graphicData>
          </a:graphic>
        </wp:inline>
      </w:drawing>
    </w:r>
    <w:r w:rsidDel="00000000" w:rsidR="00000000" w:rsidRPr="00000000">
      <w:rPr>
        <w:rtl w:val="0"/>
      </w:rPr>
    </w:r>
  </w:p>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1308119" cy="736331"/>
          <wp:effectExtent b="0" l="0" r="0" t="0"/>
          <wp:docPr descr="C:\Users\rofelin\Downloads\Al Laith - (Blue) Lions Head Logo.png" id="5" name="image2.png"/>
          <a:graphic>
            <a:graphicData uri="http://schemas.openxmlformats.org/drawingml/2006/picture">
              <pic:pic>
                <pic:nvPicPr>
                  <pic:cNvPr descr="C:\Users\rofelin\Downloads\Al Laith - (Blue) Lions Head Logo.png" id="0" name="image2.png"/>
                  <pic:cNvPicPr preferRelativeResize="0"/>
                </pic:nvPicPr>
                <pic:blipFill>
                  <a:blip r:embed="rId1"/>
                  <a:srcRect b="0" l="0" r="0" t="0"/>
                  <a:stretch>
                    <a:fillRect/>
                  </a:stretch>
                </pic:blipFill>
                <pic:spPr>
                  <a:xfrm>
                    <a:off x="0" y="0"/>
                    <a:ext cx="1308119" cy="736331"/>
                  </a:xfrm>
                  <a:prstGeom prst="rect"/>
                  <a:ln/>
                </pic:spPr>
              </pic:pic>
            </a:graphicData>
          </a:graphic>
        </wp:inline>
      </w:drawing>
    </w:r>
    <w:r w:rsidDel="00000000" w:rsidR="00000000" w:rsidRPr="00000000">
      <w:rPr>
        <w:rtl w:val="0"/>
      </w:rPr>
    </w:r>
  </w:p>
  <w:tbl>
    <w:tblPr>
      <w:tblStyle w:val="Table7"/>
      <w:tblW w:w="154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
      <w:gridCol w:w="1105"/>
      <w:gridCol w:w="2383"/>
      <w:gridCol w:w="1586"/>
      <w:gridCol w:w="1107"/>
      <w:gridCol w:w="450"/>
      <w:gridCol w:w="450"/>
      <w:gridCol w:w="450"/>
      <w:gridCol w:w="3921"/>
      <w:gridCol w:w="343"/>
      <w:gridCol w:w="450"/>
      <w:gridCol w:w="450"/>
      <w:gridCol w:w="1343"/>
      <w:gridCol w:w="958"/>
      <w:tblGridChange w:id="0">
        <w:tblGrid>
          <w:gridCol w:w="450"/>
          <w:gridCol w:w="1105"/>
          <w:gridCol w:w="2383"/>
          <w:gridCol w:w="1586"/>
          <w:gridCol w:w="1107"/>
          <w:gridCol w:w="450"/>
          <w:gridCol w:w="450"/>
          <w:gridCol w:w="450"/>
          <w:gridCol w:w="3921"/>
          <w:gridCol w:w="343"/>
          <w:gridCol w:w="450"/>
          <w:gridCol w:w="450"/>
          <w:gridCol w:w="1343"/>
          <w:gridCol w:w="958"/>
        </w:tblGrid>
      </w:tblGridChange>
    </w:tblGrid>
    <w:tr>
      <w:trPr>
        <w:cantSplit w:val="0"/>
        <w:trHeight w:val="432" w:hRule="atLeast"/>
        <w:tblHeader w:val="1"/>
      </w:trPr>
      <w:tc>
        <w:tcPr>
          <w:gridSpan w:val="4"/>
          <w:shd w:fill="bfbfbf" w:val="clear"/>
          <w:vAlign w:val="center"/>
        </w:tcPr>
        <w:p w:rsidR="00000000" w:rsidDel="00000000" w:rsidP="00000000" w:rsidRDefault="00000000" w:rsidRPr="00000000" w14:paraId="00000403">
          <w:pPr>
            <w:jc w:val="center"/>
            <w:rPr>
              <w:b w:val="1"/>
              <w:bCs w:val="1"/>
            </w:rPr>
          </w:pPr>
          <w:r w:rsidDel="00000000" w:rsidR="00000000" w:rsidRPr="00000000">
            <w:rPr>
              <w:b w:val="1"/>
              <w:bCs w:val="1"/>
              <w:rtl w:val="0"/>
            </w:rPr>
            <w:t xml:space="preserve">HAZARD IDENTIFICATION</w:t>
          </w:r>
        </w:p>
      </w:tc>
      <w:tc>
        <w:tcPr>
          <w:gridSpan w:val="5"/>
          <w:shd w:fill="bfbfbf" w:val="clear"/>
          <w:vAlign w:val="center"/>
        </w:tcPr>
        <w:p w:rsidR="00000000" w:rsidDel="00000000" w:rsidP="00000000" w:rsidRDefault="00000000" w:rsidRPr="00000000" w14:paraId="00000407">
          <w:pPr>
            <w:jc w:val="center"/>
            <w:rPr>
              <w:b w:val="1"/>
              <w:bCs w:val="1"/>
            </w:rPr>
          </w:pPr>
          <w:r w:rsidDel="00000000" w:rsidR="00000000" w:rsidRPr="00000000">
            <w:rPr>
              <w:b w:val="1"/>
              <w:bCs w:val="1"/>
              <w:rtl w:val="0"/>
            </w:rPr>
            <w:t xml:space="preserve">RISK AND IMPACT EVALUATION</w:t>
          </w:r>
        </w:p>
      </w:tc>
      <w:tc>
        <w:tcPr>
          <w:gridSpan w:val="5"/>
          <w:shd w:fill="bfbfbf" w:val="clear"/>
          <w:vAlign w:val="center"/>
        </w:tcPr>
        <w:p w:rsidR="00000000" w:rsidDel="00000000" w:rsidP="00000000" w:rsidRDefault="00000000" w:rsidRPr="00000000" w14:paraId="0000040C">
          <w:pPr>
            <w:jc w:val="center"/>
            <w:rPr>
              <w:b w:val="1"/>
              <w:bCs w:val="1"/>
            </w:rPr>
          </w:pPr>
          <w:r w:rsidDel="00000000" w:rsidR="00000000" w:rsidRPr="00000000">
            <w:rPr>
              <w:b w:val="1"/>
              <w:bCs w:val="1"/>
              <w:rtl w:val="0"/>
            </w:rPr>
            <w:t xml:space="preserve">RISK AND IMPACT CONTROL</w:t>
          </w:r>
        </w:p>
      </w:tc>
    </w:tr>
    <w:tr>
      <w:trPr>
        <w:cantSplit w:val="1"/>
        <w:trHeight w:val="373" w:hRule="atLeast"/>
        <w:tblHeader w:val="1"/>
      </w:trPr>
      <w:tc>
        <w:tcPr>
          <w:shd w:fill="00b0f0" w:val="clear"/>
          <w:vAlign w:val="center"/>
        </w:tcPr>
        <w:p w:rsidR="00000000" w:rsidDel="00000000" w:rsidP="00000000" w:rsidRDefault="00000000" w:rsidRPr="00000000" w14:paraId="00000411">
          <w:pPr>
            <w:jc w:val="center"/>
            <w:rPr>
              <w:b w:val="1"/>
              <w:bCs w:val="1"/>
              <w:sz w:val="16"/>
              <w:szCs w:val="16"/>
            </w:rPr>
          </w:pPr>
          <w:r w:rsidDel="00000000" w:rsidR="00000000" w:rsidRPr="00000000">
            <w:rPr>
              <w:b w:val="1"/>
              <w:bCs w:val="1"/>
              <w:sz w:val="16"/>
              <w:szCs w:val="16"/>
              <w:rtl w:val="0"/>
            </w:rPr>
            <w:t xml:space="preserve">No</w:t>
          </w:r>
        </w:p>
      </w:tc>
      <w:tc>
        <w:tcPr>
          <w:shd w:fill="00b0f0" w:val="clear"/>
          <w:vAlign w:val="center"/>
        </w:tcPr>
        <w:p w:rsidR="00000000" w:rsidDel="00000000" w:rsidP="00000000" w:rsidRDefault="00000000" w:rsidRPr="00000000" w14:paraId="00000412">
          <w:pPr>
            <w:jc w:val="center"/>
            <w:rPr>
              <w:b w:val="1"/>
              <w:bCs w:val="1"/>
              <w:sz w:val="16"/>
              <w:szCs w:val="16"/>
            </w:rPr>
          </w:pPr>
          <w:r w:rsidDel="00000000" w:rsidR="00000000" w:rsidRPr="00000000">
            <w:rPr>
              <w:b w:val="1"/>
              <w:bCs w:val="1"/>
              <w:sz w:val="16"/>
              <w:szCs w:val="16"/>
              <w:rtl w:val="0"/>
            </w:rPr>
            <w:t xml:space="preserve">Hazard Name</w:t>
          </w:r>
        </w:p>
      </w:tc>
      <w:tc>
        <w:tcPr>
          <w:shd w:fill="00b0f0" w:val="clear"/>
          <w:vAlign w:val="center"/>
        </w:tcPr>
        <w:p w:rsidR="00000000" w:rsidDel="00000000" w:rsidP="00000000" w:rsidRDefault="00000000" w:rsidRPr="00000000" w14:paraId="00000413">
          <w:pPr>
            <w:jc w:val="center"/>
            <w:rPr>
              <w:b w:val="1"/>
              <w:bCs w:val="1"/>
              <w:sz w:val="16"/>
              <w:szCs w:val="16"/>
            </w:rPr>
          </w:pPr>
          <w:r w:rsidDel="00000000" w:rsidR="00000000" w:rsidRPr="00000000">
            <w:rPr>
              <w:b w:val="1"/>
              <w:bCs w:val="1"/>
              <w:sz w:val="16"/>
              <w:szCs w:val="16"/>
              <w:rtl w:val="0"/>
            </w:rPr>
            <w:t xml:space="preserve">Hazards</w:t>
          </w:r>
        </w:p>
      </w:tc>
      <w:tc>
        <w:tcPr>
          <w:shd w:fill="00b0f0" w:val="clear"/>
          <w:vAlign w:val="center"/>
        </w:tcPr>
        <w:p w:rsidR="00000000" w:rsidDel="00000000" w:rsidP="00000000" w:rsidRDefault="00000000" w:rsidRPr="00000000" w14:paraId="00000414">
          <w:pPr>
            <w:jc w:val="center"/>
            <w:rPr>
              <w:b w:val="1"/>
              <w:bCs w:val="1"/>
              <w:sz w:val="16"/>
              <w:szCs w:val="16"/>
            </w:rPr>
          </w:pPr>
          <w:r w:rsidDel="00000000" w:rsidR="00000000" w:rsidRPr="00000000">
            <w:rPr>
              <w:b w:val="1"/>
              <w:bCs w:val="1"/>
              <w:sz w:val="16"/>
              <w:szCs w:val="16"/>
              <w:rtl w:val="0"/>
            </w:rPr>
            <w:t xml:space="preserve">Consequences</w:t>
          </w:r>
        </w:p>
      </w:tc>
      <w:tc>
        <w:tcPr>
          <w:shd w:fill="00b0f0" w:val="clear"/>
          <w:vAlign w:val="center"/>
        </w:tcPr>
        <w:p w:rsidR="00000000" w:rsidDel="00000000" w:rsidP="00000000" w:rsidRDefault="00000000" w:rsidRPr="00000000" w14:paraId="00000415">
          <w:pPr>
            <w:jc w:val="center"/>
            <w:rPr>
              <w:b w:val="1"/>
              <w:bCs w:val="1"/>
              <w:sz w:val="16"/>
              <w:szCs w:val="16"/>
            </w:rPr>
          </w:pPr>
          <w:r w:rsidDel="00000000" w:rsidR="00000000" w:rsidRPr="00000000">
            <w:rPr>
              <w:b w:val="1"/>
              <w:bCs w:val="1"/>
              <w:sz w:val="16"/>
              <w:szCs w:val="16"/>
              <w:rtl w:val="0"/>
            </w:rPr>
            <w:t xml:space="preserve">Who is at Risk</w:t>
          </w:r>
        </w:p>
      </w:tc>
      <w:tc>
        <w:tcPr>
          <w:shd w:fill="00b0f0" w:val="clear"/>
          <w:vAlign w:val="center"/>
        </w:tcPr>
        <w:p w:rsidR="00000000" w:rsidDel="00000000" w:rsidP="00000000" w:rsidRDefault="00000000" w:rsidRPr="00000000" w14:paraId="00000416">
          <w:pPr>
            <w:jc w:val="center"/>
            <w:rPr>
              <w:b w:val="1"/>
              <w:bCs w:val="1"/>
              <w:sz w:val="16"/>
              <w:szCs w:val="16"/>
            </w:rPr>
          </w:pPr>
          <w:r w:rsidDel="00000000" w:rsidR="00000000" w:rsidRPr="00000000">
            <w:rPr>
              <w:b w:val="1"/>
              <w:bCs w:val="1"/>
              <w:sz w:val="16"/>
              <w:szCs w:val="16"/>
              <w:rtl w:val="0"/>
            </w:rPr>
            <w:t xml:space="preserve">S</w:t>
          </w:r>
        </w:p>
      </w:tc>
      <w:tc>
        <w:tcPr>
          <w:shd w:fill="00b0f0" w:val="clear"/>
          <w:vAlign w:val="center"/>
        </w:tcPr>
        <w:p w:rsidR="00000000" w:rsidDel="00000000" w:rsidP="00000000" w:rsidRDefault="00000000" w:rsidRPr="00000000" w14:paraId="00000417">
          <w:pPr>
            <w:jc w:val="center"/>
            <w:rPr>
              <w:b w:val="1"/>
              <w:bCs w:val="1"/>
              <w:sz w:val="16"/>
              <w:szCs w:val="16"/>
            </w:rPr>
          </w:pPr>
          <w:r w:rsidDel="00000000" w:rsidR="00000000" w:rsidRPr="00000000">
            <w:rPr>
              <w:b w:val="1"/>
              <w:bCs w:val="1"/>
              <w:sz w:val="16"/>
              <w:szCs w:val="16"/>
              <w:rtl w:val="0"/>
            </w:rPr>
            <w:t xml:space="preserve">L</w:t>
          </w:r>
        </w:p>
      </w:tc>
      <w:tc>
        <w:tcPr>
          <w:shd w:fill="00b0f0" w:val="clear"/>
          <w:vAlign w:val="center"/>
        </w:tcPr>
        <w:p w:rsidR="00000000" w:rsidDel="00000000" w:rsidP="00000000" w:rsidRDefault="00000000" w:rsidRPr="00000000" w14:paraId="00000418">
          <w:pPr>
            <w:jc w:val="center"/>
            <w:rPr>
              <w:b w:val="1"/>
              <w:bCs w:val="1"/>
              <w:sz w:val="16"/>
              <w:szCs w:val="16"/>
            </w:rPr>
          </w:pPr>
          <w:r w:rsidDel="00000000" w:rsidR="00000000" w:rsidRPr="00000000">
            <w:rPr>
              <w:b w:val="1"/>
              <w:bCs w:val="1"/>
              <w:sz w:val="16"/>
              <w:szCs w:val="16"/>
              <w:rtl w:val="0"/>
            </w:rPr>
            <w:t xml:space="preserve">RR</w:t>
          </w:r>
        </w:p>
      </w:tc>
      <w:tc>
        <w:tcPr>
          <w:shd w:fill="00b0f0" w:val="clear"/>
          <w:vAlign w:val="center"/>
        </w:tcPr>
        <w:p w:rsidR="00000000" w:rsidDel="00000000" w:rsidP="00000000" w:rsidRDefault="00000000" w:rsidRPr="00000000" w14:paraId="00000419">
          <w:pPr>
            <w:jc w:val="center"/>
            <w:rPr>
              <w:b w:val="1"/>
              <w:bCs w:val="1"/>
              <w:sz w:val="16"/>
              <w:szCs w:val="16"/>
            </w:rPr>
          </w:pPr>
          <w:r w:rsidDel="00000000" w:rsidR="00000000" w:rsidRPr="00000000">
            <w:rPr>
              <w:b w:val="1"/>
              <w:bCs w:val="1"/>
              <w:sz w:val="16"/>
              <w:szCs w:val="16"/>
              <w:rtl w:val="0"/>
            </w:rPr>
            <w:t xml:space="preserve">Preventative Barriers</w:t>
          </w:r>
        </w:p>
      </w:tc>
      <w:tc>
        <w:tcPr>
          <w:shd w:fill="00b0f0" w:val="clear"/>
          <w:vAlign w:val="center"/>
        </w:tcPr>
        <w:p w:rsidR="00000000" w:rsidDel="00000000" w:rsidP="00000000" w:rsidRDefault="00000000" w:rsidRPr="00000000" w14:paraId="0000041A">
          <w:pPr>
            <w:jc w:val="center"/>
            <w:rPr>
              <w:b w:val="1"/>
              <w:bCs w:val="1"/>
              <w:sz w:val="16"/>
              <w:szCs w:val="16"/>
            </w:rPr>
          </w:pPr>
          <w:r w:rsidDel="00000000" w:rsidR="00000000" w:rsidRPr="00000000">
            <w:rPr>
              <w:b w:val="1"/>
              <w:bCs w:val="1"/>
              <w:sz w:val="16"/>
              <w:szCs w:val="16"/>
              <w:rtl w:val="0"/>
            </w:rPr>
            <w:t xml:space="preserve">S</w:t>
          </w:r>
        </w:p>
      </w:tc>
      <w:tc>
        <w:tcPr>
          <w:shd w:fill="00b0f0" w:val="clear"/>
          <w:vAlign w:val="center"/>
        </w:tcPr>
        <w:p w:rsidR="00000000" w:rsidDel="00000000" w:rsidP="00000000" w:rsidRDefault="00000000" w:rsidRPr="00000000" w14:paraId="0000041B">
          <w:pPr>
            <w:jc w:val="center"/>
            <w:rPr>
              <w:b w:val="1"/>
              <w:bCs w:val="1"/>
              <w:sz w:val="16"/>
              <w:szCs w:val="16"/>
            </w:rPr>
          </w:pPr>
          <w:r w:rsidDel="00000000" w:rsidR="00000000" w:rsidRPr="00000000">
            <w:rPr>
              <w:b w:val="1"/>
              <w:bCs w:val="1"/>
              <w:sz w:val="16"/>
              <w:szCs w:val="16"/>
              <w:rtl w:val="0"/>
            </w:rPr>
            <w:t xml:space="preserve">L</w:t>
          </w:r>
        </w:p>
      </w:tc>
      <w:tc>
        <w:tcPr>
          <w:shd w:fill="00b0f0" w:val="clear"/>
          <w:vAlign w:val="center"/>
        </w:tcPr>
        <w:p w:rsidR="00000000" w:rsidDel="00000000" w:rsidP="00000000" w:rsidRDefault="00000000" w:rsidRPr="00000000" w14:paraId="0000041C">
          <w:pPr>
            <w:jc w:val="center"/>
            <w:rPr>
              <w:b w:val="1"/>
              <w:bCs w:val="1"/>
              <w:sz w:val="16"/>
              <w:szCs w:val="16"/>
            </w:rPr>
          </w:pPr>
          <w:r w:rsidDel="00000000" w:rsidR="00000000" w:rsidRPr="00000000">
            <w:rPr>
              <w:b w:val="1"/>
              <w:bCs w:val="1"/>
              <w:sz w:val="16"/>
              <w:szCs w:val="16"/>
              <w:rtl w:val="0"/>
            </w:rPr>
            <w:t xml:space="preserve">RR</w:t>
          </w:r>
        </w:p>
      </w:tc>
      <w:tc>
        <w:tcPr>
          <w:shd w:fill="00b0f0" w:val="clear"/>
          <w:vAlign w:val="center"/>
        </w:tcPr>
        <w:p w:rsidR="00000000" w:rsidDel="00000000" w:rsidP="00000000" w:rsidRDefault="00000000" w:rsidRPr="00000000" w14:paraId="0000041D">
          <w:pPr>
            <w:jc w:val="center"/>
            <w:rPr>
              <w:b w:val="1"/>
              <w:bCs w:val="1"/>
              <w:sz w:val="16"/>
              <w:szCs w:val="16"/>
            </w:rPr>
          </w:pPr>
          <w:r w:rsidDel="00000000" w:rsidR="00000000" w:rsidRPr="00000000">
            <w:rPr>
              <w:b w:val="1"/>
              <w:bCs w:val="1"/>
              <w:sz w:val="16"/>
              <w:szCs w:val="16"/>
              <w:rtl w:val="0"/>
            </w:rPr>
            <w:t xml:space="preserve">Action Officer / Designation</w:t>
          </w:r>
        </w:p>
      </w:tc>
      <w:tc>
        <w:tcPr>
          <w:shd w:fill="00b0f0" w:val="clear"/>
          <w:vAlign w:val="center"/>
        </w:tcPr>
        <w:p w:rsidR="00000000" w:rsidDel="00000000" w:rsidP="00000000" w:rsidRDefault="00000000" w:rsidRPr="00000000" w14:paraId="0000041E">
          <w:pPr>
            <w:jc w:val="center"/>
            <w:rPr>
              <w:b w:val="1"/>
              <w:bCs w:val="1"/>
              <w:sz w:val="16"/>
              <w:szCs w:val="16"/>
            </w:rPr>
          </w:pPr>
          <w:r w:rsidDel="00000000" w:rsidR="00000000" w:rsidRPr="00000000">
            <w:rPr>
              <w:b w:val="1"/>
              <w:bCs w:val="1"/>
              <w:sz w:val="16"/>
              <w:szCs w:val="16"/>
              <w:rtl w:val="0"/>
            </w:rPr>
            <w:t xml:space="preserve">Recovery / Mitigation Barriers</w:t>
          </w:r>
        </w:p>
      </w:tc>
    </w:tr>
    <w:tr>
      <w:trPr>
        <w:cantSplit w:val="0"/>
        <w:trHeight w:val="88" w:hRule="atLeast"/>
        <w:tblHeader w:val="0"/>
      </w:trPr>
      <w:tc>
        <w:tcPr>
          <w:gridSpan w:val="14"/>
          <w:shd w:fill="bfbfbf" w:val="clear"/>
          <w:vAlign w:val="center"/>
        </w:tcPr>
        <w:p w:rsidR="00000000" w:rsidDel="00000000" w:rsidP="00000000" w:rsidRDefault="00000000" w:rsidRPr="00000000" w14:paraId="0000041F">
          <w:pPr>
            <w:jc w:val="both"/>
            <w:rPr>
              <w:sz w:val="16"/>
              <w:szCs w:val="16"/>
            </w:rPr>
          </w:pPr>
          <w:r w:rsidDel="00000000" w:rsidR="00000000" w:rsidRPr="00000000">
            <w:rPr>
              <w:rtl w:val="0"/>
            </w:rPr>
          </w:r>
        </w:p>
      </w:tc>
    </w:tr>
  </w:tbl>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calo.lategan@allaith.com" TargetMode="External"/><Relationship Id="rId15" Type="http://schemas.openxmlformats.org/officeDocument/2006/relationships/header" Target="header4.xml"/><Relationship Id="rId14" Type="http://schemas.openxmlformats.org/officeDocument/2006/relationships/image" Target="media/image3.png"/><Relationship Id="rId17" Type="http://schemas.openxmlformats.org/officeDocument/2006/relationships/header" Target="header5.xml"/><Relationship Id="rId16" Type="http://schemas.openxmlformats.org/officeDocument/2006/relationships/header" Target="header3.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mailto:reinhart.swart@allaith.com" TargetMode="External"/><Relationship Id="rId8" Type="http://schemas.openxmlformats.org/officeDocument/2006/relationships/hyperlink" Target="mailto:calo.lategan@allaith.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