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170C38">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170C38">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170C38">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123456789876</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Carlos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Carlos</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Microempresa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4</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Cristobal Colon</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Carlos</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Carlos</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Carlos</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Carlos</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0D287B">
      <w:pPr>
        <w:pStyle w:val="ArticulosHS"/>
      </w:pPr>
      <w:r w:rsidRPr="000D287B">
        <w:t xml:space="preserve">Son obligaciones generales de </w:t>
      </w:r>
      <w:r w:rsidR="00325EED" w:rsidRPr="000D287B">
        <w:rPr>
          <w:lang w:val="es-ES"/>
        </w:rPr>
        <w:t>Carlos</w:t>
      </w:r>
      <w:r w:rsidR="00542052" w:rsidRPr="000D287B">
        <w:rPr>
          <w:lang w:val="es-ES"/>
        </w:rPr>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0D287B">
      <w:pPr>
        <w:pStyle w:val="ArticulosHS"/>
        <w:spacing w:after="200"/>
      </w:pPr>
      <w:r w:rsidRPr="000D287B">
        <w:t xml:space="preserve">Son obligaciones de todos los trabajadores de </w:t>
      </w:r>
      <w:r w:rsidR="00325EED" w:rsidRPr="000D287B">
        <w:t>Carlos</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w:t>
      </w:r>
      <w:r w:rsidRPr="008E387A">
        <w:rPr>
          <w:rFonts w:asciiTheme="minorHAnsi" w:hAnsiTheme="minorHAnsi"/>
        </w:rPr>
        <w:lastRenderedPageBreak/>
        <w:t>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0D287B">
      <w:pPr>
        <w:pStyle w:val="ArticulosHS"/>
        <w:spacing w:after="200"/>
      </w:pPr>
      <w:r w:rsidRPr="000D287B">
        <w:t xml:space="preserve">Todos los trabajadores de </w:t>
      </w:r>
      <w:r w:rsidR="00325EED" w:rsidRPr="000D287B">
        <w:rPr>
          <w:lang w:val="es-ES"/>
        </w:rPr>
        <w:t>Carlos</w:t>
      </w:r>
      <w:r w:rsidR="00542052" w:rsidRPr="000D287B">
        <w:rPr>
          <w:lang w:val="es-ES"/>
        </w:rPr>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Carlos</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 xml:space="preserve">Conocer los resultados de los exámenes médicos, de laboratorio o estudios especiales practicados con ocasión de la relación laboral. Asimismo, tienen derecho a la </w:t>
      </w:r>
      <w:r w:rsidRPr="008E387A">
        <w:rPr>
          <w:rFonts w:asciiTheme="minorHAnsi" w:hAnsiTheme="minorHAnsi"/>
        </w:rPr>
        <w:lastRenderedPageBreak/>
        <w:t>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0D287B">
      <w:pPr>
        <w:pStyle w:val="ArticulosHS"/>
        <w:rPr>
          <w:lang w:val="es-ES"/>
        </w:rPr>
      </w:pPr>
      <w:r w:rsidRPr="000D287B">
        <w:rPr>
          <w:lang w:val="es-ES"/>
        </w:rPr>
        <w:t xml:space="preserve">Queda terminantemente prohibido a </w:t>
      </w:r>
      <w:r w:rsidR="00325EED" w:rsidRPr="000D287B">
        <w:rPr>
          <w:lang w:val="es-ES"/>
        </w:rPr>
        <w:t>Carlos</w:t>
      </w:r>
      <w:r w:rsidR="00542052" w:rsidRPr="000D287B">
        <w:rPr>
          <w:lang w:val="es-ES"/>
        </w:rPr>
        <w:t xml:space="preserve"> </w:t>
      </w:r>
      <w:r w:rsidRPr="000D287B">
        <w:rPr>
          <w:lang w:val="es-ES"/>
        </w:rPr>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Carlos</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0D287B">
      <w:pPr>
        <w:pStyle w:val="ArticulosHS"/>
        <w:rPr>
          <w:lang w:val="es-ES"/>
        </w:rPr>
      </w:pPr>
      <w:r w:rsidRPr="000D287B">
        <w:rPr>
          <w:lang w:val="es-ES"/>
        </w:rPr>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rPr>
          <w:lang w:val="es-ES"/>
        </w:rPr>
        <w:t>Carlos</w:t>
      </w:r>
      <w:r w:rsidR="00155F2B" w:rsidRPr="000D287B">
        <w:rPr>
          <w:lang w:val="es-ES"/>
        </w:rPr>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0D287B">
      <w:pPr>
        <w:pStyle w:val="ArticulosHS"/>
        <w:rPr>
          <w:lang w:val="es-ES"/>
        </w:rPr>
      </w:pPr>
      <w:r w:rsidRPr="009C7950">
        <w:rPr>
          <w:lang w:val="es-ES"/>
        </w:rPr>
        <w:t xml:space="preserve">El Gerente general de </w:t>
      </w:r>
      <w:r w:rsidR="00325EED" w:rsidRPr="00325EED">
        <w:rPr>
          <w:lang w:val="es-ES"/>
        </w:rPr>
        <w:t>Carlos</w:t>
      </w:r>
      <w:r w:rsidR="00743FDA">
        <w:rPr>
          <w:lang w:val="es-ES"/>
        </w:rPr>
        <w:t xml:space="preserve"> </w:t>
      </w:r>
      <w:r w:rsidRPr="009C7950">
        <w:rPr>
          <w:lang w:val="es-ES"/>
        </w:rPr>
        <w:t xml:space="preserve">asume la plena responsabilidad de la seguridad y la salud ocupacional de los trabajadores de la empresa y el compromiso de cumplir con la Política de Seguridad y Salud.  </w:t>
      </w:r>
      <w:r>
        <w:rPr>
          <w:lang w:val="es-ES"/>
        </w:rPr>
        <w:t>Sus responsabilidades son las siguientes</w:t>
      </w:r>
      <w:r w:rsidRPr="009C7950">
        <w:rPr>
          <w:lang w:val="es-ES"/>
        </w:rPr>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Carlos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0D287B">
      <w:pPr>
        <w:pStyle w:val="ArticulosHS"/>
        <w:rPr>
          <w:lang w:val="es-ES"/>
        </w:rPr>
      </w:pPr>
      <w:r w:rsidRPr="009C7950">
        <w:rPr>
          <w:lang w:val="es-ES"/>
        </w:rPr>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lastRenderedPageBreak/>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0D287B">
      <w:pPr>
        <w:pStyle w:val="ArticulosHS"/>
        <w:rPr>
          <w:lang w:val="es-ES"/>
        </w:rPr>
      </w:pPr>
      <w:r w:rsidRPr="00741EBC">
        <w:rPr>
          <w:lang w:val="es-ES"/>
        </w:rPr>
        <w:t>El</w:t>
      </w:r>
      <w:r w:rsidR="00845C57" w:rsidRPr="00741EBC">
        <w:rPr>
          <w:lang w:val="es-ES"/>
        </w:rPr>
        <w:t xml:space="preserve"> técnico especialista en materia de higiene y seguridad</w:t>
      </w:r>
      <w:r w:rsidR="000C715D" w:rsidRPr="00741EBC">
        <w:rPr>
          <w:lang w:val="es-ES"/>
        </w:rPr>
        <w:t>,</w:t>
      </w:r>
      <w:r w:rsidR="00845C57" w:rsidRPr="00741EBC">
        <w:rPr>
          <w:lang w:val="es-ES"/>
        </w:rPr>
        <w:t xml:space="preserve"> responsable de la Unidad de Seguridad e Higiene del Trabajo</w:t>
      </w:r>
      <w:r w:rsidR="000C715D" w:rsidRPr="00741EBC">
        <w:rPr>
          <w:lang w:val="es-ES"/>
        </w:rPr>
        <w:t xml:space="preserve"> de </w:t>
      </w:r>
      <w:r w:rsidR="00325EED" w:rsidRPr="00741EBC">
        <w:rPr>
          <w:lang w:val="es-ES"/>
        </w:rPr>
        <w:t>Carlos</w:t>
      </w:r>
      <w:r w:rsidR="00634B14" w:rsidRPr="00741EBC">
        <w:rPr>
          <w:lang w:val="es-ES"/>
        </w:rPr>
        <w:t xml:space="preserve"> </w:t>
      </w:r>
      <w:r w:rsidRPr="00741EBC">
        <w:rPr>
          <w:lang w:val="es-ES"/>
        </w:rPr>
        <w:t>tiene</w:t>
      </w:r>
      <w:r w:rsidR="00845C57" w:rsidRPr="00741EBC">
        <w:rPr>
          <w:lang w:val="es-ES"/>
        </w:rPr>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B40E03">
      <w:pPr>
        <w:pStyle w:val="ArticulosHS"/>
        <w:rPr>
          <w:lang w:val="es-ES"/>
        </w:rPr>
      </w:pPr>
      <w:r w:rsidRPr="00325EED">
        <w:rPr>
          <w:lang w:val="es-ES"/>
        </w:rPr>
        <w:t>Carlos</w:t>
      </w:r>
      <w:r w:rsidR="00743FDA">
        <w:rPr>
          <w:lang w:val="es-ES"/>
        </w:rPr>
        <w:t xml:space="preserve"> </w:t>
      </w:r>
      <w:r w:rsidR="00B33E49" w:rsidRPr="00B33E49">
        <w:rPr>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B40E03">
      <w:pPr>
        <w:pStyle w:val="ArticulosHS"/>
        <w:rPr>
          <w:lang w:val="es-ES"/>
        </w:rPr>
      </w:pPr>
      <w:r w:rsidRPr="00B33E49">
        <w:rPr>
          <w:lang w:val="es-ES"/>
        </w:rPr>
        <w:lastRenderedPageBreak/>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B40E03">
      <w:pPr>
        <w:pStyle w:val="ArticulosHS"/>
        <w:rPr>
          <w:lang w:val="es-ES"/>
        </w:rPr>
      </w:pPr>
      <w:r w:rsidRPr="00B33E49">
        <w:rPr>
          <w:lang w:val="es-ES"/>
        </w:rPr>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B40E03">
      <w:pPr>
        <w:pStyle w:val="ArticulosHS"/>
        <w:rPr>
          <w:lang w:val="es-ES"/>
        </w:rPr>
      </w:pPr>
      <w:r w:rsidRPr="000525A4">
        <w:rPr>
          <w:lang w:val="es-ES"/>
        </w:rPr>
        <w:t>Siempre que dos o más empresas o cooperativas desarrollen simultáneamente actividades en un mismo lugar de trabajo, los empleadores serán solidariamente responsables por la aplicación de las medidas de prevención y protección frente</w:t>
      </w:r>
      <w:r w:rsidRPr="00B33E49">
        <w:rPr>
          <w:lang w:val="es-ES"/>
        </w:rPr>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B40E03">
      <w:pPr>
        <w:pStyle w:val="ArticulosHS"/>
        <w:rPr>
          <w:lang w:val="es-ES"/>
        </w:rPr>
      </w:pPr>
      <w:r w:rsidRPr="00B33E49">
        <w:rPr>
          <w:lang w:val="es-ES"/>
        </w:rPr>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B40E03">
      <w:pPr>
        <w:pStyle w:val="ArticulosHS"/>
        <w:rPr>
          <w:lang w:val="es-ES"/>
        </w:rPr>
      </w:pPr>
      <w:r w:rsidRPr="00B33E49">
        <w:rPr>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B40E03">
      <w:pPr>
        <w:pStyle w:val="ArticulosHS"/>
        <w:rPr>
          <w:lang w:val="es-ES"/>
        </w:rPr>
      </w:pPr>
      <w:r w:rsidRPr="00325EED">
        <w:rPr>
          <w:lang w:val="es-ES"/>
        </w:rPr>
        <w:t>Carlos</w:t>
      </w:r>
      <w:r w:rsidR="00743FDA">
        <w:rPr>
          <w:lang w:val="es-ES"/>
        </w:rPr>
        <w:t xml:space="preserve"> </w:t>
      </w:r>
      <w:r w:rsidR="00682493" w:rsidRPr="00682493">
        <w:rPr>
          <w:lang w:val="es-ES"/>
        </w:rPr>
        <w:t>incentivará y motivará a los trabajadores a que cumplan con las normas de seguridad y salud establecidas en este Reglamento</w:t>
      </w:r>
      <w:r w:rsidR="00434448">
        <w:rPr>
          <w:lang w:val="es-ES"/>
        </w:rPr>
        <w:t xml:space="preserve"> y a que realicen una eficiente labor de prevención de riesgos del trabajo.</w:t>
      </w:r>
      <w:r w:rsidR="00682493" w:rsidRPr="00682493">
        <w:rPr>
          <w:lang w:val="es-ES"/>
        </w:rPr>
        <w:t xml:space="preserve"> </w:t>
      </w:r>
      <w:r w:rsidR="00434448">
        <w:rPr>
          <w:lang w:val="es-ES"/>
        </w:rPr>
        <w:t>Dicho incentivo se efectuará</w:t>
      </w:r>
      <w:r w:rsidR="00682493" w:rsidRPr="00682493">
        <w:rPr>
          <w:lang w:val="es-ES"/>
        </w:rPr>
        <w:t xml:space="preserve"> través de mecanismos acordados previamente con </w:t>
      </w:r>
      <w:r w:rsidR="00434448">
        <w:rPr>
          <w:lang w:val="es-ES"/>
        </w:rPr>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lastRenderedPageBreak/>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B40E03">
      <w:pPr>
        <w:pStyle w:val="ArticulosHS"/>
        <w:rPr>
          <w:lang w:val="es-ES"/>
        </w:rPr>
      </w:pPr>
      <w:r w:rsidRPr="00325EED">
        <w:rPr>
          <w:lang w:val="es-ES"/>
        </w:rPr>
        <w:t>Carlos</w:t>
      </w:r>
      <w:r w:rsidR="00743FDA">
        <w:rPr>
          <w:lang w:val="es-ES"/>
        </w:rPr>
        <w:t xml:space="preserve"> </w:t>
      </w:r>
      <w:r w:rsidR="009C5867" w:rsidRPr="009C5867">
        <w:rPr>
          <w:lang w:val="es-ES"/>
        </w:rPr>
        <w:t>organizará y mantendrá un Comité de</w:t>
      </w:r>
      <w:r w:rsidR="009C5867">
        <w:rPr>
          <w:lang w:val="es-ES"/>
        </w:rPr>
        <w:t xml:space="preserve"> Seguridad y Salud del Trabajo, </w:t>
      </w:r>
      <w:r w:rsidR="009C5867" w:rsidRPr="009C5867">
        <w:rPr>
          <w:lang w:val="es-ES"/>
        </w:rPr>
        <w:t>integrado en forma paritaria por tres representantes de los trabajadores y tre</w:t>
      </w:r>
      <w:r w:rsidR="009C5867">
        <w:rPr>
          <w:lang w:val="es-ES"/>
        </w:rPr>
        <w:t xml:space="preserve">s representantes del empleador. </w:t>
      </w:r>
      <w:r w:rsidR="009C5867" w:rsidRPr="009C5867">
        <w:rPr>
          <w:lang w:val="es-ES"/>
        </w:rPr>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B40E03">
      <w:pPr>
        <w:pStyle w:val="ArticulosHS"/>
        <w:rPr>
          <w:lang w:val="es-ES"/>
        </w:rPr>
      </w:pPr>
      <w:r w:rsidRPr="009C5867">
        <w:rPr>
          <w:lang w:val="es-ES"/>
        </w:rPr>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Carlos</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B40E03">
      <w:pPr>
        <w:pStyle w:val="ArticulosHS"/>
        <w:rPr>
          <w:lang w:val="es-ES"/>
        </w:rPr>
      </w:pPr>
      <w:r w:rsidRPr="009C5867">
        <w:rPr>
          <w:lang w:val="es-ES"/>
        </w:rPr>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B40E03">
      <w:pPr>
        <w:pStyle w:val="ArticulosHS"/>
        <w:rPr>
          <w:lang w:val="es-ES"/>
        </w:rPr>
      </w:pPr>
      <w:r w:rsidRPr="00325EED">
        <w:rPr>
          <w:lang w:val="es-ES"/>
        </w:rPr>
        <w:lastRenderedPageBreak/>
        <w:t>Carlos</w:t>
      </w:r>
      <w:r w:rsidR="00EE1E5E" w:rsidRPr="00EE1E5E">
        <w:rPr>
          <w:lang w:val="es-ES"/>
        </w:rPr>
        <w:t xml:space="preserve"> implementará una metodología sistemát</w:t>
      </w:r>
      <w:r w:rsidR="00EE1E5E">
        <w:rPr>
          <w:lang w:val="es-ES"/>
        </w:rPr>
        <w:t xml:space="preserve">ica para identificar peligros </w:t>
      </w:r>
      <w:r w:rsidR="004E1C62">
        <w:rPr>
          <w:lang w:val="es-ES"/>
        </w:rPr>
        <w:t xml:space="preserve">y </w:t>
      </w:r>
      <w:r w:rsidR="00EE1E5E" w:rsidRPr="00EE1E5E">
        <w:rPr>
          <w:lang w:val="es-ES"/>
        </w:rPr>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B40E03">
      <w:pPr>
        <w:pStyle w:val="ArticulosHS"/>
        <w:rPr>
          <w:lang w:val="es-ES"/>
        </w:rPr>
      </w:pPr>
      <w:r w:rsidRPr="00325EED">
        <w:rPr>
          <w:lang w:val="es-ES"/>
        </w:rPr>
        <w:t>Carlos</w:t>
      </w:r>
      <w:r w:rsidR="00743FDA">
        <w:rPr>
          <w:lang w:val="es-ES"/>
        </w:rPr>
        <w:t xml:space="preserve"> </w:t>
      </w:r>
      <w:r w:rsidR="00EE1E5E" w:rsidRPr="00EE1E5E">
        <w:rPr>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B40E03">
      <w:pPr>
        <w:pStyle w:val="ArticulosHS"/>
        <w:rPr>
          <w:lang w:val="es-ES"/>
        </w:rPr>
      </w:pPr>
      <w:r>
        <w:rPr>
          <w:lang w:val="es-ES"/>
        </w:rPr>
        <w:t xml:space="preserve">La gestión de los </w:t>
      </w:r>
      <w:r w:rsidR="007756D8">
        <w:rPr>
          <w:lang w:val="es-ES"/>
        </w:rPr>
        <w:t>factores</w:t>
      </w:r>
      <w:r w:rsidR="00EE1E5E" w:rsidRPr="00EE1E5E">
        <w:rPr>
          <w:lang w:val="es-ES"/>
        </w:rPr>
        <w:t xml:space="preserve"> de riesgo para cada tarea que se ejecute estará </w:t>
      </w:r>
      <w:r w:rsidRPr="00EE1E5E">
        <w:rPr>
          <w:lang w:val="es-ES"/>
        </w:rPr>
        <w:t>liderada</w:t>
      </w:r>
      <w:r w:rsidR="00EE1E5E" w:rsidRPr="00EE1E5E">
        <w:rPr>
          <w:lang w:val="es-ES"/>
        </w:rPr>
        <w:t xml:space="preserve"> por los jefes y supervisores del área a cargo de realizar las labores.</w:t>
      </w:r>
      <w:r w:rsidR="007756D8">
        <w:rPr>
          <w:lang w:val="es-ES"/>
        </w:rPr>
        <w:t xml:space="preserve"> </w:t>
      </w:r>
      <w:r w:rsidR="00A04DAC">
        <w:rPr>
          <w:lang w:val="es-ES"/>
        </w:rPr>
        <w:t xml:space="preserve">De acuerdo con lo establecido en el artículo 55 del Reglamento del Seguro General de Riesgos del Trabajo, expedido por la Resolución No.CD-513 del Consejo Directivo del Instituto Ecuatoriano de Seguridad Social, la </w:t>
      </w:r>
      <w:r w:rsidR="00A04DAC">
        <w:rPr>
          <w:lang w:val="es-ES"/>
        </w:rPr>
        <w:lastRenderedPageBreak/>
        <w:t>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w:t>
      </w:r>
      <w:r w:rsidR="00751434" w:rsidRPr="00751434">
        <w:rPr>
          <w:rFonts w:asciiTheme="minorHAnsi" w:hAnsiTheme="minorHAnsi"/>
          <w:lang w:val="es-ES"/>
        </w:rPr>
        <w:lastRenderedPageBreak/>
        <w:t xml:space="preserve">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B40E03">
      <w:pPr>
        <w:pStyle w:val="ArticulosHS"/>
        <w:rPr>
          <w:lang w:val="es-ES"/>
        </w:rPr>
      </w:pPr>
      <w:r>
        <w:rPr>
          <w:lang w:val="es-ES"/>
        </w:rPr>
        <w:t>A</w:t>
      </w:r>
      <w:r w:rsidR="00EE1E5E" w:rsidRPr="00EE1E5E">
        <w:rPr>
          <w:lang w:val="es-ES"/>
        </w:rPr>
        <w:t xml:space="preserve"> fin de prevenir y controlar cualquier tipo de riesgo al realizar sus actividades,</w:t>
      </w:r>
      <w:r>
        <w:rPr>
          <w:lang w:val="es-ES"/>
        </w:rPr>
        <w:t xml:space="preserve"> </w:t>
      </w:r>
      <w:r w:rsidR="00325EED" w:rsidRPr="00325EED">
        <w:rPr>
          <w:lang w:val="es-ES"/>
        </w:rPr>
        <w:t>Carlos</w:t>
      </w:r>
      <w:r w:rsidR="00EE1E5E" w:rsidRPr="00EE1E5E">
        <w:rPr>
          <w:lang w:val="es-ES"/>
        </w:rPr>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bookmarkStart w:id="28" w:name="_GoBack"/>
      <w:bookmarkEnd w:id="28"/>
      <w:r w:rsidR="00AA6055" w:rsidRPr="0084183C">
        <w:t>Fisicos</w:t>
      </w: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84183C">
      <w:pPr>
        <w:pStyle w:val="ArticulosHS"/>
        <w:rPr>
          <w:lang w:val="es-ES" w:eastAsia="en-US"/>
        </w:rPr>
      </w:pPr>
      <w:r>
        <w:rPr>
          <w:lang w:val="es-ES" w:eastAsia="en-US"/>
        </w:rP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84183C" w:rsidRDefault="0084183C" w:rsidP="0084183C">
      <w:pPr>
        <w:pStyle w:val="ArticulosHS"/>
        <w:rPr>
          <w:lang w:val="es-ES" w:eastAsia="en-US"/>
        </w:rPr>
      </w:pPr>
      <w:r>
        <w:rPr>
          <w:lang w:val="es-ES" w:eastAsia="en-US"/>
        </w:rPr>
        <w:t>Se monitorearán los niveles de iluminación en todas las áreas de trabajo para cumplir lo requerido según la tarea que ejecute cada operador y mejorará el nivel o la readecuación física de los puestos de trabajo según sea requerido.</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Ruido</w:t>
      </w:r>
    </w:p>
    <w:p w:rsidR="0084183C" w:rsidRDefault="0084183C" w:rsidP="0084183C">
      <w:pPr>
        <w:pStyle w:val="ArticulosHS"/>
        <w:rPr>
          <w:lang w:val="es-ES" w:eastAsia="en-US"/>
        </w:rPr>
      </w:pPr>
      <w:r>
        <w:rPr>
          <w:lang w:val="es-ES" w:eastAsia="en-US"/>
        </w:rPr>
        <w:t>Carlos, realiza periódicamente monitoreo de los niveles de ruido en las áreas de trabajo con la finalidad de prevenir enfermedades ocupacionales. Dicho monitoreo abarca todas las fuentes de ruido en sus áreas de trabajo.</w:t>
      </w:r>
    </w:p>
    <w:p w:rsidR="0084183C" w:rsidRDefault="0084183C" w:rsidP="0084183C">
      <w:pPr>
        <w:pStyle w:val="ArticulosHS"/>
        <w:rPr>
          <w:lang w:val="es-ES" w:eastAsia="en-US"/>
        </w:rPr>
      </w:pPr>
      <w:r>
        <w:rPr>
          <w:lang w:val="es-ES" w:eastAsia="en-US"/>
        </w:rPr>
        <w:t>En los equipos, maquinas o áreas con niveles de ruido superior a los 85 dB, se analizará la posibilidad de reducir el ruido en la fuente, realizando trabajos de ingeniería, arreglos o remodelaciones que fueren necesarios.</w:t>
      </w:r>
    </w:p>
    <w:p w:rsidR="0084183C" w:rsidRDefault="0084183C" w:rsidP="0084183C">
      <w:pPr>
        <w:pStyle w:val="ArticulosHS"/>
        <w:rPr>
          <w:lang w:val="es-ES" w:eastAsia="en-US"/>
        </w:rPr>
      </w:pPr>
      <w:r>
        <w:rPr>
          <w:lang w:val="es-ES" w:eastAsia="en-US"/>
        </w:rP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84183C">
      <w:pPr>
        <w:pStyle w:val="ArticulosHS"/>
        <w:rPr>
          <w:lang w:val="es-ES" w:eastAsia="en-US"/>
        </w:rPr>
      </w:pPr>
      <w:r>
        <w:rPr>
          <w:lang w:val="es-ES" w:eastAsia="en-US"/>
        </w:rPr>
        <w:t>Carlos debe realizar una evaluación y, en caso de ser necesario, la medición de los niveles de vibración mecánicas a las que estén expuestos los trabajadores.</w:t>
      </w:r>
    </w:p>
    <w:p w:rsidR="0084183C" w:rsidRDefault="0084183C" w:rsidP="0084183C">
      <w:pPr>
        <w:pStyle w:val="ArticulosHS"/>
        <w:rPr>
          <w:lang w:val="es-ES" w:eastAsia="en-US"/>
        </w:rPr>
      </w:pPr>
      <w:r>
        <w:rPr>
          <w:lang w:val="es-ES" w:eastAsia="en-US"/>
        </w:rPr>
        <w:t>Las máquinas herramientas que originen vibraciones deberán estar provistas de dispositivos amortiguadores y al personal que los utilice se les proveerá de equipo de protección anti vibratorio.</w:t>
      </w:r>
    </w:p>
    <w:p w:rsidR="000773C6" w:rsidRDefault="000773C6" w:rsidP="000773C6">
      <w:pPr>
        <w:pStyle w:val="ArticulosHS"/>
        <w:numPr>
          <w:ilvl w:val="0"/>
          <w:numId w:val="0"/>
        </w:numPr>
        <w:rPr>
          <w:lang w:val="es-ES" w:eastAsia="en-US"/>
        </w:rPr>
      </w:pPr>
    </w:p>
    <w:p w:rsidR="000773C6" w:rsidRPr="0084183C" w:rsidRDefault="000773C6" w:rsidP="000773C6">
      <w:pPr>
        <w:pStyle w:val="ArticulosHS"/>
        <w:numPr>
          <w:ilvl w:val="0"/>
          <w:numId w:val="0"/>
        </w:numPr>
        <w:rPr>
          <w:lang w:val="es-ES" w:eastAsia="en-US"/>
        </w:rPr>
      </w:pPr>
    </w:p>
    <w:p w:rsidR="00D9594A" w:rsidRDefault="00AC3FB4" w:rsidP="0084183C">
      <w:pPr>
        <w:pStyle w:val="Ttulo2"/>
      </w:pPr>
      <w:r>
        <w:t xml:space="preserve">Riesgos </w:t>
      </w:r>
      <w:bookmarkStart w:id="28" w:name="_GoBack"/>
      <w:bookmarkEnd w:id="28"/>
      <w:r w:rsidR="00AA6055" w:rsidRPr="0084183C">
        <w:t>Psicosociales</w:t>
      </w: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0773C6">
      <w:pPr>
        <w:pStyle w:val="ArticulosHS"/>
        <w:numPr>
          <w:ilvl w:val="0"/>
          <w:numId w:val="0"/>
        </w:numPr>
        <w:rPr>
          <w:lang w:val="es-ES" w:eastAsia="en-US"/>
        </w:rPr>
      </w:pPr>
    </w:p>
    <w:p w:rsidR="0084183C" w:rsidRDefault="0084183C" w:rsidP="0084183C">
      <w:pPr>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0773C6">
      <w:pPr>
        <w:pStyle w:val="ArticulosHS"/>
        <w:numPr>
          <w:ilvl w:val="0"/>
          <w:numId w:val="0"/>
        </w:numPr>
        <w:rPr>
          <w:lang w:val="es-ES" w:eastAsia="en-US"/>
        </w:rPr>
      </w:pPr>
    </w:p>
    <w:p w:rsidR="000773C6" w:rsidRPr="0084183C" w:rsidRDefault="000773C6" w:rsidP="000773C6">
      <w:pPr>
        <w:pStyle w:val="ArticulosHS"/>
        <w:numPr>
          <w:ilvl w:val="0"/>
          <w:numId w:val="0"/>
        </w:numPr>
        <w:rPr>
          <w:lang w:val="es-ES" w:eastAsia="en-US"/>
        </w:r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5804FF">
      <w:pPr>
        <w:pStyle w:val="ArticulosHS"/>
        <w:rPr>
          <w:lang w:val="es-ES"/>
        </w:rPr>
      </w:pPr>
      <w:r w:rsidRPr="00351EB2">
        <w:rPr>
          <w:lang w:val="es-ES"/>
        </w:rPr>
        <w:t xml:space="preserve">El Servicio Médico de </w:t>
      </w:r>
      <w:r w:rsidR="00325EED" w:rsidRPr="00351EB2">
        <w:rPr>
          <w:lang w:val="es-ES"/>
        </w:rPr>
        <w:t>Carlos</w:t>
      </w:r>
      <w:r w:rsidR="003E144D" w:rsidRPr="00351EB2">
        <w:rPr>
          <w:lang w:val="es-ES"/>
        </w:rPr>
        <w:t xml:space="preserve"> </w:t>
      </w:r>
      <w:r w:rsidRPr="00351EB2">
        <w:rPr>
          <w:lang w:val="es-ES"/>
        </w:rPr>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5804FF">
      <w:pPr>
        <w:pStyle w:val="ArticulosHS"/>
        <w:rPr>
          <w:lang w:val="es-ES"/>
        </w:rPr>
      </w:pPr>
      <w:r w:rsidRPr="00351EB2">
        <w:rPr>
          <w:lang w:val="es-ES"/>
        </w:rPr>
        <w:t xml:space="preserve">Todos los trabajadores de </w:t>
      </w:r>
      <w:r w:rsidR="00325EED" w:rsidRPr="00351EB2">
        <w:rPr>
          <w:lang w:val="es-ES"/>
        </w:rPr>
        <w:t>Carlos</w:t>
      </w:r>
      <w:r w:rsidRPr="00351EB2">
        <w:rPr>
          <w:lang w:val="es-ES"/>
        </w:rPr>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lastRenderedPageBreak/>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Toda clase de enfermedad deberá ser tratada inmediatamente por el médico de </w:t>
      </w:r>
      <w:r>
        <w:rPr>
          <w:lang w:val="es-ES"/>
        </w:rPr>
        <w:t>la empresa</w:t>
      </w:r>
      <w:r w:rsidRPr="005C40DD">
        <w:rPr>
          <w:lang w:val="es-ES"/>
        </w:rPr>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t>Exámenes médicos y de aptitud</w:t>
      </w:r>
      <w:bookmarkEnd w:id="30"/>
    </w:p>
    <w:p w:rsidR="005A37A3" w:rsidRDefault="005A37A3" w:rsidP="005804FF">
      <w:pPr>
        <w:pStyle w:val="ArticulosHS"/>
        <w:rPr>
          <w:lang w:val="es-ES"/>
        </w:rPr>
      </w:pPr>
      <w:r w:rsidRPr="003E295E">
        <w:rPr>
          <w:lang w:val="es-ES"/>
        </w:rPr>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Pr>
          <w:lang w:val="es-ES"/>
        </w:rPr>
        <w:t>Se</w:t>
      </w:r>
      <w:r w:rsidRPr="005C40DD">
        <w:rPr>
          <w:lang w:val="es-ES"/>
        </w:rPr>
        <w:t xml:space="preserve"> realizará la apertura de expediente </w:t>
      </w:r>
      <w:r>
        <w:rPr>
          <w:lang w:val="es-ES"/>
        </w:rPr>
        <w:t xml:space="preserve">y </w:t>
      </w:r>
      <w:r w:rsidRPr="005C40DD">
        <w:rPr>
          <w:lang w:val="es-ES"/>
        </w:rPr>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El examen médico </w:t>
      </w:r>
      <w:r>
        <w:rPr>
          <w:lang w:val="es-ES"/>
        </w:rPr>
        <w:t xml:space="preserve">preventivo </w:t>
      </w:r>
      <w:r w:rsidRPr="005C40DD">
        <w:rPr>
          <w:lang w:val="es-ES"/>
        </w:rPr>
        <w:t xml:space="preserve">anual de seguimiento y vigilancia de la salud según el factor de riesgo </w:t>
      </w:r>
      <w:r>
        <w:rPr>
          <w:lang w:val="es-ES"/>
        </w:rPr>
        <w:t xml:space="preserve">deberá ser </w:t>
      </w:r>
      <w:r w:rsidRPr="005C40DD">
        <w:rPr>
          <w:lang w:val="es-ES"/>
        </w:rPr>
        <w:t>realizado</w:t>
      </w:r>
      <w:r>
        <w:rPr>
          <w:lang w:val="es-ES"/>
        </w:rPr>
        <w:t>.</w:t>
      </w:r>
      <w:r w:rsidRPr="005C40DD">
        <w:rPr>
          <w:lang w:val="es-ES"/>
        </w:rPr>
        <w:t xml:space="preserve"> </w:t>
      </w:r>
      <w:r>
        <w:rPr>
          <w:lang w:val="es-ES"/>
        </w:rPr>
        <w:t>Así mismo</w:t>
      </w:r>
      <w:r w:rsidRPr="005C40DD">
        <w:rPr>
          <w:lang w:val="es-ES"/>
        </w:rPr>
        <w:t xml:space="preserve"> </w:t>
      </w:r>
      <w:r>
        <w:rPr>
          <w:lang w:val="es-ES"/>
        </w:rPr>
        <w:t>el</w:t>
      </w:r>
      <w:r w:rsidRPr="005C40DD">
        <w:rPr>
          <w:lang w:val="es-ES"/>
        </w:rPr>
        <w:t xml:space="preserve"> examen</w:t>
      </w:r>
      <w:r>
        <w:rPr>
          <w:lang w:val="es-ES"/>
        </w:rPr>
        <w:t xml:space="preserve"> especial </w:t>
      </w:r>
      <w:r w:rsidRPr="005D68B6">
        <w:rPr>
          <w:lang w:val="es-ES"/>
        </w:rPr>
        <w:t>en caso de trabajadores cuyas labores involucre</w:t>
      </w:r>
      <w:r>
        <w:rPr>
          <w:lang w:val="es-ES"/>
        </w:rPr>
        <w:t>n alto riesgo para la salud, este examen s</w:t>
      </w:r>
      <w:r w:rsidRPr="005D68B6">
        <w:rPr>
          <w:lang w:val="es-ES"/>
        </w:rPr>
        <w:t>e realizará semestralmente o a intervalo</w:t>
      </w:r>
      <w:r>
        <w:rPr>
          <w:lang w:val="es-ES"/>
        </w:rP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Exámenes post ocupacionales según el factor de riesgo expuesto durante sus trabajos en </w:t>
      </w:r>
      <w:r>
        <w:rPr>
          <w:lang w:val="es-ES"/>
        </w:rP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5804FF">
      <w:pPr>
        <w:pStyle w:val="ArticulosHS"/>
        <w:rPr>
          <w:lang w:val="es-ES"/>
        </w:rPr>
      </w:pPr>
      <w:r w:rsidRPr="00325EED">
        <w:rPr>
          <w:lang w:val="es-ES"/>
        </w:rPr>
        <w:t>Carlos</w:t>
      </w:r>
      <w:r w:rsidR="003E144D">
        <w:rPr>
          <w:lang w:val="es-ES"/>
        </w:rPr>
        <w:t xml:space="preserve"> </w:t>
      </w:r>
      <w:r w:rsidR="005A37A3" w:rsidRPr="005C40DD">
        <w:rPr>
          <w:lang w:val="es-ES"/>
        </w:rPr>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lastRenderedPageBreak/>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5804FF">
      <w:pPr>
        <w:pStyle w:val="ArticulosHS"/>
        <w:rPr>
          <w:lang w:val="es-ES"/>
        </w:rPr>
      </w:pPr>
      <w:r>
        <w:rPr>
          <w:lang w:val="es-ES"/>
        </w:rPr>
        <w:t>El Servicio Médico de la e</w:t>
      </w:r>
      <w:r w:rsidRPr="00CB613A">
        <w:rPr>
          <w:lang w:val="es-ES"/>
        </w:rPr>
        <w:t>mpresa</w:t>
      </w:r>
      <w:r>
        <w:rPr>
          <w:lang w:val="es-ES"/>
        </w:rP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5804FF">
      <w:pPr>
        <w:pStyle w:val="ArticulosHS"/>
        <w:rPr>
          <w:lang w:val="es-ES"/>
        </w:rPr>
      </w:pPr>
      <w:r w:rsidRPr="00325EED">
        <w:rPr>
          <w:lang w:val="es-ES"/>
        </w:rPr>
        <w:t>Carlos</w:t>
      </w:r>
      <w:r w:rsidR="003E144D">
        <w:rPr>
          <w:lang w:val="es-ES"/>
        </w:rPr>
        <w:t xml:space="preserve"> </w:t>
      </w:r>
      <w:r w:rsidR="005A37A3">
        <w:rPr>
          <w:lang w:val="es-ES"/>
        </w:rPr>
        <w:t>d</w:t>
      </w:r>
      <w:r w:rsidR="005A37A3" w:rsidRPr="00215625">
        <w:rPr>
          <w:lang w:val="es-ES"/>
        </w:rPr>
        <w:t>ivulgar</w:t>
      </w:r>
      <w:r w:rsidR="005A37A3">
        <w:rPr>
          <w:lang w:val="es-ES"/>
        </w:rPr>
        <w:t>á a sus trabajadores</w:t>
      </w:r>
      <w:r w:rsidR="005A37A3" w:rsidRPr="00215625">
        <w:rPr>
          <w:lang w:val="es-ES"/>
        </w:rPr>
        <w:t xml:space="preserve"> los conocimientos indispensables para la prevención de enfermedades profesionales y ac</w:t>
      </w:r>
      <w:r w:rsidR="005A37A3">
        <w:rPr>
          <w:lang w:val="es-ES"/>
        </w:rPr>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lastRenderedPageBreak/>
        <w:t>Registros internos del servicio médico</w:t>
      </w:r>
      <w:bookmarkEnd w:id="33"/>
    </w:p>
    <w:p w:rsidR="005A37A3" w:rsidRPr="005C40DD" w:rsidRDefault="005A37A3" w:rsidP="005804FF">
      <w:pPr>
        <w:pStyle w:val="ArticulosHS"/>
        <w:rPr>
          <w:lang w:val="es-ES"/>
        </w:rPr>
      </w:pPr>
      <w:r>
        <w:rPr>
          <w:lang w:val="es-ES"/>
        </w:rPr>
        <w:t>El Servicio Médico de la</w:t>
      </w:r>
      <w:r w:rsidRPr="005C40DD">
        <w:rPr>
          <w:lang w:val="es-ES"/>
        </w:rPr>
        <w:t xml:space="preserve"> empresa llevará un registro </w:t>
      </w:r>
      <w:r>
        <w:rPr>
          <w:lang w:val="es-ES"/>
        </w:rPr>
        <w:t xml:space="preserve">de la morbilidad de su personal; </w:t>
      </w:r>
      <w:r w:rsidRPr="00C34446">
        <w:rPr>
          <w:lang w:val="es-ES"/>
        </w:rPr>
        <w:t>tendrá a su cargo el control estadístico de las afecciones comunes laborales, así como de las atenciones médicas</w:t>
      </w:r>
      <w:r>
        <w:rPr>
          <w:lang w:val="es-ES"/>
        </w:rP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5804FF">
      <w:pPr>
        <w:pStyle w:val="ArticulosHS"/>
        <w:rPr>
          <w:lang w:val="es-ES"/>
        </w:rPr>
      </w:pPr>
      <w:r>
        <w:rPr>
          <w:lang w:val="es-ES"/>
        </w:rPr>
        <w:t xml:space="preserve">El Servicio Médico de la empresa </w:t>
      </w:r>
      <w:r w:rsidRPr="000614D0">
        <w:rPr>
          <w:lang w:val="es-ES"/>
        </w:rPr>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5804FF">
      <w:pPr>
        <w:pStyle w:val="ArticulosHS"/>
        <w:rPr>
          <w:lang w:val="es-ES"/>
        </w:rPr>
      </w:pPr>
      <w:r>
        <w:rPr>
          <w:lang w:val="es-ES"/>
        </w:rP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5804FF">
      <w:pPr>
        <w:pStyle w:val="ArticulosHS"/>
        <w:rPr>
          <w:lang w:val="es-ES"/>
        </w:rPr>
      </w:pPr>
      <w:r>
        <w:rPr>
          <w:lang w:val="es-ES"/>
        </w:rPr>
        <w:t>Todos los trabajadores tienen el derecho de c</w:t>
      </w:r>
      <w:r w:rsidRPr="0060078D">
        <w:rPr>
          <w:lang w:val="es-ES"/>
        </w:rPr>
        <w:t>ambiar de puesto de trabajo o de tarea por razones de salud, rehabilitación, reinserción y recapacitación.</w:t>
      </w:r>
      <w:r>
        <w:rPr>
          <w:lang w:val="es-ES"/>
        </w:rP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5804FF">
      <w:pPr>
        <w:pStyle w:val="ArticulosHS"/>
        <w:rPr>
          <w:b/>
          <w:sz w:val="24"/>
          <w:szCs w:val="24"/>
          <w:lang w:val="es-ES"/>
        </w:rPr>
      </w:pPr>
      <w:r>
        <w:rPr>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5804FF">
      <w:pPr>
        <w:pStyle w:val="ArticulosHS"/>
        <w:rPr>
          <w:b/>
          <w:sz w:val="24"/>
          <w:szCs w:val="24"/>
          <w:lang w:val="es-ES"/>
        </w:rPr>
      </w:pPr>
      <w:r w:rsidRPr="00CE2EB0">
        <w:rPr>
          <w:lang w:val="es-ES"/>
        </w:rPr>
        <w:t xml:space="preserve">De acuerdo con las Normas y Procedimientos de </w:t>
      </w:r>
      <w:r w:rsidR="00325EED" w:rsidRPr="00325EED">
        <w:rPr>
          <w:lang w:val="es-ES"/>
        </w:rPr>
        <w:t>Carlos</w:t>
      </w:r>
      <w:r w:rsidRPr="00CE2EB0">
        <w:rPr>
          <w:lang w:val="es-ES"/>
        </w:rPr>
        <w:t xml:space="preserve"> se prohíbe la contratación de menores de edad para realizar cualquier función en las instalaciones de la empresa.</w:t>
      </w:r>
      <w:r>
        <w:rPr>
          <w:b/>
          <w:lang w:val="es-ES"/>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5804FF">
      <w:pPr>
        <w:pStyle w:val="ArticulosHS"/>
        <w:rPr>
          <w:lang w:val="es-ES"/>
        </w:rPr>
      </w:pPr>
      <w:r w:rsidRPr="00325EED">
        <w:rPr>
          <w:lang w:val="es-ES"/>
        </w:rPr>
        <w:t>Carlos</w:t>
      </w:r>
      <w:r w:rsidR="00CE2EB0" w:rsidRPr="00CE2EB0">
        <w:rPr>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5804FF">
      <w:pPr>
        <w:pStyle w:val="ArticulosHS"/>
        <w:rPr>
          <w:lang w:val="es-ES"/>
        </w:rPr>
      </w:pPr>
      <w:r w:rsidRPr="00CE2EB0">
        <w:rPr>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5804FF">
      <w:pPr>
        <w:pStyle w:val="ArticulosHS"/>
        <w:rPr>
          <w:lang w:val="es-ES"/>
        </w:rPr>
      </w:pPr>
      <w:r w:rsidRPr="00325EED">
        <w:rPr>
          <w:lang w:val="es-ES"/>
        </w:rPr>
        <w:t>Carlos</w:t>
      </w:r>
      <w:r w:rsidR="003E144D">
        <w:rPr>
          <w:lang w:val="es-ES"/>
        </w:rPr>
        <w:t xml:space="preserve"> </w:t>
      </w:r>
      <w:r w:rsidR="009D5BB1" w:rsidRPr="009D5BB1">
        <w:rPr>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5804FF">
      <w:pPr>
        <w:pStyle w:val="ArticulosHS"/>
        <w:rPr>
          <w:lang w:val="es-ES"/>
        </w:rPr>
      </w:pPr>
      <w:r w:rsidRPr="003A0E89">
        <w:rPr>
          <w:lang w:val="es-ES"/>
        </w:rPr>
        <w:t xml:space="preserve">EL personal extranjero que labora en </w:t>
      </w:r>
      <w:r w:rsidR="00325EED" w:rsidRPr="00325EED">
        <w:rPr>
          <w:lang w:val="es-ES"/>
        </w:rPr>
        <w:t>Carlos</w:t>
      </w:r>
      <w:r w:rsidRPr="003A0E89">
        <w:rPr>
          <w:lang w:val="es-ES"/>
        </w:rPr>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5804FF">
      <w:pPr>
        <w:pStyle w:val="ArticulosHS"/>
        <w:rPr>
          <w:lang w:val="es-ES"/>
        </w:rPr>
      </w:pPr>
      <w:r w:rsidRPr="00325EED">
        <w:rPr>
          <w:lang w:eastAsia="en-US"/>
        </w:rPr>
        <w:t>Carlos</w:t>
      </w:r>
      <w:r w:rsidR="003E144D">
        <w:rPr>
          <w:lang w:eastAsia="en-US"/>
        </w:rPr>
        <w:t xml:space="preserve"> </w:t>
      </w:r>
      <w:r w:rsidR="00C87CEB" w:rsidRPr="00C87CEB">
        <w:rPr>
          <w:lang w:val="es-ES"/>
        </w:rPr>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lastRenderedPageBreak/>
        <w:t>Plan de Emergencia</w:t>
      </w:r>
      <w:bookmarkEnd w:id="38"/>
    </w:p>
    <w:p w:rsidR="00C87CEB" w:rsidRPr="00C87CEB" w:rsidRDefault="00394C7C" w:rsidP="005804FF">
      <w:pPr>
        <w:pStyle w:val="ArticulosHS"/>
        <w:rPr>
          <w:lang w:val="es-ES"/>
        </w:rPr>
      </w:pPr>
      <w:r w:rsidRPr="00C87CEB">
        <w:rPr>
          <w:lang w:val="es-ES"/>
        </w:rPr>
        <w:t xml:space="preserve">La empresa </w:t>
      </w:r>
      <w:r>
        <w:rPr>
          <w:lang w:val="es-ES"/>
        </w:rPr>
        <w:t>contará</w:t>
      </w:r>
      <w:r w:rsidRPr="00C87CEB">
        <w:rPr>
          <w:lang w:val="es-ES"/>
        </w:rPr>
        <w:t xml:space="preserve"> con un Plan de Emergencias el cual </w:t>
      </w:r>
      <w:r>
        <w:rPr>
          <w:lang w:val="es-ES"/>
        </w:rPr>
        <w:t>contendrá</w:t>
      </w:r>
      <w:r w:rsidRPr="00C87CEB">
        <w:rPr>
          <w:lang w:val="es-ES"/>
        </w:rPr>
        <w:t xml:space="preserve"> los </w:t>
      </w:r>
      <w:r w:rsidR="00112C4A">
        <w:rPr>
          <w:lang w:val="es-ES"/>
        </w:rPr>
        <w:t>brigadistas</w:t>
      </w:r>
      <w:r w:rsidRPr="00C87CEB">
        <w:rPr>
          <w:lang w:val="es-ES"/>
        </w:rPr>
        <w:t xml:space="preserve"> de respuesta para las distintas emergencias que pudieran presentarse dentro de sus instalaciones.</w:t>
      </w:r>
      <w:r>
        <w:rPr>
          <w:lang w:val="es-ES"/>
        </w:rPr>
        <w:t xml:space="preserve">  Para el establecimiento del </w:t>
      </w:r>
      <w:r w:rsidR="00C87CEB" w:rsidRPr="00C87CEB">
        <w:rPr>
          <w:lang w:val="es-ES"/>
        </w:rPr>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5804FF">
      <w:pPr>
        <w:pStyle w:val="ArticulosHS"/>
        <w:rPr>
          <w:lang w:val="es-ES"/>
        </w:rPr>
      </w:pPr>
      <w:r w:rsidRPr="00C87CEB">
        <w:rPr>
          <w:lang w:val="es-ES"/>
        </w:rPr>
        <w:t>Para cumplir la misión y alcanzar los objetivos</w:t>
      </w:r>
      <w:r>
        <w:rPr>
          <w:lang w:val="es-ES"/>
        </w:rPr>
        <w:t xml:space="preserve"> de dicho plan</w:t>
      </w:r>
      <w:r w:rsidRPr="00C87CEB">
        <w:rPr>
          <w:lang w:val="es-ES"/>
        </w:rPr>
        <w:t>, se formará</w:t>
      </w:r>
      <w:r>
        <w:rPr>
          <w:lang w:val="es-ES"/>
        </w:rPr>
        <w:t>n</w:t>
      </w:r>
      <w:r w:rsidRPr="00C87CEB">
        <w:rPr>
          <w:lang w:val="es-ES"/>
        </w:rPr>
        <w:t xml:space="preserve"> Brigadas de: emergencias, contra incendios, primeros auxilios</w:t>
      </w:r>
      <w:r w:rsidR="00DB79FE">
        <w:rPr>
          <w:lang w:val="es-ES"/>
        </w:rPr>
        <w:t>, recate</w:t>
      </w:r>
      <w:r w:rsidRPr="00C87CEB">
        <w:rPr>
          <w:lang w:val="es-ES"/>
        </w:rPr>
        <w:t xml:space="preserve"> y evacuación, a fin de prevenir y atender los efectos de un posible desastre.</w:t>
      </w:r>
      <w:r>
        <w:rPr>
          <w:lang w:val="es-ES"/>
        </w:rPr>
        <w:t xml:space="preserve">  </w:t>
      </w:r>
      <w:r w:rsidR="00325EED" w:rsidRPr="00325EED">
        <w:rPr>
          <w:lang w:eastAsia="en-US"/>
        </w:rPr>
        <w:t>Carlos</w:t>
      </w:r>
      <w:r w:rsidR="00C87CEB" w:rsidRPr="00C87CEB">
        <w:rPr>
          <w:lang w:val="es-ES"/>
        </w:rPr>
        <w:t xml:space="preserve"> proporcionará </w:t>
      </w:r>
      <w:r>
        <w:rPr>
          <w:lang w:val="es-ES"/>
        </w:rPr>
        <w:t>e</w:t>
      </w:r>
      <w:r w:rsidR="00C87CEB" w:rsidRPr="00C87CEB">
        <w:rPr>
          <w:lang w:val="es-ES"/>
        </w:rPr>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5804FF">
      <w:pPr>
        <w:pStyle w:val="ArticulosHS"/>
        <w:rPr>
          <w:lang w:val="es-ES"/>
        </w:rPr>
      </w:pPr>
      <w:r w:rsidRPr="00C87CEB">
        <w:rPr>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5804FF">
      <w:pPr>
        <w:pStyle w:val="ArticulosHS"/>
        <w:rPr>
          <w:lang w:val="es-ES"/>
        </w:rPr>
      </w:pPr>
      <w:r w:rsidRPr="00C87CEB">
        <w:rPr>
          <w:lang w:val="es-ES"/>
        </w:rPr>
        <w:t xml:space="preserve">La empresa está en la obligación de demostrar y enseñar a los trabajadores el </w:t>
      </w:r>
      <w:r>
        <w:rPr>
          <w:lang w:val="es-ES"/>
        </w:rPr>
        <w:t xml:space="preserve">plan de emergencia, las rutas de evacuación y el </w:t>
      </w:r>
      <w:r w:rsidRPr="00C87CEB">
        <w:rPr>
          <w:lang w:val="es-ES"/>
        </w:rPr>
        <w:t>sistema de prevención y manejo de los equipos de extinción de incendios, los cuales estarán ubicados en lugares de fácil acceso y en condiciones de funcionamiento inmediato.</w:t>
      </w:r>
      <w:r w:rsidR="007A082A">
        <w:rPr>
          <w:lang w:val="es-ES"/>
        </w:rPr>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5804FF">
      <w:pPr>
        <w:pStyle w:val="ArticulosHS"/>
        <w:rPr>
          <w:lang w:val="es-ES"/>
        </w:rPr>
      </w:pPr>
      <w:r w:rsidRPr="00C87CEB">
        <w:rPr>
          <w:lang w:val="es-ES"/>
        </w:rPr>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5804FF">
      <w:pPr>
        <w:pStyle w:val="ArticulosHS"/>
        <w:rPr>
          <w:lang w:val="es-ES"/>
        </w:rPr>
      </w:pPr>
      <w:r w:rsidRPr="00C87CEB">
        <w:rPr>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5804FF">
      <w:pPr>
        <w:pStyle w:val="ArticulosHS"/>
        <w:rPr>
          <w:lang w:val="es-ES"/>
        </w:rPr>
      </w:pPr>
      <w:r>
        <w:rPr>
          <w:lang w:val="es-ES"/>
        </w:rPr>
        <w:t>La finalidad del plan de contingencia</w:t>
      </w:r>
      <w:r w:rsidR="00A4348C" w:rsidRPr="00FC61D4">
        <w:rPr>
          <w:lang w:val="es-ES"/>
        </w:rPr>
        <w:t xml:space="preserve"> es establecer directrices para manejar emergencias. Este plan está encaminado a</w:t>
      </w:r>
      <w:r>
        <w:rPr>
          <w:lang w:val="es-ES"/>
        </w:rPr>
        <w:t xml:space="preserve"> </w:t>
      </w:r>
      <w:r w:rsidR="00A4348C" w:rsidRPr="00FC61D4">
        <w:rPr>
          <w:lang w:val="es-ES"/>
        </w:rPr>
        <w:t>mitigar los efectos y los daños causados por desastres naturales, (terremotos e</w:t>
      </w:r>
      <w:r>
        <w:rPr>
          <w:lang w:val="es-ES"/>
        </w:rPr>
        <w:t xml:space="preserve"> </w:t>
      </w:r>
      <w:r w:rsidR="00A4348C" w:rsidRPr="00FC61D4">
        <w:rPr>
          <w:lang w:val="es-ES"/>
        </w:rPr>
        <w:t>inundaciones, deslaves) o causados por el hombre (incendios, derrames de materiales peligrosos</w:t>
      </w:r>
      <w:r>
        <w:rPr>
          <w:lang w:val="es-ES"/>
        </w:rPr>
        <w:t xml:space="preserve">, etc.) </w:t>
      </w:r>
      <w:r w:rsidR="00A4348C" w:rsidRPr="00FC61D4">
        <w:rPr>
          <w:lang w:val="es-ES"/>
        </w:rPr>
        <w:t>y</w:t>
      </w:r>
      <w:r>
        <w:rPr>
          <w:lang w:val="es-ES"/>
        </w:rPr>
        <w:t xml:space="preserve"> </w:t>
      </w:r>
      <w:r w:rsidR="00A4348C" w:rsidRPr="00FC61D4">
        <w:rPr>
          <w:lang w:val="es-ES"/>
        </w:rPr>
        <w:t xml:space="preserve">establecer un sistema que permita a la </w:t>
      </w:r>
      <w:r>
        <w:rPr>
          <w:lang w:val="es-ES"/>
        </w:rPr>
        <w:t>empresa</w:t>
      </w:r>
      <w:r w:rsidR="00A4348C" w:rsidRPr="00FC61D4">
        <w:rPr>
          <w:lang w:val="es-ES"/>
        </w:rPr>
        <w:t xml:space="preserve"> recuperarse</w:t>
      </w:r>
      <w:r>
        <w:rPr>
          <w:lang w:val="es-ES"/>
        </w:rPr>
        <w:t xml:space="preserve"> </w:t>
      </w:r>
      <w:r w:rsidR="00A4348C" w:rsidRPr="00FC61D4">
        <w:rPr>
          <w:lang w:val="es-ES"/>
        </w:rPr>
        <w:t>de</w:t>
      </w:r>
      <w:r>
        <w:rPr>
          <w:lang w:val="es-ES"/>
        </w:rPr>
        <w:t xml:space="preserve"> </w:t>
      </w:r>
      <w:r w:rsidR="00A4348C" w:rsidRPr="00FC61D4">
        <w:rPr>
          <w:lang w:val="es-ES"/>
        </w:rPr>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5804FF">
      <w:pPr>
        <w:pStyle w:val="ArticulosHS"/>
        <w:rPr>
          <w:lang w:val="es-ES"/>
        </w:rPr>
      </w:pPr>
      <w:r w:rsidRPr="007A082A">
        <w:rPr>
          <w:lang w:val="es-ES"/>
        </w:rPr>
        <w:t xml:space="preserve">Los planos del centro de trabajo estarán a cargo </w:t>
      </w:r>
      <w:r>
        <w:rPr>
          <w:lang w:val="es-ES"/>
        </w:rPr>
        <w:t>de la Unidad</w:t>
      </w:r>
      <w:r w:rsidRPr="007A082A">
        <w:rPr>
          <w:lang w:val="es-ES"/>
        </w:rPr>
        <w:t xml:space="preserve"> de Seguridad e Higiene de la empresa, </w:t>
      </w:r>
      <w:r>
        <w:rPr>
          <w:lang w:val="es-ES"/>
        </w:rPr>
        <w:t>la</w:t>
      </w:r>
      <w:r w:rsidRPr="007A082A">
        <w:rPr>
          <w:lang w:val="es-ES"/>
        </w:rPr>
        <w:t xml:space="preserve"> cual </w:t>
      </w:r>
      <w:r>
        <w:rPr>
          <w:lang w:val="es-ES"/>
        </w:rPr>
        <w:t>deberá confeccionar y mantener actualizado un archivo de documentos técnicos, a saber: Los planos generales del recinto laboral</w:t>
      </w:r>
      <w:r w:rsidR="00072FB0">
        <w:rPr>
          <w:lang w:val="es-ES"/>
        </w:rPr>
        <w:t>; los planos de las áreas de puestos de trabajo; los planos con detalles de los servicios, y los planos de rutas de evacuación de emergencias.</w:t>
      </w:r>
      <w:r w:rsidR="00C26683">
        <w:rPr>
          <w:lang w:val="es-ES"/>
        </w:rPr>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t>Recinto laboral empresarial</w:t>
      </w:r>
      <w:bookmarkEnd w:id="42"/>
    </w:p>
    <w:p w:rsidR="00C26683" w:rsidRDefault="00C26683" w:rsidP="005804FF">
      <w:pPr>
        <w:pStyle w:val="ArticulosHS"/>
        <w:rPr>
          <w:lang w:val="es-ES"/>
        </w:rPr>
      </w:pPr>
      <w:r w:rsidRPr="00C26683">
        <w:rPr>
          <w:lang w:val="es-ES"/>
        </w:rPr>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5804FF">
      <w:pPr>
        <w:pStyle w:val="ArticulosHS"/>
        <w:rPr>
          <w:lang w:val="es-ES"/>
        </w:rPr>
      </w:pPr>
      <w:r w:rsidRPr="00C26683">
        <w:rPr>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5804FF">
      <w:pPr>
        <w:pStyle w:val="ArticulosHS"/>
        <w:rPr>
          <w:lang w:val="es-ES"/>
        </w:rPr>
      </w:pPr>
      <w:r w:rsidRPr="00C26683">
        <w:rPr>
          <w:lang w:val="es-ES"/>
        </w:rPr>
        <w:t>Planos completos con los</w:t>
      </w:r>
      <w:r>
        <w:rPr>
          <w:lang w:val="es-ES"/>
        </w:rPr>
        <w:t xml:space="preserve"> detalles de los servicios de p</w:t>
      </w:r>
      <w:r w:rsidRPr="00C26683">
        <w:rPr>
          <w:lang w:val="es-ES"/>
        </w:rPr>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lastRenderedPageBreak/>
        <w:t>Rutas de evacuación de emergencia</w:t>
      </w:r>
      <w:bookmarkEnd w:id="45"/>
    </w:p>
    <w:p w:rsidR="007A082A" w:rsidRDefault="00C26683" w:rsidP="005804FF">
      <w:pPr>
        <w:pStyle w:val="ArticulosHS"/>
        <w:rPr>
          <w:lang w:val="es-ES"/>
        </w:rPr>
      </w:pPr>
      <w:r w:rsidRPr="00C26683">
        <w:rPr>
          <w:lang w:val="es-ES"/>
        </w:rPr>
        <w:t>Planos de clara visualización de los espacios funcionales con la señalización que oriente la fácil evacuación del recinto laboral en caso de emergencia.</w:t>
      </w:r>
      <w:r>
        <w:rPr>
          <w:lang w:val="es-ES"/>
        </w:rPr>
        <w:t xml:space="preserve">  </w:t>
      </w:r>
      <w:r w:rsidR="007A082A" w:rsidRPr="00C87CEB">
        <w:rPr>
          <w:lang w:val="es-ES"/>
        </w:rPr>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5804FF">
      <w:pPr>
        <w:pStyle w:val="ArticulosHS"/>
        <w:rPr>
          <w:lang w:val="es-ES"/>
        </w:rPr>
      </w:pPr>
      <w:r w:rsidRPr="00325EED">
        <w:rPr>
          <w:lang w:eastAsia="en-US"/>
        </w:rPr>
        <w:t>Carlos</w:t>
      </w:r>
      <w:r w:rsidR="003E144D">
        <w:rPr>
          <w:lang w:eastAsia="en-US"/>
        </w:rPr>
        <w:t xml:space="preserve"> </w:t>
      </w:r>
      <w:r w:rsidR="008C623C" w:rsidRPr="008C623C">
        <w:rPr>
          <w:lang w:val="es-ES"/>
        </w:rPr>
        <w:t>desarrollará</w:t>
      </w:r>
      <w:r w:rsidR="008C623C">
        <w:rPr>
          <w:b/>
          <w:lang w:val="es-ES"/>
        </w:rPr>
        <w:t xml:space="preserve"> </w:t>
      </w:r>
      <w:r w:rsidR="008C623C" w:rsidRPr="008C623C">
        <w:rPr>
          <w:lang w:val="es-ES"/>
        </w:rPr>
        <w:t>programas d</w:t>
      </w:r>
      <w:r w:rsidR="008C623C">
        <w:rPr>
          <w:lang w:val="es-ES"/>
        </w:rPr>
        <w:t xml:space="preserve">e prevención integral </w:t>
      </w:r>
      <w:r w:rsidR="008C623C" w:rsidRPr="008C623C">
        <w:rPr>
          <w:lang w:val="es-ES"/>
        </w:rPr>
        <w:t>a ser ejecutados obligatoriamente en los lugares de trabajo</w:t>
      </w:r>
      <w:r w:rsidR="008C623C">
        <w:rPr>
          <w:lang w:val="es-ES"/>
        </w:rPr>
        <w:t>,</w:t>
      </w:r>
      <w:r w:rsidR="008C623C" w:rsidRPr="008C623C">
        <w:rPr>
          <w:lang w:val="es-ES"/>
        </w:rPr>
        <w:t xml:space="preserve"> a fin de fomentar un ambiente s</w:t>
      </w:r>
      <w:r w:rsidR="008C623C">
        <w:rPr>
          <w:lang w:val="es-ES"/>
        </w:rPr>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5804FF">
      <w:pPr>
        <w:pStyle w:val="ArticulosHS"/>
        <w:rPr>
          <w:lang w:val="es-ES"/>
        </w:rPr>
      </w:pPr>
      <w:r w:rsidRPr="00325EED">
        <w:rPr>
          <w:lang w:eastAsia="en-US"/>
        </w:rPr>
        <w:t>Carlos</w:t>
      </w:r>
      <w:r w:rsidR="003E144D">
        <w:rPr>
          <w:lang w:eastAsia="en-US"/>
        </w:rPr>
        <w:t xml:space="preserve"> </w:t>
      </w:r>
      <w:r w:rsidR="008C623C" w:rsidRPr="008C623C">
        <w:rPr>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lang w:val="es-ES"/>
        </w:rPr>
        <w:t xml:space="preserve"> atendiendo a las “Directrices para el desarrollo e implementación del programa de prevención integral al uso y consumo de drogas en los espacios laborales públicos y privados”</w:t>
      </w:r>
      <w:r w:rsidR="008C623C" w:rsidRPr="008C623C">
        <w:rPr>
          <w:lang w:val="es-ES"/>
        </w:rPr>
        <w:t xml:space="preserve"> </w:t>
      </w:r>
      <w:r w:rsidR="00BB662D">
        <w:rPr>
          <w:lang w:val="es-ES"/>
        </w:rPr>
        <w:t>expedidas mediante Acuerdo Interinstitucional</w:t>
      </w:r>
      <w:r w:rsidR="0056741C">
        <w:rPr>
          <w:lang w:val="es-ES"/>
        </w:rPr>
        <w:t xml:space="preserve"> No. </w:t>
      </w:r>
      <w:r w:rsidR="00BB662D">
        <w:rPr>
          <w:lang w:val="es-ES"/>
        </w:rPr>
        <w:t>SETED-MDT-2016-001-A, y basándose, además,</w:t>
      </w:r>
      <w:r w:rsidR="008C623C" w:rsidRPr="008C623C">
        <w:rPr>
          <w:lang w:val="es-ES"/>
        </w:rPr>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5804FF">
      <w:pPr>
        <w:pStyle w:val="ArticulosHS"/>
        <w:rPr>
          <w:lang w:val="es-ES"/>
        </w:rPr>
      </w:pPr>
      <w:r w:rsidRPr="008C623C">
        <w:rPr>
          <w:lang w:val="es-ES"/>
        </w:rPr>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 xml:space="preserve">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w:t>
      </w:r>
      <w:r w:rsidRPr="008C623C">
        <w:rPr>
          <w:rFonts w:asciiTheme="minorHAnsi" w:hAnsiTheme="minorHAnsi"/>
          <w:lang w:val="es-ES"/>
        </w:rPr>
        <w:lastRenderedPageBreak/>
        <w:t>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5804FF">
      <w:pPr>
        <w:pStyle w:val="ArticulosHS"/>
        <w:rPr>
          <w:lang w:val="es-ES"/>
        </w:rPr>
      </w:pPr>
      <w:r w:rsidRPr="00325EED">
        <w:rPr>
          <w:lang w:eastAsia="en-US"/>
        </w:rPr>
        <w:t>Carlos</w:t>
      </w:r>
      <w:r w:rsidR="003E144D">
        <w:rPr>
          <w:lang w:eastAsia="en-US"/>
        </w:rPr>
        <w:t xml:space="preserve"> </w:t>
      </w:r>
      <w:r w:rsidR="005B58A6" w:rsidRPr="005B58A6">
        <w:rPr>
          <w:lang w:val="es-ES"/>
        </w:rPr>
        <w:t>implementar</w:t>
      </w:r>
      <w:r w:rsidR="005B58A6">
        <w:rPr>
          <w:lang w:val="es-ES"/>
        </w:rPr>
        <w:t>á</w:t>
      </w:r>
      <w:r w:rsidR="005B58A6" w:rsidRPr="005B58A6">
        <w:rPr>
          <w:lang w:val="es-ES"/>
        </w:rPr>
        <w:t xml:space="preserve"> </w:t>
      </w:r>
      <w:r w:rsidR="005B58A6">
        <w:rPr>
          <w:lang w:val="es-ES"/>
        </w:rPr>
        <w:t>un</w:t>
      </w:r>
      <w:r w:rsidR="005B58A6" w:rsidRPr="005B58A6">
        <w:rPr>
          <w:lang w:val="es-ES"/>
        </w:rPr>
        <w:t xml:space="preserve"> programa de prevención de riesgos psicosociales, en base a los parámetros y formatos establecidos por la </w:t>
      </w:r>
      <w:r w:rsidR="005F0EE0" w:rsidRPr="005B58A6">
        <w:rPr>
          <w:lang w:val="es-ES"/>
        </w:rPr>
        <w:t>autoridad laboral</w:t>
      </w:r>
      <w:r w:rsidR="005B58A6" w:rsidRPr="005B58A6">
        <w:rPr>
          <w:lang w:val="es-ES"/>
        </w:rPr>
        <w:t xml:space="preserve">, </w:t>
      </w:r>
      <w:r w:rsidR="005B58A6">
        <w:rPr>
          <w:lang w:val="es-ES"/>
        </w:rPr>
        <w:t>el cual</w:t>
      </w:r>
      <w:r w:rsidR="005B58A6" w:rsidRPr="005B58A6">
        <w:rPr>
          <w:lang w:val="es-ES"/>
        </w:rPr>
        <w:t xml:space="preserve"> </w:t>
      </w:r>
      <w:r w:rsidR="005B58A6">
        <w:rPr>
          <w:lang w:val="es-ES"/>
        </w:rPr>
        <w:t>contendrá</w:t>
      </w:r>
      <w:r w:rsidR="005B58A6" w:rsidRPr="005B58A6">
        <w:rPr>
          <w:lang w:val="es-ES"/>
        </w:rPr>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5804FF">
      <w:pPr>
        <w:pStyle w:val="ArticulosHS"/>
        <w:rPr>
          <w:lang w:val="es-ES"/>
        </w:rPr>
      </w:pPr>
      <w:r w:rsidRPr="00325EED">
        <w:rPr>
          <w:lang w:eastAsia="en-US"/>
        </w:rPr>
        <w:t>Carlos</w:t>
      </w:r>
      <w:r w:rsidR="007B6C47">
        <w:rPr>
          <w:lang w:eastAsia="en-US"/>
        </w:rPr>
        <w:t xml:space="preserve"> </w:t>
      </w:r>
      <w:r w:rsidR="00812A5D" w:rsidRPr="00812A5D">
        <w:rPr>
          <w:lang w:val="es-ES"/>
        </w:rPr>
        <w:t>se preocupará por brindar un buen ambiente de trab</w:t>
      </w:r>
      <w:r w:rsidR="00CC61C0">
        <w:rPr>
          <w:lang w:val="es-ES"/>
        </w:rPr>
        <w:t xml:space="preserve">ajo a todos sus colaboradores. </w:t>
      </w:r>
      <w:r w:rsidR="00812A5D" w:rsidRPr="00812A5D">
        <w:rPr>
          <w:lang w:val="es-ES"/>
        </w:rPr>
        <w:t>Para ello,</w:t>
      </w:r>
      <w:r w:rsidR="00AA535B">
        <w:rPr>
          <w:lang w:val="es-ES"/>
        </w:rPr>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5804FF">
      <w:pPr>
        <w:pStyle w:val="ArticulosHS"/>
        <w:rPr>
          <w:lang w:val="es-ES"/>
        </w:rPr>
      </w:pPr>
      <w:r w:rsidRPr="00812A5D">
        <w:rPr>
          <w:lang w:val="es-ES"/>
        </w:rPr>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lastRenderedPageBreak/>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23EC4">
      <w:pPr>
        <w:pStyle w:val="ArticulosHS"/>
        <w:rPr>
          <w:lang w:val="es-ES"/>
        </w:rPr>
      </w:pPr>
      <w:r w:rsidRPr="005804FF">
        <w:rPr>
          <w:lang w:eastAsia="en-US"/>
        </w:rPr>
        <w:t>Carlos</w:t>
      </w:r>
      <w:r w:rsidR="007B6C47" w:rsidRPr="005804FF">
        <w:rPr>
          <w:lang w:eastAsia="en-US"/>
        </w:rPr>
        <w:t xml:space="preserve"> </w:t>
      </w:r>
      <w:r w:rsidR="00C347CD" w:rsidRPr="005804FF">
        <w:rPr>
          <w:lang w:val="es-ES"/>
        </w:rPr>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t>Registro y estadística</w:t>
      </w:r>
      <w:bookmarkEnd w:id="50"/>
    </w:p>
    <w:p w:rsidR="005F0EE0" w:rsidRPr="005804FF" w:rsidRDefault="005F0EE0" w:rsidP="00823EC4">
      <w:pPr>
        <w:pStyle w:val="ArticulosHS"/>
        <w:rPr>
          <w:lang w:val="es-ES"/>
        </w:rPr>
      </w:pPr>
      <w:r w:rsidRPr="005804FF">
        <w:rPr>
          <w:lang w:val="es-ES"/>
        </w:rPr>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rPr>
          <w:lang w:val="es-ES"/>
        </w:rPr>
        <w:t>Instituto Ecuatoriano de Seguridad Social.</w:t>
      </w:r>
      <w:r w:rsidRPr="005804FF">
        <w:rPr>
          <w:lang w:val="es-ES"/>
        </w:rPr>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823EC4">
      <w:pPr>
        <w:pStyle w:val="ArticulosHS"/>
        <w:rPr>
          <w:lang w:val="es-ES"/>
        </w:rPr>
      </w:pPr>
      <w:r w:rsidRPr="005804FF">
        <w:rPr>
          <w:lang w:val="es-ES"/>
        </w:rPr>
        <w:t>Todo accidente que cause lesión en las personas o daños en las cosas deberá ser inmediatamente reportado p</w:t>
      </w:r>
      <w:r w:rsidR="00006CF7" w:rsidRPr="005804FF">
        <w:rPr>
          <w:lang w:val="es-ES"/>
        </w:rPr>
        <w:t>or el jefe directo y/o afectado e</w:t>
      </w:r>
      <w:r w:rsidRPr="005804FF">
        <w:rPr>
          <w:lang w:val="es-ES"/>
        </w:rPr>
        <w:t xml:space="preserve"> investigado por el encargado</w:t>
      </w:r>
      <w:r w:rsidR="00006CF7" w:rsidRPr="005804FF">
        <w:rPr>
          <w:lang w:val="es-ES"/>
        </w:rPr>
        <w:t>,</w:t>
      </w:r>
      <w:r w:rsidRPr="005804FF">
        <w:rPr>
          <w:lang w:val="es-ES"/>
        </w:rPr>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23EC4">
      <w:pPr>
        <w:pStyle w:val="ArticulosHS"/>
        <w:rPr>
          <w:lang w:val="es-ES"/>
        </w:rPr>
      </w:pPr>
      <w:r w:rsidRPr="005804FF">
        <w:rPr>
          <w:lang w:val="es-ES"/>
        </w:rPr>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lastRenderedPageBreak/>
        <w:t>Notificación</w:t>
      </w:r>
      <w:bookmarkEnd w:id="52"/>
    </w:p>
    <w:p w:rsidR="00C347CD" w:rsidRPr="005804FF" w:rsidRDefault="00C347CD" w:rsidP="00823EC4">
      <w:pPr>
        <w:pStyle w:val="ArticulosHS"/>
        <w:rPr>
          <w:lang w:val="es-ES"/>
        </w:rPr>
      </w:pPr>
      <w:r w:rsidRPr="005804FF">
        <w:rPr>
          <w:lang w:val="es-ES"/>
        </w:rPr>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23EC4">
      <w:pPr>
        <w:pStyle w:val="ArticulosHS"/>
        <w:rPr>
          <w:lang w:val="es-ES"/>
        </w:rPr>
      </w:pPr>
      <w:r w:rsidRPr="005804FF">
        <w:rPr>
          <w:lang w:val="es-ES"/>
        </w:rPr>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23EC4">
      <w:pPr>
        <w:pStyle w:val="ArticulosHS"/>
        <w:rPr>
          <w:lang w:val="es-ES"/>
        </w:rPr>
      </w:pPr>
      <w:r w:rsidRPr="005804FF">
        <w:rPr>
          <w:lang w:val="es-ES"/>
        </w:rPr>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rPr>
          <w:lang w:val="es-ES"/>
        </w:rPr>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823EC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23EC4">
      <w:pPr>
        <w:pStyle w:val="ArticulosHS"/>
      </w:pPr>
      <w:r w:rsidRPr="00325EED">
        <w:rPr>
          <w:lang w:eastAsia="en-US"/>
        </w:rPr>
        <w:t>Carlos</w:t>
      </w:r>
      <w:r w:rsidR="007B6C47" w:rsidRPr="001C60FA">
        <w:rPr>
          <w:lang w:eastAsia="en-US"/>
        </w:rPr>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823EC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23EC4">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23EC4">
      <w:pPr>
        <w:pStyle w:val="ArticulosHS"/>
      </w:pPr>
      <w:r w:rsidRPr="006D51B8">
        <w:lastRenderedPageBreak/>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23EC4">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23EC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Carlos</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823EC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823EC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lastRenderedPageBreak/>
        <w:t>Sanciones</w:t>
      </w:r>
      <w:bookmarkEnd w:id="59"/>
    </w:p>
    <w:p w:rsidR="008531B9" w:rsidRDefault="008531B9" w:rsidP="00F54A18">
      <w:pPr>
        <w:pStyle w:val="Ttulo2"/>
      </w:pPr>
      <w:bookmarkStart w:id="60" w:name="_Toc494837510"/>
      <w:r>
        <w:t>Sanciones al trabajador</w:t>
      </w:r>
      <w:bookmarkEnd w:id="60"/>
    </w:p>
    <w:p w:rsidR="00CB6FD0" w:rsidRDefault="00CB6FD0" w:rsidP="00823EC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23EC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 xml:space="preserve">No acatar las indicaciones contenidas en los dictámenes emitidos por la Comisión de Evaluación de discapacidades del Instituto Ecuatoriano de Seguridad Social, sobre </w:t>
      </w:r>
      <w:r w:rsidRPr="00CB6FD0">
        <w:rPr>
          <w:rFonts w:asciiTheme="minorHAnsi" w:hAnsiTheme="minorHAnsi"/>
        </w:rPr>
        <w:lastRenderedPageBreak/>
        <w:t>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23EC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23EC4">
      <w:pPr>
        <w:pStyle w:val="ArticulosHS"/>
      </w:pPr>
      <w:r w:rsidRPr="00325EED">
        <w:rPr>
          <w:lang w:eastAsia="en-US"/>
        </w:rPr>
        <w:t>Carlos</w:t>
      </w:r>
      <w:r w:rsidR="007B6C47" w:rsidRPr="001C60FA">
        <w:rPr>
          <w:lang w:eastAsia="en-US"/>
        </w:rPr>
        <w:t xml:space="preserve"> </w:t>
      </w:r>
      <w:r w:rsidR="00CB6FD0" w:rsidRPr="00CB6FD0">
        <w:t xml:space="preserve">podrá dar por terminado el contrato de trabajo, previo visto bueno, por no acatar las medidas de seguridad, prevención e higiene </w:t>
      </w:r>
      <w:r w:rsidR="00795B2F">
        <w:t xml:space="preserve">establecidas en este </w:t>
      </w:r>
      <w:r w:rsidR="00795B2F">
        <w:lastRenderedPageBreak/>
        <w:t xml:space="preserve">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823EC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23EC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23EC4">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23EC4">
      <w:pPr>
        <w:pStyle w:val="ArticulosHS"/>
      </w:pPr>
      <w:r>
        <w:lastRenderedPageBreak/>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823EC4">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23EC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23EC4">
      <w:pPr>
        <w:pStyle w:val="ArticulosHS"/>
      </w:pPr>
      <w:r w:rsidRPr="00491F25">
        <w:lastRenderedPageBreak/>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23EC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lastRenderedPageBreak/>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6C5E3F30" wp14:editId="76AAFF5B">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9134E0E" wp14:editId="14A63CA4">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487112FB" wp14:editId="34F1F1E3">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40D96EFA" wp14:editId="70833AA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23EC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756EA7C1" wp14:editId="31269E36">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lastRenderedPageBreak/>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8303946"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8303947"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31904447" wp14:editId="06981649">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8303948"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8303949"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8303950"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39BB4BB" wp14:editId="577124FA">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2AA469C2" wp14:editId="0079F047">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61037B21" wp14:editId="5D9788B0">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963BC3B" wp14:editId="2238D351">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8303951"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8303952"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90F8085" wp14:editId="62C27410">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8EB6C7E" wp14:editId="5AAE0014">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lastRenderedPageBreak/>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6045E517" wp14:editId="74729DC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23EC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23EC4">
      <w:pPr>
        <w:pStyle w:val="ArticulosHS"/>
      </w:pPr>
      <w:r w:rsidRPr="00325EED">
        <w:t>Carlos</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23EC4">
      <w:pPr>
        <w:pStyle w:val="ArticulosHS"/>
      </w:pPr>
      <w:r w:rsidRPr="00325EED">
        <w:t>Carlos</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lastRenderedPageBreak/>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lastRenderedPageBreak/>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Carlos</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Carlos</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Carlos</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lastRenderedPageBreak/>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1751C1">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Carlos</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lastRenderedPageBreak/>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FE" w:rsidRDefault="009F06FE" w:rsidP="00E31E41">
      <w:pPr>
        <w:spacing w:after="0" w:line="240" w:lineRule="auto"/>
      </w:pPr>
      <w:r>
        <w:separator/>
      </w:r>
    </w:p>
  </w:endnote>
  <w:endnote w:type="continuationSeparator" w:id="0">
    <w:p w:rsidR="009F06FE" w:rsidRDefault="009F06FE"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Content>
      <w:p w:rsidR="00170C38" w:rsidRDefault="00170C38">
        <w:pPr>
          <w:pStyle w:val="Piedepgina"/>
          <w:jc w:val="right"/>
        </w:pPr>
        <w:r>
          <w:fldChar w:fldCharType="begin"/>
        </w:r>
        <w:r>
          <w:instrText>PAGE   \* MERGEFORMAT</w:instrText>
        </w:r>
        <w:r>
          <w:fldChar w:fldCharType="separate"/>
        </w:r>
        <w:r w:rsidR="00AC3FB4" w:rsidRPr="00AC3FB4">
          <w:rPr>
            <w:noProof/>
            <w:lang w:val="es-ES"/>
          </w:rPr>
          <w:t>19</w:t>
        </w:r>
        <w:r>
          <w:fldChar w:fldCharType="end"/>
        </w:r>
      </w:p>
    </w:sdtContent>
  </w:sdt>
  <w:p w:rsidR="00170C38" w:rsidRDefault="00170C38">
    <w:pPr>
      <w:pStyle w:val="Piedepgina"/>
    </w:pPr>
  </w:p>
  <w:p w:rsidR="00170C38" w:rsidRDefault="00170C38"/>
  <w:p w:rsidR="00170C38" w:rsidRDefault="00170C38"/>
  <w:p w:rsidR="00170C38" w:rsidRDefault="00170C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FE" w:rsidRDefault="009F06FE" w:rsidP="00E31E41">
      <w:pPr>
        <w:spacing w:after="0" w:line="240" w:lineRule="auto"/>
      </w:pPr>
      <w:r>
        <w:separator/>
      </w:r>
    </w:p>
  </w:footnote>
  <w:footnote w:type="continuationSeparator" w:id="0">
    <w:p w:rsidR="009F06FE" w:rsidRDefault="009F06FE"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8303953"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170C38" w:rsidTr="00155F2B">
      <w:trPr>
        <w:trHeight w:val="845"/>
      </w:trPr>
      <w:tc>
        <w:tcPr>
          <w:tcW w:w="2330" w:type="dxa"/>
          <w:noWrap/>
          <w:vAlign w:val="center"/>
          <w:hideMark/>
        </w:tcPr>
        <w:p w:rsidR="00170C38" w:rsidRDefault="00170C38"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75px">
                  <v:imagedata r:id="rId100" o:title=""/>
                </v:shape>
              </w:pict>
            </w:t>
          </w:r>
        </w:p>
      </w:tc>
      <w:tc>
        <w:tcPr>
          <w:tcW w:w="6946" w:type="dxa"/>
          <w:vAlign w:val="center"/>
          <w:hideMark/>
        </w:tcPr>
        <w:p w:rsidR="00170C38" w:rsidRPr="00FA1F46" w:rsidRDefault="00170C38"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BDE13D6"/>
    <w:lvl w:ilvl="0" w:tplc="63F6443E">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0D287B"/>
    <w:pPr>
      <w:numPr>
        <w:numId w:val="48"/>
      </w:numPr>
      <w:spacing w:after="0"/>
      <w:ind w:left="0" w:firstLine="0"/>
    </w:pPr>
    <w:rPr>
      <w:rFonts w:asciiTheme="minorHAnsi" w:hAnsiTheme="minorHAnsi"/>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0D287B"/>
    <w:rPr>
      <w:rFonts w:ascii="Arial" w:eastAsiaTheme="minorEastAsia" w:hAnsi="Arial"/>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F2E66-D311-467F-9088-56D83518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49</Pages>
  <Words>14064</Words>
  <Characters>77357</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127</cp:revision>
  <cp:lastPrinted>2017-10-02T12:25:00Z</cp:lastPrinted>
  <dcterms:created xsi:type="dcterms:W3CDTF">2017-10-04T04:11:00Z</dcterms:created>
  <dcterms:modified xsi:type="dcterms:W3CDTF">2018-01-24T17:58:00Z</dcterms:modified>
</cp:coreProperties>
</file>