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g100.jpg" ContentType="image/jpg"/>
  <Override PartName="/word/media/img101.jpg" ContentType="image/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88D" w:rsidRDefault="0082288D" w:rsidP="0082288D">
      <w:pPr>
        <w:jc w:val="center"/>
        <w:rPr>
          <w:rFonts w:asciiTheme="minorHAnsi" w:hAnsiTheme="minorHAnsi" w:cs="Arial"/>
          <w:b/>
          <w:sz w:val="56"/>
          <w:szCs w:val="56"/>
        </w:rPr>
      </w:pPr>
      <w:bookmarkStart w:id="0" w:name="_Toc487577592"/>
    </w:p>
    <w:p w:rsidR="00504EA2" w:rsidRDefault="00504EA2" w:rsidP="0082288D">
      <w:pPr>
        <w:jc w:val="center"/>
        <w:rPr>
          <w:rFonts w:asciiTheme="minorHAnsi" w:hAnsiTheme="minorHAnsi" w:cs="Arial"/>
          <w:b/>
          <w:sz w:val="56"/>
          <w:szCs w:val="56"/>
        </w:rPr>
      </w:pPr>
    </w:p>
    <w:p w:rsidR="00504EA2" w:rsidRDefault="00504EA2" w:rsidP="0082288D">
      <w:pPr>
        <w:jc w:val="center"/>
        <w:rPr>
          <w:rFonts w:asciiTheme="minorHAnsi" w:hAnsiTheme="minorHAnsi" w:cs="Arial"/>
          <w:b/>
          <w:sz w:val="56"/>
          <w:szCs w:val="56"/>
        </w:rPr>
      </w:pPr>
    </w:p>
    <w:p w:rsidR="00D60AF4" w:rsidRDefault="00D60AF4" w:rsidP="00504EA2">
      <w:pPr>
        <w:jc w:val="center"/>
        <w:rPr>
          <w:rFonts w:asciiTheme="minorHAnsi" w:eastAsia="Times New Roman" w:hAnsiTheme="minorHAnsi" w:cs="Arial"/>
          <w:b/>
          <w:bCs/>
          <w:sz w:val="56"/>
          <w:szCs w:val="24"/>
          <w:lang w:val="es-ES" w:eastAsia="es-ES"/>
        </w:rPr>
      </w:pPr>
    </w:p>
    <w:p w:rsidR="00A1286E" w:rsidRDefault="00A1286E" w:rsidP="00504EA2">
      <w:pPr>
        <w:jc w:val="center"/>
        <w:rPr>
          <w:rFonts w:asciiTheme="minorHAnsi" w:eastAsia="Times New Roman" w:hAnsiTheme="minorHAnsi" w:cs="Arial"/>
          <w:b/>
          <w:bCs/>
          <w:sz w:val="56"/>
          <w:szCs w:val="24"/>
          <w:lang w:val="es-ES" w:eastAsia="es-ES"/>
        </w:rPr>
      </w:pPr>
    </w:p>
    <w:p w:rsidR="00077B0C" w:rsidRPr="00504EA2" w:rsidRDefault="00AE674E" w:rsidP="00504EA2">
      <w:pPr>
        <w:jc w:val="center"/>
        <w:rPr>
          <w:rFonts w:asciiTheme="minorHAnsi" w:eastAsia="Times New Roman" w:hAnsiTheme="minorHAnsi" w:cs="Arial"/>
          <w:b/>
          <w:bCs/>
          <w:sz w:val="56"/>
          <w:szCs w:val="24"/>
          <w:lang w:val="es-ES" w:eastAsia="es-ES"/>
        </w:rPr>
      </w:pPr>
      <w:r>
        <w:rPr>
          <w:rFonts w:asciiTheme="minorHAnsi" w:eastAsia="Times New Roman" w:hAnsiTheme="minorHAnsi" w:cs="Arial"/>
          <w:b/>
          <w:bCs/>
          <w:sz w:val="56"/>
          <w:szCs w:val="24"/>
          <w:lang w:val="es-ES" w:eastAsia="es-ES"/>
        </w:rPr>
        <w:t>Prueba</w:t>
      </w:r>
    </w:p>
    <w:p w:rsidR="0082288D" w:rsidRDefault="0082288D" w:rsidP="0082288D">
      <w:pPr>
        <w:spacing w:before="120" w:after="120" w:line="240" w:lineRule="auto"/>
        <w:jc w:val="center"/>
        <w:rPr>
          <w:rFonts w:asciiTheme="minorHAnsi" w:eastAsia="Times New Roman" w:hAnsiTheme="minorHAnsi" w:cs="Arial"/>
          <w:b/>
          <w:bCs/>
          <w:sz w:val="44"/>
          <w:szCs w:val="24"/>
          <w:lang w:val="es-ES" w:eastAsia="es-ES"/>
        </w:rPr>
        <w:sectPr w:rsidR="0082288D" w:rsidSect="00E267AB">
          <w:footerReference w:type="default" r:id="rId8"/>
          <w:headerReference w:type="first" r:id="rId9"/>
          <w:footerReference w:type="first" r:id="rId10"/>
          <w:pgSz w:w="11907" w:h="16839" w:code="9"/>
          <w:pgMar w:top="2268" w:right="1134" w:bottom="1134" w:left="1418" w:header="720" w:footer="561" w:gutter="0"/>
          <w:pgNumType w:start="1"/>
          <w:cols w:space="720"/>
          <w:docGrid w:linePitch="360"/>
        </w:sectPr>
      </w:pPr>
      <w:r w:rsidRPr="001C60FA">
        <w:rPr>
          <w:rFonts w:asciiTheme="minorHAnsi" w:eastAsia="Times New Roman" w:hAnsiTheme="minorHAnsi" w:cs="Arial"/>
          <w:b/>
          <w:bCs/>
          <w:sz w:val="44"/>
          <w:szCs w:val="24"/>
          <w:lang w:val="es-ES" w:eastAsia="es-ES"/>
        </w:rPr>
        <w:t xml:space="preserve">REGLAMENTO </w:t>
      </w:r>
      <w:r w:rsidR="007E340D">
        <w:rPr>
          <w:rFonts w:asciiTheme="minorHAnsi" w:eastAsia="Times New Roman" w:hAnsiTheme="minorHAnsi" w:cs="Arial"/>
          <w:b/>
          <w:bCs/>
          <w:sz w:val="44"/>
          <w:szCs w:val="24"/>
          <w:lang w:val="es-ES" w:eastAsia="es-ES"/>
        </w:rPr>
        <w:t xml:space="preserve">INTERNO </w:t>
      </w:r>
      <w:r w:rsidR="003C7E41">
        <w:rPr>
          <w:rFonts w:asciiTheme="minorHAnsi" w:eastAsia="Times New Roman" w:hAnsiTheme="minorHAnsi" w:cs="Arial"/>
          <w:b/>
          <w:bCs/>
          <w:sz w:val="44"/>
          <w:szCs w:val="24"/>
          <w:lang w:val="es-ES" w:eastAsia="es-ES"/>
        </w:rPr>
        <w:t>DE HIGIENE Y</w:t>
      </w:r>
      <w:r w:rsidRPr="001C60FA">
        <w:rPr>
          <w:rFonts w:asciiTheme="minorHAnsi" w:eastAsia="Times New Roman" w:hAnsiTheme="minorHAnsi" w:cs="Arial"/>
          <w:b/>
          <w:bCs/>
          <w:sz w:val="44"/>
          <w:szCs w:val="24"/>
          <w:lang w:val="es-ES" w:eastAsia="es-ES"/>
        </w:rPr>
        <w:t xml:space="preserve"> SEGURIDAD</w:t>
      </w:r>
    </w:p>
    <w:sdt>
      <w:sdtPr>
        <w:rPr>
          <w:rFonts w:ascii="Arial" w:eastAsiaTheme="minorEastAsia" w:hAnsi="Arial" w:cstheme="minorBidi"/>
          <w:b w:val="0"/>
          <w:bCs w:val="0"/>
          <w:color w:val="auto"/>
          <w:sz w:val="22"/>
          <w:szCs w:val="22"/>
          <w:lang w:val="es-ES" w:eastAsia="es-EC"/>
        </w:rPr>
        <w:id w:val="815223664"/>
        <w:docPartObj>
          <w:docPartGallery w:val="Table of Contents"/>
          <w:docPartUnique/>
        </w:docPartObj>
      </w:sdtPr>
      <w:sdtEndPr/>
      <w:sdtContent>
        <w:p w:rsidR="00565080" w:rsidRDefault="00565080">
          <w:pPr>
            <w:pStyle w:val="TtulodeTDC"/>
          </w:pPr>
          <w:r>
            <w:rPr>
              <w:lang w:val="es-ES"/>
            </w:rPr>
            <w:t>Contenido</w:t>
          </w:r>
        </w:p>
        <w:p w:rsidR="0090076C" w:rsidRDefault="00565080">
          <w:pPr>
            <w:pStyle w:val="TDC1"/>
            <w:tabs>
              <w:tab w:val="right" w:leader="dot" w:pos="8969"/>
            </w:tabs>
            <w:rPr>
              <w:rFonts w:asciiTheme="minorHAnsi" w:hAnsiTheme="minorHAnsi"/>
              <w:noProof/>
            </w:rPr>
          </w:pPr>
          <w:r>
            <w:fldChar w:fldCharType="begin"/>
          </w:r>
          <w:r>
            <w:instrText xml:space="preserve"> TOC \o "1-3" \h \z \u </w:instrText>
          </w:r>
          <w:r>
            <w:fldChar w:fldCharType="separate"/>
          </w:r>
          <w:hyperlink w:anchor="_Toc494837451" w:history="1">
            <w:r w:rsidR="0090076C" w:rsidRPr="00FC1244">
              <w:rPr>
                <w:rStyle w:val="Hipervnculo"/>
                <w:noProof/>
              </w:rPr>
              <w:t>DATOS GENERALES DE LA EMPRESA</w:t>
            </w:r>
            <w:r w:rsidR="0090076C">
              <w:rPr>
                <w:noProof/>
                <w:webHidden/>
              </w:rPr>
              <w:tab/>
            </w:r>
            <w:r w:rsidR="0090076C">
              <w:rPr>
                <w:noProof/>
                <w:webHidden/>
              </w:rPr>
              <w:fldChar w:fldCharType="begin"/>
            </w:r>
            <w:r w:rsidR="0090076C">
              <w:rPr>
                <w:noProof/>
                <w:webHidden/>
              </w:rPr>
              <w:instrText xml:space="preserve"> PAGEREF _Toc494837451 \h </w:instrText>
            </w:r>
            <w:r w:rsidR="0090076C">
              <w:rPr>
                <w:noProof/>
                <w:webHidden/>
              </w:rPr>
            </w:r>
            <w:r w:rsidR="0090076C">
              <w:rPr>
                <w:noProof/>
                <w:webHidden/>
              </w:rPr>
              <w:fldChar w:fldCharType="separate"/>
            </w:r>
            <w:r w:rsidR="0090076C">
              <w:rPr>
                <w:noProof/>
                <w:webHidden/>
              </w:rPr>
              <w:t>5</w:t>
            </w:r>
            <w:r w:rsidR="0090076C">
              <w:rPr>
                <w:noProof/>
                <w:webHidden/>
              </w:rPr>
              <w:fldChar w:fldCharType="end"/>
            </w:r>
          </w:hyperlink>
        </w:p>
        <w:p w:rsidR="0090076C" w:rsidRDefault="003F6C19">
          <w:pPr>
            <w:pStyle w:val="TDC1"/>
            <w:tabs>
              <w:tab w:val="right" w:leader="dot" w:pos="8969"/>
            </w:tabs>
            <w:rPr>
              <w:rFonts w:asciiTheme="minorHAnsi" w:hAnsiTheme="minorHAnsi"/>
              <w:noProof/>
            </w:rPr>
          </w:pPr>
          <w:hyperlink w:anchor="_Toc494837452" w:history="1">
            <w:r w:rsidR="0090076C" w:rsidRPr="00FC1244">
              <w:rPr>
                <w:rStyle w:val="Hipervnculo"/>
                <w:noProof/>
              </w:rPr>
              <w:t>OBJETO Y ÁMBITO DE APLICACIÓN</w:t>
            </w:r>
            <w:r w:rsidR="0090076C">
              <w:rPr>
                <w:noProof/>
                <w:webHidden/>
              </w:rPr>
              <w:tab/>
            </w:r>
            <w:r w:rsidR="0090076C">
              <w:rPr>
                <w:noProof/>
                <w:webHidden/>
              </w:rPr>
              <w:fldChar w:fldCharType="begin"/>
            </w:r>
            <w:r w:rsidR="0090076C">
              <w:rPr>
                <w:noProof/>
                <w:webHidden/>
              </w:rPr>
              <w:instrText xml:space="preserve"> PAGEREF _Toc494837452 \h </w:instrText>
            </w:r>
            <w:r w:rsidR="0090076C">
              <w:rPr>
                <w:noProof/>
                <w:webHidden/>
              </w:rPr>
            </w:r>
            <w:r w:rsidR="0090076C">
              <w:rPr>
                <w:noProof/>
                <w:webHidden/>
              </w:rPr>
              <w:fldChar w:fldCharType="separate"/>
            </w:r>
            <w:r w:rsidR="0090076C">
              <w:rPr>
                <w:noProof/>
                <w:webHidden/>
              </w:rPr>
              <w:t>6</w:t>
            </w:r>
            <w:r w:rsidR="0090076C">
              <w:rPr>
                <w:noProof/>
                <w:webHidden/>
              </w:rPr>
              <w:fldChar w:fldCharType="end"/>
            </w:r>
          </w:hyperlink>
        </w:p>
        <w:p w:rsidR="0090076C" w:rsidRDefault="003F6C19">
          <w:pPr>
            <w:pStyle w:val="TDC1"/>
            <w:tabs>
              <w:tab w:val="right" w:leader="dot" w:pos="8969"/>
            </w:tabs>
            <w:rPr>
              <w:rFonts w:asciiTheme="minorHAnsi" w:hAnsiTheme="minorHAnsi"/>
              <w:noProof/>
            </w:rPr>
          </w:pPr>
          <w:hyperlink w:anchor="_Toc494837453" w:history="1">
            <w:r w:rsidR="0090076C" w:rsidRPr="00FC1244">
              <w:rPr>
                <w:rStyle w:val="Hipervnculo"/>
                <w:noProof/>
              </w:rPr>
              <w:t>POLÍTICA DE SEGURIDAD Y SALUD EN EL TRABAJO</w:t>
            </w:r>
            <w:r w:rsidR="0090076C">
              <w:rPr>
                <w:noProof/>
                <w:webHidden/>
              </w:rPr>
              <w:tab/>
            </w:r>
            <w:r w:rsidR="0090076C">
              <w:rPr>
                <w:noProof/>
                <w:webHidden/>
              </w:rPr>
              <w:fldChar w:fldCharType="begin"/>
            </w:r>
            <w:r w:rsidR="0090076C">
              <w:rPr>
                <w:noProof/>
                <w:webHidden/>
              </w:rPr>
              <w:instrText xml:space="preserve"> PAGEREF _Toc494837453 \h </w:instrText>
            </w:r>
            <w:r w:rsidR="0090076C">
              <w:rPr>
                <w:noProof/>
                <w:webHidden/>
              </w:rPr>
            </w:r>
            <w:r w:rsidR="0090076C">
              <w:rPr>
                <w:noProof/>
                <w:webHidden/>
              </w:rPr>
              <w:fldChar w:fldCharType="separate"/>
            </w:r>
            <w:r w:rsidR="0090076C">
              <w:rPr>
                <w:noProof/>
                <w:webHidden/>
              </w:rPr>
              <w:t>7</w:t>
            </w:r>
            <w:r w:rsidR="0090076C">
              <w:rPr>
                <w:noProof/>
                <w:webHidden/>
              </w:rPr>
              <w:fldChar w:fldCharType="end"/>
            </w:r>
          </w:hyperlink>
        </w:p>
        <w:p w:rsidR="0090076C" w:rsidRDefault="003F6C19">
          <w:pPr>
            <w:pStyle w:val="TDC1"/>
            <w:tabs>
              <w:tab w:val="right" w:leader="dot" w:pos="8969"/>
            </w:tabs>
            <w:rPr>
              <w:rFonts w:asciiTheme="minorHAnsi" w:hAnsiTheme="minorHAnsi"/>
              <w:noProof/>
            </w:rPr>
          </w:pPr>
          <w:hyperlink w:anchor="_Toc494837454" w:history="1">
            <w:r w:rsidR="0090076C" w:rsidRPr="00FC1244">
              <w:rPr>
                <w:rStyle w:val="Hipervnculo"/>
                <w:noProof/>
              </w:rPr>
              <w:t>CAPÍTULO I. DISPOSICIONES REGLAMENTARIAS</w:t>
            </w:r>
            <w:r w:rsidR="0090076C">
              <w:rPr>
                <w:noProof/>
                <w:webHidden/>
              </w:rPr>
              <w:tab/>
            </w:r>
            <w:r w:rsidR="0090076C">
              <w:rPr>
                <w:noProof/>
                <w:webHidden/>
              </w:rPr>
              <w:fldChar w:fldCharType="begin"/>
            </w:r>
            <w:r w:rsidR="0090076C">
              <w:rPr>
                <w:noProof/>
                <w:webHidden/>
              </w:rPr>
              <w:instrText xml:space="preserve"> PAGEREF _Toc494837454 \h </w:instrText>
            </w:r>
            <w:r w:rsidR="0090076C">
              <w:rPr>
                <w:noProof/>
                <w:webHidden/>
              </w:rPr>
            </w:r>
            <w:r w:rsidR="0090076C">
              <w:rPr>
                <w:noProof/>
                <w:webHidden/>
              </w:rPr>
              <w:fldChar w:fldCharType="separate"/>
            </w:r>
            <w:r w:rsidR="0090076C">
              <w:rPr>
                <w:noProof/>
                <w:webHidden/>
              </w:rPr>
              <w:t>8</w:t>
            </w:r>
            <w:r w:rsidR="0090076C">
              <w:rPr>
                <w:noProof/>
                <w:webHidden/>
              </w:rPr>
              <w:fldChar w:fldCharType="end"/>
            </w:r>
          </w:hyperlink>
        </w:p>
        <w:p w:rsidR="0090076C" w:rsidRDefault="003F6C19">
          <w:pPr>
            <w:pStyle w:val="TDC2"/>
            <w:tabs>
              <w:tab w:val="right" w:leader="dot" w:pos="8969"/>
            </w:tabs>
            <w:rPr>
              <w:rFonts w:asciiTheme="minorHAnsi" w:hAnsiTheme="minorHAnsi"/>
              <w:noProof/>
            </w:rPr>
          </w:pPr>
          <w:hyperlink w:anchor="_Toc494837455" w:history="1">
            <w:r w:rsidR="0090076C" w:rsidRPr="00FC1244">
              <w:rPr>
                <w:rStyle w:val="Hipervnculo"/>
                <w:noProof/>
              </w:rPr>
              <w:t>Obligaciones generales del empleador</w:t>
            </w:r>
            <w:r w:rsidR="0090076C">
              <w:rPr>
                <w:noProof/>
                <w:webHidden/>
              </w:rPr>
              <w:tab/>
            </w:r>
            <w:r w:rsidR="0090076C">
              <w:rPr>
                <w:noProof/>
                <w:webHidden/>
              </w:rPr>
              <w:fldChar w:fldCharType="begin"/>
            </w:r>
            <w:r w:rsidR="0090076C">
              <w:rPr>
                <w:noProof/>
                <w:webHidden/>
              </w:rPr>
              <w:instrText xml:space="preserve"> PAGEREF _Toc494837455 \h </w:instrText>
            </w:r>
            <w:r w:rsidR="0090076C">
              <w:rPr>
                <w:noProof/>
                <w:webHidden/>
              </w:rPr>
            </w:r>
            <w:r w:rsidR="0090076C">
              <w:rPr>
                <w:noProof/>
                <w:webHidden/>
              </w:rPr>
              <w:fldChar w:fldCharType="separate"/>
            </w:r>
            <w:r w:rsidR="0090076C">
              <w:rPr>
                <w:noProof/>
                <w:webHidden/>
              </w:rPr>
              <w:t>8</w:t>
            </w:r>
            <w:r w:rsidR="0090076C">
              <w:rPr>
                <w:noProof/>
                <w:webHidden/>
              </w:rPr>
              <w:fldChar w:fldCharType="end"/>
            </w:r>
          </w:hyperlink>
        </w:p>
        <w:p w:rsidR="0090076C" w:rsidRDefault="003F6C19">
          <w:pPr>
            <w:pStyle w:val="TDC2"/>
            <w:tabs>
              <w:tab w:val="right" w:leader="dot" w:pos="8969"/>
            </w:tabs>
            <w:rPr>
              <w:rFonts w:asciiTheme="minorHAnsi" w:hAnsiTheme="minorHAnsi"/>
              <w:noProof/>
            </w:rPr>
          </w:pPr>
          <w:hyperlink w:anchor="_Toc494837456" w:history="1">
            <w:r w:rsidR="0090076C" w:rsidRPr="00FC1244">
              <w:rPr>
                <w:rStyle w:val="Hipervnculo"/>
                <w:noProof/>
              </w:rPr>
              <w:t>Obligaciones generales y derechos de los trabajadores</w:t>
            </w:r>
            <w:r w:rsidR="0090076C">
              <w:rPr>
                <w:noProof/>
                <w:webHidden/>
              </w:rPr>
              <w:tab/>
            </w:r>
            <w:r w:rsidR="0090076C">
              <w:rPr>
                <w:noProof/>
                <w:webHidden/>
              </w:rPr>
              <w:fldChar w:fldCharType="begin"/>
            </w:r>
            <w:r w:rsidR="0090076C">
              <w:rPr>
                <w:noProof/>
                <w:webHidden/>
              </w:rPr>
              <w:instrText xml:space="preserve"> PAGEREF _Toc494837456 \h </w:instrText>
            </w:r>
            <w:r w:rsidR="0090076C">
              <w:rPr>
                <w:noProof/>
                <w:webHidden/>
              </w:rPr>
            </w:r>
            <w:r w:rsidR="0090076C">
              <w:rPr>
                <w:noProof/>
                <w:webHidden/>
              </w:rPr>
              <w:fldChar w:fldCharType="separate"/>
            </w:r>
            <w:r w:rsidR="0090076C">
              <w:rPr>
                <w:noProof/>
                <w:webHidden/>
              </w:rPr>
              <w:t>9</w:t>
            </w:r>
            <w:r w:rsidR="0090076C">
              <w:rPr>
                <w:noProof/>
                <w:webHidden/>
              </w:rPr>
              <w:fldChar w:fldCharType="end"/>
            </w:r>
          </w:hyperlink>
        </w:p>
        <w:p w:rsidR="0090076C" w:rsidRDefault="003F6C19">
          <w:pPr>
            <w:pStyle w:val="TDC2"/>
            <w:tabs>
              <w:tab w:val="right" w:leader="dot" w:pos="8969"/>
            </w:tabs>
            <w:rPr>
              <w:rFonts w:asciiTheme="minorHAnsi" w:hAnsiTheme="minorHAnsi"/>
              <w:noProof/>
            </w:rPr>
          </w:pPr>
          <w:hyperlink w:anchor="_Toc494837457" w:history="1">
            <w:r w:rsidR="0090076C" w:rsidRPr="00FC1244">
              <w:rPr>
                <w:rStyle w:val="Hipervnculo"/>
                <w:noProof/>
              </w:rPr>
              <w:t>Prohibiciones del empleador y trabajadores</w:t>
            </w:r>
            <w:r w:rsidR="0090076C">
              <w:rPr>
                <w:noProof/>
                <w:webHidden/>
              </w:rPr>
              <w:tab/>
            </w:r>
            <w:r w:rsidR="0090076C">
              <w:rPr>
                <w:noProof/>
                <w:webHidden/>
              </w:rPr>
              <w:fldChar w:fldCharType="begin"/>
            </w:r>
            <w:r w:rsidR="0090076C">
              <w:rPr>
                <w:noProof/>
                <w:webHidden/>
              </w:rPr>
              <w:instrText xml:space="preserve"> PAGEREF _Toc494837457 \h </w:instrText>
            </w:r>
            <w:r w:rsidR="0090076C">
              <w:rPr>
                <w:noProof/>
                <w:webHidden/>
              </w:rPr>
            </w:r>
            <w:r w:rsidR="0090076C">
              <w:rPr>
                <w:noProof/>
                <w:webHidden/>
              </w:rPr>
              <w:fldChar w:fldCharType="separate"/>
            </w:r>
            <w:r w:rsidR="0090076C">
              <w:rPr>
                <w:noProof/>
                <w:webHidden/>
              </w:rPr>
              <w:t>10</w:t>
            </w:r>
            <w:r w:rsidR="0090076C">
              <w:rPr>
                <w:noProof/>
                <w:webHidden/>
              </w:rPr>
              <w:fldChar w:fldCharType="end"/>
            </w:r>
          </w:hyperlink>
        </w:p>
        <w:p w:rsidR="0090076C" w:rsidRDefault="003F6C19">
          <w:pPr>
            <w:pStyle w:val="TDC2"/>
            <w:tabs>
              <w:tab w:val="right" w:leader="dot" w:pos="8969"/>
            </w:tabs>
            <w:rPr>
              <w:rFonts w:asciiTheme="minorHAnsi" w:hAnsiTheme="minorHAnsi"/>
              <w:noProof/>
            </w:rPr>
          </w:pPr>
          <w:hyperlink w:anchor="_Toc494837458" w:history="1">
            <w:r w:rsidR="0090076C" w:rsidRPr="00FC1244">
              <w:rPr>
                <w:rStyle w:val="Hipervnculo"/>
                <w:noProof/>
              </w:rPr>
              <w:t>Responsabilidad de los gerentes, jefes y supervisores</w:t>
            </w:r>
            <w:r w:rsidR="0090076C">
              <w:rPr>
                <w:noProof/>
                <w:webHidden/>
              </w:rPr>
              <w:tab/>
            </w:r>
            <w:r w:rsidR="0090076C">
              <w:rPr>
                <w:noProof/>
                <w:webHidden/>
              </w:rPr>
              <w:fldChar w:fldCharType="begin"/>
            </w:r>
            <w:r w:rsidR="0090076C">
              <w:rPr>
                <w:noProof/>
                <w:webHidden/>
              </w:rPr>
              <w:instrText xml:space="preserve"> PAGEREF _Toc494837458 \h </w:instrText>
            </w:r>
            <w:r w:rsidR="0090076C">
              <w:rPr>
                <w:noProof/>
                <w:webHidden/>
              </w:rPr>
            </w:r>
            <w:r w:rsidR="0090076C">
              <w:rPr>
                <w:noProof/>
                <w:webHidden/>
              </w:rPr>
              <w:fldChar w:fldCharType="separate"/>
            </w:r>
            <w:r w:rsidR="0090076C">
              <w:rPr>
                <w:noProof/>
                <w:webHidden/>
              </w:rPr>
              <w:t>12</w:t>
            </w:r>
            <w:r w:rsidR="0090076C">
              <w:rPr>
                <w:noProof/>
                <w:webHidden/>
              </w:rPr>
              <w:fldChar w:fldCharType="end"/>
            </w:r>
          </w:hyperlink>
        </w:p>
        <w:p w:rsidR="0090076C" w:rsidRDefault="003F6C19">
          <w:pPr>
            <w:pStyle w:val="TDC2"/>
            <w:tabs>
              <w:tab w:val="right" w:leader="dot" w:pos="8969"/>
            </w:tabs>
            <w:rPr>
              <w:rFonts w:asciiTheme="minorHAnsi" w:hAnsiTheme="minorHAnsi"/>
              <w:noProof/>
            </w:rPr>
          </w:pPr>
          <w:hyperlink w:anchor="_Toc494837459" w:history="1">
            <w:r w:rsidR="0090076C" w:rsidRPr="00FC1244">
              <w:rPr>
                <w:rStyle w:val="Hipervnculo"/>
                <w:noProof/>
              </w:rPr>
              <w:t>Obligaciones y responsabilidades de los técnicos, responsables o asesores de los servicios en materia de Higiene y Seguridad en el trabajo</w:t>
            </w:r>
            <w:r w:rsidR="0090076C">
              <w:rPr>
                <w:noProof/>
                <w:webHidden/>
              </w:rPr>
              <w:tab/>
            </w:r>
            <w:r w:rsidR="0090076C">
              <w:rPr>
                <w:noProof/>
                <w:webHidden/>
              </w:rPr>
              <w:fldChar w:fldCharType="begin"/>
            </w:r>
            <w:r w:rsidR="0090076C">
              <w:rPr>
                <w:noProof/>
                <w:webHidden/>
              </w:rPr>
              <w:instrText xml:space="preserve"> PAGEREF _Toc494837459 \h </w:instrText>
            </w:r>
            <w:r w:rsidR="0090076C">
              <w:rPr>
                <w:noProof/>
                <w:webHidden/>
              </w:rPr>
            </w:r>
            <w:r w:rsidR="0090076C">
              <w:rPr>
                <w:noProof/>
                <w:webHidden/>
              </w:rPr>
              <w:fldChar w:fldCharType="separate"/>
            </w:r>
            <w:r w:rsidR="0090076C">
              <w:rPr>
                <w:noProof/>
                <w:webHidden/>
              </w:rPr>
              <w:t>12</w:t>
            </w:r>
            <w:r w:rsidR="0090076C">
              <w:rPr>
                <w:noProof/>
                <w:webHidden/>
              </w:rPr>
              <w:fldChar w:fldCharType="end"/>
            </w:r>
          </w:hyperlink>
        </w:p>
        <w:p w:rsidR="0090076C" w:rsidRDefault="003F6C19">
          <w:pPr>
            <w:pStyle w:val="TDC2"/>
            <w:tabs>
              <w:tab w:val="right" w:leader="dot" w:pos="8969"/>
            </w:tabs>
            <w:rPr>
              <w:rFonts w:asciiTheme="minorHAnsi" w:hAnsiTheme="minorHAnsi"/>
              <w:noProof/>
            </w:rPr>
          </w:pPr>
          <w:hyperlink w:anchor="_Toc494837460" w:history="1">
            <w:r w:rsidR="0090076C" w:rsidRPr="00FC1244">
              <w:rPr>
                <w:rStyle w:val="Hipervnculo"/>
                <w:noProof/>
              </w:rPr>
              <w:t>Obligaciones de contratistas, subcontratistas, fiscalizadores, otros</w:t>
            </w:r>
            <w:r w:rsidR="0090076C">
              <w:rPr>
                <w:noProof/>
                <w:webHidden/>
              </w:rPr>
              <w:tab/>
            </w:r>
            <w:r w:rsidR="0090076C">
              <w:rPr>
                <w:noProof/>
                <w:webHidden/>
              </w:rPr>
              <w:fldChar w:fldCharType="begin"/>
            </w:r>
            <w:r w:rsidR="0090076C">
              <w:rPr>
                <w:noProof/>
                <w:webHidden/>
              </w:rPr>
              <w:instrText xml:space="preserve"> PAGEREF _Toc494837460 \h </w:instrText>
            </w:r>
            <w:r w:rsidR="0090076C">
              <w:rPr>
                <w:noProof/>
                <w:webHidden/>
              </w:rPr>
            </w:r>
            <w:r w:rsidR="0090076C">
              <w:rPr>
                <w:noProof/>
                <w:webHidden/>
              </w:rPr>
              <w:fldChar w:fldCharType="separate"/>
            </w:r>
            <w:r w:rsidR="0090076C">
              <w:rPr>
                <w:noProof/>
                <w:webHidden/>
              </w:rPr>
              <w:t>13</w:t>
            </w:r>
            <w:r w:rsidR="0090076C">
              <w:rPr>
                <w:noProof/>
                <w:webHidden/>
              </w:rPr>
              <w:fldChar w:fldCharType="end"/>
            </w:r>
          </w:hyperlink>
        </w:p>
        <w:p w:rsidR="0090076C" w:rsidRDefault="003F6C19">
          <w:pPr>
            <w:pStyle w:val="TDC2"/>
            <w:tabs>
              <w:tab w:val="right" w:leader="dot" w:pos="8969"/>
            </w:tabs>
            <w:rPr>
              <w:rFonts w:asciiTheme="minorHAnsi" w:hAnsiTheme="minorHAnsi"/>
              <w:noProof/>
            </w:rPr>
          </w:pPr>
          <w:hyperlink w:anchor="_Toc494837461" w:history="1">
            <w:r w:rsidR="0090076C" w:rsidRPr="00FC1244">
              <w:rPr>
                <w:rStyle w:val="Hipervnculo"/>
                <w:noProof/>
              </w:rPr>
              <w:t>Responsabilidades y obligaciones en espacios compartidos entre empresas o instituciones</w:t>
            </w:r>
            <w:r w:rsidR="0090076C">
              <w:rPr>
                <w:noProof/>
                <w:webHidden/>
              </w:rPr>
              <w:tab/>
            </w:r>
            <w:r w:rsidR="0090076C">
              <w:rPr>
                <w:noProof/>
                <w:webHidden/>
              </w:rPr>
              <w:fldChar w:fldCharType="begin"/>
            </w:r>
            <w:r w:rsidR="0090076C">
              <w:rPr>
                <w:noProof/>
                <w:webHidden/>
              </w:rPr>
              <w:instrText xml:space="preserve"> PAGEREF _Toc494837461 \h </w:instrText>
            </w:r>
            <w:r w:rsidR="0090076C">
              <w:rPr>
                <w:noProof/>
                <w:webHidden/>
              </w:rPr>
            </w:r>
            <w:r w:rsidR="0090076C">
              <w:rPr>
                <w:noProof/>
                <w:webHidden/>
              </w:rPr>
              <w:fldChar w:fldCharType="separate"/>
            </w:r>
            <w:r w:rsidR="0090076C">
              <w:rPr>
                <w:noProof/>
                <w:webHidden/>
              </w:rPr>
              <w:t>14</w:t>
            </w:r>
            <w:r w:rsidR="0090076C">
              <w:rPr>
                <w:noProof/>
                <w:webHidden/>
              </w:rPr>
              <w:fldChar w:fldCharType="end"/>
            </w:r>
          </w:hyperlink>
        </w:p>
        <w:p w:rsidR="0090076C" w:rsidRDefault="003F6C19">
          <w:pPr>
            <w:pStyle w:val="TDC2"/>
            <w:tabs>
              <w:tab w:val="right" w:leader="dot" w:pos="8969"/>
            </w:tabs>
            <w:rPr>
              <w:rFonts w:asciiTheme="minorHAnsi" w:hAnsiTheme="minorHAnsi"/>
              <w:noProof/>
            </w:rPr>
          </w:pPr>
          <w:hyperlink w:anchor="_Toc494837462" w:history="1">
            <w:r w:rsidR="0090076C" w:rsidRPr="00FC1244">
              <w:rPr>
                <w:rStyle w:val="Hipervnculo"/>
                <w:noProof/>
              </w:rPr>
              <w:t>Incentivos laborales</w:t>
            </w:r>
            <w:r w:rsidR="0090076C">
              <w:rPr>
                <w:noProof/>
                <w:webHidden/>
              </w:rPr>
              <w:tab/>
            </w:r>
            <w:r w:rsidR="0090076C">
              <w:rPr>
                <w:noProof/>
                <w:webHidden/>
              </w:rPr>
              <w:fldChar w:fldCharType="begin"/>
            </w:r>
            <w:r w:rsidR="0090076C">
              <w:rPr>
                <w:noProof/>
                <w:webHidden/>
              </w:rPr>
              <w:instrText xml:space="preserve"> PAGEREF _Toc494837462 \h </w:instrText>
            </w:r>
            <w:r w:rsidR="0090076C">
              <w:rPr>
                <w:noProof/>
                <w:webHidden/>
              </w:rPr>
            </w:r>
            <w:r w:rsidR="0090076C">
              <w:rPr>
                <w:noProof/>
                <w:webHidden/>
              </w:rPr>
              <w:fldChar w:fldCharType="separate"/>
            </w:r>
            <w:r w:rsidR="0090076C">
              <w:rPr>
                <w:noProof/>
                <w:webHidden/>
              </w:rPr>
              <w:t>14</w:t>
            </w:r>
            <w:r w:rsidR="0090076C">
              <w:rPr>
                <w:noProof/>
                <w:webHidden/>
              </w:rPr>
              <w:fldChar w:fldCharType="end"/>
            </w:r>
          </w:hyperlink>
        </w:p>
        <w:p w:rsidR="0090076C" w:rsidRDefault="003F6C19">
          <w:pPr>
            <w:pStyle w:val="TDC1"/>
            <w:tabs>
              <w:tab w:val="right" w:leader="dot" w:pos="8969"/>
            </w:tabs>
            <w:rPr>
              <w:rFonts w:asciiTheme="minorHAnsi" w:hAnsiTheme="minorHAnsi"/>
              <w:noProof/>
            </w:rPr>
          </w:pPr>
          <w:hyperlink w:anchor="_Toc494837463" w:history="1">
            <w:r w:rsidR="0090076C" w:rsidRPr="00FC1244">
              <w:rPr>
                <w:rStyle w:val="Hipervnculo"/>
                <w:noProof/>
              </w:rPr>
              <w:t>CAPÍTULO II. GESTIÓN DE SEGURIDAD Y SALUD EN EL TRABAJO</w:t>
            </w:r>
            <w:r w:rsidR="0090076C">
              <w:rPr>
                <w:noProof/>
                <w:webHidden/>
              </w:rPr>
              <w:tab/>
            </w:r>
            <w:r w:rsidR="0090076C">
              <w:rPr>
                <w:noProof/>
                <w:webHidden/>
              </w:rPr>
              <w:fldChar w:fldCharType="begin"/>
            </w:r>
            <w:r w:rsidR="0090076C">
              <w:rPr>
                <w:noProof/>
                <w:webHidden/>
              </w:rPr>
              <w:instrText xml:space="preserve"> PAGEREF _Toc494837463 \h </w:instrText>
            </w:r>
            <w:r w:rsidR="0090076C">
              <w:rPr>
                <w:noProof/>
                <w:webHidden/>
              </w:rPr>
            </w:r>
            <w:r w:rsidR="0090076C">
              <w:rPr>
                <w:noProof/>
                <w:webHidden/>
              </w:rPr>
              <w:fldChar w:fldCharType="separate"/>
            </w:r>
            <w:r w:rsidR="0090076C">
              <w:rPr>
                <w:noProof/>
                <w:webHidden/>
              </w:rPr>
              <w:t>14</w:t>
            </w:r>
            <w:r w:rsidR="0090076C">
              <w:rPr>
                <w:noProof/>
                <w:webHidden/>
              </w:rPr>
              <w:fldChar w:fldCharType="end"/>
            </w:r>
          </w:hyperlink>
        </w:p>
        <w:p w:rsidR="0090076C" w:rsidRDefault="003F6C19">
          <w:pPr>
            <w:pStyle w:val="TDC2"/>
            <w:tabs>
              <w:tab w:val="right" w:leader="dot" w:pos="8969"/>
            </w:tabs>
            <w:rPr>
              <w:rFonts w:asciiTheme="minorHAnsi" w:hAnsiTheme="minorHAnsi"/>
              <w:noProof/>
            </w:rPr>
          </w:pPr>
          <w:hyperlink w:anchor="_Toc494837464" w:history="1">
            <w:r w:rsidR="0090076C" w:rsidRPr="00FC1244">
              <w:rPr>
                <w:rStyle w:val="Hipervnculo"/>
                <w:noProof/>
              </w:rPr>
              <w:t>Organismos paritarios, funciones y conformación</w:t>
            </w:r>
            <w:r w:rsidR="0090076C">
              <w:rPr>
                <w:noProof/>
                <w:webHidden/>
              </w:rPr>
              <w:tab/>
            </w:r>
            <w:r w:rsidR="0090076C">
              <w:rPr>
                <w:noProof/>
                <w:webHidden/>
              </w:rPr>
              <w:fldChar w:fldCharType="begin"/>
            </w:r>
            <w:r w:rsidR="0090076C">
              <w:rPr>
                <w:noProof/>
                <w:webHidden/>
              </w:rPr>
              <w:instrText xml:space="preserve"> PAGEREF _Toc494837464 \h </w:instrText>
            </w:r>
            <w:r w:rsidR="0090076C">
              <w:rPr>
                <w:noProof/>
                <w:webHidden/>
              </w:rPr>
            </w:r>
            <w:r w:rsidR="0090076C">
              <w:rPr>
                <w:noProof/>
                <w:webHidden/>
              </w:rPr>
              <w:fldChar w:fldCharType="separate"/>
            </w:r>
            <w:r w:rsidR="0090076C">
              <w:rPr>
                <w:noProof/>
                <w:webHidden/>
              </w:rPr>
              <w:t>14</w:t>
            </w:r>
            <w:r w:rsidR="0090076C">
              <w:rPr>
                <w:noProof/>
                <w:webHidden/>
              </w:rPr>
              <w:fldChar w:fldCharType="end"/>
            </w:r>
          </w:hyperlink>
        </w:p>
        <w:p w:rsidR="0090076C" w:rsidRDefault="003F6C19">
          <w:pPr>
            <w:pStyle w:val="TDC2"/>
            <w:tabs>
              <w:tab w:val="right" w:leader="dot" w:pos="8969"/>
            </w:tabs>
            <w:rPr>
              <w:rFonts w:asciiTheme="minorHAnsi" w:hAnsiTheme="minorHAnsi"/>
              <w:noProof/>
            </w:rPr>
          </w:pPr>
          <w:hyperlink w:anchor="_Toc494837465" w:history="1">
            <w:r w:rsidR="0090076C" w:rsidRPr="00FC1244">
              <w:rPr>
                <w:rStyle w:val="Hipervnculo"/>
                <w:noProof/>
              </w:rPr>
              <w:t>Unidad de Seguridad e Higiene del Trabajo</w:t>
            </w:r>
            <w:r w:rsidR="0090076C">
              <w:rPr>
                <w:noProof/>
                <w:webHidden/>
              </w:rPr>
              <w:tab/>
            </w:r>
            <w:r w:rsidR="0090076C">
              <w:rPr>
                <w:noProof/>
                <w:webHidden/>
              </w:rPr>
              <w:fldChar w:fldCharType="begin"/>
            </w:r>
            <w:r w:rsidR="0090076C">
              <w:rPr>
                <w:noProof/>
                <w:webHidden/>
              </w:rPr>
              <w:instrText xml:space="preserve"> PAGEREF _Toc494837465 \h </w:instrText>
            </w:r>
            <w:r w:rsidR="0090076C">
              <w:rPr>
                <w:noProof/>
                <w:webHidden/>
              </w:rPr>
            </w:r>
            <w:r w:rsidR="0090076C">
              <w:rPr>
                <w:noProof/>
                <w:webHidden/>
              </w:rPr>
              <w:fldChar w:fldCharType="separate"/>
            </w:r>
            <w:r w:rsidR="0090076C">
              <w:rPr>
                <w:noProof/>
                <w:webHidden/>
              </w:rPr>
              <w:t>16</w:t>
            </w:r>
            <w:r w:rsidR="0090076C">
              <w:rPr>
                <w:noProof/>
                <w:webHidden/>
              </w:rPr>
              <w:fldChar w:fldCharType="end"/>
            </w:r>
          </w:hyperlink>
        </w:p>
        <w:p w:rsidR="0090076C" w:rsidRDefault="003F6C19">
          <w:pPr>
            <w:pStyle w:val="TDC2"/>
            <w:tabs>
              <w:tab w:val="right" w:leader="dot" w:pos="8969"/>
            </w:tabs>
            <w:rPr>
              <w:rFonts w:asciiTheme="minorHAnsi" w:hAnsiTheme="minorHAnsi"/>
              <w:noProof/>
            </w:rPr>
          </w:pPr>
          <w:hyperlink w:anchor="_Toc494837466" w:history="1">
            <w:r w:rsidR="0090076C" w:rsidRPr="00FC1244">
              <w:rPr>
                <w:rStyle w:val="Hipervnculo"/>
                <w:noProof/>
              </w:rPr>
              <w:t>Normas de gestión de riesgos laborales propios de la empresa</w:t>
            </w:r>
            <w:r w:rsidR="0090076C">
              <w:rPr>
                <w:noProof/>
                <w:webHidden/>
              </w:rPr>
              <w:tab/>
            </w:r>
            <w:r w:rsidR="0090076C">
              <w:rPr>
                <w:noProof/>
                <w:webHidden/>
              </w:rPr>
              <w:fldChar w:fldCharType="begin"/>
            </w:r>
            <w:r w:rsidR="0090076C">
              <w:rPr>
                <w:noProof/>
                <w:webHidden/>
              </w:rPr>
              <w:instrText xml:space="preserve"> PAGEREF _Toc494837466 \h </w:instrText>
            </w:r>
            <w:r w:rsidR="0090076C">
              <w:rPr>
                <w:noProof/>
                <w:webHidden/>
              </w:rPr>
            </w:r>
            <w:r w:rsidR="0090076C">
              <w:rPr>
                <w:noProof/>
                <w:webHidden/>
              </w:rPr>
              <w:fldChar w:fldCharType="separate"/>
            </w:r>
            <w:r w:rsidR="0090076C">
              <w:rPr>
                <w:noProof/>
                <w:webHidden/>
              </w:rPr>
              <w:t>16</w:t>
            </w:r>
            <w:r w:rsidR="0090076C">
              <w:rPr>
                <w:noProof/>
                <w:webHidden/>
              </w:rPr>
              <w:fldChar w:fldCharType="end"/>
            </w:r>
          </w:hyperlink>
        </w:p>
        <w:p w:rsidR="0090076C" w:rsidRDefault="003F6C19">
          <w:pPr>
            <w:pStyle w:val="TDC3"/>
            <w:tabs>
              <w:tab w:val="right" w:leader="dot" w:pos="8969"/>
            </w:tabs>
            <w:rPr>
              <w:rFonts w:asciiTheme="minorHAnsi" w:hAnsiTheme="minorHAnsi"/>
              <w:noProof/>
            </w:rPr>
          </w:pPr>
          <w:hyperlink w:anchor="_Toc494837467" w:history="1">
            <w:r w:rsidR="0090076C" w:rsidRPr="00FC1244">
              <w:rPr>
                <w:rStyle w:val="Hipervnculo"/>
                <w:noProof/>
                <w:lang w:val="es-ES"/>
              </w:rPr>
              <w:t>Identificación</w:t>
            </w:r>
            <w:r w:rsidR="0090076C" w:rsidRPr="00FC1244">
              <w:rPr>
                <w:rStyle w:val="Hipervnculo"/>
                <w:noProof/>
              </w:rPr>
              <w:t xml:space="preserve"> de peligros y factores de riesgo:</w:t>
            </w:r>
            <w:r w:rsidR="0090076C">
              <w:rPr>
                <w:noProof/>
                <w:webHidden/>
              </w:rPr>
              <w:tab/>
            </w:r>
            <w:r w:rsidR="0090076C">
              <w:rPr>
                <w:noProof/>
                <w:webHidden/>
              </w:rPr>
              <w:fldChar w:fldCharType="begin"/>
            </w:r>
            <w:r w:rsidR="0090076C">
              <w:rPr>
                <w:noProof/>
                <w:webHidden/>
              </w:rPr>
              <w:instrText xml:space="preserve"> PAGEREF _Toc494837467 \h </w:instrText>
            </w:r>
            <w:r w:rsidR="0090076C">
              <w:rPr>
                <w:noProof/>
                <w:webHidden/>
              </w:rPr>
            </w:r>
            <w:r w:rsidR="0090076C">
              <w:rPr>
                <w:noProof/>
                <w:webHidden/>
              </w:rPr>
              <w:fldChar w:fldCharType="separate"/>
            </w:r>
            <w:r w:rsidR="0090076C">
              <w:rPr>
                <w:noProof/>
                <w:webHidden/>
              </w:rPr>
              <w:t>17</w:t>
            </w:r>
            <w:r w:rsidR="0090076C">
              <w:rPr>
                <w:noProof/>
                <w:webHidden/>
              </w:rPr>
              <w:fldChar w:fldCharType="end"/>
            </w:r>
          </w:hyperlink>
        </w:p>
        <w:p w:rsidR="0090076C" w:rsidRDefault="003F6C19">
          <w:pPr>
            <w:pStyle w:val="TDC3"/>
            <w:tabs>
              <w:tab w:val="right" w:leader="dot" w:pos="8969"/>
            </w:tabs>
            <w:rPr>
              <w:rFonts w:asciiTheme="minorHAnsi" w:hAnsiTheme="minorHAnsi"/>
              <w:noProof/>
            </w:rPr>
          </w:pPr>
          <w:hyperlink w:anchor="_Toc494837468" w:history="1">
            <w:r w:rsidR="0090076C" w:rsidRPr="00FC1244">
              <w:rPr>
                <w:rStyle w:val="Hipervnculo"/>
                <w:noProof/>
                <w:lang w:val="es-ES"/>
              </w:rPr>
              <w:t>Medición</w:t>
            </w:r>
            <w:r w:rsidR="0090076C" w:rsidRPr="00FC1244">
              <w:rPr>
                <w:rStyle w:val="Hipervnculo"/>
                <w:noProof/>
              </w:rPr>
              <w:t xml:space="preserve"> de factores de riesgo:</w:t>
            </w:r>
            <w:r w:rsidR="0090076C">
              <w:rPr>
                <w:noProof/>
                <w:webHidden/>
              </w:rPr>
              <w:tab/>
            </w:r>
            <w:r w:rsidR="0090076C">
              <w:rPr>
                <w:noProof/>
                <w:webHidden/>
              </w:rPr>
              <w:fldChar w:fldCharType="begin"/>
            </w:r>
            <w:r w:rsidR="0090076C">
              <w:rPr>
                <w:noProof/>
                <w:webHidden/>
              </w:rPr>
              <w:instrText xml:space="preserve"> PAGEREF _Toc494837468 \h </w:instrText>
            </w:r>
            <w:r w:rsidR="0090076C">
              <w:rPr>
                <w:noProof/>
                <w:webHidden/>
              </w:rPr>
            </w:r>
            <w:r w:rsidR="0090076C">
              <w:rPr>
                <w:noProof/>
                <w:webHidden/>
              </w:rPr>
              <w:fldChar w:fldCharType="separate"/>
            </w:r>
            <w:r w:rsidR="0090076C">
              <w:rPr>
                <w:noProof/>
                <w:webHidden/>
              </w:rPr>
              <w:t>17</w:t>
            </w:r>
            <w:r w:rsidR="0090076C">
              <w:rPr>
                <w:noProof/>
                <w:webHidden/>
              </w:rPr>
              <w:fldChar w:fldCharType="end"/>
            </w:r>
          </w:hyperlink>
        </w:p>
        <w:p w:rsidR="0090076C" w:rsidRDefault="003F6C19">
          <w:pPr>
            <w:pStyle w:val="TDC3"/>
            <w:tabs>
              <w:tab w:val="right" w:leader="dot" w:pos="8969"/>
            </w:tabs>
            <w:rPr>
              <w:rFonts w:asciiTheme="minorHAnsi" w:hAnsiTheme="minorHAnsi"/>
              <w:noProof/>
            </w:rPr>
          </w:pPr>
          <w:hyperlink w:anchor="_Toc494837469" w:history="1">
            <w:r w:rsidR="0090076C" w:rsidRPr="00FC1244">
              <w:rPr>
                <w:rStyle w:val="Hipervnculo"/>
                <w:noProof/>
                <w:lang w:val="es-ES"/>
              </w:rPr>
              <w:t>Evaluación</w:t>
            </w:r>
            <w:r w:rsidR="0090076C" w:rsidRPr="00FC1244">
              <w:rPr>
                <w:rStyle w:val="Hipervnculo"/>
                <w:noProof/>
              </w:rPr>
              <w:t xml:space="preserve"> de factores de riesgo</w:t>
            </w:r>
            <w:r w:rsidR="0090076C" w:rsidRPr="00FC1244">
              <w:rPr>
                <w:rStyle w:val="Hipervnculo"/>
                <w:noProof/>
                <w:lang w:val="es-ES"/>
              </w:rPr>
              <w:t>:</w:t>
            </w:r>
            <w:r w:rsidR="0090076C">
              <w:rPr>
                <w:noProof/>
                <w:webHidden/>
              </w:rPr>
              <w:tab/>
            </w:r>
            <w:r w:rsidR="0090076C">
              <w:rPr>
                <w:noProof/>
                <w:webHidden/>
              </w:rPr>
              <w:fldChar w:fldCharType="begin"/>
            </w:r>
            <w:r w:rsidR="0090076C">
              <w:rPr>
                <w:noProof/>
                <w:webHidden/>
              </w:rPr>
              <w:instrText xml:space="preserve"> PAGEREF _Toc494837469 \h </w:instrText>
            </w:r>
            <w:r w:rsidR="0090076C">
              <w:rPr>
                <w:noProof/>
                <w:webHidden/>
              </w:rPr>
            </w:r>
            <w:r w:rsidR="0090076C">
              <w:rPr>
                <w:noProof/>
                <w:webHidden/>
              </w:rPr>
              <w:fldChar w:fldCharType="separate"/>
            </w:r>
            <w:r w:rsidR="0090076C">
              <w:rPr>
                <w:noProof/>
                <w:webHidden/>
              </w:rPr>
              <w:t>17</w:t>
            </w:r>
            <w:r w:rsidR="0090076C">
              <w:rPr>
                <w:noProof/>
                <w:webHidden/>
              </w:rPr>
              <w:fldChar w:fldCharType="end"/>
            </w:r>
          </w:hyperlink>
        </w:p>
        <w:p w:rsidR="0090076C" w:rsidRDefault="003F6C19">
          <w:pPr>
            <w:pStyle w:val="TDC3"/>
            <w:tabs>
              <w:tab w:val="right" w:leader="dot" w:pos="8969"/>
            </w:tabs>
            <w:rPr>
              <w:rFonts w:asciiTheme="minorHAnsi" w:hAnsiTheme="minorHAnsi"/>
              <w:noProof/>
            </w:rPr>
          </w:pPr>
          <w:hyperlink w:anchor="_Toc494837470" w:history="1">
            <w:r w:rsidR="0090076C" w:rsidRPr="00FC1244">
              <w:rPr>
                <w:rStyle w:val="Hipervnculo"/>
                <w:noProof/>
              </w:rPr>
              <w:t>Control operativo integral (Fuente, medio, receptor):</w:t>
            </w:r>
            <w:r w:rsidR="0090076C">
              <w:rPr>
                <w:noProof/>
                <w:webHidden/>
              </w:rPr>
              <w:tab/>
            </w:r>
            <w:r w:rsidR="0090076C">
              <w:rPr>
                <w:noProof/>
                <w:webHidden/>
              </w:rPr>
              <w:fldChar w:fldCharType="begin"/>
            </w:r>
            <w:r w:rsidR="0090076C">
              <w:rPr>
                <w:noProof/>
                <w:webHidden/>
              </w:rPr>
              <w:instrText xml:space="preserve"> PAGEREF _Toc494837470 \h </w:instrText>
            </w:r>
            <w:r w:rsidR="0090076C">
              <w:rPr>
                <w:noProof/>
                <w:webHidden/>
              </w:rPr>
            </w:r>
            <w:r w:rsidR="0090076C">
              <w:rPr>
                <w:noProof/>
                <w:webHidden/>
              </w:rPr>
              <w:fldChar w:fldCharType="separate"/>
            </w:r>
            <w:r w:rsidR="0090076C">
              <w:rPr>
                <w:noProof/>
                <w:webHidden/>
              </w:rPr>
              <w:t>18</w:t>
            </w:r>
            <w:r w:rsidR="0090076C">
              <w:rPr>
                <w:noProof/>
                <w:webHidden/>
              </w:rPr>
              <w:fldChar w:fldCharType="end"/>
            </w:r>
          </w:hyperlink>
        </w:p>
        <w:p w:rsidR="0090076C" w:rsidRDefault="003F6C19">
          <w:pPr>
            <w:pStyle w:val="TDC3"/>
            <w:tabs>
              <w:tab w:val="right" w:leader="dot" w:pos="8969"/>
            </w:tabs>
            <w:rPr>
              <w:rFonts w:asciiTheme="minorHAnsi" w:hAnsiTheme="minorHAnsi"/>
              <w:noProof/>
            </w:rPr>
          </w:pPr>
          <w:hyperlink w:anchor="_Toc494837471" w:history="1">
            <w:r w:rsidR="0090076C" w:rsidRPr="00FC1244">
              <w:rPr>
                <w:rStyle w:val="Hipervnculo"/>
                <w:noProof/>
                <w:lang w:val="es-ES"/>
              </w:rPr>
              <w:t>Planificación</w:t>
            </w:r>
            <w:r w:rsidR="0090076C">
              <w:rPr>
                <w:noProof/>
                <w:webHidden/>
              </w:rPr>
              <w:tab/>
            </w:r>
            <w:r w:rsidR="0090076C">
              <w:rPr>
                <w:noProof/>
                <w:webHidden/>
              </w:rPr>
              <w:fldChar w:fldCharType="begin"/>
            </w:r>
            <w:r w:rsidR="0090076C">
              <w:rPr>
                <w:noProof/>
                <w:webHidden/>
              </w:rPr>
              <w:instrText xml:space="preserve"> PAGEREF _Toc494837471 \h </w:instrText>
            </w:r>
            <w:r w:rsidR="0090076C">
              <w:rPr>
                <w:noProof/>
                <w:webHidden/>
              </w:rPr>
            </w:r>
            <w:r w:rsidR="0090076C">
              <w:rPr>
                <w:noProof/>
                <w:webHidden/>
              </w:rPr>
              <w:fldChar w:fldCharType="separate"/>
            </w:r>
            <w:r w:rsidR="0090076C">
              <w:rPr>
                <w:noProof/>
                <w:webHidden/>
              </w:rPr>
              <w:t>18</w:t>
            </w:r>
            <w:r w:rsidR="0090076C">
              <w:rPr>
                <w:noProof/>
                <w:webHidden/>
              </w:rPr>
              <w:fldChar w:fldCharType="end"/>
            </w:r>
          </w:hyperlink>
        </w:p>
        <w:p w:rsidR="0090076C" w:rsidRDefault="003F6C19">
          <w:pPr>
            <w:pStyle w:val="TDC3"/>
            <w:tabs>
              <w:tab w:val="right" w:leader="dot" w:pos="8969"/>
            </w:tabs>
            <w:rPr>
              <w:rFonts w:asciiTheme="minorHAnsi" w:hAnsiTheme="minorHAnsi"/>
              <w:noProof/>
            </w:rPr>
          </w:pPr>
          <w:hyperlink w:anchor="_Toc494837472" w:history="1">
            <w:r w:rsidR="0090076C" w:rsidRPr="00FC1244">
              <w:rPr>
                <w:rStyle w:val="Hipervnculo"/>
                <w:noProof/>
                <w:lang w:val="es-ES"/>
              </w:rPr>
              <w:t>Ejecución</w:t>
            </w:r>
            <w:r w:rsidR="0090076C">
              <w:rPr>
                <w:noProof/>
                <w:webHidden/>
              </w:rPr>
              <w:tab/>
            </w:r>
            <w:r w:rsidR="0090076C">
              <w:rPr>
                <w:noProof/>
                <w:webHidden/>
              </w:rPr>
              <w:fldChar w:fldCharType="begin"/>
            </w:r>
            <w:r w:rsidR="0090076C">
              <w:rPr>
                <w:noProof/>
                <w:webHidden/>
              </w:rPr>
              <w:instrText xml:space="preserve"> PAGEREF _Toc494837472 \h </w:instrText>
            </w:r>
            <w:r w:rsidR="0090076C">
              <w:rPr>
                <w:noProof/>
                <w:webHidden/>
              </w:rPr>
            </w:r>
            <w:r w:rsidR="0090076C">
              <w:rPr>
                <w:noProof/>
                <w:webHidden/>
              </w:rPr>
              <w:fldChar w:fldCharType="separate"/>
            </w:r>
            <w:r w:rsidR="0090076C">
              <w:rPr>
                <w:noProof/>
                <w:webHidden/>
              </w:rPr>
              <w:t>18</w:t>
            </w:r>
            <w:r w:rsidR="0090076C">
              <w:rPr>
                <w:noProof/>
                <w:webHidden/>
              </w:rPr>
              <w:fldChar w:fldCharType="end"/>
            </w:r>
          </w:hyperlink>
        </w:p>
        <w:p w:rsidR="0090076C" w:rsidRDefault="003F6C19">
          <w:pPr>
            <w:pStyle w:val="TDC3"/>
            <w:tabs>
              <w:tab w:val="right" w:leader="dot" w:pos="8969"/>
            </w:tabs>
            <w:rPr>
              <w:rFonts w:asciiTheme="minorHAnsi" w:hAnsiTheme="minorHAnsi"/>
              <w:noProof/>
            </w:rPr>
          </w:pPr>
          <w:hyperlink w:anchor="_Toc494837473" w:history="1">
            <w:r w:rsidR="0090076C" w:rsidRPr="00FC1244">
              <w:rPr>
                <w:rStyle w:val="Hipervnculo"/>
                <w:noProof/>
                <w:lang w:val="es-ES"/>
              </w:rPr>
              <w:t xml:space="preserve">Seguimiento y mejora </w:t>
            </w:r>
            <w:r w:rsidR="0090076C" w:rsidRPr="00FC1244">
              <w:rPr>
                <w:rStyle w:val="Hipervnculo"/>
                <w:noProof/>
              </w:rPr>
              <w:t>continua</w:t>
            </w:r>
            <w:r w:rsidR="0090076C" w:rsidRPr="00FC1244">
              <w:rPr>
                <w:rStyle w:val="Hipervnculo"/>
                <w:noProof/>
                <w:lang w:val="es-ES"/>
              </w:rPr>
              <w:t>:</w:t>
            </w:r>
            <w:r w:rsidR="0090076C">
              <w:rPr>
                <w:noProof/>
                <w:webHidden/>
              </w:rPr>
              <w:tab/>
            </w:r>
            <w:r w:rsidR="0090076C">
              <w:rPr>
                <w:noProof/>
                <w:webHidden/>
              </w:rPr>
              <w:fldChar w:fldCharType="begin"/>
            </w:r>
            <w:r w:rsidR="0090076C">
              <w:rPr>
                <w:noProof/>
                <w:webHidden/>
              </w:rPr>
              <w:instrText xml:space="preserve"> PAGEREF _Toc494837473 \h </w:instrText>
            </w:r>
            <w:r w:rsidR="0090076C">
              <w:rPr>
                <w:noProof/>
                <w:webHidden/>
              </w:rPr>
            </w:r>
            <w:r w:rsidR="0090076C">
              <w:rPr>
                <w:noProof/>
                <w:webHidden/>
              </w:rPr>
              <w:fldChar w:fldCharType="separate"/>
            </w:r>
            <w:r w:rsidR="0090076C">
              <w:rPr>
                <w:noProof/>
                <w:webHidden/>
              </w:rPr>
              <w:t>18</w:t>
            </w:r>
            <w:r w:rsidR="0090076C">
              <w:rPr>
                <w:noProof/>
                <w:webHidden/>
              </w:rPr>
              <w:fldChar w:fldCharType="end"/>
            </w:r>
          </w:hyperlink>
        </w:p>
        <w:p w:rsidR="0090076C" w:rsidRDefault="003F6C19">
          <w:pPr>
            <w:pStyle w:val="TDC2"/>
            <w:tabs>
              <w:tab w:val="right" w:leader="dot" w:pos="8969"/>
            </w:tabs>
            <w:rPr>
              <w:rFonts w:asciiTheme="minorHAnsi" w:hAnsiTheme="minorHAnsi"/>
              <w:noProof/>
            </w:rPr>
          </w:pPr>
          <w:hyperlink w:anchor="_Toc494837474" w:history="1">
            <w:r w:rsidR="0090076C" w:rsidRPr="00FC1244">
              <w:rPr>
                <w:rStyle w:val="Hipervnculo"/>
                <w:noProof/>
              </w:rPr>
              <w:t>Riesgos Físicos</w:t>
            </w:r>
            <w:r w:rsidR="0090076C">
              <w:rPr>
                <w:noProof/>
                <w:webHidden/>
              </w:rPr>
              <w:tab/>
            </w:r>
            <w:r w:rsidR="0090076C">
              <w:rPr>
                <w:noProof/>
                <w:webHidden/>
              </w:rPr>
              <w:fldChar w:fldCharType="begin"/>
            </w:r>
            <w:r w:rsidR="0090076C">
              <w:rPr>
                <w:noProof/>
                <w:webHidden/>
              </w:rPr>
              <w:instrText xml:space="preserve"> PAGEREF _Toc494837474 \h </w:instrText>
            </w:r>
            <w:r w:rsidR="0090076C">
              <w:rPr>
                <w:noProof/>
                <w:webHidden/>
              </w:rPr>
            </w:r>
            <w:r w:rsidR="0090076C">
              <w:rPr>
                <w:noProof/>
                <w:webHidden/>
              </w:rPr>
              <w:fldChar w:fldCharType="separate"/>
            </w:r>
            <w:r w:rsidR="0090076C">
              <w:rPr>
                <w:noProof/>
                <w:webHidden/>
              </w:rPr>
              <w:t>18</w:t>
            </w:r>
            <w:r w:rsidR="0090076C">
              <w:rPr>
                <w:noProof/>
                <w:webHidden/>
              </w:rPr>
              <w:fldChar w:fldCharType="end"/>
            </w:r>
          </w:hyperlink>
        </w:p>
        <w:p w:rsidR="0090076C" w:rsidRDefault="003F6C19">
          <w:pPr>
            <w:pStyle w:val="TDC2"/>
            <w:tabs>
              <w:tab w:val="right" w:leader="dot" w:pos="8969"/>
            </w:tabs>
            <w:rPr>
              <w:rFonts w:asciiTheme="minorHAnsi" w:hAnsiTheme="minorHAnsi"/>
              <w:noProof/>
            </w:rPr>
          </w:pPr>
          <w:hyperlink w:anchor="_Toc494837475" w:history="1">
            <w:r w:rsidR="0090076C" w:rsidRPr="00FC1244">
              <w:rPr>
                <w:rStyle w:val="Hipervnculo"/>
                <w:noProof/>
              </w:rPr>
              <w:t>Riesgos Mecánicos</w:t>
            </w:r>
            <w:r w:rsidR="0090076C">
              <w:rPr>
                <w:noProof/>
                <w:webHidden/>
              </w:rPr>
              <w:tab/>
            </w:r>
            <w:r w:rsidR="0090076C">
              <w:rPr>
                <w:noProof/>
                <w:webHidden/>
              </w:rPr>
              <w:fldChar w:fldCharType="begin"/>
            </w:r>
            <w:r w:rsidR="0090076C">
              <w:rPr>
                <w:noProof/>
                <w:webHidden/>
              </w:rPr>
              <w:instrText xml:space="preserve"> PAGEREF _Toc494837475 \h </w:instrText>
            </w:r>
            <w:r w:rsidR="0090076C">
              <w:rPr>
                <w:noProof/>
                <w:webHidden/>
              </w:rPr>
            </w:r>
            <w:r w:rsidR="0090076C">
              <w:rPr>
                <w:noProof/>
                <w:webHidden/>
              </w:rPr>
              <w:fldChar w:fldCharType="separate"/>
            </w:r>
            <w:r w:rsidR="0090076C">
              <w:rPr>
                <w:noProof/>
                <w:webHidden/>
              </w:rPr>
              <w:t>20</w:t>
            </w:r>
            <w:r w:rsidR="0090076C">
              <w:rPr>
                <w:noProof/>
                <w:webHidden/>
              </w:rPr>
              <w:fldChar w:fldCharType="end"/>
            </w:r>
          </w:hyperlink>
        </w:p>
        <w:p w:rsidR="0090076C" w:rsidRDefault="003F6C19">
          <w:pPr>
            <w:pStyle w:val="TDC2"/>
            <w:tabs>
              <w:tab w:val="right" w:leader="dot" w:pos="8969"/>
            </w:tabs>
            <w:rPr>
              <w:rFonts w:asciiTheme="minorHAnsi" w:hAnsiTheme="minorHAnsi"/>
              <w:noProof/>
            </w:rPr>
          </w:pPr>
          <w:hyperlink w:anchor="_Toc494837476" w:history="1">
            <w:r w:rsidR="0090076C" w:rsidRPr="00FC1244">
              <w:rPr>
                <w:rStyle w:val="Hipervnculo"/>
                <w:noProof/>
              </w:rPr>
              <w:t>Riesgos Químicos</w:t>
            </w:r>
            <w:r w:rsidR="0090076C">
              <w:rPr>
                <w:noProof/>
                <w:webHidden/>
              </w:rPr>
              <w:tab/>
            </w:r>
            <w:r w:rsidR="0090076C">
              <w:rPr>
                <w:noProof/>
                <w:webHidden/>
              </w:rPr>
              <w:fldChar w:fldCharType="begin"/>
            </w:r>
            <w:r w:rsidR="0090076C">
              <w:rPr>
                <w:noProof/>
                <w:webHidden/>
              </w:rPr>
              <w:instrText xml:space="preserve"> PAGEREF _Toc494837476 \h </w:instrText>
            </w:r>
            <w:r w:rsidR="0090076C">
              <w:rPr>
                <w:noProof/>
                <w:webHidden/>
              </w:rPr>
            </w:r>
            <w:r w:rsidR="0090076C">
              <w:rPr>
                <w:noProof/>
                <w:webHidden/>
              </w:rPr>
              <w:fldChar w:fldCharType="separate"/>
            </w:r>
            <w:r w:rsidR="0090076C">
              <w:rPr>
                <w:noProof/>
                <w:webHidden/>
              </w:rPr>
              <w:t>25</w:t>
            </w:r>
            <w:r w:rsidR="0090076C">
              <w:rPr>
                <w:noProof/>
                <w:webHidden/>
              </w:rPr>
              <w:fldChar w:fldCharType="end"/>
            </w:r>
          </w:hyperlink>
        </w:p>
        <w:p w:rsidR="0090076C" w:rsidRDefault="003F6C19">
          <w:pPr>
            <w:pStyle w:val="TDC2"/>
            <w:tabs>
              <w:tab w:val="right" w:leader="dot" w:pos="8969"/>
            </w:tabs>
            <w:rPr>
              <w:rFonts w:asciiTheme="minorHAnsi" w:hAnsiTheme="minorHAnsi"/>
              <w:noProof/>
            </w:rPr>
          </w:pPr>
          <w:hyperlink w:anchor="_Toc494837477" w:history="1">
            <w:r w:rsidR="0090076C" w:rsidRPr="00FC1244">
              <w:rPr>
                <w:rStyle w:val="Hipervnculo"/>
                <w:noProof/>
              </w:rPr>
              <w:t>Riesgos Biológicos</w:t>
            </w:r>
            <w:r w:rsidR="0090076C">
              <w:rPr>
                <w:noProof/>
                <w:webHidden/>
              </w:rPr>
              <w:tab/>
            </w:r>
            <w:r w:rsidR="0090076C">
              <w:rPr>
                <w:noProof/>
                <w:webHidden/>
              </w:rPr>
              <w:fldChar w:fldCharType="begin"/>
            </w:r>
            <w:r w:rsidR="0090076C">
              <w:rPr>
                <w:noProof/>
                <w:webHidden/>
              </w:rPr>
              <w:instrText xml:space="preserve"> PAGEREF _Toc494837477 \h </w:instrText>
            </w:r>
            <w:r w:rsidR="0090076C">
              <w:rPr>
                <w:noProof/>
                <w:webHidden/>
              </w:rPr>
            </w:r>
            <w:r w:rsidR="0090076C">
              <w:rPr>
                <w:noProof/>
                <w:webHidden/>
              </w:rPr>
              <w:fldChar w:fldCharType="separate"/>
            </w:r>
            <w:r w:rsidR="0090076C">
              <w:rPr>
                <w:noProof/>
                <w:webHidden/>
              </w:rPr>
              <w:t>26</w:t>
            </w:r>
            <w:r w:rsidR="0090076C">
              <w:rPr>
                <w:noProof/>
                <w:webHidden/>
              </w:rPr>
              <w:fldChar w:fldCharType="end"/>
            </w:r>
          </w:hyperlink>
        </w:p>
        <w:p w:rsidR="0090076C" w:rsidRDefault="003F6C19">
          <w:pPr>
            <w:pStyle w:val="TDC2"/>
            <w:tabs>
              <w:tab w:val="right" w:leader="dot" w:pos="8969"/>
            </w:tabs>
            <w:rPr>
              <w:rFonts w:asciiTheme="minorHAnsi" w:hAnsiTheme="minorHAnsi"/>
              <w:noProof/>
            </w:rPr>
          </w:pPr>
          <w:hyperlink w:anchor="_Toc494837478" w:history="1">
            <w:r w:rsidR="0090076C" w:rsidRPr="00FC1244">
              <w:rPr>
                <w:rStyle w:val="Hipervnculo"/>
                <w:noProof/>
              </w:rPr>
              <w:t>Riesgos Ergonómicos</w:t>
            </w:r>
            <w:r w:rsidR="0090076C">
              <w:rPr>
                <w:noProof/>
                <w:webHidden/>
              </w:rPr>
              <w:tab/>
            </w:r>
            <w:r w:rsidR="0090076C">
              <w:rPr>
                <w:noProof/>
                <w:webHidden/>
              </w:rPr>
              <w:fldChar w:fldCharType="begin"/>
            </w:r>
            <w:r w:rsidR="0090076C">
              <w:rPr>
                <w:noProof/>
                <w:webHidden/>
              </w:rPr>
              <w:instrText xml:space="preserve"> PAGEREF _Toc494837478 \h </w:instrText>
            </w:r>
            <w:r w:rsidR="0090076C">
              <w:rPr>
                <w:noProof/>
                <w:webHidden/>
              </w:rPr>
            </w:r>
            <w:r w:rsidR="0090076C">
              <w:rPr>
                <w:noProof/>
                <w:webHidden/>
              </w:rPr>
              <w:fldChar w:fldCharType="separate"/>
            </w:r>
            <w:r w:rsidR="0090076C">
              <w:rPr>
                <w:noProof/>
                <w:webHidden/>
              </w:rPr>
              <w:t>26</w:t>
            </w:r>
            <w:r w:rsidR="0090076C">
              <w:rPr>
                <w:noProof/>
                <w:webHidden/>
              </w:rPr>
              <w:fldChar w:fldCharType="end"/>
            </w:r>
          </w:hyperlink>
        </w:p>
        <w:p w:rsidR="0090076C" w:rsidRDefault="003F6C19">
          <w:pPr>
            <w:pStyle w:val="TDC2"/>
            <w:tabs>
              <w:tab w:val="right" w:leader="dot" w:pos="8969"/>
            </w:tabs>
            <w:rPr>
              <w:rFonts w:asciiTheme="minorHAnsi" w:hAnsiTheme="minorHAnsi"/>
              <w:noProof/>
            </w:rPr>
          </w:pPr>
          <w:hyperlink w:anchor="_Toc494837479" w:history="1">
            <w:r w:rsidR="0090076C" w:rsidRPr="00FC1244">
              <w:rPr>
                <w:rStyle w:val="Hipervnculo"/>
                <w:noProof/>
              </w:rPr>
              <w:t>Vigilancia de la Salud Ocupacional</w:t>
            </w:r>
            <w:r w:rsidR="0090076C">
              <w:rPr>
                <w:noProof/>
                <w:webHidden/>
              </w:rPr>
              <w:tab/>
            </w:r>
            <w:r w:rsidR="0090076C">
              <w:rPr>
                <w:noProof/>
                <w:webHidden/>
              </w:rPr>
              <w:fldChar w:fldCharType="begin"/>
            </w:r>
            <w:r w:rsidR="0090076C">
              <w:rPr>
                <w:noProof/>
                <w:webHidden/>
              </w:rPr>
              <w:instrText xml:space="preserve"> PAGEREF _Toc494837479 \h </w:instrText>
            </w:r>
            <w:r w:rsidR="0090076C">
              <w:rPr>
                <w:noProof/>
                <w:webHidden/>
              </w:rPr>
            </w:r>
            <w:r w:rsidR="0090076C">
              <w:rPr>
                <w:noProof/>
                <w:webHidden/>
              </w:rPr>
              <w:fldChar w:fldCharType="separate"/>
            </w:r>
            <w:r w:rsidR="0090076C">
              <w:rPr>
                <w:noProof/>
                <w:webHidden/>
              </w:rPr>
              <w:t>28</w:t>
            </w:r>
            <w:r w:rsidR="0090076C">
              <w:rPr>
                <w:noProof/>
                <w:webHidden/>
              </w:rPr>
              <w:fldChar w:fldCharType="end"/>
            </w:r>
          </w:hyperlink>
        </w:p>
        <w:p w:rsidR="0090076C" w:rsidRDefault="003F6C19">
          <w:pPr>
            <w:pStyle w:val="TDC3"/>
            <w:tabs>
              <w:tab w:val="right" w:leader="dot" w:pos="8969"/>
            </w:tabs>
            <w:rPr>
              <w:rFonts w:asciiTheme="minorHAnsi" w:hAnsiTheme="minorHAnsi"/>
              <w:noProof/>
            </w:rPr>
          </w:pPr>
          <w:hyperlink w:anchor="_Toc494837480" w:history="1">
            <w:r w:rsidR="0090076C" w:rsidRPr="00FC1244">
              <w:rPr>
                <w:rStyle w:val="Hipervnculo"/>
                <w:noProof/>
                <w:lang w:val="es-ES"/>
              </w:rPr>
              <w:t>Exámenes médicos y de aptitud</w:t>
            </w:r>
            <w:r w:rsidR="0090076C">
              <w:rPr>
                <w:noProof/>
                <w:webHidden/>
              </w:rPr>
              <w:tab/>
            </w:r>
            <w:r w:rsidR="0090076C">
              <w:rPr>
                <w:noProof/>
                <w:webHidden/>
              </w:rPr>
              <w:fldChar w:fldCharType="begin"/>
            </w:r>
            <w:r w:rsidR="0090076C">
              <w:rPr>
                <w:noProof/>
                <w:webHidden/>
              </w:rPr>
              <w:instrText xml:space="preserve"> PAGEREF _Toc494837480 \h </w:instrText>
            </w:r>
            <w:r w:rsidR="0090076C">
              <w:rPr>
                <w:noProof/>
                <w:webHidden/>
              </w:rPr>
            </w:r>
            <w:r w:rsidR="0090076C">
              <w:rPr>
                <w:noProof/>
                <w:webHidden/>
              </w:rPr>
              <w:fldChar w:fldCharType="separate"/>
            </w:r>
            <w:r w:rsidR="0090076C">
              <w:rPr>
                <w:noProof/>
                <w:webHidden/>
              </w:rPr>
              <w:t>28</w:t>
            </w:r>
            <w:r w:rsidR="0090076C">
              <w:rPr>
                <w:noProof/>
                <w:webHidden/>
              </w:rPr>
              <w:fldChar w:fldCharType="end"/>
            </w:r>
          </w:hyperlink>
        </w:p>
        <w:p w:rsidR="0090076C" w:rsidRDefault="003F6C19">
          <w:pPr>
            <w:pStyle w:val="TDC3"/>
            <w:tabs>
              <w:tab w:val="right" w:leader="dot" w:pos="8969"/>
            </w:tabs>
            <w:rPr>
              <w:rFonts w:asciiTheme="minorHAnsi" w:hAnsiTheme="minorHAnsi"/>
              <w:noProof/>
            </w:rPr>
          </w:pPr>
          <w:hyperlink w:anchor="_Toc494837481" w:history="1">
            <w:r w:rsidR="0090076C" w:rsidRPr="00FC1244">
              <w:rPr>
                <w:rStyle w:val="Hipervnculo"/>
                <w:noProof/>
                <w:lang w:val="es-ES"/>
              </w:rPr>
              <w:t>Instrumental, equipos, mobiliario e insumos médicos</w:t>
            </w:r>
            <w:r w:rsidR="0090076C">
              <w:rPr>
                <w:noProof/>
                <w:webHidden/>
              </w:rPr>
              <w:tab/>
            </w:r>
            <w:r w:rsidR="0090076C">
              <w:rPr>
                <w:noProof/>
                <w:webHidden/>
              </w:rPr>
              <w:fldChar w:fldCharType="begin"/>
            </w:r>
            <w:r w:rsidR="0090076C">
              <w:rPr>
                <w:noProof/>
                <w:webHidden/>
              </w:rPr>
              <w:instrText xml:space="preserve"> PAGEREF _Toc494837481 \h </w:instrText>
            </w:r>
            <w:r w:rsidR="0090076C">
              <w:rPr>
                <w:noProof/>
                <w:webHidden/>
              </w:rPr>
            </w:r>
            <w:r w:rsidR="0090076C">
              <w:rPr>
                <w:noProof/>
                <w:webHidden/>
              </w:rPr>
              <w:fldChar w:fldCharType="separate"/>
            </w:r>
            <w:r w:rsidR="0090076C">
              <w:rPr>
                <w:noProof/>
                <w:webHidden/>
              </w:rPr>
              <w:t>29</w:t>
            </w:r>
            <w:r w:rsidR="0090076C">
              <w:rPr>
                <w:noProof/>
                <w:webHidden/>
              </w:rPr>
              <w:fldChar w:fldCharType="end"/>
            </w:r>
          </w:hyperlink>
        </w:p>
        <w:p w:rsidR="0090076C" w:rsidRDefault="003F6C19">
          <w:pPr>
            <w:pStyle w:val="TDC3"/>
            <w:tabs>
              <w:tab w:val="right" w:leader="dot" w:pos="8969"/>
            </w:tabs>
            <w:rPr>
              <w:rFonts w:asciiTheme="minorHAnsi" w:hAnsiTheme="minorHAnsi"/>
              <w:noProof/>
            </w:rPr>
          </w:pPr>
          <w:hyperlink w:anchor="_Toc494837482" w:history="1">
            <w:r w:rsidR="0090076C" w:rsidRPr="00FC1244">
              <w:rPr>
                <w:rStyle w:val="Hipervnculo"/>
                <w:noProof/>
                <w:lang w:val="es-ES"/>
              </w:rPr>
              <w:t>Promoción y educación</w:t>
            </w:r>
            <w:r w:rsidR="0090076C">
              <w:rPr>
                <w:noProof/>
                <w:webHidden/>
              </w:rPr>
              <w:tab/>
            </w:r>
            <w:r w:rsidR="0090076C">
              <w:rPr>
                <w:noProof/>
                <w:webHidden/>
              </w:rPr>
              <w:fldChar w:fldCharType="begin"/>
            </w:r>
            <w:r w:rsidR="0090076C">
              <w:rPr>
                <w:noProof/>
                <w:webHidden/>
              </w:rPr>
              <w:instrText xml:space="preserve"> PAGEREF _Toc494837482 \h </w:instrText>
            </w:r>
            <w:r w:rsidR="0090076C">
              <w:rPr>
                <w:noProof/>
                <w:webHidden/>
              </w:rPr>
            </w:r>
            <w:r w:rsidR="0090076C">
              <w:rPr>
                <w:noProof/>
                <w:webHidden/>
              </w:rPr>
              <w:fldChar w:fldCharType="separate"/>
            </w:r>
            <w:r w:rsidR="0090076C">
              <w:rPr>
                <w:noProof/>
                <w:webHidden/>
              </w:rPr>
              <w:t>30</w:t>
            </w:r>
            <w:r w:rsidR="0090076C">
              <w:rPr>
                <w:noProof/>
                <w:webHidden/>
              </w:rPr>
              <w:fldChar w:fldCharType="end"/>
            </w:r>
          </w:hyperlink>
        </w:p>
        <w:p w:rsidR="0090076C" w:rsidRDefault="003F6C19">
          <w:pPr>
            <w:pStyle w:val="TDC3"/>
            <w:tabs>
              <w:tab w:val="right" w:leader="dot" w:pos="8969"/>
            </w:tabs>
            <w:rPr>
              <w:rFonts w:asciiTheme="minorHAnsi" w:hAnsiTheme="minorHAnsi"/>
              <w:noProof/>
            </w:rPr>
          </w:pPr>
          <w:hyperlink w:anchor="_Toc494837483" w:history="1">
            <w:r w:rsidR="0090076C" w:rsidRPr="00FC1244">
              <w:rPr>
                <w:rStyle w:val="Hipervnculo"/>
                <w:noProof/>
                <w:lang w:val="es-ES"/>
              </w:rPr>
              <w:t>Registros internos del servicio médico</w:t>
            </w:r>
            <w:r w:rsidR="0090076C">
              <w:rPr>
                <w:noProof/>
                <w:webHidden/>
              </w:rPr>
              <w:tab/>
            </w:r>
            <w:r w:rsidR="0090076C">
              <w:rPr>
                <w:noProof/>
                <w:webHidden/>
              </w:rPr>
              <w:fldChar w:fldCharType="begin"/>
            </w:r>
            <w:r w:rsidR="0090076C">
              <w:rPr>
                <w:noProof/>
                <w:webHidden/>
              </w:rPr>
              <w:instrText xml:space="preserve"> PAGEREF _Toc494837483 \h </w:instrText>
            </w:r>
            <w:r w:rsidR="0090076C">
              <w:rPr>
                <w:noProof/>
                <w:webHidden/>
              </w:rPr>
            </w:r>
            <w:r w:rsidR="0090076C">
              <w:rPr>
                <w:noProof/>
                <w:webHidden/>
              </w:rPr>
              <w:fldChar w:fldCharType="separate"/>
            </w:r>
            <w:r w:rsidR="0090076C">
              <w:rPr>
                <w:noProof/>
                <w:webHidden/>
              </w:rPr>
              <w:t>30</w:t>
            </w:r>
            <w:r w:rsidR="0090076C">
              <w:rPr>
                <w:noProof/>
                <w:webHidden/>
              </w:rPr>
              <w:fldChar w:fldCharType="end"/>
            </w:r>
          </w:hyperlink>
        </w:p>
        <w:p w:rsidR="0090076C" w:rsidRDefault="003F6C19">
          <w:pPr>
            <w:pStyle w:val="TDC3"/>
            <w:tabs>
              <w:tab w:val="right" w:leader="dot" w:pos="8969"/>
            </w:tabs>
            <w:rPr>
              <w:rFonts w:asciiTheme="minorHAnsi" w:hAnsiTheme="minorHAnsi"/>
              <w:noProof/>
            </w:rPr>
          </w:pPr>
          <w:hyperlink w:anchor="_Toc494837484" w:history="1">
            <w:r w:rsidR="0090076C" w:rsidRPr="00FC1244">
              <w:rPr>
                <w:rStyle w:val="Hipervnculo"/>
                <w:noProof/>
                <w:lang w:val="es-ES"/>
              </w:rPr>
              <w:t>Prestación de primeros auxilios</w:t>
            </w:r>
            <w:r w:rsidR="0090076C">
              <w:rPr>
                <w:noProof/>
                <w:webHidden/>
              </w:rPr>
              <w:tab/>
            </w:r>
            <w:r w:rsidR="0090076C">
              <w:rPr>
                <w:noProof/>
                <w:webHidden/>
              </w:rPr>
              <w:fldChar w:fldCharType="begin"/>
            </w:r>
            <w:r w:rsidR="0090076C">
              <w:rPr>
                <w:noProof/>
                <w:webHidden/>
              </w:rPr>
              <w:instrText xml:space="preserve"> PAGEREF _Toc494837484 \h </w:instrText>
            </w:r>
            <w:r w:rsidR="0090076C">
              <w:rPr>
                <w:noProof/>
                <w:webHidden/>
              </w:rPr>
            </w:r>
            <w:r w:rsidR="0090076C">
              <w:rPr>
                <w:noProof/>
                <w:webHidden/>
              </w:rPr>
              <w:fldChar w:fldCharType="separate"/>
            </w:r>
            <w:r w:rsidR="0090076C">
              <w:rPr>
                <w:noProof/>
                <w:webHidden/>
              </w:rPr>
              <w:t>30</w:t>
            </w:r>
            <w:r w:rsidR="0090076C">
              <w:rPr>
                <w:noProof/>
                <w:webHidden/>
              </w:rPr>
              <w:fldChar w:fldCharType="end"/>
            </w:r>
          </w:hyperlink>
        </w:p>
        <w:p w:rsidR="0090076C" w:rsidRDefault="003F6C19">
          <w:pPr>
            <w:pStyle w:val="TDC3"/>
            <w:tabs>
              <w:tab w:val="right" w:leader="dot" w:pos="8969"/>
            </w:tabs>
            <w:rPr>
              <w:rFonts w:asciiTheme="minorHAnsi" w:hAnsiTheme="minorHAnsi"/>
              <w:noProof/>
            </w:rPr>
          </w:pPr>
          <w:hyperlink w:anchor="_Toc494837485" w:history="1">
            <w:r w:rsidR="0090076C" w:rsidRPr="00FC1244">
              <w:rPr>
                <w:rStyle w:val="Hipervnculo"/>
                <w:noProof/>
                <w:lang w:val="es-ES"/>
              </w:rPr>
              <w:t>Re-adecuación, re-ubicación y reinserción de trabajadores</w:t>
            </w:r>
            <w:r w:rsidR="0090076C">
              <w:rPr>
                <w:noProof/>
                <w:webHidden/>
              </w:rPr>
              <w:tab/>
            </w:r>
            <w:r w:rsidR="0090076C">
              <w:rPr>
                <w:noProof/>
                <w:webHidden/>
              </w:rPr>
              <w:fldChar w:fldCharType="begin"/>
            </w:r>
            <w:r w:rsidR="0090076C">
              <w:rPr>
                <w:noProof/>
                <w:webHidden/>
              </w:rPr>
              <w:instrText xml:space="preserve"> PAGEREF _Toc494837485 \h </w:instrText>
            </w:r>
            <w:r w:rsidR="0090076C">
              <w:rPr>
                <w:noProof/>
                <w:webHidden/>
              </w:rPr>
            </w:r>
            <w:r w:rsidR="0090076C">
              <w:rPr>
                <w:noProof/>
                <w:webHidden/>
              </w:rPr>
              <w:fldChar w:fldCharType="separate"/>
            </w:r>
            <w:r w:rsidR="0090076C">
              <w:rPr>
                <w:noProof/>
                <w:webHidden/>
              </w:rPr>
              <w:t>30</w:t>
            </w:r>
            <w:r w:rsidR="0090076C">
              <w:rPr>
                <w:noProof/>
                <w:webHidden/>
              </w:rPr>
              <w:fldChar w:fldCharType="end"/>
            </w:r>
          </w:hyperlink>
        </w:p>
        <w:p w:rsidR="0090076C" w:rsidRDefault="003F6C19">
          <w:pPr>
            <w:pStyle w:val="TDC2"/>
            <w:tabs>
              <w:tab w:val="right" w:leader="dot" w:pos="8969"/>
            </w:tabs>
            <w:rPr>
              <w:rFonts w:asciiTheme="minorHAnsi" w:hAnsiTheme="minorHAnsi"/>
              <w:noProof/>
            </w:rPr>
          </w:pPr>
          <w:hyperlink w:anchor="_Toc494837486" w:history="1">
            <w:r w:rsidR="0090076C" w:rsidRPr="00FC1244">
              <w:rPr>
                <w:rStyle w:val="Hipervnculo"/>
                <w:noProof/>
              </w:rPr>
              <w:t>Prevención de riesgos en poblaciones vulnerables</w:t>
            </w:r>
            <w:r w:rsidR="0090076C">
              <w:rPr>
                <w:noProof/>
                <w:webHidden/>
              </w:rPr>
              <w:tab/>
            </w:r>
            <w:r w:rsidR="0090076C">
              <w:rPr>
                <w:noProof/>
                <w:webHidden/>
              </w:rPr>
              <w:fldChar w:fldCharType="begin"/>
            </w:r>
            <w:r w:rsidR="0090076C">
              <w:rPr>
                <w:noProof/>
                <w:webHidden/>
              </w:rPr>
              <w:instrText xml:space="preserve"> PAGEREF _Toc494837486 \h </w:instrText>
            </w:r>
            <w:r w:rsidR="0090076C">
              <w:rPr>
                <w:noProof/>
                <w:webHidden/>
              </w:rPr>
            </w:r>
            <w:r w:rsidR="0090076C">
              <w:rPr>
                <w:noProof/>
                <w:webHidden/>
              </w:rPr>
              <w:fldChar w:fldCharType="separate"/>
            </w:r>
            <w:r w:rsidR="0090076C">
              <w:rPr>
                <w:noProof/>
                <w:webHidden/>
              </w:rPr>
              <w:t>31</w:t>
            </w:r>
            <w:r w:rsidR="0090076C">
              <w:rPr>
                <w:noProof/>
                <w:webHidden/>
              </w:rPr>
              <w:fldChar w:fldCharType="end"/>
            </w:r>
          </w:hyperlink>
        </w:p>
        <w:p w:rsidR="0090076C" w:rsidRDefault="003F6C19">
          <w:pPr>
            <w:pStyle w:val="TDC2"/>
            <w:tabs>
              <w:tab w:val="right" w:leader="dot" w:pos="8969"/>
            </w:tabs>
            <w:rPr>
              <w:rFonts w:asciiTheme="minorHAnsi" w:hAnsiTheme="minorHAnsi"/>
              <w:noProof/>
            </w:rPr>
          </w:pPr>
          <w:hyperlink w:anchor="_Toc494837487" w:history="1">
            <w:r w:rsidR="0090076C" w:rsidRPr="00FC1244">
              <w:rPr>
                <w:rStyle w:val="Hipervnculo"/>
                <w:noProof/>
              </w:rPr>
              <w:t>Prevención de amenazas naturales y riesgos antrópicos</w:t>
            </w:r>
            <w:r w:rsidR="0090076C">
              <w:rPr>
                <w:noProof/>
                <w:webHidden/>
              </w:rPr>
              <w:tab/>
            </w:r>
            <w:r w:rsidR="0090076C">
              <w:rPr>
                <w:noProof/>
                <w:webHidden/>
              </w:rPr>
              <w:fldChar w:fldCharType="begin"/>
            </w:r>
            <w:r w:rsidR="0090076C">
              <w:rPr>
                <w:noProof/>
                <w:webHidden/>
              </w:rPr>
              <w:instrText xml:space="preserve"> PAGEREF _Toc494837487 \h </w:instrText>
            </w:r>
            <w:r w:rsidR="0090076C">
              <w:rPr>
                <w:noProof/>
                <w:webHidden/>
              </w:rPr>
            </w:r>
            <w:r w:rsidR="0090076C">
              <w:rPr>
                <w:noProof/>
                <w:webHidden/>
              </w:rPr>
              <w:fldChar w:fldCharType="separate"/>
            </w:r>
            <w:r w:rsidR="0090076C">
              <w:rPr>
                <w:noProof/>
                <w:webHidden/>
              </w:rPr>
              <w:t>31</w:t>
            </w:r>
            <w:r w:rsidR="0090076C">
              <w:rPr>
                <w:noProof/>
                <w:webHidden/>
              </w:rPr>
              <w:fldChar w:fldCharType="end"/>
            </w:r>
          </w:hyperlink>
        </w:p>
        <w:p w:rsidR="0090076C" w:rsidRDefault="003F6C19">
          <w:pPr>
            <w:pStyle w:val="TDC3"/>
            <w:tabs>
              <w:tab w:val="right" w:leader="dot" w:pos="8969"/>
            </w:tabs>
            <w:rPr>
              <w:rFonts w:asciiTheme="minorHAnsi" w:hAnsiTheme="minorHAnsi"/>
              <w:noProof/>
            </w:rPr>
          </w:pPr>
          <w:hyperlink w:anchor="_Toc494837488" w:history="1">
            <w:r w:rsidR="0090076C" w:rsidRPr="00FC1244">
              <w:rPr>
                <w:rStyle w:val="Hipervnculo"/>
                <w:noProof/>
                <w:lang w:val="es-ES"/>
              </w:rPr>
              <w:t>Plan de Emergencia</w:t>
            </w:r>
            <w:r w:rsidR="0090076C">
              <w:rPr>
                <w:noProof/>
                <w:webHidden/>
              </w:rPr>
              <w:tab/>
            </w:r>
            <w:r w:rsidR="0090076C">
              <w:rPr>
                <w:noProof/>
                <w:webHidden/>
              </w:rPr>
              <w:fldChar w:fldCharType="begin"/>
            </w:r>
            <w:r w:rsidR="0090076C">
              <w:rPr>
                <w:noProof/>
                <w:webHidden/>
              </w:rPr>
              <w:instrText xml:space="preserve"> PAGEREF _Toc494837488 \h </w:instrText>
            </w:r>
            <w:r w:rsidR="0090076C">
              <w:rPr>
                <w:noProof/>
                <w:webHidden/>
              </w:rPr>
            </w:r>
            <w:r w:rsidR="0090076C">
              <w:rPr>
                <w:noProof/>
                <w:webHidden/>
              </w:rPr>
              <w:fldChar w:fldCharType="separate"/>
            </w:r>
            <w:r w:rsidR="0090076C">
              <w:rPr>
                <w:noProof/>
                <w:webHidden/>
              </w:rPr>
              <w:t>31</w:t>
            </w:r>
            <w:r w:rsidR="0090076C">
              <w:rPr>
                <w:noProof/>
                <w:webHidden/>
              </w:rPr>
              <w:fldChar w:fldCharType="end"/>
            </w:r>
          </w:hyperlink>
        </w:p>
        <w:p w:rsidR="0090076C" w:rsidRDefault="003F6C19">
          <w:pPr>
            <w:pStyle w:val="TDC3"/>
            <w:tabs>
              <w:tab w:val="right" w:leader="dot" w:pos="8969"/>
            </w:tabs>
            <w:rPr>
              <w:rFonts w:asciiTheme="minorHAnsi" w:hAnsiTheme="minorHAnsi"/>
              <w:noProof/>
            </w:rPr>
          </w:pPr>
          <w:hyperlink w:anchor="_Toc494837489" w:history="1">
            <w:r w:rsidR="0090076C" w:rsidRPr="00FC1244">
              <w:rPr>
                <w:rStyle w:val="Hipervnculo"/>
                <w:noProof/>
                <w:lang w:val="es-ES"/>
              </w:rPr>
              <w:t>Brigadas y Simulacros</w:t>
            </w:r>
            <w:r w:rsidR="0090076C">
              <w:rPr>
                <w:noProof/>
                <w:webHidden/>
              </w:rPr>
              <w:tab/>
            </w:r>
            <w:r w:rsidR="0090076C">
              <w:rPr>
                <w:noProof/>
                <w:webHidden/>
              </w:rPr>
              <w:fldChar w:fldCharType="begin"/>
            </w:r>
            <w:r w:rsidR="0090076C">
              <w:rPr>
                <w:noProof/>
                <w:webHidden/>
              </w:rPr>
              <w:instrText xml:space="preserve"> PAGEREF _Toc494837489 \h </w:instrText>
            </w:r>
            <w:r w:rsidR="0090076C">
              <w:rPr>
                <w:noProof/>
                <w:webHidden/>
              </w:rPr>
            </w:r>
            <w:r w:rsidR="0090076C">
              <w:rPr>
                <w:noProof/>
                <w:webHidden/>
              </w:rPr>
              <w:fldChar w:fldCharType="separate"/>
            </w:r>
            <w:r w:rsidR="0090076C">
              <w:rPr>
                <w:noProof/>
                <w:webHidden/>
              </w:rPr>
              <w:t>32</w:t>
            </w:r>
            <w:r w:rsidR="0090076C">
              <w:rPr>
                <w:noProof/>
                <w:webHidden/>
              </w:rPr>
              <w:fldChar w:fldCharType="end"/>
            </w:r>
          </w:hyperlink>
        </w:p>
        <w:p w:rsidR="0090076C" w:rsidRDefault="003F6C19">
          <w:pPr>
            <w:pStyle w:val="TDC3"/>
            <w:tabs>
              <w:tab w:val="right" w:leader="dot" w:pos="8969"/>
            </w:tabs>
            <w:rPr>
              <w:rFonts w:asciiTheme="minorHAnsi" w:hAnsiTheme="minorHAnsi"/>
              <w:noProof/>
            </w:rPr>
          </w:pPr>
          <w:hyperlink w:anchor="_Toc494837490" w:history="1">
            <w:r w:rsidR="0090076C" w:rsidRPr="00FC1244">
              <w:rPr>
                <w:rStyle w:val="Hipervnculo"/>
                <w:noProof/>
                <w:lang w:val="es-ES"/>
              </w:rPr>
              <w:t>Planes de contingencia</w:t>
            </w:r>
            <w:r w:rsidR="0090076C">
              <w:rPr>
                <w:noProof/>
                <w:webHidden/>
              </w:rPr>
              <w:tab/>
            </w:r>
            <w:r w:rsidR="0090076C">
              <w:rPr>
                <w:noProof/>
                <w:webHidden/>
              </w:rPr>
              <w:fldChar w:fldCharType="begin"/>
            </w:r>
            <w:r w:rsidR="0090076C">
              <w:rPr>
                <w:noProof/>
                <w:webHidden/>
              </w:rPr>
              <w:instrText xml:space="preserve"> PAGEREF _Toc494837490 \h </w:instrText>
            </w:r>
            <w:r w:rsidR="0090076C">
              <w:rPr>
                <w:noProof/>
                <w:webHidden/>
              </w:rPr>
            </w:r>
            <w:r w:rsidR="0090076C">
              <w:rPr>
                <w:noProof/>
                <w:webHidden/>
              </w:rPr>
              <w:fldChar w:fldCharType="separate"/>
            </w:r>
            <w:r w:rsidR="0090076C">
              <w:rPr>
                <w:noProof/>
                <w:webHidden/>
              </w:rPr>
              <w:t>32</w:t>
            </w:r>
            <w:r w:rsidR="0090076C">
              <w:rPr>
                <w:noProof/>
                <w:webHidden/>
              </w:rPr>
              <w:fldChar w:fldCharType="end"/>
            </w:r>
          </w:hyperlink>
        </w:p>
        <w:p w:rsidR="0090076C" w:rsidRDefault="003F6C19">
          <w:pPr>
            <w:pStyle w:val="TDC2"/>
            <w:tabs>
              <w:tab w:val="right" w:leader="dot" w:pos="8969"/>
            </w:tabs>
            <w:rPr>
              <w:rFonts w:asciiTheme="minorHAnsi" w:hAnsiTheme="minorHAnsi"/>
              <w:noProof/>
            </w:rPr>
          </w:pPr>
          <w:hyperlink w:anchor="_Toc494837491" w:history="1">
            <w:r w:rsidR="0090076C" w:rsidRPr="00FC1244">
              <w:rPr>
                <w:rStyle w:val="Hipervnculo"/>
                <w:noProof/>
              </w:rPr>
              <w:t>Planos del centro de trabajo</w:t>
            </w:r>
            <w:r w:rsidR="0090076C">
              <w:rPr>
                <w:noProof/>
                <w:webHidden/>
              </w:rPr>
              <w:tab/>
            </w:r>
            <w:r w:rsidR="0090076C">
              <w:rPr>
                <w:noProof/>
                <w:webHidden/>
              </w:rPr>
              <w:fldChar w:fldCharType="begin"/>
            </w:r>
            <w:r w:rsidR="0090076C">
              <w:rPr>
                <w:noProof/>
                <w:webHidden/>
              </w:rPr>
              <w:instrText xml:space="preserve"> PAGEREF _Toc494837491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3F6C19">
          <w:pPr>
            <w:pStyle w:val="TDC3"/>
            <w:tabs>
              <w:tab w:val="right" w:leader="dot" w:pos="8969"/>
            </w:tabs>
            <w:rPr>
              <w:rFonts w:asciiTheme="minorHAnsi" w:hAnsiTheme="minorHAnsi"/>
              <w:noProof/>
            </w:rPr>
          </w:pPr>
          <w:hyperlink w:anchor="_Toc494837492" w:history="1">
            <w:r w:rsidR="0090076C" w:rsidRPr="00FC1244">
              <w:rPr>
                <w:rStyle w:val="Hipervnculo"/>
                <w:noProof/>
                <w:lang w:val="es-ES"/>
              </w:rPr>
              <w:t>Recinto laboral empresarial</w:t>
            </w:r>
            <w:r w:rsidR="0090076C">
              <w:rPr>
                <w:noProof/>
                <w:webHidden/>
              </w:rPr>
              <w:tab/>
            </w:r>
            <w:r w:rsidR="0090076C">
              <w:rPr>
                <w:noProof/>
                <w:webHidden/>
              </w:rPr>
              <w:fldChar w:fldCharType="begin"/>
            </w:r>
            <w:r w:rsidR="0090076C">
              <w:rPr>
                <w:noProof/>
                <w:webHidden/>
              </w:rPr>
              <w:instrText xml:space="preserve"> PAGEREF _Toc494837492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3F6C19">
          <w:pPr>
            <w:pStyle w:val="TDC3"/>
            <w:tabs>
              <w:tab w:val="right" w:leader="dot" w:pos="8969"/>
            </w:tabs>
            <w:rPr>
              <w:rFonts w:asciiTheme="minorHAnsi" w:hAnsiTheme="minorHAnsi"/>
              <w:noProof/>
            </w:rPr>
          </w:pPr>
          <w:hyperlink w:anchor="_Toc494837493" w:history="1">
            <w:r w:rsidR="0090076C" w:rsidRPr="00FC1244">
              <w:rPr>
                <w:rStyle w:val="Hipervnculo"/>
                <w:noProof/>
                <w:lang w:val="es-ES"/>
              </w:rPr>
              <w:t>Áreas de puestos de trabajo</w:t>
            </w:r>
            <w:r w:rsidR="0090076C">
              <w:rPr>
                <w:noProof/>
                <w:webHidden/>
              </w:rPr>
              <w:tab/>
            </w:r>
            <w:r w:rsidR="0090076C">
              <w:rPr>
                <w:noProof/>
                <w:webHidden/>
              </w:rPr>
              <w:fldChar w:fldCharType="begin"/>
            </w:r>
            <w:r w:rsidR="0090076C">
              <w:rPr>
                <w:noProof/>
                <w:webHidden/>
              </w:rPr>
              <w:instrText xml:space="preserve"> PAGEREF _Toc494837493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3F6C19">
          <w:pPr>
            <w:pStyle w:val="TDC3"/>
            <w:tabs>
              <w:tab w:val="right" w:leader="dot" w:pos="8969"/>
            </w:tabs>
            <w:rPr>
              <w:rFonts w:asciiTheme="minorHAnsi" w:hAnsiTheme="minorHAnsi"/>
              <w:noProof/>
            </w:rPr>
          </w:pPr>
          <w:hyperlink w:anchor="_Toc494837494" w:history="1">
            <w:r w:rsidR="0090076C" w:rsidRPr="00FC1244">
              <w:rPr>
                <w:rStyle w:val="Hipervnculo"/>
                <w:noProof/>
                <w:lang w:val="es-ES"/>
              </w:rPr>
              <w:t>Detalles de los servicios</w:t>
            </w:r>
            <w:r w:rsidR="0090076C">
              <w:rPr>
                <w:noProof/>
                <w:webHidden/>
              </w:rPr>
              <w:tab/>
            </w:r>
            <w:r w:rsidR="0090076C">
              <w:rPr>
                <w:noProof/>
                <w:webHidden/>
              </w:rPr>
              <w:fldChar w:fldCharType="begin"/>
            </w:r>
            <w:r w:rsidR="0090076C">
              <w:rPr>
                <w:noProof/>
                <w:webHidden/>
              </w:rPr>
              <w:instrText xml:space="preserve"> PAGEREF _Toc494837494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3F6C19">
          <w:pPr>
            <w:pStyle w:val="TDC3"/>
            <w:tabs>
              <w:tab w:val="right" w:leader="dot" w:pos="8969"/>
            </w:tabs>
            <w:rPr>
              <w:rFonts w:asciiTheme="minorHAnsi" w:hAnsiTheme="minorHAnsi"/>
              <w:noProof/>
            </w:rPr>
          </w:pPr>
          <w:hyperlink w:anchor="_Toc494837495" w:history="1">
            <w:r w:rsidR="0090076C" w:rsidRPr="00FC1244">
              <w:rPr>
                <w:rStyle w:val="Hipervnculo"/>
                <w:noProof/>
                <w:lang w:val="es-ES"/>
              </w:rPr>
              <w:t>Rutas de evacuación de emergencia</w:t>
            </w:r>
            <w:r w:rsidR="0090076C">
              <w:rPr>
                <w:noProof/>
                <w:webHidden/>
              </w:rPr>
              <w:tab/>
            </w:r>
            <w:r w:rsidR="0090076C">
              <w:rPr>
                <w:noProof/>
                <w:webHidden/>
              </w:rPr>
              <w:fldChar w:fldCharType="begin"/>
            </w:r>
            <w:r w:rsidR="0090076C">
              <w:rPr>
                <w:noProof/>
                <w:webHidden/>
              </w:rPr>
              <w:instrText xml:space="preserve"> PAGEREF _Toc494837495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3F6C19">
          <w:pPr>
            <w:pStyle w:val="TDC2"/>
            <w:tabs>
              <w:tab w:val="right" w:leader="dot" w:pos="8969"/>
            </w:tabs>
            <w:rPr>
              <w:rFonts w:asciiTheme="minorHAnsi" w:hAnsiTheme="minorHAnsi"/>
              <w:noProof/>
            </w:rPr>
          </w:pPr>
          <w:hyperlink w:anchor="_Toc494837496" w:history="1">
            <w:r w:rsidR="0090076C" w:rsidRPr="00FC1244">
              <w:rPr>
                <w:rStyle w:val="Hipervnculo"/>
                <w:noProof/>
              </w:rPr>
              <w:t>Programas de prevención</w:t>
            </w:r>
            <w:r w:rsidR="0090076C">
              <w:rPr>
                <w:noProof/>
                <w:webHidden/>
              </w:rPr>
              <w:tab/>
            </w:r>
            <w:r w:rsidR="0090076C">
              <w:rPr>
                <w:noProof/>
                <w:webHidden/>
              </w:rPr>
              <w:fldChar w:fldCharType="begin"/>
            </w:r>
            <w:r w:rsidR="0090076C">
              <w:rPr>
                <w:noProof/>
                <w:webHidden/>
              </w:rPr>
              <w:instrText xml:space="preserve"> PAGEREF _Toc494837496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3F6C19">
          <w:pPr>
            <w:pStyle w:val="TDC3"/>
            <w:tabs>
              <w:tab w:val="right" w:leader="dot" w:pos="8969"/>
            </w:tabs>
            <w:rPr>
              <w:rFonts w:asciiTheme="minorHAnsi" w:hAnsiTheme="minorHAnsi"/>
              <w:noProof/>
            </w:rPr>
          </w:pPr>
          <w:hyperlink w:anchor="_Toc494837497" w:history="1">
            <w:r w:rsidR="0090076C" w:rsidRPr="00FC1244">
              <w:rPr>
                <w:rStyle w:val="Hipervnculo"/>
                <w:noProof/>
              </w:rPr>
              <w:t>Uso y consumo de drogas en espacios laborales</w:t>
            </w:r>
            <w:r w:rsidR="0090076C">
              <w:rPr>
                <w:noProof/>
                <w:webHidden/>
              </w:rPr>
              <w:tab/>
            </w:r>
            <w:r w:rsidR="0090076C">
              <w:rPr>
                <w:noProof/>
                <w:webHidden/>
              </w:rPr>
              <w:fldChar w:fldCharType="begin"/>
            </w:r>
            <w:r w:rsidR="0090076C">
              <w:rPr>
                <w:noProof/>
                <w:webHidden/>
              </w:rPr>
              <w:instrText xml:space="preserve"> PAGEREF _Toc494837497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3F6C19">
          <w:pPr>
            <w:pStyle w:val="TDC3"/>
            <w:tabs>
              <w:tab w:val="right" w:leader="dot" w:pos="8969"/>
            </w:tabs>
            <w:rPr>
              <w:rFonts w:asciiTheme="minorHAnsi" w:hAnsiTheme="minorHAnsi"/>
              <w:noProof/>
            </w:rPr>
          </w:pPr>
          <w:hyperlink w:anchor="_Toc494837498" w:history="1">
            <w:r w:rsidR="0090076C" w:rsidRPr="00FC1244">
              <w:rPr>
                <w:rStyle w:val="Hipervnculo"/>
                <w:noProof/>
                <w:lang w:val="es-ES"/>
              </w:rPr>
              <w:t>Prevención del riesgo psicosocial</w:t>
            </w:r>
            <w:r w:rsidR="0090076C">
              <w:rPr>
                <w:noProof/>
                <w:webHidden/>
              </w:rPr>
              <w:tab/>
            </w:r>
            <w:r w:rsidR="0090076C">
              <w:rPr>
                <w:noProof/>
                <w:webHidden/>
              </w:rPr>
              <w:fldChar w:fldCharType="begin"/>
            </w:r>
            <w:r w:rsidR="0090076C">
              <w:rPr>
                <w:noProof/>
                <w:webHidden/>
              </w:rPr>
              <w:instrText xml:space="preserve"> PAGEREF _Toc494837498 \h </w:instrText>
            </w:r>
            <w:r w:rsidR="0090076C">
              <w:rPr>
                <w:noProof/>
                <w:webHidden/>
              </w:rPr>
            </w:r>
            <w:r w:rsidR="0090076C">
              <w:rPr>
                <w:noProof/>
                <w:webHidden/>
              </w:rPr>
              <w:fldChar w:fldCharType="separate"/>
            </w:r>
            <w:r w:rsidR="0090076C">
              <w:rPr>
                <w:noProof/>
                <w:webHidden/>
              </w:rPr>
              <w:t>35</w:t>
            </w:r>
            <w:r w:rsidR="0090076C">
              <w:rPr>
                <w:noProof/>
                <w:webHidden/>
              </w:rPr>
              <w:fldChar w:fldCharType="end"/>
            </w:r>
          </w:hyperlink>
        </w:p>
        <w:p w:rsidR="0090076C" w:rsidRDefault="003F6C19">
          <w:pPr>
            <w:pStyle w:val="TDC1"/>
            <w:tabs>
              <w:tab w:val="right" w:leader="dot" w:pos="8969"/>
            </w:tabs>
            <w:rPr>
              <w:rFonts w:asciiTheme="minorHAnsi" w:hAnsiTheme="minorHAnsi"/>
              <w:noProof/>
            </w:rPr>
          </w:pPr>
          <w:hyperlink w:anchor="_Toc494837499" w:history="1">
            <w:r w:rsidR="0090076C" w:rsidRPr="00FC1244">
              <w:rPr>
                <w:rStyle w:val="Hipervnculo"/>
                <w:noProof/>
              </w:rPr>
              <w:t>CAPÍTULO III. REGISTRO, INVESTIGACIÓN Y NOTIFICACIÓN DE ACCIDENTES DE TRABAJO, ENFERMEDADES PROFESIONALES E INCIDENTES</w:t>
            </w:r>
            <w:r w:rsidR="0090076C">
              <w:rPr>
                <w:noProof/>
                <w:webHidden/>
              </w:rPr>
              <w:tab/>
            </w:r>
            <w:r w:rsidR="0090076C">
              <w:rPr>
                <w:noProof/>
                <w:webHidden/>
              </w:rPr>
              <w:fldChar w:fldCharType="begin"/>
            </w:r>
            <w:r w:rsidR="0090076C">
              <w:rPr>
                <w:noProof/>
                <w:webHidden/>
              </w:rPr>
              <w:instrText xml:space="preserve"> PAGEREF _Toc494837499 \h </w:instrText>
            </w:r>
            <w:r w:rsidR="0090076C">
              <w:rPr>
                <w:noProof/>
                <w:webHidden/>
              </w:rPr>
            </w:r>
            <w:r w:rsidR="0090076C">
              <w:rPr>
                <w:noProof/>
                <w:webHidden/>
              </w:rPr>
              <w:fldChar w:fldCharType="separate"/>
            </w:r>
            <w:r w:rsidR="0090076C">
              <w:rPr>
                <w:noProof/>
                <w:webHidden/>
              </w:rPr>
              <w:t>36</w:t>
            </w:r>
            <w:r w:rsidR="0090076C">
              <w:rPr>
                <w:noProof/>
                <w:webHidden/>
              </w:rPr>
              <w:fldChar w:fldCharType="end"/>
            </w:r>
          </w:hyperlink>
        </w:p>
        <w:p w:rsidR="0090076C" w:rsidRDefault="003F6C19">
          <w:pPr>
            <w:pStyle w:val="TDC3"/>
            <w:tabs>
              <w:tab w:val="right" w:leader="dot" w:pos="8969"/>
            </w:tabs>
            <w:rPr>
              <w:rFonts w:asciiTheme="minorHAnsi" w:hAnsiTheme="minorHAnsi"/>
              <w:noProof/>
            </w:rPr>
          </w:pPr>
          <w:hyperlink w:anchor="_Toc494837500" w:history="1">
            <w:r w:rsidR="0090076C" w:rsidRPr="00FC1244">
              <w:rPr>
                <w:rStyle w:val="Hipervnculo"/>
                <w:noProof/>
                <w:lang w:val="es-ES"/>
              </w:rPr>
              <w:t>Registro y estadística</w:t>
            </w:r>
            <w:r w:rsidR="0090076C">
              <w:rPr>
                <w:noProof/>
                <w:webHidden/>
              </w:rPr>
              <w:tab/>
            </w:r>
            <w:r w:rsidR="0090076C">
              <w:rPr>
                <w:noProof/>
                <w:webHidden/>
              </w:rPr>
              <w:fldChar w:fldCharType="begin"/>
            </w:r>
            <w:r w:rsidR="0090076C">
              <w:rPr>
                <w:noProof/>
                <w:webHidden/>
              </w:rPr>
              <w:instrText xml:space="preserve"> PAGEREF _Toc494837500 \h </w:instrText>
            </w:r>
            <w:r w:rsidR="0090076C">
              <w:rPr>
                <w:noProof/>
                <w:webHidden/>
              </w:rPr>
            </w:r>
            <w:r w:rsidR="0090076C">
              <w:rPr>
                <w:noProof/>
                <w:webHidden/>
              </w:rPr>
              <w:fldChar w:fldCharType="separate"/>
            </w:r>
            <w:r w:rsidR="0090076C">
              <w:rPr>
                <w:noProof/>
                <w:webHidden/>
              </w:rPr>
              <w:t>36</w:t>
            </w:r>
            <w:r w:rsidR="0090076C">
              <w:rPr>
                <w:noProof/>
                <w:webHidden/>
              </w:rPr>
              <w:fldChar w:fldCharType="end"/>
            </w:r>
          </w:hyperlink>
        </w:p>
        <w:p w:rsidR="0090076C" w:rsidRDefault="003F6C19">
          <w:pPr>
            <w:pStyle w:val="TDC3"/>
            <w:tabs>
              <w:tab w:val="right" w:leader="dot" w:pos="8969"/>
            </w:tabs>
            <w:rPr>
              <w:rFonts w:asciiTheme="minorHAnsi" w:hAnsiTheme="minorHAnsi"/>
              <w:noProof/>
            </w:rPr>
          </w:pPr>
          <w:hyperlink w:anchor="_Toc494837501" w:history="1">
            <w:r w:rsidR="0090076C" w:rsidRPr="00FC1244">
              <w:rPr>
                <w:rStyle w:val="Hipervnculo"/>
                <w:noProof/>
                <w:lang w:val="es-ES"/>
              </w:rPr>
              <w:t>Investigación</w:t>
            </w:r>
            <w:r w:rsidR="0090076C">
              <w:rPr>
                <w:noProof/>
                <w:webHidden/>
              </w:rPr>
              <w:tab/>
            </w:r>
            <w:r w:rsidR="0090076C">
              <w:rPr>
                <w:noProof/>
                <w:webHidden/>
              </w:rPr>
              <w:fldChar w:fldCharType="begin"/>
            </w:r>
            <w:r w:rsidR="0090076C">
              <w:rPr>
                <w:noProof/>
                <w:webHidden/>
              </w:rPr>
              <w:instrText xml:space="preserve"> PAGEREF _Toc494837501 \h </w:instrText>
            </w:r>
            <w:r w:rsidR="0090076C">
              <w:rPr>
                <w:noProof/>
                <w:webHidden/>
              </w:rPr>
            </w:r>
            <w:r w:rsidR="0090076C">
              <w:rPr>
                <w:noProof/>
                <w:webHidden/>
              </w:rPr>
              <w:fldChar w:fldCharType="separate"/>
            </w:r>
            <w:r w:rsidR="0090076C">
              <w:rPr>
                <w:noProof/>
                <w:webHidden/>
              </w:rPr>
              <w:t>36</w:t>
            </w:r>
            <w:r w:rsidR="0090076C">
              <w:rPr>
                <w:noProof/>
                <w:webHidden/>
              </w:rPr>
              <w:fldChar w:fldCharType="end"/>
            </w:r>
          </w:hyperlink>
        </w:p>
        <w:p w:rsidR="0090076C" w:rsidRDefault="003F6C19">
          <w:pPr>
            <w:pStyle w:val="TDC3"/>
            <w:tabs>
              <w:tab w:val="right" w:leader="dot" w:pos="8969"/>
            </w:tabs>
            <w:rPr>
              <w:rFonts w:asciiTheme="minorHAnsi" w:hAnsiTheme="minorHAnsi"/>
              <w:noProof/>
            </w:rPr>
          </w:pPr>
          <w:hyperlink w:anchor="_Toc494837502" w:history="1">
            <w:r w:rsidR="0090076C" w:rsidRPr="00FC1244">
              <w:rPr>
                <w:rStyle w:val="Hipervnculo"/>
                <w:noProof/>
                <w:lang w:val="es-ES"/>
              </w:rPr>
              <w:t>Notificación</w:t>
            </w:r>
            <w:r w:rsidR="0090076C">
              <w:rPr>
                <w:noProof/>
                <w:webHidden/>
              </w:rPr>
              <w:tab/>
            </w:r>
            <w:r w:rsidR="0090076C">
              <w:rPr>
                <w:noProof/>
                <w:webHidden/>
              </w:rPr>
              <w:fldChar w:fldCharType="begin"/>
            </w:r>
            <w:r w:rsidR="0090076C">
              <w:rPr>
                <w:noProof/>
                <w:webHidden/>
              </w:rPr>
              <w:instrText xml:space="preserve"> PAGEREF _Toc494837502 \h </w:instrText>
            </w:r>
            <w:r w:rsidR="0090076C">
              <w:rPr>
                <w:noProof/>
                <w:webHidden/>
              </w:rPr>
            </w:r>
            <w:r w:rsidR="0090076C">
              <w:rPr>
                <w:noProof/>
                <w:webHidden/>
              </w:rPr>
              <w:fldChar w:fldCharType="separate"/>
            </w:r>
            <w:r w:rsidR="0090076C">
              <w:rPr>
                <w:noProof/>
                <w:webHidden/>
              </w:rPr>
              <w:t>36</w:t>
            </w:r>
            <w:r w:rsidR="0090076C">
              <w:rPr>
                <w:noProof/>
                <w:webHidden/>
              </w:rPr>
              <w:fldChar w:fldCharType="end"/>
            </w:r>
          </w:hyperlink>
        </w:p>
        <w:p w:rsidR="0090076C" w:rsidRDefault="003F6C19">
          <w:pPr>
            <w:pStyle w:val="TDC1"/>
            <w:tabs>
              <w:tab w:val="right" w:leader="dot" w:pos="8969"/>
            </w:tabs>
            <w:rPr>
              <w:rFonts w:asciiTheme="minorHAnsi" w:hAnsiTheme="minorHAnsi"/>
              <w:noProof/>
            </w:rPr>
          </w:pPr>
          <w:hyperlink w:anchor="_Toc494837503" w:history="1">
            <w:r w:rsidR="0090076C" w:rsidRPr="00FC1244">
              <w:rPr>
                <w:rStyle w:val="Hipervnculo"/>
                <w:noProof/>
              </w:rPr>
              <w:t>CAPÍTULO IV. INFORMACIÓN, CAPACITACIÓN, CERTIFICACIÓN DE COMPETENCIAS Y ENTRENAMIENTO EN PREVENCIÓN DE RIESGOS</w:t>
            </w:r>
            <w:r w:rsidR="0090076C">
              <w:rPr>
                <w:noProof/>
                <w:webHidden/>
              </w:rPr>
              <w:tab/>
            </w:r>
            <w:r w:rsidR="0090076C">
              <w:rPr>
                <w:noProof/>
                <w:webHidden/>
              </w:rPr>
              <w:fldChar w:fldCharType="begin"/>
            </w:r>
            <w:r w:rsidR="0090076C">
              <w:rPr>
                <w:noProof/>
                <w:webHidden/>
              </w:rPr>
              <w:instrText xml:space="preserve"> PAGEREF _Toc494837503 \h </w:instrText>
            </w:r>
            <w:r w:rsidR="0090076C">
              <w:rPr>
                <w:noProof/>
                <w:webHidden/>
              </w:rPr>
            </w:r>
            <w:r w:rsidR="0090076C">
              <w:rPr>
                <w:noProof/>
                <w:webHidden/>
              </w:rPr>
              <w:fldChar w:fldCharType="separate"/>
            </w:r>
            <w:r w:rsidR="0090076C">
              <w:rPr>
                <w:noProof/>
                <w:webHidden/>
              </w:rPr>
              <w:t>37</w:t>
            </w:r>
            <w:r w:rsidR="0090076C">
              <w:rPr>
                <w:noProof/>
                <w:webHidden/>
              </w:rPr>
              <w:fldChar w:fldCharType="end"/>
            </w:r>
          </w:hyperlink>
        </w:p>
        <w:p w:rsidR="0090076C" w:rsidRDefault="003F6C19">
          <w:pPr>
            <w:pStyle w:val="TDC2"/>
            <w:tabs>
              <w:tab w:val="right" w:leader="dot" w:pos="8969"/>
            </w:tabs>
            <w:rPr>
              <w:rFonts w:asciiTheme="minorHAnsi" w:hAnsiTheme="minorHAnsi"/>
              <w:noProof/>
            </w:rPr>
          </w:pPr>
          <w:hyperlink w:anchor="_Toc494837504" w:history="1">
            <w:r w:rsidR="0090076C" w:rsidRPr="00FC1244">
              <w:rPr>
                <w:rStyle w:val="Hipervnculo"/>
                <w:noProof/>
              </w:rPr>
              <w:t>Información</w:t>
            </w:r>
            <w:r w:rsidR="0090076C">
              <w:rPr>
                <w:noProof/>
                <w:webHidden/>
              </w:rPr>
              <w:tab/>
            </w:r>
            <w:r w:rsidR="0090076C">
              <w:rPr>
                <w:noProof/>
                <w:webHidden/>
              </w:rPr>
              <w:fldChar w:fldCharType="begin"/>
            </w:r>
            <w:r w:rsidR="0090076C">
              <w:rPr>
                <w:noProof/>
                <w:webHidden/>
              </w:rPr>
              <w:instrText xml:space="preserve"> PAGEREF _Toc494837504 \h </w:instrText>
            </w:r>
            <w:r w:rsidR="0090076C">
              <w:rPr>
                <w:noProof/>
                <w:webHidden/>
              </w:rPr>
            </w:r>
            <w:r w:rsidR="0090076C">
              <w:rPr>
                <w:noProof/>
                <w:webHidden/>
              </w:rPr>
              <w:fldChar w:fldCharType="separate"/>
            </w:r>
            <w:r w:rsidR="0090076C">
              <w:rPr>
                <w:noProof/>
                <w:webHidden/>
              </w:rPr>
              <w:t>37</w:t>
            </w:r>
            <w:r w:rsidR="0090076C">
              <w:rPr>
                <w:noProof/>
                <w:webHidden/>
              </w:rPr>
              <w:fldChar w:fldCharType="end"/>
            </w:r>
          </w:hyperlink>
        </w:p>
        <w:p w:rsidR="0090076C" w:rsidRDefault="003F6C19">
          <w:pPr>
            <w:pStyle w:val="TDC2"/>
            <w:tabs>
              <w:tab w:val="right" w:leader="dot" w:pos="8969"/>
            </w:tabs>
            <w:rPr>
              <w:rFonts w:asciiTheme="minorHAnsi" w:hAnsiTheme="minorHAnsi"/>
              <w:noProof/>
            </w:rPr>
          </w:pPr>
          <w:hyperlink w:anchor="_Toc494837505" w:history="1">
            <w:r w:rsidR="0090076C" w:rsidRPr="00FC1244">
              <w:rPr>
                <w:rStyle w:val="Hipervnculo"/>
                <w:noProof/>
              </w:rPr>
              <w:t>Capacitación</w:t>
            </w:r>
            <w:r w:rsidR="0090076C">
              <w:rPr>
                <w:noProof/>
                <w:webHidden/>
              </w:rPr>
              <w:tab/>
            </w:r>
            <w:r w:rsidR="0090076C">
              <w:rPr>
                <w:noProof/>
                <w:webHidden/>
              </w:rPr>
              <w:fldChar w:fldCharType="begin"/>
            </w:r>
            <w:r w:rsidR="0090076C">
              <w:rPr>
                <w:noProof/>
                <w:webHidden/>
              </w:rPr>
              <w:instrText xml:space="preserve"> PAGEREF _Toc494837505 \h </w:instrText>
            </w:r>
            <w:r w:rsidR="0090076C">
              <w:rPr>
                <w:noProof/>
                <w:webHidden/>
              </w:rPr>
            </w:r>
            <w:r w:rsidR="0090076C">
              <w:rPr>
                <w:noProof/>
                <w:webHidden/>
              </w:rPr>
              <w:fldChar w:fldCharType="separate"/>
            </w:r>
            <w:r w:rsidR="0090076C">
              <w:rPr>
                <w:noProof/>
                <w:webHidden/>
              </w:rPr>
              <w:t>37</w:t>
            </w:r>
            <w:r w:rsidR="0090076C">
              <w:rPr>
                <w:noProof/>
                <w:webHidden/>
              </w:rPr>
              <w:fldChar w:fldCharType="end"/>
            </w:r>
          </w:hyperlink>
        </w:p>
        <w:p w:rsidR="0090076C" w:rsidRDefault="003F6C19">
          <w:pPr>
            <w:pStyle w:val="TDC2"/>
            <w:tabs>
              <w:tab w:val="right" w:leader="dot" w:pos="8969"/>
            </w:tabs>
            <w:rPr>
              <w:rFonts w:asciiTheme="minorHAnsi" w:hAnsiTheme="minorHAnsi"/>
              <w:noProof/>
            </w:rPr>
          </w:pPr>
          <w:hyperlink w:anchor="_Toc494837506" w:history="1">
            <w:r w:rsidR="0090076C" w:rsidRPr="00FC1244">
              <w:rPr>
                <w:rStyle w:val="Hipervnculo"/>
                <w:noProof/>
              </w:rPr>
              <w:t>Certificación de competencias laborales</w:t>
            </w:r>
            <w:r w:rsidR="0090076C">
              <w:rPr>
                <w:noProof/>
                <w:webHidden/>
              </w:rPr>
              <w:tab/>
            </w:r>
            <w:r w:rsidR="0090076C">
              <w:rPr>
                <w:noProof/>
                <w:webHidden/>
              </w:rPr>
              <w:fldChar w:fldCharType="begin"/>
            </w:r>
            <w:r w:rsidR="0090076C">
              <w:rPr>
                <w:noProof/>
                <w:webHidden/>
              </w:rPr>
              <w:instrText xml:space="preserve"> PAGEREF _Toc494837506 \h </w:instrText>
            </w:r>
            <w:r w:rsidR="0090076C">
              <w:rPr>
                <w:noProof/>
                <w:webHidden/>
              </w:rPr>
            </w:r>
            <w:r w:rsidR="0090076C">
              <w:rPr>
                <w:noProof/>
                <w:webHidden/>
              </w:rPr>
              <w:fldChar w:fldCharType="separate"/>
            </w:r>
            <w:r w:rsidR="0090076C">
              <w:rPr>
                <w:noProof/>
                <w:webHidden/>
              </w:rPr>
              <w:t>38</w:t>
            </w:r>
            <w:r w:rsidR="0090076C">
              <w:rPr>
                <w:noProof/>
                <w:webHidden/>
              </w:rPr>
              <w:fldChar w:fldCharType="end"/>
            </w:r>
          </w:hyperlink>
        </w:p>
        <w:p w:rsidR="0090076C" w:rsidRDefault="003F6C19">
          <w:pPr>
            <w:pStyle w:val="TDC2"/>
            <w:tabs>
              <w:tab w:val="right" w:leader="dot" w:pos="8969"/>
            </w:tabs>
            <w:rPr>
              <w:rFonts w:asciiTheme="minorHAnsi" w:hAnsiTheme="minorHAnsi"/>
              <w:noProof/>
            </w:rPr>
          </w:pPr>
          <w:hyperlink w:anchor="_Toc494837507" w:history="1">
            <w:r w:rsidR="0090076C" w:rsidRPr="00FC1244">
              <w:rPr>
                <w:rStyle w:val="Hipervnculo"/>
                <w:noProof/>
              </w:rPr>
              <w:t>Entrenamiento</w:t>
            </w:r>
            <w:r w:rsidR="0090076C">
              <w:rPr>
                <w:noProof/>
                <w:webHidden/>
              </w:rPr>
              <w:tab/>
            </w:r>
            <w:r w:rsidR="0090076C">
              <w:rPr>
                <w:noProof/>
                <w:webHidden/>
              </w:rPr>
              <w:fldChar w:fldCharType="begin"/>
            </w:r>
            <w:r w:rsidR="0090076C">
              <w:rPr>
                <w:noProof/>
                <w:webHidden/>
              </w:rPr>
              <w:instrText xml:space="preserve"> PAGEREF _Toc494837507 \h </w:instrText>
            </w:r>
            <w:r w:rsidR="0090076C">
              <w:rPr>
                <w:noProof/>
                <w:webHidden/>
              </w:rPr>
            </w:r>
            <w:r w:rsidR="0090076C">
              <w:rPr>
                <w:noProof/>
                <w:webHidden/>
              </w:rPr>
              <w:fldChar w:fldCharType="separate"/>
            </w:r>
            <w:r w:rsidR="0090076C">
              <w:rPr>
                <w:noProof/>
                <w:webHidden/>
              </w:rPr>
              <w:t>38</w:t>
            </w:r>
            <w:r w:rsidR="0090076C">
              <w:rPr>
                <w:noProof/>
                <w:webHidden/>
              </w:rPr>
              <w:fldChar w:fldCharType="end"/>
            </w:r>
          </w:hyperlink>
        </w:p>
        <w:p w:rsidR="0090076C" w:rsidRDefault="003F6C19">
          <w:pPr>
            <w:pStyle w:val="TDC2"/>
            <w:tabs>
              <w:tab w:val="right" w:leader="dot" w:pos="8969"/>
            </w:tabs>
            <w:rPr>
              <w:rFonts w:asciiTheme="minorHAnsi" w:hAnsiTheme="minorHAnsi"/>
              <w:noProof/>
            </w:rPr>
          </w:pPr>
          <w:hyperlink w:anchor="_Toc494837508" w:history="1">
            <w:r w:rsidR="0090076C" w:rsidRPr="00FC1244">
              <w:rPr>
                <w:rStyle w:val="Hipervnculo"/>
                <w:noProof/>
              </w:rPr>
              <w:t>Incumplimiento</w:t>
            </w:r>
            <w:r w:rsidR="0090076C">
              <w:rPr>
                <w:noProof/>
                <w:webHidden/>
              </w:rPr>
              <w:tab/>
            </w:r>
            <w:r w:rsidR="0090076C">
              <w:rPr>
                <w:noProof/>
                <w:webHidden/>
              </w:rPr>
              <w:fldChar w:fldCharType="begin"/>
            </w:r>
            <w:r w:rsidR="0090076C">
              <w:rPr>
                <w:noProof/>
                <w:webHidden/>
              </w:rPr>
              <w:instrText xml:space="preserve"> PAGEREF _Toc494837508 \h </w:instrText>
            </w:r>
            <w:r w:rsidR="0090076C">
              <w:rPr>
                <w:noProof/>
                <w:webHidden/>
              </w:rPr>
            </w:r>
            <w:r w:rsidR="0090076C">
              <w:rPr>
                <w:noProof/>
                <w:webHidden/>
              </w:rPr>
              <w:fldChar w:fldCharType="separate"/>
            </w:r>
            <w:r w:rsidR="0090076C">
              <w:rPr>
                <w:noProof/>
                <w:webHidden/>
              </w:rPr>
              <w:t>38</w:t>
            </w:r>
            <w:r w:rsidR="0090076C">
              <w:rPr>
                <w:noProof/>
                <w:webHidden/>
              </w:rPr>
              <w:fldChar w:fldCharType="end"/>
            </w:r>
          </w:hyperlink>
        </w:p>
        <w:p w:rsidR="0090076C" w:rsidRDefault="003F6C19">
          <w:pPr>
            <w:pStyle w:val="TDC2"/>
            <w:tabs>
              <w:tab w:val="right" w:leader="dot" w:pos="8969"/>
            </w:tabs>
            <w:rPr>
              <w:rFonts w:asciiTheme="minorHAnsi" w:hAnsiTheme="minorHAnsi"/>
              <w:noProof/>
            </w:rPr>
          </w:pPr>
          <w:hyperlink w:anchor="_Toc494837509" w:history="1">
            <w:r w:rsidR="0090076C" w:rsidRPr="00FC1244">
              <w:rPr>
                <w:rStyle w:val="Hipervnculo"/>
                <w:noProof/>
              </w:rPr>
              <w:t>Sanciones</w:t>
            </w:r>
            <w:r w:rsidR="0090076C">
              <w:rPr>
                <w:noProof/>
                <w:webHidden/>
              </w:rPr>
              <w:tab/>
            </w:r>
            <w:r w:rsidR="0090076C">
              <w:rPr>
                <w:noProof/>
                <w:webHidden/>
              </w:rPr>
              <w:fldChar w:fldCharType="begin"/>
            </w:r>
            <w:r w:rsidR="0090076C">
              <w:rPr>
                <w:noProof/>
                <w:webHidden/>
              </w:rPr>
              <w:instrText xml:space="preserve"> PAGEREF _Toc494837509 \h </w:instrText>
            </w:r>
            <w:r w:rsidR="0090076C">
              <w:rPr>
                <w:noProof/>
                <w:webHidden/>
              </w:rPr>
            </w:r>
            <w:r w:rsidR="0090076C">
              <w:rPr>
                <w:noProof/>
                <w:webHidden/>
              </w:rPr>
              <w:fldChar w:fldCharType="separate"/>
            </w:r>
            <w:r w:rsidR="0090076C">
              <w:rPr>
                <w:noProof/>
                <w:webHidden/>
              </w:rPr>
              <w:t>38</w:t>
            </w:r>
            <w:r w:rsidR="0090076C">
              <w:rPr>
                <w:noProof/>
                <w:webHidden/>
              </w:rPr>
              <w:fldChar w:fldCharType="end"/>
            </w:r>
          </w:hyperlink>
        </w:p>
        <w:p w:rsidR="0090076C" w:rsidRDefault="003F6C19">
          <w:pPr>
            <w:pStyle w:val="TDC2"/>
            <w:tabs>
              <w:tab w:val="right" w:leader="dot" w:pos="8969"/>
            </w:tabs>
            <w:rPr>
              <w:rFonts w:asciiTheme="minorHAnsi" w:hAnsiTheme="minorHAnsi"/>
              <w:noProof/>
            </w:rPr>
          </w:pPr>
          <w:hyperlink w:anchor="_Toc494837510" w:history="1">
            <w:r w:rsidR="0090076C" w:rsidRPr="00FC1244">
              <w:rPr>
                <w:rStyle w:val="Hipervnculo"/>
                <w:noProof/>
              </w:rPr>
              <w:t>Sanciones al trabajador</w:t>
            </w:r>
            <w:r w:rsidR="0090076C">
              <w:rPr>
                <w:noProof/>
                <w:webHidden/>
              </w:rPr>
              <w:tab/>
            </w:r>
            <w:r w:rsidR="0090076C">
              <w:rPr>
                <w:noProof/>
                <w:webHidden/>
              </w:rPr>
              <w:fldChar w:fldCharType="begin"/>
            </w:r>
            <w:r w:rsidR="0090076C">
              <w:rPr>
                <w:noProof/>
                <w:webHidden/>
              </w:rPr>
              <w:instrText xml:space="preserve"> PAGEREF _Toc494837510 \h </w:instrText>
            </w:r>
            <w:r w:rsidR="0090076C">
              <w:rPr>
                <w:noProof/>
                <w:webHidden/>
              </w:rPr>
            </w:r>
            <w:r w:rsidR="0090076C">
              <w:rPr>
                <w:noProof/>
                <w:webHidden/>
              </w:rPr>
              <w:fldChar w:fldCharType="separate"/>
            </w:r>
            <w:r w:rsidR="0090076C">
              <w:rPr>
                <w:noProof/>
                <w:webHidden/>
              </w:rPr>
              <w:t>38</w:t>
            </w:r>
            <w:r w:rsidR="0090076C">
              <w:rPr>
                <w:noProof/>
                <w:webHidden/>
              </w:rPr>
              <w:fldChar w:fldCharType="end"/>
            </w:r>
          </w:hyperlink>
        </w:p>
        <w:p w:rsidR="0090076C" w:rsidRDefault="003F6C19">
          <w:pPr>
            <w:pStyle w:val="TDC3"/>
            <w:tabs>
              <w:tab w:val="right" w:leader="dot" w:pos="8969"/>
            </w:tabs>
            <w:rPr>
              <w:rFonts w:asciiTheme="minorHAnsi" w:hAnsiTheme="minorHAnsi"/>
              <w:noProof/>
            </w:rPr>
          </w:pPr>
          <w:hyperlink w:anchor="_Toc494837511" w:history="1">
            <w:r w:rsidR="0090076C" w:rsidRPr="00FC1244">
              <w:rPr>
                <w:rStyle w:val="Hipervnculo"/>
                <w:noProof/>
              </w:rPr>
              <w:t>Sanciones a la empresa</w:t>
            </w:r>
            <w:r w:rsidR="0090076C">
              <w:rPr>
                <w:noProof/>
                <w:webHidden/>
              </w:rPr>
              <w:tab/>
            </w:r>
            <w:r w:rsidR="0090076C">
              <w:rPr>
                <w:noProof/>
                <w:webHidden/>
              </w:rPr>
              <w:fldChar w:fldCharType="begin"/>
            </w:r>
            <w:r w:rsidR="0090076C">
              <w:rPr>
                <w:noProof/>
                <w:webHidden/>
              </w:rPr>
              <w:instrText xml:space="preserve"> PAGEREF _Toc494837511 \h </w:instrText>
            </w:r>
            <w:r w:rsidR="0090076C">
              <w:rPr>
                <w:noProof/>
                <w:webHidden/>
              </w:rPr>
            </w:r>
            <w:r w:rsidR="0090076C">
              <w:rPr>
                <w:noProof/>
                <w:webHidden/>
              </w:rPr>
              <w:fldChar w:fldCharType="separate"/>
            </w:r>
            <w:r w:rsidR="0090076C">
              <w:rPr>
                <w:noProof/>
                <w:webHidden/>
              </w:rPr>
              <w:t>40</w:t>
            </w:r>
            <w:r w:rsidR="0090076C">
              <w:rPr>
                <w:noProof/>
                <w:webHidden/>
              </w:rPr>
              <w:fldChar w:fldCharType="end"/>
            </w:r>
          </w:hyperlink>
        </w:p>
        <w:p w:rsidR="0090076C" w:rsidRDefault="003F6C19">
          <w:pPr>
            <w:pStyle w:val="TDC1"/>
            <w:tabs>
              <w:tab w:val="right" w:leader="dot" w:pos="8969"/>
            </w:tabs>
            <w:rPr>
              <w:rFonts w:asciiTheme="minorHAnsi" w:hAnsiTheme="minorHAnsi"/>
              <w:noProof/>
            </w:rPr>
          </w:pPr>
          <w:hyperlink w:anchor="_Toc494837512" w:history="1">
            <w:r w:rsidR="0090076C" w:rsidRPr="00FC1244">
              <w:rPr>
                <w:rStyle w:val="Hipervnculo"/>
                <w:noProof/>
              </w:rPr>
              <w:t>CAPÍTULO VI. SEÑALIZACIÓN DE SEGURIDAD</w:t>
            </w:r>
            <w:r w:rsidR="0090076C">
              <w:rPr>
                <w:noProof/>
                <w:webHidden/>
              </w:rPr>
              <w:tab/>
            </w:r>
            <w:r w:rsidR="0090076C">
              <w:rPr>
                <w:noProof/>
                <w:webHidden/>
              </w:rPr>
              <w:fldChar w:fldCharType="begin"/>
            </w:r>
            <w:r w:rsidR="0090076C">
              <w:rPr>
                <w:noProof/>
                <w:webHidden/>
              </w:rPr>
              <w:instrText xml:space="preserve"> PAGEREF _Toc494837512 \h </w:instrText>
            </w:r>
            <w:r w:rsidR="0090076C">
              <w:rPr>
                <w:noProof/>
                <w:webHidden/>
              </w:rPr>
            </w:r>
            <w:r w:rsidR="0090076C">
              <w:rPr>
                <w:noProof/>
                <w:webHidden/>
              </w:rPr>
              <w:fldChar w:fldCharType="separate"/>
            </w:r>
            <w:r w:rsidR="0090076C">
              <w:rPr>
                <w:noProof/>
                <w:webHidden/>
              </w:rPr>
              <w:t>41</w:t>
            </w:r>
            <w:r w:rsidR="0090076C">
              <w:rPr>
                <w:noProof/>
                <w:webHidden/>
              </w:rPr>
              <w:fldChar w:fldCharType="end"/>
            </w:r>
          </w:hyperlink>
        </w:p>
        <w:p w:rsidR="0090076C" w:rsidRDefault="003F6C19">
          <w:pPr>
            <w:pStyle w:val="TDC1"/>
            <w:tabs>
              <w:tab w:val="right" w:leader="dot" w:pos="8969"/>
            </w:tabs>
            <w:rPr>
              <w:rFonts w:asciiTheme="minorHAnsi" w:hAnsiTheme="minorHAnsi"/>
              <w:noProof/>
            </w:rPr>
          </w:pPr>
          <w:hyperlink w:anchor="_Toc494837513" w:history="1">
            <w:r w:rsidR="0090076C" w:rsidRPr="00FC1244">
              <w:rPr>
                <w:rStyle w:val="Hipervnculo"/>
                <w:noProof/>
              </w:rPr>
              <w:t>CAPÍTULO VII. GESTIÓN AMBIENTAL</w:t>
            </w:r>
            <w:r w:rsidR="0090076C">
              <w:rPr>
                <w:noProof/>
                <w:webHidden/>
              </w:rPr>
              <w:tab/>
            </w:r>
            <w:r w:rsidR="0090076C">
              <w:rPr>
                <w:noProof/>
                <w:webHidden/>
              </w:rPr>
              <w:fldChar w:fldCharType="begin"/>
            </w:r>
            <w:r w:rsidR="0090076C">
              <w:rPr>
                <w:noProof/>
                <w:webHidden/>
              </w:rPr>
              <w:instrText xml:space="preserve"> PAGEREF _Toc494837513 \h </w:instrText>
            </w:r>
            <w:r w:rsidR="0090076C">
              <w:rPr>
                <w:noProof/>
                <w:webHidden/>
              </w:rPr>
            </w:r>
            <w:r w:rsidR="0090076C">
              <w:rPr>
                <w:noProof/>
                <w:webHidden/>
              </w:rPr>
              <w:fldChar w:fldCharType="separate"/>
            </w:r>
            <w:r w:rsidR="0090076C">
              <w:rPr>
                <w:noProof/>
                <w:webHidden/>
              </w:rPr>
              <w:t>47</w:t>
            </w:r>
            <w:r w:rsidR="0090076C">
              <w:rPr>
                <w:noProof/>
                <w:webHidden/>
              </w:rPr>
              <w:fldChar w:fldCharType="end"/>
            </w:r>
          </w:hyperlink>
        </w:p>
        <w:p w:rsidR="0090076C" w:rsidRDefault="003F6C19">
          <w:pPr>
            <w:pStyle w:val="TDC1"/>
            <w:tabs>
              <w:tab w:val="right" w:leader="dot" w:pos="8969"/>
            </w:tabs>
            <w:rPr>
              <w:rFonts w:asciiTheme="minorHAnsi" w:hAnsiTheme="minorHAnsi"/>
              <w:noProof/>
            </w:rPr>
          </w:pPr>
          <w:hyperlink w:anchor="_Toc494837514" w:history="1">
            <w:r w:rsidR="0090076C" w:rsidRPr="00FC1244">
              <w:rPr>
                <w:rStyle w:val="Hipervnculo"/>
                <w:noProof/>
              </w:rPr>
              <w:t>DEFINICIONES</w:t>
            </w:r>
            <w:r w:rsidR="0090076C">
              <w:rPr>
                <w:noProof/>
                <w:webHidden/>
              </w:rPr>
              <w:tab/>
            </w:r>
            <w:r w:rsidR="0090076C">
              <w:rPr>
                <w:noProof/>
                <w:webHidden/>
              </w:rPr>
              <w:fldChar w:fldCharType="begin"/>
            </w:r>
            <w:r w:rsidR="0090076C">
              <w:rPr>
                <w:noProof/>
                <w:webHidden/>
              </w:rPr>
              <w:instrText xml:space="preserve"> PAGEREF _Toc494837514 \h </w:instrText>
            </w:r>
            <w:r w:rsidR="0090076C">
              <w:rPr>
                <w:noProof/>
                <w:webHidden/>
              </w:rPr>
            </w:r>
            <w:r w:rsidR="0090076C">
              <w:rPr>
                <w:noProof/>
                <w:webHidden/>
              </w:rPr>
              <w:fldChar w:fldCharType="separate"/>
            </w:r>
            <w:r w:rsidR="0090076C">
              <w:rPr>
                <w:noProof/>
                <w:webHidden/>
              </w:rPr>
              <w:t>48</w:t>
            </w:r>
            <w:r w:rsidR="0090076C">
              <w:rPr>
                <w:noProof/>
                <w:webHidden/>
              </w:rPr>
              <w:fldChar w:fldCharType="end"/>
            </w:r>
          </w:hyperlink>
        </w:p>
        <w:p w:rsidR="0090076C" w:rsidRDefault="003F6C19">
          <w:pPr>
            <w:pStyle w:val="TDC1"/>
            <w:tabs>
              <w:tab w:val="right" w:leader="dot" w:pos="8969"/>
            </w:tabs>
            <w:rPr>
              <w:rFonts w:asciiTheme="minorHAnsi" w:hAnsiTheme="minorHAnsi"/>
              <w:noProof/>
            </w:rPr>
          </w:pPr>
          <w:hyperlink w:anchor="_Toc494837515" w:history="1">
            <w:r w:rsidR="0090076C" w:rsidRPr="00FC1244">
              <w:rPr>
                <w:rStyle w:val="Hipervnculo"/>
                <w:noProof/>
              </w:rPr>
              <w:t>DISPOSICIONES GENERALES</w:t>
            </w:r>
            <w:r w:rsidR="0090076C">
              <w:rPr>
                <w:noProof/>
                <w:webHidden/>
              </w:rPr>
              <w:tab/>
            </w:r>
            <w:r w:rsidR="0090076C">
              <w:rPr>
                <w:noProof/>
                <w:webHidden/>
              </w:rPr>
              <w:fldChar w:fldCharType="begin"/>
            </w:r>
            <w:r w:rsidR="0090076C">
              <w:rPr>
                <w:noProof/>
                <w:webHidden/>
              </w:rPr>
              <w:instrText xml:space="preserve"> PAGEREF _Toc494837515 \h </w:instrText>
            </w:r>
            <w:r w:rsidR="0090076C">
              <w:rPr>
                <w:noProof/>
                <w:webHidden/>
              </w:rPr>
            </w:r>
            <w:r w:rsidR="0090076C">
              <w:rPr>
                <w:noProof/>
                <w:webHidden/>
              </w:rPr>
              <w:fldChar w:fldCharType="separate"/>
            </w:r>
            <w:r w:rsidR="0090076C">
              <w:rPr>
                <w:noProof/>
                <w:webHidden/>
              </w:rPr>
              <w:t>50</w:t>
            </w:r>
            <w:r w:rsidR="0090076C">
              <w:rPr>
                <w:noProof/>
                <w:webHidden/>
              </w:rPr>
              <w:fldChar w:fldCharType="end"/>
            </w:r>
          </w:hyperlink>
        </w:p>
        <w:p w:rsidR="0090076C" w:rsidRDefault="003F6C19">
          <w:pPr>
            <w:pStyle w:val="TDC1"/>
            <w:tabs>
              <w:tab w:val="right" w:leader="dot" w:pos="8969"/>
            </w:tabs>
            <w:rPr>
              <w:rFonts w:asciiTheme="minorHAnsi" w:hAnsiTheme="minorHAnsi"/>
              <w:noProof/>
            </w:rPr>
          </w:pPr>
          <w:hyperlink w:anchor="_Toc494837516" w:history="1">
            <w:r w:rsidR="0090076C" w:rsidRPr="00FC1244">
              <w:rPr>
                <w:rStyle w:val="Hipervnculo"/>
                <w:noProof/>
              </w:rPr>
              <w:t>DISPOSICIONES FINALES</w:t>
            </w:r>
            <w:r w:rsidR="0090076C">
              <w:rPr>
                <w:noProof/>
                <w:webHidden/>
              </w:rPr>
              <w:tab/>
            </w:r>
            <w:r w:rsidR="0090076C">
              <w:rPr>
                <w:noProof/>
                <w:webHidden/>
              </w:rPr>
              <w:fldChar w:fldCharType="begin"/>
            </w:r>
            <w:r w:rsidR="0090076C">
              <w:rPr>
                <w:noProof/>
                <w:webHidden/>
              </w:rPr>
              <w:instrText xml:space="preserve"> PAGEREF _Toc494837516 \h </w:instrText>
            </w:r>
            <w:r w:rsidR="0090076C">
              <w:rPr>
                <w:noProof/>
                <w:webHidden/>
              </w:rPr>
            </w:r>
            <w:r w:rsidR="0090076C">
              <w:rPr>
                <w:noProof/>
                <w:webHidden/>
              </w:rPr>
              <w:fldChar w:fldCharType="separate"/>
            </w:r>
            <w:r w:rsidR="0090076C">
              <w:rPr>
                <w:noProof/>
                <w:webHidden/>
              </w:rPr>
              <w:t>51</w:t>
            </w:r>
            <w:r w:rsidR="0090076C">
              <w:rPr>
                <w:noProof/>
                <w:webHidden/>
              </w:rPr>
              <w:fldChar w:fldCharType="end"/>
            </w:r>
          </w:hyperlink>
        </w:p>
        <w:p w:rsidR="0090076C" w:rsidRDefault="003F6C19">
          <w:pPr>
            <w:pStyle w:val="TDC1"/>
            <w:tabs>
              <w:tab w:val="right" w:leader="dot" w:pos="8969"/>
            </w:tabs>
            <w:rPr>
              <w:rFonts w:asciiTheme="minorHAnsi" w:hAnsiTheme="minorHAnsi"/>
              <w:noProof/>
            </w:rPr>
          </w:pPr>
          <w:hyperlink w:anchor="_Toc494837517" w:history="1">
            <w:r w:rsidR="0090076C" w:rsidRPr="00FC1244">
              <w:rPr>
                <w:rStyle w:val="Hipervnculo"/>
                <w:noProof/>
              </w:rPr>
              <w:t>FUNDAMENTO LEGAL</w:t>
            </w:r>
            <w:r w:rsidR="0090076C">
              <w:rPr>
                <w:noProof/>
                <w:webHidden/>
              </w:rPr>
              <w:tab/>
            </w:r>
            <w:r w:rsidR="0090076C">
              <w:rPr>
                <w:noProof/>
                <w:webHidden/>
              </w:rPr>
              <w:fldChar w:fldCharType="begin"/>
            </w:r>
            <w:r w:rsidR="0090076C">
              <w:rPr>
                <w:noProof/>
                <w:webHidden/>
              </w:rPr>
              <w:instrText xml:space="preserve"> PAGEREF _Toc494837517 \h </w:instrText>
            </w:r>
            <w:r w:rsidR="0090076C">
              <w:rPr>
                <w:noProof/>
                <w:webHidden/>
              </w:rPr>
            </w:r>
            <w:r w:rsidR="0090076C">
              <w:rPr>
                <w:noProof/>
                <w:webHidden/>
              </w:rPr>
              <w:fldChar w:fldCharType="separate"/>
            </w:r>
            <w:r w:rsidR="0090076C">
              <w:rPr>
                <w:noProof/>
                <w:webHidden/>
              </w:rPr>
              <w:t>52</w:t>
            </w:r>
            <w:r w:rsidR="0090076C">
              <w:rPr>
                <w:noProof/>
                <w:webHidden/>
              </w:rPr>
              <w:fldChar w:fldCharType="end"/>
            </w:r>
          </w:hyperlink>
        </w:p>
        <w:p w:rsidR="00565080" w:rsidRDefault="00565080">
          <w:r>
            <w:rPr>
              <w:b/>
              <w:bCs/>
              <w:lang w:val="es-ES"/>
            </w:rPr>
            <w:fldChar w:fldCharType="end"/>
          </w:r>
        </w:p>
      </w:sdtContent>
    </w:sdt>
    <w:p w:rsidR="00BA2B5F" w:rsidRDefault="00BA2B5F" w:rsidP="00940BB5">
      <w:pPr>
        <w:pStyle w:val="Ttulo1"/>
        <w:sectPr w:rsidR="00BA2B5F" w:rsidSect="006534DD">
          <w:headerReference w:type="default" r:id="rId11"/>
          <w:footerReference w:type="default" r:id="rId12"/>
          <w:pgSz w:w="11907" w:h="16839" w:code="9"/>
          <w:pgMar w:top="1418" w:right="1701" w:bottom="1418" w:left="1560" w:header="709" w:footer="709" w:gutter="0"/>
          <w:cols w:space="708"/>
          <w:docGrid w:linePitch="360"/>
        </w:sectPr>
      </w:pPr>
    </w:p>
    <w:p w:rsidR="00E31E41" w:rsidRPr="00442C77" w:rsidRDefault="00E31E41" w:rsidP="00940BB5">
      <w:pPr>
        <w:pStyle w:val="Ttulo1"/>
      </w:pPr>
      <w:bookmarkStart w:id="1" w:name="_Toc494837451"/>
      <w:bookmarkEnd w:id="0"/>
      <w:r w:rsidRPr="00442C77">
        <w:lastRenderedPageBreak/>
        <w:t>DATOS GENERALES DE LA EMPRESA</w:t>
      </w:r>
      <w:bookmarkEnd w:id="1"/>
    </w:p>
    <w:p w:rsidR="00E31E41" w:rsidRDefault="00E31E41" w:rsidP="00E31E41">
      <w:pPr>
        <w:spacing w:after="0" w:line="240" w:lineRule="auto"/>
        <w:ind w:left="708" w:hanging="708"/>
        <w:jc w:val="center"/>
        <w:rPr>
          <w:rFonts w:asciiTheme="minorHAnsi" w:hAnsiTheme="minorHAnsi"/>
          <w:b/>
          <w:sz w:val="28"/>
          <w:szCs w:val="28"/>
        </w:rPr>
      </w:pPr>
    </w:p>
    <w:p w:rsidR="00E267AB" w:rsidRPr="007110D0" w:rsidRDefault="00E31E41" w:rsidP="00B05385">
      <w:pPr>
        <w:rPr>
          <w:rFonts w:asciiTheme="minorHAnsi" w:hAnsiTheme="minorHAnsi"/>
        </w:rPr>
      </w:pPr>
      <w:r w:rsidRPr="009C56AA">
        <w:rPr>
          <w:rFonts w:asciiTheme="minorHAnsi" w:hAnsiTheme="minorHAnsi"/>
          <w:b/>
        </w:rPr>
        <w:t>Registro Único de Contribuyentes (RUC):</w:t>
      </w:r>
      <w:r w:rsidR="009C56AA">
        <w:rPr>
          <w:rFonts w:asciiTheme="minorHAnsi" w:hAnsiTheme="minorHAnsi"/>
          <w:b/>
        </w:rPr>
        <w:t xml:space="preserve"> </w:t>
      </w:r>
      <w:r w:rsidR="007110D0" w:rsidRPr="007110D0">
        <w:rPr>
          <w:rFonts w:asciiTheme="minorHAnsi" w:hAnsiTheme="minorHAnsi"/>
        </w:rPr>
        <w:t>1234567890</w:t>
      </w:r>
    </w:p>
    <w:p w:rsidR="00E31E41" w:rsidRPr="00B05385" w:rsidRDefault="00E31E41" w:rsidP="00B05385">
      <w:pPr>
        <w:rPr>
          <w:rFonts w:asciiTheme="minorHAnsi" w:hAnsiTheme="minorHAnsi"/>
        </w:rPr>
      </w:pPr>
      <w:r w:rsidRPr="00B05385">
        <w:rPr>
          <w:rFonts w:asciiTheme="minorHAnsi" w:hAnsiTheme="minorHAnsi"/>
          <w:b/>
        </w:rPr>
        <w:t xml:space="preserve">Razón Social: </w:t>
      </w:r>
      <w:r w:rsidR="007110D0" w:rsidRPr="007110D0">
        <w:rPr>
          <w:rFonts w:asciiTheme="minorHAnsi" w:hAnsiTheme="minorHAnsi"/>
        </w:rPr>
        <w:t>Prueba empres</w:t>
      </w:r>
    </w:p>
    <w:p w:rsidR="00E31E41" w:rsidRPr="00B05385" w:rsidRDefault="00E31E41" w:rsidP="00B05385">
      <w:pPr>
        <w:rPr>
          <w:rFonts w:asciiTheme="minorHAnsi" w:hAnsiTheme="minorHAnsi"/>
        </w:rPr>
      </w:pPr>
      <w:r w:rsidRPr="00B05385">
        <w:rPr>
          <w:rFonts w:asciiTheme="minorHAnsi" w:hAnsiTheme="minorHAnsi"/>
          <w:b/>
        </w:rPr>
        <w:t>Actividad Económica</w:t>
      </w:r>
      <w:r w:rsidR="00590C23">
        <w:rPr>
          <w:rFonts w:asciiTheme="minorHAnsi" w:hAnsiTheme="minorHAnsi"/>
        </w:rPr>
        <w:t xml:space="preserve">: </w:t>
      </w:r>
      <w:r w:rsidR="007110D0">
        <w:rPr>
          <w:rFonts w:asciiTheme="minorHAnsi" w:hAnsiTheme="minorHAnsi"/>
        </w:rPr>
        <w:t>Prueba a,snaj</w:t>
      </w:r>
    </w:p>
    <w:p w:rsidR="00E31E41" w:rsidRDefault="00E31E41" w:rsidP="00590C23">
      <w:pPr>
        <w:tabs>
          <w:tab w:val="center" w:pos="4419"/>
        </w:tabs>
        <w:rPr>
          <w:rFonts w:asciiTheme="minorHAnsi" w:hAnsiTheme="minorHAnsi"/>
        </w:rPr>
      </w:pPr>
      <w:r w:rsidRPr="00B05385">
        <w:rPr>
          <w:rFonts w:asciiTheme="minorHAnsi" w:hAnsiTheme="minorHAnsi"/>
          <w:b/>
        </w:rPr>
        <w:t>Tamaño de la Empresa:</w:t>
      </w:r>
      <w:r w:rsidR="007110D0">
        <w:rPr>
          <w:rFonts w:asciiTheme="minorHAnsi" w:hAnsiTheme="minorHAnsi"/>
          <w:b/>
        </w:rPr>
        <w:t xml:space="preserve"> </w:t>
      </w:r>
      <w:r w:rsidR="007110D0">
        <w:rPr>
          <w:rFonts w:asciiTheme="minorHAnsi" w:hAnsiTheme="minorHAnsi"/>
        </w:rPr>
        <w:t>Pequeña empresa</w:t>
      </w:r>
      <w:r w:rsidR="00590C23">
        <w:rPr>
          <w:rFonts w:asciiTheme="minorHAnsi" w:hAnsiTheme="minorHAnsi"/>
        </w:rPr>
        <w:tab/>
      </w:r>
    </w:p>
    <w:p w:rsidR="000B00EF" w:rsidRPr="007110D0" w:rsidRDefault="000B00EF" w:rsidP="000B00EF">
      <w:pPr>
        <w:rPr>
          <w:rFonts w:asciiTheme="minorHAnsi" w:hAnsiTheme="minorHAnsi"/>
        </w:rPr>
      </w:pPr>
      <w:r w:rsidRPr="00B05385">
        <w:rPr>
          <w:rFonts w:asciiTheme="minorHAnsi" w:eastAsia="Arial" w:hAnsiTheme="minorHAnsi" w:cs="Arial"/>
          <w:b/>
        </w:rPr>
        <w:t>Población Trabajadora:</w:t>
      </w:r>
      <w:r>
        <w:rPr>
          <w:rFonts w:asciiTheme="minorHAnsi" w:eastAsia="Arial" w:hAnsiTheme="minorHAnsi" w:cs="Arial"/>
          <w:b/>
        </w:rPr>
        <w:t xml:space="preserve"> </w:t>
      </w:r>
      <w:r w:rsidR="007110D0">
        <w:rPr>
          <w:rFonts w:asciiTheme="minorHAnsi" w:eastAsia="Arial" w:hAnsiTheme="minorHAnsi" w:cs="Arial"/>
        </w:rPr>
        <w:t>23</w:t>
      </w:r>
    </w:p>
    <w:p w:rsidR="00E31E41" w:rsidRPr="007110D0" w:rsidRDefault="00E31E41" w:rsidP="00B05385">
      <w:pPr>
        <w:rPr>
          <w:rFonts w:asciiTheme="minorHAnsi" w:hAnsiTheme="minorHAnsi"/>
        </w:rPr>
      </w:pPr>
      <w:r w:rsidRPr="00520BBD">
        <w:rPr>
          <w:rFonts w:asciiTheme="minorHAnsi" w:hAnsiTheme="minorHAnsi"/>
          <w:b/>
        </w:rPr>
        <w:t>Centros de Trabajo:</w:t>
      </w:r>
      <w:r w:rsidR="007110D0">
        <w:rPr>
          <w:rFonts w:asciiTheme="minorHAnsi" w:hAnsiTheme="minorHAnsi"/>
          <w:b/>
        </w:rPr>
        <w:t xml:space="preserve"> </w:t>
      </w:r>
      <w:r w:rsidR="007110D0">
        <w:rPr>
          <w:rFonts w:asciiTheme="minorHAnsi" w:hAnsiTheme="minorHAnsi"/>
        </w:rPr>
        <w:t>2</w:t>
      </w:r>
    </w:p>
    <w:p w:rsidR="004426E8" w:rsidRDefault="00520BBD" w:rsidP="005B71C2">
      <w:pPr>
        <w:spacing w:after="0" w:line="240" w:lineRule="auto"/>
        <w:ind w:left="720"/>
        <w:rPr>
          <w:rFonts w:asciiTheme="minorHAnsi" w:hAnsiTheme="minorHAnsi"/>
        </w:rPr>
      </w:pPr>
      <w:r>
        <w:rPr>
          <w:rFonts w:asciiTheme="minorHAnsi" w:hAnsiTheme="minorHAnsi"/>
          <w:b/>
        </w:rPr>
        <w:t>Matriz:</w:t>
      </w:r>
      <w:r w:rsidR="007110D0">
        <w:rPr>
          <w:rFonts w:asciiTheme="minorHAnsi" w:hAnsiTheme="minorHAnsi"/>
          <w:b/>
        </w:rPr>
        <w:t xml:space="preserve"> </w:t>
      </w:r>
      <w:r w:rsidR="007110D0">
        <w:rPr>
          <w:rFonts w:asciiTheme="minorHAnsi" w:hAnsiTheme="minorHAnsi"/>
        </w:rPr>
        <w:t>Loja</w:t>
      </w:r>
    </w:p>
    <w:p w:rsidR="00D519C4" w:rsidRPr="00D041FA" w:rsidRDefault="00D519C4" w:rsidP="00D519C4">
      <w:pPr>
        <w:spacing w:after="0" w:line="240" w:lineRule="auto"/>
        <w:ind w:left="708" w:firstLine="708"/>
        <w:rPr>
          <w:rFonts w:asciiTheme="minorHAnsi" w:hAnsiTheme="minorHAnsi"/>
        </w:rPr>
      </w:pPr>
    </w:p>
    <w:tbl>
      <w:tblPr>
        <w:tblStyle w:val="Tablaconcuadrcula"/>
        <w:tblpPr w:leftFromText="141" w:rightFromText="141" w:vertAnchor="text" w:horzAnchor="page" w:tblpX="3601"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2"/>
      </w:tblGrid>
      <w:tr w:rsidR="00B66CF8" w:rsidTr="00011247">
        <w:trPr>
          <w:trHeight w:val="284"/>
        </w:trPr>
        <w:tc>
          <w:tcPr>
            <w:tcW w:w="3112" w:type="dxa"/>
          </w:tcPr>
          <w:p w:rsidR="00B66CF8" w:rsidRDefault="00B66CF8" w:rsidP="00011247">
            <w:pPr>
              <w:jc w:val="left"/>
              <w:rPr>
                <w:rFonts w:asciiTheme="minorHAnsi" w:hAnsiTheme="minorHAnsi" w:cs="Times New Roman"/>
              </w:rPr>
            </w:pPr>
            <w:r w:rsidRPr="00F94181">
              <w:rPr>
                <w:rFonts w:asciiTheme="minorHAnsi" w:hAnsiTheme="minorHAnsi" w:cs="Times New Roman"/>
              </w:rPr>
              <w:t>1.- Don Bosco</w:t>
            </w:r>
          </w:p>
        </w:tc>
      </w:tr>
    </w:tbl>
    <w:p w:rsidR="00E71E08" w:rsidRPr="00F94181" w:rsidRDefault="00520BBD" w:rsidP="00F42535">
      <w:pPr>
        <w:spacing w:after="0" w:line="240" w:lineRule="auto"/>
        <w:ind w:left="720"/>
        <w:rPr>
          <w:rFonts w:asciiTheme="minorHAnsi" w:hAnsiTheme="minorHAnsi" w:cs="Times New Roman"/>
        </w:rPr>
      </w:pPr>
      <w:r w:rsidRPr="00D041FA">
        <w:rPr>
          <w:rFonts w:asciiTheme="minorHAnsi" w:hAnsiTheme="minorHAnsi"/>
          <w:b/>
        </w:rPr>
        <w:t>Sucursales:</w:t>
      </w:r>
      <w:r w:rsidR="007110D0">
        <w:rPr>
          <w:rFonts w:asciiTheme="minorHAnsi" w:hAnsiTheme="minorHAnsi"/>
          <w:b/>
        </w:rPr>
        <w:t xml:space="preserve"> </w:t>
      </w:r>
    </w:p>
    <w:p w:rsidR="00520BBD" w:rsidRPr="007110D0" w:rsidRDefault="00520BBD" w:rsidP="00F42535">
      <w:pPr>
        <w:spacing w:after="0" w:line="240" w:lineRule="auto"/>
        <w:ind w:left="720"/>
        <w:rPr>
          <w:rFonts w:asciiTheme="minorHAnsi" w:hAnsiTheme="minorHAnsi"/>
        </w:rPr>
      </w:pPr>
    </w:p>
    <w:p w:rsidR="00D041FA" w:rsidRDefault="00D041FA" w:rsidP="00520BBD">
      <w:pPr>
        <w:spacing w:after="0" w:line="240" w:lineRule="auto"/>
        <w:ind w:left="708"/>
        <w:rPr>
          <w:rFonts w:asciiTheme="minorHAnsi" w:hAnsiTheme="minorHAnsi"/>
          <w:b/>
        </w:rPr>
      </w:pPr>
    </w:p>
    <w:p w:rsidR="00D041FA" w:rsidRDefault="00D041FA" w:rsidP="00520BBD">
      <w:pPr>
        <w:spacing w:after="0" w:line="240" w:lineRule="auto"/>
        <w:ind w:left="708"/>
        <w:rPr>
          <w:rFonts w:asciiTheme="minorHAnsi" w:hAnsiTheme="minorHAnsi"/>
        </w:rPr>
      </w:pPr>
    </w:p>
    <w:p w:rsidR="00422CED" w:rsidRPr="004A5674" w:rsidRDefault="00422CED" w:rsidP="00520BBD">
      <w:pPr>
        <w:spacing w:after="0" w:line="240" w:lineRule="auto"/>
        <w:ind w:left="708"/>
        <w:rPr>
          <w:rFonts w:asciiTheme="minorHAnsi" w:hAnsiTheme="minorHAnsi"/>
        </w:rPr>
      </w:pPr>
    </w:p>
    <w:tbl>
      <w:tblPr>
        <w:tblW w:w="7650" w:type="dxa"/>
        <w:jc w:val="center"/>
        <w:tblLayout w:type="fixed"/>
        <w:tblCellMar>
          <w:left w:w="0" w:type="dxa"/>
          <w:right w:w="0" w:type="dxa"/>
        </w:tblCellMar>
        <w:tblLook w:val="01E0" w:firstRow="1" w:lastRow="1" w:firstColumn="1" w:lastColumn="1" w:noHBand="0" w:noVBand="0"/>
      </w:tblPr>
      <w:tblGrid>
        <w:gridCol w:w="8"/>
        <w:gridCol w:w="5939"/>
        <w:gridCol w:w="1703"/>
      </w:tblGrid>
      <w:tr w:rsidR="00E71E08" w:rsidTr="00E71E08">
        <w:trPr>
          <w:gridBefore w:val="1"/>
          <w:wBefore w:w="8" w:type="dxa"/>
          <w:trHeight w:val="286"/>
          <w:jc w:val="center"/>
        </w:trPr>
        <w:tc>
          <w:tcPr>
            <w:tcW w:w="7641"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708"/>
              <w:jc w:val="center"/>
              <w:rPr>
                <w:rFonts w:asciiTheme="minorHAnsi" w:eastAsia="Arial" w:hAnsiTheme="minorHAnsi" w:cs="Arial"/>
                <w:b/>
                <w:lang w:val="es-VE" w:eastAsia="en-US"/>
              </w:rPr>
            </w:pPr>
            <w:bookmarkStart w:id="2" w:name="h.30j0zll" w:colFirst="0" w:colLast="0"/>
            <w:bookmarkStart w:id="3" w:name="_Toc321239047"/>
            <w:bookmarkStart w:id="4" w:name="_Toc487577593"/>
            <w:bookmarkStart w:id="5" w:name="_Toc494837452"/>
            <w:bookmarkEnd w:id="2"/>
            <w:r>
              <w:rPr>
                <w:rFonts w:asciiTheme="minorHAnsi" w:eastAsia="Arial" w:hAnsiTheme="minorHAnsi" w:cs="Arial"/>
                <w:b/>
                <w:lang w:val="es-VE" w:eastAsia="en-US"/>
              </w:rPr>
              <w:t>ORGANIZACIÓN DE LA PREVENCIÓN DE RIESGOS</w:t>
            </w:r>
          </w:p>
        </w:tc>
      </w:tr>
      <w:tr w:rsidR="00E71E08" w:rsidTr="00E71E08">
        <w:trPr>
          <w:trHeight w:val="286"/>
          <w:jc w:val="center"/>
        </w:trPr>
        <w:tc>
          <w:tcPr>
            <w:tcW w:w="7649" w:type="dxa"/>
            <w:gridSpan w:val="3"/>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La Empresa cuenta con:</w:t>
            </w:r>
          </w:p>
        </w:tc>
      </w:tr>
      <w:tr w:rsidR="00E71E08" w:rsidTr="00E71E08">
        <w:trPr>
          <w:trHeight w:hRule="exact" w:val="286"/>
          <w:jc w:val="center"/>
        </w:trPr>
        <w:tc>
          <w:tcPr>
            <w:tcW w:w="5946"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bookmarkStart w:id="6" w:name="_Hlk494395930"/>
            <w:r>
              <w:rPr>
                <w:rFonts w:asciiTheme="minorHAnsi" w:eastAsia="Arial" w:hAnsiTheme="minorHAnsi" w:cs="Arial"/>
                <w:lang w:val="es-VE" w:eastAsia="en-US"/>
              </w:rPr>
              <w:t>a. Comité de Seguridad e Higiene de Trabajo.</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Si</w:t>
            </w:r>
          </w:p>
        </w:tc>
      </w:tr>
      <w:tr w:rsidR="00E71E08" w:rsidTr="00E71E08">
        <w:trPr>
          <w:trHeight w:hRule="exact" w:val="286"/>
          <w:jc w:val="center"/>
        </w:trPr>
        <w:tc>
          <w:tcPr>
            <w:tcW w:w="5946"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b. Unidad o Departamento de Seguridad</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E71E08" w:rsidTr="00E71E08">
        <w:trPr>
          <w:trHeight w:hRule="exact" w:val="288"/>
          <w:jc w:val="center"/>
        </w:trPr>
        <w:tc>
          <w:tcPr>
            <w:tcW w:w="5946"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c. Servicio Médico</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Si</w:t>
            </w:r>
          </w:p>
        </w:tc>
      </w:tr>
      <w:tr w:rsidR="00E71E08" w:rsidTr="00E71E08">
        <w:trPr>
          <w:trHeight w:hRule="exact" w:val="286"/>
          <w:jc w:val="center"/>
        </w:trPr>
        <w:tc>
          <w:tcPr>
            <w:tcW w:w="5946"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d. Programas de capacitación en prevención de riesgos</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E71E08" w:rsidTr="00E71E08">
        <w:trPr>
          <w:trHeight w:hRule="exact" w:val="286"/>
          <w:jc w:val="center"/>
        </w:trPr>
        <w:tc>
          <w:tcPr>
            <w:tcW w:w="5946"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e. Planes de Emergencias y control de accidentes mayores</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E71E08" w:rsidTr="00E71E08">
        <w:trPr>
          <w:trHeight w:hRule="exact" w:val="286"/>
          <w:jc w:val="center"/>
        </w:trPr>
        <w:tc>
          <w:tcPr>
            <w:tcW w:w="5946"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f. Registro estadístico de accidentes e incidentes</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Si</w:t>
            </w:r>
          </w:p>
        </w:tc>
      </w:tr>
      <w:tr w:rsidR="00E71E08" w:rsidTr="00E71E08">
        <w:trPr>
          <w:trHeight w:hRule="exact" w:val="286"/>
          <w:jc w:val="center"/>
        </w:trPr>
        <w:tc>
          <w:tcPr>
            <w:tcW w:w="5946"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g. Registro de la morbilidad laboral</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E71E08" w:rsidTr="00E71E08">
        <w:trPr>
          <w:trHeight w:hRule="exact" w:val="286"/>
          <w:jc w:val="center"/>
        </w:trPr>
        <w:tc>
          <w:tcPr>
            <w:tcW w:w="5946" w:type="dxa"/>
            <w:gridSpan w:val="2"/>
            <w:tcBorders>
              <w:top w:val="single" w:sz="6" w:space="0" w:color="000000"/>
              <w:left w:val="single" w:sz="6" w:space="0" w:color="000000"/>
              <w:bottom w:val="single" w:sz="6" w:space="0" w:color="000000"/>
              <w:right w:val="single" w:sz="6" w:space="0" w:color="000000"/>
            </w:tcBorders>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h. Exámenes médicos preventivo y periódicos</w:t>
            </w:r>
          </w:p>
        </w:tc>
        <w:tc>
          <w:tcPr>
            <w:tcW w:w="1703" w:type="dxa"/>
            <w:tcBorders>
              <w:top w:val="single" w:sz="6" w:space="0" w:color="000000"/>
              <w:left w:val="single" w:sz="6" w:space="0" w:color="000000"/>
              <w:bottom w:val="single" w:sz="6" w:space="0" w:color="000000"/>
              <w:right w:val="single" w:sz="6" w:space="0" w:color="000000"/>
            </w:tcBorders>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Si</w:t>
            </w:r>
          </w:p>
        </w:tc>
        <w:bookmarkEnd w:id="6"/>
      </w:tr>
    </w:tbl>
    <w:p w:rsidR="004A5FAD" w:rsidRDefault="004A5FAD">
      <w:pPr>
        <w:jc w:val="left"/>
        <w:rPr>
          <w:rFonts w:asciiTheme="minorHAnsi" w:eastAsia="Calibri" w:hAnsiTheme="minorHAnsi" w:cs="Arial"/>
          <w:b/>
          <w:sz w:val="28"/>
          <w:szCs w:val="28"/>
          <w:lang w:eastAsia="en-US"/>
        </w:rPr>
      </w:pPr>
    </w:p>
    <w:p w:rsidR="002C2F8F" w:rsidRDefault="002C2F8F">
      <w:pPr>
        <w:jc w:val="left"/>
        <w:rPr>
          <w:rFonts w:asciiTheme="minorHAnsi" w:eastAsia="Calibri" w:hAnsiTheme="minorHAnsi" w:cs="Arial"/>
          <w:b/>
          <w:sz w:val="28"/>
          <w:szCs w:val="28"/>
          <w:lang w:eastAsia="en-US"/>
        </w:rPr>
      </w:pPr>
      <w:r>
        <w:br w:type="page"/>
      </w:r>
    </w:p>
    <w:p w:rsidR="00E31E41" w:rsidRPr="001C60FA" w:rsidRDefault="00E31E41" w:rsidP="00940BB5">
      <w:pPr>
        <w:pStyle w:val="Ttulo1"/>
      </w:pPr>
      <w:r w:rsidRPr="001C60FA">
        <w:lastRenderedPageBreak/>
        <w:t>OBJET</w:t>
      </w:r>
      <w:bookmarkEnd w:id="3"/>
      <w:bookmarkEnd w:id="4"/>
      <w:r w:rsidR="000B00EF">
        <w:t>O</w:t>
      </w:r>
      <w:r>
        <w:t xml:space="preserve"> Y ÁMBITO DE APLICACIÓN</w:t>
      </w:r>
      <w:bookmarkEnd w:id="5"/>
    </w:p>
    <w:p w:rsidR="00E31E41" w:rsidRPr="001C60FA" w:rsidRDefault="00E31E41" w:rsidP="00E31E41">
      <w:pPr>
        <w:spacing w:after="0" w:line="240" w:lineRule="auto"/>
        <w:ind w:hanging="708"/>
        <w:rPr>
          <w:rFonts w:asciiTheme="minorHAnsi" w:eastAsiaTheme="minorHAnsi" w:hAnsiTheme="minorHAnsi" w:cs="Arial"/>
        </w:rPr>
      </w:pPr>
    </w:p>
    <w:p w:rsidR="00E31E41" w:rsidRPr="008744FC" w:rsidRDefault="00935E41" w:rsidP="008744FC">
      <w:pPr>
        <w:spacing w:after="0" w:line="240" w:lineRule="auto"/>
        <w:rPr>
          <w:rFonts w:asciiTheme="minorHAnsi" w:hAnsiTheme="minorHAnsi"/>
          <w:b/>
        </w:rPr>
      </w:pPr>
      <w:r>
        <w:rPr>
          <w:rFonts w:asciiTheme="minorHAnsi" w:hAnsiTheme="minorHAnsi"/>
          <w:b/>
          <w:sz w:val="24"/>
          <w:szCs w:val="24"/>
        </w:rPr>
        <w:t>Objeto</w:t>
      </w:r>
      <w:r w:rsidR="00E31E41" w:rsidRPr="008744FC">
        <w:rPr>
          <w:rFonts w:asciiTheme="minorHAnsi" w:hAnsiTheme="minorHAnsi"/>
          <w:b/>
        </w:rPr>
        <w:t>:</w:t>
      </w:r>
    </w:p>
    <w:p w:rsidR="00E31E41" w:rsidRDefault="00E31E41" w:rsidP="00E31E41">
      <w:pPr>
        <w:spacing w:after="0" w:line="240" w:lineRule="auto"/>
        <w:ind w:hanging="708"/>
        <w:rPr>
          <w:rFonts w:asciiTheme="minorHAnsi" w:hAnsiTheme="minorHAnsi"/>
        </w:rPr>
      </w:pPr>
    </w:p>
    <w:p w:rsidR="00E31E41" w:rsidRDefault="00E31E41" w:rsidP="00E31E41">
      <w:pPr>
        <w:spacing w:after="0" w:line="240" w:lineRule="auto"/>
        <w:rPr>
          <w:rFonts w:asciiTheme="minorHAnsi" w:hAnsiTheme="minorHAnsi"/>
        </w:rPr>
      </w:pPr>
      <w:r w:rsidRPr="00C7254D">
        <w:rPr>
          <w:rFonts w:asciiTheme="minorHAnsi" w:hAnsiTheme="minorHAnsi"/>
        </w:rPr>
        <w:t>Los objetivos de este Reglamento Interno de Seguridad y Salud en el Trabajo son:</w:t>
      </w:r>
    </w:p>
    <w:p w:rsidR="00310333" w:rsidRPr="00C7254D" w:rsidRDefault="00310333" w:rsidP="00E31E41">
      <w:pPr>
        <w:spacing w:after="0" w:line="240" w:lineRule="auto"/>
        <w:rPr>
          <w:rFonts w:asciiTheme="minorHAnsi" w:hAnsiTheme="minorHAnsi"/>
        </w:rPr>
      </w:pPr>
    </w:p>
    <w:p w:rsidR="00E31E41" w:rsidRPr="0090076C" w:rsidRDefault="00E31E41" w:rsidP="00E31E41">
      <w:pPr>
        <w:spacing w:after="0" w:line="240" w:lineRule="auto"/>
        <w:ind w:left="708" w:hanging="708"/>
        <w:rPr>
          <w:rFonts w:asciiTheme="minorHAnsi" w:hAnsiTheme="minorHAnsi"/>
          <w:highlight w:val="yellow"/>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tblGrid>
      <w:tr w:rsidR="00C7254D" w:rsidRPr="00641846" w:rsidTr="00641846">
        <w:tc>
          <w:tcPr>
            <w:tcW w:w="8828" w:type="dxa"/>
          </w:tcPr>
          <w:p w:rsidR="00C7254D" w:rsidRPr="00CC1B20" w:rsidRDefault="00C7254D" w:rsidP="00CC1B20">
            <w:pPr>
              <w:pStyle w:val="Prrafodelista"/>
              <w:numPr>
                <w:ilvl w:val="0"/>
                <w:numId w:val="46"/>
              </w:numPr>
              <w:rPr>
                <w:rFonts w:asciiTheme="minorHAnsi" w:hAnsiTheme="minorHAnsi" w:cs="Arial"/>
              </w:rPr>
            </w:pPr>
            <w:r w:rsidRPr="00CC1B20">
              <w:rPr>
                <w:rFonts w:asciiTheme="minorHAnsi" w:hAnsiTheme="minorHAnsi" w:cs="Arial"/>
              </w:rPr>
              <w:t>Establecer las normas de seguridad industrial y ocupacional que deberán ser cumplidas con el objetivo de proteger y garantizar la seguridad y la salud de los trabajadores en el desempeño de sus actividades en el entorno de trabajo.</w:t>
            </w:r>
          </w:p>
          <w:p w:rsidR="00641846" w:rsidRPr="00641846" w:rsidRDefault="00641846" w:rsidP="00C7254D">
            <w:pPr>
              <w:ind w:left="-47"/>
              <w:rPr>
                <w:rFonts w:asciiTheme="minorHAnsi" w:hAnsiTheme="minorHAnsi" w:cs="Arial"/>
              </w:rPr>
            </w:pPr>
          </w:p>
        </w:tc>
      </w:tr>
      <w:tr w:rsidR="00C7254D" w:rsidRPr="00641846" w:rsidTr="00641846">
        <w:tc>
          <w:tcPr>
            <w:tcW w:w="8828" w:type="dxa"/>
          </w:tcPr>
          <w:p w:rsidR="00C7254D" w:rsidRPr="00CC1B20" w:rsidRDefault="00C7254D" w:rsidP="00CC1B20">
            <w:pPr>
              <w:pStyle w:val="Prrafodelista"/>
              <w:numPr>
                <w:ilvl w:val="0"/>
                <w:numId w:val="46"/>
              </w:numPr>
              <w:rPr>
                <w:rFonts w:asciiTheme="minorHAnsi" w:hAnsiTheme="minorHAnsi" w:cs="Arial"/>
              </w:rPr>
            </w:pPr>
            <w:r w:rsidRPr="00CC1B20">
              <w:rPr>
                <w:rFonts w:asciiTheme="minorHAnsi" w:hAnsiTheme="minorHAnsi" w:cs="Arial"/>
              </w:rPr>
              <w:t>Informar al personal sobre las normas y procedimientos en materia de seguridad y salud ocupacional, así como de las medidas de prevención de accidentes y enfermedades estipuladas en este Reglamento.</w:t>
            </w:r>
          </w:p>
          <w:p w:rsidR="00641846" w:rsidRPr="00641846" w:rsidRDefault="00641846" w:rsidP="00C7254D">
            <w:pPr>
              <w:ind w:left="-47"/>
              <w:rPr>
                <w:rFonts w:asciiTheme="minorHAnsi" w:hAnsiTheme="minorHAnsi" w:cs="Arial"/>
              </w:rPr>
            </w:pPr>
          </w:p>
        </w:tc>
      </w:tr>
      <w:tr w:rsidR="00C7254D" w:rsidRPr="00641846" w:rsidTr="00641846">
        <w:tc>
          <w:tcPr>
            <w:tcW w:w="8828" w:type="dxa"/>
          </w:tcPr>
          <w:p w:rsidR="00C7254D" w:rsidRPr="00CC1B20" w:rsidRDefault="00C7254D" w:rsidP="00CC1B20">
            <w:pPr>
              <w:pStyle w:val="Prrafodelista"/>
              <w:numPr>
                <w:ilvl w:val="0"/>
                <w:numId w:val="46"/>
              </w:numPr>
              <w:rPr>
                <w:rFonts w:asciiTheme="minorHAnsi" w:hAnsiTheme="minorHAnsi" w:cs="Arial"/>
              </w:rPr>
            </w:pPr>
            <w:r w:rsidRPr="00CC1B20">
              <w:rPr>
                <w:rFonts w:asciiTheme="minorHAnsi" w:hAnsiTheme="minorHAnsi" w:cs="Arial"/>
              </w:rPr>
              <w:t>Determinar las medidas tendientes a disminuir los riesgos laborales que puedan presentarse en la ejecución de la actividad laboral propia de la empresa.</w:t>
            </w:r>
          </w:p>
          <w:p w:rsidR="00641846" w:rsidRPr="00641846" w:rsidRDefault="00641846" w:rsidP="00C7254D">
            <w:pPr>
              <w:ind w:left="-47"/>
              <w:rPr>
                <w:rFonts w:asciiTheme="minorHAnsi" w:hAnsiTheme="minorHAnsi" w:cs="Arial"/>
              </w:rPr>
            </w:pPr>
          </w:p>
        </w:tc>
      </w:tr>
      <w:tr w:rsidR="00C7254D" w:rsidRPr="00641846" w:rsidTr="00641846">
        <w:tc>
          <w:tcPr>
            <w:tcW w:w="8828" w:type="dxa"/>
          </w:tcPr>
          <w:p w:rsidR="00C7254D" w:rsidRPr="00CC1B20" w:rsidRDefault="00C7254D" w:rsidP="00CC1B20">
            <w:pPr>
              <w:pStyle w:val="Prrafodelista"/>
              <w:numPr>
                <w:ilvl w:val="0"/>
                <w:numId w:val="46"/>
              </w:numPr>
              <w:rPr>
                <w:rFonts w:asciiTheme="minorHAnsi" w:hAnsiTheme="minorHAnsi" w:cs="Arial"/>
              </w:rPr>
            </w:pPr>
            <w:r w:rsidRPr="00CC1B20">
              <w:rPr>
                <w:rFonts w:asciiTheme="minorHAnsi" w:hAnsiTheme="minorHAnsi" w:cs="Arial"/>
              </w:rPr>
              <w:t>Implantar acciones de prevención y control de riesgos que permitan mejorar las condiciones de seguridad y salud del personal que labora en la empresa.</w:t>
            </w:r>
          </w:p>
          <w:p w:rsidR="00641846" w:rsidRPr="00641846" w:rsidRDefault="00641846" w:rsidP="00C7254D">
            <w:pPr>
              <w:ind w:left="-47"/>
              <w:rPr>
                <w:rFonts w:asciiTheme="minorHAnsi" w:hAnsiTheme="minorHAnsi" w:cs="Arial"/>
              </w:rPr>
            </w:pPr>
          </w:p>
        </w:tc>
      </w:tr>
      <w:tr w:rsidR="00C7254D" w:rsidRPr="00641846" w:rsidTr="00641846">
        <w:tc>
          <w:tcPr>
            <w:tcW w:w="8828" w:type="dxa"/>
          </w:tcPr>
          <w:p w:rsidR="00C7254D" w:rsidRPr="00CC1B20" w:rsidRDefault="00C7254D" w:rsidP="00CC1B20">
            <w:pPr>
              <w:pStyle w:val="Prrafodelista"/>
              <w:numPr>
                <w:ilvl w:val="0"/>
                <w:numId w:val="46"/>
              </w:numPr>
              <w:rPr>
                <w:rFonts w:asciiTheme="minorHAnsi" w:hAnsiTheme="minorHAnsi" w:cs="Arial"/>
              </w:rPr>
            </w:pPr>
            <w:r w:rsidRPr="00CC1B20">
              <w:rPr>
                <w:rFonts w:asciiTheme="minorHAnsi" w:hAnsiTheme="minorHAnsi" w:cs="Arial"/>
              </w:rPr>
              <w:t>Señalar las sanciones administrativas aplicables en caso de incumplimiento de las disposiciones establecidas en este Reglamento.</w:t>
            </w:r>
          </w:p>
          <w:p w:rsidR="00641846" w:rsidRPr="00641846" w:rsidRDefault="00641846" w:rsidP="00C7254D">
            <w:pPr>
              <w:ind w:left="-47"/>
              <w:rPr>
                <w:rFonts w:asciiTheme="minorHAnsi" w:hAnsiTheme="minorHAnsi" w:cs="Arial"/>
              </w:rPr>
            </w:pPr>
          </w:p>
        </w:tc>
      </w:tr>
    </w:tbl>
    <w:p w:rsidR="00606343" w:rsidRDefault="00606343" w:rsidP="008744FC">
      <w:pPr>
        <w:spacing w:after="0" w:line="240" w:lineRule="auto"/>
        <w:rPr>
          <w:rFonts w:asciiTheme="minorHAnsi" w:hAnsiTheme="minorHAnsi" w:cs="Arial"/>
          <w:b/>
        </w:rPr>
      </w:pPr>
    </w:p>
    <w:p w:rsidR="00310333" w:rsidRDefault="00310333" w:rsidP="008744FC">
      <w:pPr>
        <w:spacing w:after="0" w:line="240" w:lineRule="auto"/>
        <w:rPr>
          <w:rFonts w:asciiTheme="minorHAnsi" w:hAnsiTheme="minorHAnsi" w:cs="Arial"/>
          <w:b/>
        </w:rPr>
      </w:pPr>
    </w:p>
    <w:p w:rsidR="00E31E41" w:rsidRPr="00155F2B" w:rsidRDefault="00E31E41" w:rsidP="008744FC">
      <w:pPr>
        <w:spacing w:after="0" w:line="240" w:lineRule="auto"/>
        <w:rPr>
          <w:rFonts w:asciiTheme="minorHAnsi" w:hAnsiTheme="minorHAnsi" w:cs="Arial"/>
          <w:b/>
        </w:rPr>
      </w:pPr>
      <w:r w:rsidRPr="008744FC">
        <w:rPr>
          <w:rFonts w:asciiTheme="minorHAnsi" w:hAnsiTheme="minorHAnsi" w:cs="Arial"/>
          <w:b/>
        </w:rPr>
        <w:t xml:space="preserve"> </w:t>
      </w:r>
      <w:r w:rsidRPr="00155F2B">
        <w:rPr>
          <w:rFonts w:asciiTheme="minorHAnsi" w:hAnsiTheme="minorHAnsi" w:cs="Arial"/>
          <w:b/>
          <w:sz w:val="24"/>
          <w:szCs w:val="24"/>
        </w:rPr>
        <w:t>Ámbito de aplicación</w:t>
      </w:r>
      <w:r w:rsidRPr="00155F2B">
        <w:rPr>
          <w:rFonts w:asciiTheme="minorHAnsi" w:hAnsiTheme="minorHAnsi" w:cs="Arial"/>
          <w:b/>
        </w:rPr>
        <w:t>:</w:t>
      </w:r>
    </w:p>
    <w:p w:rsidR="00E31E41" w:rsidRPr="00155F2B" w:rsidRDefault="00E31E41" w:rsidP="00E31E41">
      <w:pPr>
        <w:pStyle w:val="Prrafodelista"/>
        <w:spacing w:after="0" w:line="240" w:lineRule="auto"/>
        <w:rPr>
          <w:rFonts w:asciiTheme="minorHAnsi" w:hAnsiTheme="minorHAnsi" w:cs="Arial"/>
          <w:b/>
        </w:rPr>
      </w:pPr>
    </w:p>
    <w:p w:rsidR="0045673C" w:rsidRPr="0045673C" w:rsidRDefault="00E31E41" w:rsidP="0045673C">
      <w:pPr>
        <w:spacing w:after="0" w:line="240" w:lineRule="auto"/>
        <w:rPr>
          <w:rFonts w:asciiTheme="minorHAnsi" w:hAnsiTheme="minorHAnsi" w:cs="Arial"/>
        </w:rPr>
      </w:pPr>
      <w:r w:rsidRPr="008E7331">
        <w:rPr>
          <w:rFonts w:asciiTheme="minorHAnsi" w:hAnsiTheme="minorHAnsi" w:cs="Arial"/>
        </w:rPr>
        <w:t>El presente Reglamento</w:t>
      </w:r>
      <w:r w:rsidR="00FB0ABA">
        <w:rPr>
          <w:rFonts w:asciiTheme="minorHAnsi" w:hAnsiTheme="minorHAnsi" w:cs="Arial"/>
        </w:rPr>
        <w:t xml:space="preserve"> de Higiene y Seguridad</w:t>
      </w:r>
      <w:r w:rsidRPr="008E7331">
        <w:rPr>
          <w:rFonts w:asciiTheme="minorHAnsi" w:hAnsiTheme="minorHAnsi" w:cs="Arial"/>
        </w:rPr>
        <w:t xml:space="preserve"> se aplica a todas las </w:t>
      </w:r>
      <w:r w:rsidR="00781E46" w:rsidRPr="008E7331">
        <w:rPr>
          <w:rFonts w:asciiTheme="minorHAnsi" w:hAnsiTheme="minorHAnsi" w:cs="Arial"/>
        </w:rPr>
        <w:t>dependencias y áreas</w:t>
      </w:r>
      <w:r w:rsidRPr="008E7331">
        <w:rPr>
          <w:rFonts w:asciiTheme="minorHAnsi" w:hAnsiTheme="minorHAnsi" w:cs="Arial"/>
        </w:rPr>
        <w:t xml:space="preserve"> de las actividades laborales que sean ejecutadas en </w:t>
      </w:r>
      <w:r w:rsidR="008E7331">
        <w:rPr>
          <w:rFonts w:asciiTheme="minorHAnsi" w:hAnsiTheme="minorHAnsi" w:cs="Arial"/>
        </w:rPr>
        <w:t>Prueba</w:t>
      </w:r>
      <w:r w:rsidRPr="008E7331">
        <w:rPr>
          <w:rFonts w:asciiTheme="minorHAnsi" w:hAnsiTheme="minorHAnsi" w:cs="Arial"/>
        </w:rPr>
        <w:t xml:space="preserve"> dentro de los límites previstos en el Código de Trabajo vigente en la República del Ecuador. Sus disposiciones deberán ser cumplidas por el empleador y por todos los trabajadores que laboren en los diferentes centros de tra</w:t>
      </w:r>
      <w:r w:rsidR="00781E46" w:rsidRPr="008E7331">
        <w:rPr>
          <w:rFonts w:asciiTheme="minorHAnsi" w:hAnsiTheme="minorHAnsi" w:cs="Arial"/>
        </w:rPr>
        <w:t xml:space="preserve">bajo que conforman esta empresa, así como por los </w:t>
      </w:r>
      <w:bookmarkStart w:id="7" w:name="_Toc321239050"/>
      <w:r w:rsidR="0045673C" w:rsidRPr="0045673C">
        <w:rPr>
          <w:rFonts w:asciiTheme="minorHAnsi" w:hAnsiTheme="minorHAnsi" w:cs="Arial"/>
        </w:rPr>
        <w:t>, Trabajadores, Accionistas e Invercionistas, Contratistas y Subcontratistas, Proveedores y Clientes, Asi como Pasantes o Practicantes</w:t>
      </w:r>
      <w:r w:rsidR="00837B7C">
        <w:rPr>
          <w:rFonts w:asciiTheme="minorHAnsi" w:hAnsiTheme="minorHAnsi" w:cs="Arial"/>
        </w:rPr>
        <w:t>.</w:t>
      </w:r>
    </w:p>
    <w:p w:rsidR="008E7331" w:rsidRDefault="008E7331" w:rsidP="0045673C">
      <w:pPr>
        <w:spacing w:after="0" w:line="240" w:lineRule="auto"/>
        <w:rPr>
          <w:rFonts w:asciiTheme="minorHAnsi" w:hAnsiTheme="minorHAnsi" w:cs="Arial"/>
        </w:rPr>
      </w:pPr>
    </w:p>
    <w:p w:rsidR="008E7331" w:rsidRDefault="008E7331">
      <w:pPr>
        <w:jc w:val="left"/>
        <w:rPr>
          <w:rFonts w:asciiTheme="minorHAnsi" w:hAnsiTheme="minorHAnsi" w:cs="Arial"/>
        </w:rPr>
      </w:pPr>
      <w:r>
        <w:rPr>
          <w:rFonts w:asciiTheme="minorHAnsi" w:hAnsiTheme="minorHAnsi" w:cs="Arial"/>
        </w:rPr>
        <w:br w:type="page"/>
      </w:r>
    </w:p>
    <w:p w:rsidR="00BA2B5F" w:rsidRPr="00781E46" w:rsidRDefault="00781E46" w:rsidP="008E7331">
      <w:pPr>
        <w:tabs>
          <w:tab w:val="left" w:pos="2595"/>
        </w:tabs>
        <w:spacing w:after="0" w:line="240" w:lineRule="auto"/>
        <w:rPr>
          <w:rFonts w:asciiTheme="minorHAnsi" w:hAnsiTheme="minorHAnsi"/>
          <w:b/>
          <w:sz w:val="14"/>
          <w:szCs w:val="28"/>
        </w:rPr>
      </w:pPr>
      <w:r>
        <w:rPr>
          <w:rFonts w:asciiTheme="minorHAnsi" w:hAnsiTheme="minorHAnsi"/>
          <w:b/>
          <w:sz w:val="28"/>
          <w:szCs w:val="28"/>
        </w:rPr>
        <w:lastRenderedPageBreak/>
        <w:tab/>
      </w:r>
      <w:r>
        <w:rPr>
          <w:rFonts w:asciiTheme="minorHAnsi" w:hAnsiTheme="minorHAnsi"/>
          <w:b/>
          <w:sz w:val="28"/>
          <w:szCs w:val="28"/>
        </w:rPr>
        <w:tab/>
      </w:r>
    </w:p>
    <w:p w:rsidR="00E31E41" w:rsidRDefault="00E31E41" w:rsidP="00940BB5">
      <w:pPr>
        <w:pStyle w:val="Ttulo1"/>
      </w:pPr>
      <w:bookmarkStart w:id="8" w:name="_Toc494837453"/>
      <w:r w:rsidRPr="00442C77">
        <w:t>POLÍTICA DE SEGURIDAD Y SALUD EN EL TRABAJO</w:t>
      </w:r>
      <w:bookmarkEnd w:id="8"/>
      <w:r w:rsidR="00BA2B5F" w:rsidRPr="00442C77">
        <w:t xml:space="preserve"> </w:t>
      </w:r>
    </w:p>
    <w:p w:rsidR="00F1659C" w:rsidRPr="00F1659C" w:rsidRDefault="00F1659C" w:rsidP="00F1659C">
      <w:pPr>
        <w:rPr>
          <w:lang w:eastAsia="en-US"/>
        </w:rPr>
      </w:pPr>
    </w:p>
    <w:bookmarkEnd w:id="7"/>
    <w:p w:rsidR="00F1659C" w:rsidRDefault="00273AE6" w:rsidP="00F1659C">
      <w:pPr>
        <w:spacing w:line="278" w:lineRule="auto"/>
        <w:ind w:left="200" w:right="194"/>
        <w:rPr>
          <w:rFonts w:asciiTheme="minorHAnsi" w:hAnsiTheme="minorHAnsi" w:cs="Arial"/>
        </w:rPr>
      </w:pPr>
      <w:r w:rsidRPr="00273AE6">
        <w:rPr>
          <w:rFonts w:asciiTheme="minorHAnsi" w:hAnsiTheme="minorHAnsi" w:cs="Arial"/>
        </w:rPr>
        <w:t xml:space="preserve">La empresa </w:t>
      </w:r>
      <w:r w:rsidR="004F3477">
        <w:rPr>
          <w:rFonts w:asciiTheme="minorHAnsi" w:eastAsia="Calibri" w:hAnsiTheme="minorHAnsi" w:cs="Arial"/>
          <w:b/>
          <w:szCs w:val="28"/>
          <w:lang w:eastAsia="en-US"/>
        </w:rPr>
        <w:t>Prueba</w:t>
      </w:r>
      <w:r w:rsidR="00F1659C" w:rsidRPr="00F1659C">
        <w:rPr>
          <w:b/>
          <w:color w:val="000000" w:themeColor="text1"/>
          <w:sz w:val="18"/>
        </w:rPr>
        <w:t xml:space="preserve"> </w:t>
      </w:r>
      <w:r w:rsidR="00F1659C" w:rsidRPr="00F1659C">
        <w:rPr>
          <w:rFonts w:asciiTheme="minorHAnsi" w:hAnsiTheme="minorHAnsi" w:cs="Arial"/>
        </w:rPr>
        <w:t>con nombre comercial</w:t>
      </w:r>
      <w:r w:rsidR="00F1659C" w:rsidRPr="00694590">
        <w:rPr>
          <w:color w:val="000000" w:themeColor="text1"/>
          <w:sz w:val="24"/>
        </w:rPr>
        <w:t xml:space="preserve"> </w:t>
      </w:r>
      <w:r w:rsidR="004F3477">
        <w:rPr>
          <w:rFonts w:asciiTheme="minorHAnsi" w:eastAsia="Calibri" w:hAnsiTheme="minorHAnsi" w:cs="Arial"/>
          <w:b/>
          <w:szCs w:val="28"/>
          <w:lang w:eastAsia="en-US"/>
        </w:rPr>
        <w:t>Prueba</w:t>
      </w:r>
      <w:r w:rsidR="00F1659C" w:rsidRPr="00F1659C">
        <w:rPr>
          <w:rFonts w:asciiTheme="minorHAnsi" w:eastAsia="Calibri" w:hAnsiTheme="minorHAnsi" w:cs="Arial"/>
          <w:b/>
          <w:szCs w:val="28"/>
          <w:lang w:eastAsia="en-US"/>
        </w:rPr>
        <w:t>,</w:t>
      </w:r>
      <w:r w:rsidR="00F1659C" w:rsidRPr="00F1659C">
        <w:rPr>
          <w:rFonts w:asciiTheme="minorHAnsi" w:hAnsiTheme="minorHAnsi" w:cs="Arial"/>
        </w:rPr>
        <w:t xml:space="preserve"> cuya actividad comercial es el servicio de </w:t>
      </w:r>
      <w:r w:rsidR="004F3477">
        <w:rPr>
          <w:rFonts w:asciiTheme="minorHAnsi" w:hAnsiTheme="minorHAnsi" w:cs="Arial"/>
        </w:rPr>
        <w:t>Prueba a,snaj</w:t>
      </w:r>
      <w:r w:rsidR="00F1659C" w:rsidRPr="00F1659C">
        <w:rPr>
          <w:rFonts w:asciiTheme="minorHAnsi" w:hAnsiTheme="minorHAnsi" w:cs="Arial"/>
        </w:rPr>
        <w:t xml:space="preserve"> manifiesta que la seguridad de su personal y clientes son prioridad de la empresa; en virtud de ello se compromete a:</w:t>
      </w:r>
    </w:p>
    <w:p w:rsidR="008E7331" w:rsidRPr="00F1659C" w:rsidRDefault="008E7331" w:rsidP="00F1659C">
      <w:pPr>
        <w:spacing w:line="278" w:lineRule="auto"/>
        <w:ind w:left="200" w:right="194"/>
        <w:rPr>
          <w:rFonts w:asciiTheme="minorHAnsi" w:hAnsiTheme="minorHAnsi" w:cs="Arial"/>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8"/>
      </w:tblGrid>
      <w:tr w:rsidR="008E7331" w:rsidTr="008E7331">
        <w:tc>
          <w:tcPr>
            <w:tcW w:w="8828" w:type="dxa"/>
          </w:tcPr>
          <w:p w:rsidR="008E7331" w:rsidRPr="004F3477" w:rsidRDefault="008E7331" w:rsidP="008E7331">
            <w:pPr>
              <w:pStyle w:val="Prrafodelista"/>
              <w:numPr>
                <w:ilvl w:val="0"/>
                <w:numId w:val="44"/>
              </w:numPr>
              <w:rPr>
                <w:rFonts w:asciiTheme="minorHAnsi" w:hAnsiTheme="minorHAnsi" w:cs="Arial"/>
              </w:rPr>
            </w:pPr>
            <w:r>
              <w:rPr>
                <w:rFonts w:asciiTheme="minorHAnsi" w:hAnsiTheme="minorHAnsi" w:cs="Arial"/>
              </w:rPr>
              <w:t>Velar por la seguridad y la salud de todo el personal y clientes dotando de un ambiente seguro y procurando el cuidado del medio ambiente</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8E7331">
            <w:pPr>
              <w:pStyle w:val="Prrafodelista"/>
              <w:numPr>
                <w:ilvl w:val="0"/>
                <w:numId w:val="44"/>
              </w:numPr>
              <w:rPr>
                <w:rFonts w:asciiTheme="minorHAnsi" w:hAnsiTheme="minorHAnsi" w:cs="Arial"/>
              </w:rPr>
            </w:pPr>
            <w:r>
              <w:rPr>
                <w:rFonts w:asciiTheme="minorHAnsi" w:hAnsiTheme="minorHAnsi" w:cs="Arial"/>
              </w:rPr>
              <w:t>Promover, la creación de una cultura basada en el compromiso con la seguridad, la salud y el ambiente, mediante la continua información y supervisión de las tareas propias de la ejecución de los trabajos solicitados</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8E7331">
            <w:pPr>
              <w:pStyle w:val="Prrafodelista"/>
              <w:numPr>
                <w:ilvl w:val="0"/>
                <w:numId w:val="44"/>
              </w:numPr>
              <w:rPr>
                <w:rFonts w:asciiTheme="minorHAnsi" w:hAnsiTheme="minorHAnsi" w:cs="Arial"/>
              </w:rPr>
            </w:pPr>
            <w:r>
              <w:rPr>
                <w:rFonts w:asciiTheme="minorHAnsi" w:hAnsiTheme="minorHAnsi" w:cs="Arial"/>
              </w:rPr>
              <w:t>Realizar una gestión preventiva en el ámbito de la salud y seguridad y del medio ambiente</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8E7331">
            <w:pPr>
              <w:pStyle w:val="Prrafodelista"/>
              <w:numPr>
                <w:ilvl w:val="0"/>
                <w:numId w:val="44"/>
              </w:numPr>
              <w:rPr>
                <w:rFonts w:asciiTheme="minorHAnsi" w:hAnsiTheme="minorHAnsi" w:cs="Arial"/>
              </w:rPr>
            </w:pPr>
            <w:r>
              <w:rPr>
                <w:rFonts w:asciiTheme="minorHAnsi" w:hAnsiTheme="minorHAnsi" w:cs="Arial"/>
              </w:rPr>
              <w:t>Aplicar y cumplir con la normativa legal vigente de seguridad y salud</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8E7331">
            <w:pPr>
              <w:pStyle w:val="Prrafodelista"/>
              <w:numPr>
                <w:ilvl w:val="0"/>
                <w:numId w:val="44"/>
              </w:numPr>
              <w:rPr>
                <w:rFonts w:asciiTheme="minorHAnsi" w:hAnsiTheme="minorHAnsi" w:cs="Arial"/>
              </w:rPr>
            </w:pPr>
            <w:r>
              <w:rPr>
                <w:rFonts w:asciiTheme="minorHAnsi" w:hAnsiTheme="minorHAnsi" w:cs="Arial"/>
              </w:rPr>
              <w:t>Dotar de los recursos económicos y técnicos para que esta política pueda ser aplicada</w:t>
            </w:r>
          </w:p>
          <w:p w:rsidR="008E7331" w:rsidRDefault="008E7331" w:rsidP="008E7331">
            <w:pPr>
              <w:pStyle w:val="Prrafodelista"/>
              <w:ind w:left="0"/>
              <w:rPr>
                <w:rFonts w:asciiTheme="minorHAnsi" w:hAnsiTheme="minorHAnsi" w:cs="Arial"/>
              </w:rPr>
            </w:pPr>
          </w:p>
        </w:tc>
      </w:tr>
    </w:tbl>
    <w:p w:rsidR="00752B2F" w:rsidRDefault="00752B2F" w:rsidP="00752B2F">
      <w:pPr>
        <w:rPr>
          <w:rFonts w:asciiTheme="minorHAnsi" w:hAnsiTheme="minorHAnsi" w:cs="Arial"/>
        </w:rPr>
      </w:pPr>
    </w:p>
    <w:p w:rsidR="002A3E54" w:rsidRDefault="002A3E54" w:rsidP="002A3E54">
      <w:pPr>
        <w:spacing w:after="0" w:line="240" w:lineRule="auto"/>
        <w:rPr>
          <w:rFonts w:asciiTheme="minorHAnsi" w:hAnsiTheme="minorHAnsi" w:cs="Arial"/>
        </w:rPr>
      </w:pPr>
      <w:r>
        <w:rPr>
          <w:rFonts w:asciiTheme="minorHAnsi" w:hAnsiTheme="minorHAnsi"/>
        </w:rPr>
        <w:t>
          <w:pict>
            <v:shape type="#_x0000_t75" style="width:150px;height:71px">
              <v:imagedata r:id="rId101" o:title=""/>
            </v:shape>
          </w:pict>
        </w:t>
      </w:r>
    </w:p>
    <w:p w:rsidR="00BA2B5F" w:rsidRDefault="00752B2F" w:rsidP="002A3E54">
      <w:pPr>
        <w:spacing w:after="0" w:line="240" w:lineRule="auto"/>
        <w:rPr>
          <w:rFonts w:asciiTheme="minorHAnsi" w:hAnsiTheme="minorHAnsi"/>
        </w:rPr>
      </w:pPr>
      <w:r>
        <w:rPr>
          <w:rFonts w:asciiTheme="minorHAnsi" w:hAnsiTheme="minorHAnsi"/>
        </w:rPr>
        <w:t>__</w:t>
      </w:r>
      <w:r w:rsidR="002A3E54">
        <w:rPr>
          <w:rFonts w:asciiTheme="minorHAnsi" w:hAnsiTheme="minorHAnsi"/>
        </w:rPr>
        <w:t>_________</w:t>
      </w:r>
      <w:r w:rsidR="00BA2B5F">
        <w:rPr>
          <w:rFonts w:asciiTheme="minorHAnsi" w:hAnsiTheme="minorHAnsi"/>
        </w:rPr>
        <w:t>__</w:t>
      </w:r>
      <w:r w:rsidR="000B00EF">
        <w:rPr>
          <w:rFonts w:asciiTheme="minorHAnsi" w:hAnsiTheme="minorHAnsi"/>
        </w:rPr>
        <w:t>__</w:t>
      </w:r>
      <w:r w:rsidR="00BA2B5F">
        <w:rPr>
          <w:rFonts w:asciiTheme="minorHAnsi" w:hAnsiTheme="minorHAnsi"/>
        </w:rPr>
        <w:t>_________</w:t>
      </w:r>
      <w:bookmarkStart w:id="9" w:name="_GoBack"/>
      <w:bookmarkEnd w:id="9"/>
    </w:p>
    <w:p w:rsidR="00A129B3" w:rsidRPr="00155F2B" w:rsidRDefault="004F3477" w:rsidP="0090076C">
      <w:pPr>
        <w:tabs>
          <w:tab w:val="left" w:pos="3366"/>
          <w:tab w:val="center" w:pos="4773"/>
        </w:tabs>
        <w:spacing w:after="0" w:line="240" w:lineRule="auto"/>
        <w:rPr>
          <w:rFonts w:asciiTheme="minorHAnsi" w:hAnsiTheme="minorHAnsi"/>
          <w:b/>
        </w:rPr>
      </w:pPr>
      <w:r>
        <w:rPr>
          <w:rFonts w:asciiTheme="minorHAnsi" w:hAnsiTheme="minorHAnsi"/>
          <w:b/>
        </w:rPr>
        <w:t>Carlos Andres Loja Delgado</w:t>
      </w:r>
      <w:r w:rsidR="00A129B3" w:rsidRPr="00155F2B">
        <w:rPr>
          <w:rFonts w:asciiTheme="minorHAnsi" w:hAnsiTheme="minorHAnsi"/>
          <w:b/>
        </w:rPr>
        <w:tab/>
      </w:r>
      <w:r w:rsidR="00A129B3" w:rsidRPr="00155F2B">
        <w:rPr>
          <w:rFonts w:asciiTheme="minorHAnsi" w:hAnsiTheme="minorHAnsi"/>
          <w:b/>
        </w:rPr>
        <w:tab/>
      </w:r>
    </w:p>
    <w:p w:rsidR="00E31E41" w:rsidRPr="00A129B3" w:rsidRDefault="0090076C" w:rsidP="0090076C">
      <w:pPr>
        <w:spacing w:after="0" w:line="240" w:lineRule="auto"/>
        <w:rPr>
          <w:rFonts w:asciiTheme="minorHAnsi" w:hAnsiTheme="minorHAnsi"/>
        </w:rPr>
      </w:pPr>
      <w:r>
        <w:rPr>
          <w:rFonts w:asciiTheme="minorHAnsi" w:hAnsiTheme="minorHAnsi"/>
          <w:b/>
        </w:rPr>
        <w:t>R</w:t>
      </w:r>
      <w:r w:rsidR="00A129B3" w:rsidRPr="00A129B3">
        <w:rPr>
          <w:rFonts w:asciiTheme="minorHAnsi" w:hAnsiTheme="minorHAnsi"/>
          <w:b/>
        </w:rPr>
        <w:t>epresentante Legal</w:t>
      </w:r>
    </w:p>
    <w:p w:rsidR="0021533B" w:rsidRDefault="0021533B">
      <w:pPr>
        <w:jc w:val="left"/>
        <w:rPr>
          <w:rFonts w:asciiTheme="minorHAnsi" w:eastAsia="Calibri" w:hAnsiTheme="minorHAnsi" w:cs="Arial"/>
          <w:b/>
          <w:sz w:val="28"/>
          <w:szCs w:val="28"/>
          <w:lang w:eastAsia="en-US"/>
        </w:rPr>
      </w:pPr>
      <w:r>
        <w:br w:type="page"/>
      </w:r>
    </w:p>
    <w:p w:rsidR="00E31E41" w:rsidRPr="00442C77" w:rsidRDefault="00963083" w:rsidP="00940BB5">
      <w:pPr>
        <w:pStyle w:val="Ttulo1"/>
      </w:pPr>
      <w:bookmarkStart w:id="10" w:name="_Toc494837454"/>
      <w:r w:rsidRPr="00442C77">
        <w:lastRenderedPageBreak/>
        <w:t>CAPÍTULO I</w:t>
      </w:r>
      <w:r w:rsidR="00565080">
        <w:t xml:space="preserve">. </w:t>
      </w:r>
      <w:r w:rsidR="00E31E41" w:rsidRPr="00442C77">
        <w:t>DISPOSICIONES REGLAMENTARIAS</w:t>
      </w:r>
      <w:bookmarkEnd w:id="10"/>
    </w:p>
    <w:p w:rsidR="00D519C4" w:rsidRDefault="00D519C4" w:rsidP="00940BB5">
      <w:pPr>
        <w:pStyle w:val="Ttulo2"/>
      </w:pPr>
      <w:bookmarkStart w:id="11" w:name="_Toc494837455"/>
    </w:p>
    <w:p w:rsidR="00E31E41" w:rsidRPr="008F0F64" w:rsidRDefault="00E31E41" w:rsidP="00940BB5">
      <w:pPr>
        <w:pStyle w:val="Ttulo2"/>
      </w:pPr>
      <w:r w:rsidRPr="008F0F64">
        <w:t>Obligaciones generales del empleador</w:t>
      </w:r>
      <w:bookmarkEnd w:id="11"/>
    </w:p>
    <w:p w:rsidR="00E31E41" w:rsidRPr="00E31E41" w:rsidRDefault="00E31E41" w:rsidP="00E31E41">
      <w:pPr>
        <w:rPr>
          <w:rFonts w:asciiTheme="minorHAnsi" w:hAnsiTheme="minorHAnsi"/>
        </w:rPr>
      </w:pPr>
      <w:r w:rsidRPr="008E387A">
        <w:rPr>
          <w:rFonts w:asciiTheme="minorHAnsi" w:hAnsiTheme="minorHAnsi"/>
          <w:b/>
        </w:rPr>
        <w:t>Artículo 1.</w:t>
      </w:r>
      <w:r w:rsidRPr="00E31E41">
        <w:rPr>
          <w:rFonts w:asciiTheme="minorHAnsi" w:hAnsiTheme="minorHAnsi"/>
        </w:rPr>
        <w:t xml:space="preserve"> Son obligaciones generales de </w:t>
      </w:r>
      <w:r w:rsidR="00325EED" w:rsidRPr="00325EED">
        <w:rPr>
          <w:rFonts w:asciiTheme="minorHAnsi" w:hAnsiTheme="minorHAnsi"/>
          <w:lang w:val="es-ES"/>
        </w:rPr>
        <w:t>Prueba</w:t>
      </w:r>
      <w:r w:rsidR="00542052">
        <w:rPr>
          <w:rFonts w:asciiTheme="minorHAnsi" w:hAnsiTheme="minorHAnsi"/>
          <w:lang w:val="es-ES"/>
        </w:rPr>
        <w:t>,</w:t>
      </w:r>
      <w:r w:rsidRPr="00E31E41">
        <w:rPr>
          <w:rFonts w:asciiTheme="minorHAnsi" w:hAnsiTheme="minorHAnsi"/>
        </w:rPr>
        <w:t xml:space="preserve"> las señaladas a continuación:</w:t>
      </w:r>
    </w:p>
    <w:p w:rsidR="00E31E41" w:rsidRDefault="00E31E41" w:rsidP="00E31E41">
      <w:pPr>
        <w:spacing w:after="0" w:line="240" w:lineRule="auto"/>
        <w:ind w:left="705" w:hanging="705"/>
        <w:rPr>
          <w:rFonts w:asciiTheme="minorHAnsi" w:hAnsiTheme="minorHAnsi"/>
        </w:rPr>
      </w:pPr>
      <w:r w:rsidRPr="00E31E41">
        <w:rPr>
          <w:rFonts w:asciiTheme="minorHAnsi" w:hAnsiTheme="minorHAnsi"/>
        </w:rPr>
        <w:t>a.</w:t>
      </w:r>
      <w:r w:rsidRPr="00E31E41">
        <w:rPr>
          <w:rFonts w:asciiTheme="minorHAnsi" w:hAnsiTheme="minorHAnsi"/>
        </w:rPr>
        <w:tab/>
      </w:r>
      <w:r w:rsidR="00F76B22">
        <w:rPr>
          <w:rFonts w:asciiTheme="minorHAnsi" w:hAnsiTheme="minorHAnsi"/>
        </w:rPr>
        <w:t>Actualizar</w:t>
      </w:r>
      <w:r w:rsidRPr="00E31E41">
        <w:rPr>
          <w:rFonts w:asciiTheme="minorHAnsi" w:hAnsiTheme="minorHAnsi"/>
        </w:rPr>
        <w:t xml:space="preserve"> la política </w:t>
      </w:r>
      <w:r w:rsidR="00AC035A">
        <w:rPr>
          <w:rFonts w:asciiTheme="minorHAnsi" w:hAnsiTheme="minorHAnsi"/>
        </w:rPr>
        <w:t>de seguridad y salud en el trabajo</w:t>
      </w:r>
      <w:r w:rsidRPr="00E31E41">
        <w:rPr>
          <w:rFonts w:asciiTheme="minorHAnsi" w:hAnsiTheme="minorHAnsi"/>
        </w:rPr>
        <w:t xml:space="preserve"> y asegurarse de di</w:t>
      </w:r>
      <w:r w:rsidR="00AC035A">
        <w:rPr>
          <w:rFonts w:asciiTheme="minorHAnsi" w:hAnsiTheme="minorHAnsi"/>
        </w:rPr>
        <w:t>vulgarla y comunicarla a todos los trabajadores</w:t>
      </w:r>
      <w:r w:rsidRPr="00E31E41">
        <w:rPr>
          <w:rFonts w:asciiTheme="minorHAnsi" w:hAnsiTheme="minorHAnsi"/>
        </w:rPr>
        <w:t>.</w:t>
      </w:r>
    </w:p>
    <w:p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b.</w:t>
      </w:r>
      <w:r w:rsidRPr="00E31E41">
        <w:rPr>
          <w:rFonts w:asciiTheme="minorHAnsi" w:hAnsiTheme="minorHAnsi"/>
        </w:rPr>
        <w:tab/>
        <w:t>Cumplir y hacer cumplir las disposiciones de este Reglamento y demás normas vigentes en materia de seguridad y salud ocupacional.</w:t>
      </w:r>
    </w:p>
    <w:p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c.</w:t>
      </w:r>
      <w:r w:rsidRPr="00E31E41">
        <w:rPr>
          <w:rFonts w:asciiTheme="minorHAnsi" w:hAnsiTheme="minorHAnsi"/>
        </w:rPr>
        <w:tab/>
        <w:t>Inscribir al trabajador como afiliado del Seguro General Obligatorio desde el primer día de labor, cumplir con el pago de los aportes reglamentarios y con lo establecido en el Reglamento del Seguro General de Riesgos del Trabajo del Instituto Ecuatoriano de Seguridad Social.</w:t>
      </w:r>
    </w:p>
    <w:p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d.</w:t>
      </w:r>
      <w:r w:rsidRPr="00E31E41">
        <w:rPr>
          <w:rFonts w:asciiTheme="minorHAnsi" w:hAnsiTheme="minorHAnsi"/>
        </w:rPr>
        <w:tab/>
        <w:t>Identificar y determinar los riegos laborales derivados de la actividad de la empresa, al inicio y regularmente.</w:t>
      </w:r>
    </w:p>
    <w:p w:rsidR="00E31E41" w:rsidRPr="00E31E41" w:rsidRDefault="00E31E41" w:rsidP="00E31E41">
      <w:pPr>
        <w:spacing w:after="0" w:line="240" w:lineRule="auto"/>
        <w:ind w:left="705" w:hanging="708"/>
        <w:rPr>
          <w:rFonts w:asciiTheme="minorHAnsi" w:hAnsiTheme="minorHAnsi"/>
        </w:rPr>
      </w:pPr>
      <w:r w:rsidRPr="00E31E41">
        <w:rPr>
          <w:rFonts w:asciiTheme="minorHAnsi" w:hAnsiTheme="minorHAnsi"/>
        </w:rPr>
        <w:t>e.</w:t>
      </w:r>
      <w:r w:rsidRPr="00E31E41">
        <w:rPr>
          <w:rFonts w:asciiTheme="minorHAnsi" w:hAnsiTheme="minorHAnsi"/>
        </w:rPr>
        <w:tab/>
        <w:t>Adoptar las medidas necesarias para la prevención de los riesgos que puedan afectar a la salud y al bienestar de los trabajadores en los lugares de trabajo de su responsabilidad.</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f.</w:t>
      </w:r>
      <w:r w:rsidRPr="00E31E41">
        <w:rPr>
          <w:rFonts w:asciiTheme="minorHAnsi" w:hAnsiTheme="minorHAnsi"/>
        </w:rPr>
        <w:tab/>
        <w:t>Mantener en buen estado de servicio las instalaciones y realizar revisiones periódicas de máquinas, herramientas y materiales a fin de garantizar su buen funcionamiento.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g.</w:t>
      </w:r>
      <w:r w:rsidRPr="00E31E41">
        <w:rPr>
          <w:rFonts w:asciiTheme="minorHAnsi" w:hAnsiTheme="minorHAnsi"/>
        </w:rPr>
        <w:tab/>
        <w:t>Entregar gratuitamente a sus trabajadores vestido adecuado para el trabajo y los equipos de protección personal y colectiva necesarios.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h.</w:t>
      </w:r>
      <w:r w:rsidRPr="00E31E41">
        <w:rPr>
          <w:rFonts w:asciiTheme="minorHAnsi" w:hAnsiTheme="minorHAnsi"/>
        </w:rPr>
        <w:tab/>
        <w:t>Organizar y facilitar los Servicios Médicos, Comités y Departamentos de Seguridad, con sujeción a las normas legales vigentes.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i.</w:t>
      </w:r>
      <w:r w:rsidRPr="00E31E41">
        <w:rPr>
          <w:rFonts w:asciiTheme="minorHAnsi" w:hAnsiTheme="minorHAnsi"/>
        </w:rPr>
        <w:tab/>
        <w:t>Disponer que el servicio médico de la empresa practique valoraciones médicas a todo aspirante a trabajador, en coordinación con el Departamento de Talento Humano.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j.</w:t>
      </w:r>
      <w:r w:rsidRPr="00E31E41">
        <w:rPr>
          <w:rFonts w:asciiTheme="minorHAnsi" w:hAnsiTheme="minorHAnsi"/>
        </w:rPr>
        <w:tab/>
        <w:t>Efectuar evaluaciones médicas ocupacionales periódicas de los trabajadores según los riesgos identificados por puestos de trabajo.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k.</w:t>
      </w:r>
      <w:r w:rsidRPr="00E31E41">
        <w:rPr>
          <w:rFonts w:asciiTheme="minorHAnsi" w:hAnsiTheme="minorHAnsi"/>
        </w:rPr>
        <w:tab/>
        <w:t>Instruir al personal que ingresa a laborar en la empresa sobre los riesgos de los diferentes puestos de trabajo y la forma y métodos para prevenirlos, y dar formación al personal de la empresa, mediante cursos regulares y periódicos, en materia de seguridad y salud en el trabajo.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l.</w:t>
      </w:r>
      <w:r w:rsidRPr="00E31E41">
        <w:rPr>
          <w:rFonts w:asciiTheme="minorHAnsi" w:hAnsiTheme="minorHAnsi"/>
        </w:rPr>
        <w:tab/>
        <w:t>Proveer a los representantes de los trabajadores de un ejemplar del Reglamento de Seguridad y Salud de los Trabajadores y Mejoramiento del Medio Ambiente de Trabajo – Decreto Ejecutivo 2393, y de cuantas normas relativas a prevención de riesgos sean de aplicación en el ámbito de la empresa. Así mismo, entregar a cada trabajador un ejemplar de este Reglamento Interno, dejando constancia de dicha entrega.</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m.</w:t>
      </w:r>
      <w:r w:rsidRPr="00E31E41">
        <w:rPr>
          <w:rFonts w:asciiTheme="minorHAnsi" w:hAnsiTheme="minorHAnsi"/>
        </w:rPr>
        <w:tab/>
        <w:t>Prohibir o paralizar los trabajos en los que se adviertan riesgos inminentes de accidentes, cuando no sea posible el empleo de los medios adecuados para evitarlos.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n.</w:t>
      </w:r>
      <w:r w:rsidRPr="00E31E41">
        <w:rPr>
          <w:rFonts w:asciiTheme="minorHAnsi" w:hAnsiTheme="minorHAnsi"/>
        </w:rPr>
        <w:tab/>
        <w:t>Facilitar a las autoridades administrativas y a los órganos internos de la empresa, la realización de inspecciones en materia de seguridad y salud ocupacional durante las horas de trabajo.</w:t>
      </w:r>
    </w:p>
    <w:p w:rsidR="00E31E41" w:rsidRPr="00E31E41" w:rsidRDefault="00E31E41" w:rsidP="00E31E41">
      <w:pPr>
        <w:spacing w:after="0" w:line="240" w:lineRule="auto"/>
        <w:ind w:left="708" w:hanging="708"/>
        <w:rPr>
          <w:rFonts w:asciiTheme="minorHAnsi" w:hAnsiTheme="minorHAnsi"/>
        </w:rPr>
      </w:pP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lastRenderedPageBreak/>
        <w:t>o.</w:t>
      </w:r>
      <w:r w:rsidRPr="00E31E41">
        <w:rPr>
          <w:rFonts w:asciiTheme="minorHAnsi" w:hAnsiTheme="minorHAnsi"/>
        </w:rPr>
        <w:tab/>
        <w:t>Dar aviso inmediato a las autoridades de trabajo y al Instituto Ecuatoriano de Seguridad Social, de los accidentes y enfermedades profesionales ocurridas en sus centros de trabajo y entregar una copia al Comité de Seguridad y Salud de la empresa.</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p.</w:t>
      </w:r>
      <w:r w:rsidRPr="00E31E41">
        <w:rPr>
          <w:rFonts w:asciiTheme="minorHAnsi" w:hAnsiTheme="minorHAnsi"/>
        </w:rPr>
        <w:tab/>
        <w:t xml:space="preserve">Comunicar al Seguro General de Riesgos del Trabajo se advierta indicios de una enfermedad profesional u ocupacional, así como presentar el formulario de aviso en casos de accidentes de trabajo en el término de diez (10) días contados </w:t>
      </w:r>
      <w:r w:rsidR="00E267AB">
        <w:rPr>
          <w:rFonts w:asciiTheme="minorHAnsi" w:hAnsiTheme="minorHAnsi"/>
        </w:rPr>
        <w:t>desde la fecha del siniestro.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q.</w:t>
      </w:r>
      <w:r w:rsidRPr="00E31E41">
        <w:rPr>
          <w:rFonts w:asciiTheme="minorHAnsi" w:hAnsiTheme="minorHAnsi"/>
        </w:rPr>
        <w:tab/>
        <w:t>Comunicar al Comité de Seguridad y Salud de la empresa, todos los informes que reciban respecto a la prevención de riesgos.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r.</w:t>
      </w:r>
      <w:r w:rsidRPr="00E31E41">
        <w:rPr>
          <w:rFonts w:asciiTheme="minorHAnsi" w:hAnsiTheme="minorHAnsi"/>
        </w:rPr>
        <w:tab/>
        <w:t xml:space="preserve">Diseñar, desarrollar y poner en práctica </w:t>
      </w:r>
      <w:r w:rsidR="00AA5572">
        <w:rPr>
          <w:rFonts w:asciiTheme="minorHAnsi" w:hAnsiTheme="minorHAnsi"/>
        </w:rPr>
        <w:t>el</w:t>
      </w:r>
      <w:r w:rsidRPr="00E31E41">
        <w:rPr>
          <w:rFonts w:asciiTheme="minorHAnsi" w:hAnsiTheme="minorHAnsi"/>
        </w:rPr>
        <w:t xml:space="preserve"> programa de prevención integral al uso y consumo de alcohol, drogas y tabaco</w:t>
      </w:r>
      <w:r w:rsidR="00AA5572">
        <w:rPr>
          <w:rFonts w:asciiTheme="minorHAnsi" w:hAnsiTheme="minorHAnsi"/>
        </w:rPr>
        <w:t xml:space="preserve">, y el programa de prevención de riesgos psicosociales, el cual deberá </w:t>
      </w:r>
      <w:r w:rsidR="00AA5572" w:rsidRPr="00AA5572">
        <w:rPr>
          <w:rFonts w:asciiTheme="minorHAnsi" w:hAnsiTheme="minorHAnsi"/>
        </w:rPr>
        <w:t>ser implementado y reportado cada año al Ministerio</w:t>
      </w:r>
      <w:r w:rsidR="00AA5572">
        <w:rPr>
          <w:rFonts w:asciiTheme="minorHAnsi" w:hAnsiTheme="minorHAnsi"/>
        </w:rPr>
        <w:t xml:space="preserve"> del Trabajo.</w:t>
      </w:r>
    </w:p>
    <w:p w:rsidR="00E31E41" w:rsidRDefault="00E31E41" w:rsidP="00E31E41">
      <w:pPr>
        <w:ind w:left="708"/>
        <w:rPr>
          <w:rFonts w:asciiTheme="minorHAnsi" w:hAnsiTheme="minorHAnsi"/>
        </w:rPr>
      </w:pPr>
    </w:p>
    <w:p w:rsidR="000D3EF2" w:rsidRPr="003D3A36" w:rsidRDefault="00E31E41" w:rsidP="00940BB5">
      <w:pPr>
        <w:pStyle w:val="Ttulo2"/>
      </w:pPr>
      <w:bookmarkStart w:id="12" w:name="_Toc494837456"/>
      <w:r w:rsidRPr="003D3A36">
        <w:t>Obligaciones generales y derechos de los trabajadores</w:t>
      </w:r>
      <w:bookmarkEnd w:id="12"/>
    </w:p>
    <w:p w:rsidR="008E387A" w:rsidRDefault="008E387A" w:rsidP="008E387A">
      <w:pPr>
        <w:spacing w:after="0" w:line="240" w:lineRule="auto"/>
        <w:ind w:left="708" w:hanging="708"/>
        <w:rPr>
          <w:rFonts w:asciiTheme="minorHAnsi" w:hAnsiTheme="minorHAnsi"/>
        </w:rPr>
      </w:pPr>
      <w:r w:rsidRPr="008E387A">
        <w:rPr>
          <w:rFonts w:asciiTheme="minorHAnsi" w:hAnsiTheme="minorHAnsi"/>
          <w:b/>
        </w:rPr>
        <w:t>Artículo 2.</w:t>
      </w:r>
      <w:r w:rsidRPr="008E387A">
        <w:rPr>
          <w:rFonts w:asciiTheme="minorHAnsi" w:hAnsiTheme="minorHAnsi"/>
        </w:rPr>
        <w:t xml:space="preserve"> Son obligaciones de todos los trabajadores de </w:t>
      </w:r>
      <w:r w:rsidR="00325EED" w:rsidRPr="00325EED">
        <w:rPr>
          <w:rFonts w:asciiTheme="minorHAnsi" w:hAnsiTheme="minorHAnsi"/>
        </w:rPr>
        <w:t>Prueba</w:t>
      </w:r>
      <w:r w:rsidRPr="008E387A">
        <w:rPr>
          <w:rFonts w:asciiTheme="minorHAnsi" w:hAnsiTheme="minorHAnsi"/>
        </w:rPr>
        <w:t xml:space="preserve"> las señaladas a continuación:</w:t>
      </w:r>
    </w:p>
    <w:p w:rsidR="00E01BA1" w:rsidRPr="008E387A" w:rsidRDefault="00E01BA1" w:rsidP="008E387A">
      <w:pPr>
        <w:spacing w:after="0" w:line="240" w:lineRule="auto"/>
        <w:ind w:left="708" w:hanging="708"/>
        <w:rPr>
          <w:rFonts w:asciiTheme="minorHAnsi" w:hAnsiTheme="minorHAnsi"/>
        </w:rPr>
      </w:pP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a. </w:t>
      </w:r>
      <w:r>
        <w:rPr>
          <w:rFonts w:asciiTheme="minorHAnsi" w:hAnsiTheme="minorHAnsi"/>
        </w:rPr>
        <w:tab/>
      </w:r>
      <w:r w:rsidRPr="008E387A">
        <w:rPr>
          <w:rFonts w:asciiTheme="minorHAnsi" w:hAnsiTheme="minorHAnsi"/>
        </w:rPr>
        <w:t>Cumplir con las normas, reglamentos e instrucciones de los programas de seguridad y salud ocupacional que se apliquen en su lugar de trabajo, así como conocer los factores de riesgo a los que están expuestos.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b. </w:t>
      </w:r>
      <w:r>
        <w:rPr>
          <w:rFonts w:asciiTheme="minorHAnsi" w:hAnsiTheme="minorHAnsi"/>
        </w:rPr>
        <w:tab/>
      </w:r>
      <w:r w:rsidRPr="008E387A">
        <w:rPr>
          <w:rFonts w:asciiTheme="minorHAnsi" w:hAnsiTheme="minorHAnsi"/>
        </w:rPr>
        <w:t>Asistir a los cursos sobre control de desastres, prevención de riesgos, salvamento y socorrismo programados por la empresa u organismos especializados del sector público.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c. </w:t>
      </w:r>
      <w:r>
        <w:rPr>
          <w:rFonts w:asciiTheme="minorHAnsi" w:hAnsiTheme="minorHAnsi"/>
        </w:rPr>
        <w:tab/>
      </w:r>
      <w:r w:rsidRPr="008E387A">
        <w:rPr>
          <w:rFonts w:asciiTheme="minorHAnsi" w:hAnsiTheme="minorHAnsi"/>
        </w:rPr>
        <w:t>Usar correctamente los medios de protección personal y colectiva proporcionados por la empresa y cuidar de su conservación.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d. </w:t>
      </w:r>
      <w:r>
        <w:rPr>
          <w:rFonts w:asciiTheme="minorHAnsi" w:hAnsiTheme="minorHAnsi"/>
        </w:rPr>
        <w:tab/>
      </w:r>
      <w:r w:rsidRPr="008E387A">
        <w:rPr>
          <w:rFonts w:asciiTheme="minorHAnsi" w:hAnsiTheme="minorHAnsi"/>
        </w:rPr>
        <w:t>Informar al empleador de las averías y riesgos que puedan ocasionar accidentes de trabajo. Si éste no adoptase las medidas pertinentes, comunicar a la autoridad laboral competente a fin de que adopte las medidas adecuadas y oportunas.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e. </w:t>
      </w:r>
      <w:r>
        <w:rPr>
          <w:rFonts w:asciiTheme="minorHAnsi" w:hAnsiTheme="minorHAnsi"/>
        </w:rPr>
        <w:tab/>
      </w:r>
      <w:r w:rsidRPr="008E387A">
        <w:rPr>
          <w:rFonts w:asciiTheme="minorHAnsi" w:hAnsiTheme="minorHAnsi"/>
        </w:rPr>
        <w:t>Cuidar de su higiene personal, para prevenir al contagio de enfermedades y someterse a los reconocimientos médicos periódicos programados por la empresa.</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f. </w:t>
      </w:r>
      <w:r>
        <w:rPr>
          <w:rFonts w:asciiTheme="minorHAnsi" w:hAnsiTheme="minorHAnsi"/>
        </w:rPr>
        <w:tab/>
      </w:r>
      <w:r w:rsidRPr="008E387A">
        <w:rPr>
          <w:rFonts w:asciiTheme="minorHAnsi" w:hAnsiTheme="minorHAnsi"/>
        </w:rPr>
        <w:t>No introducir ni consumir bebidas alcohólicas ni otras sustancias tóxicas a los centros de trabajo, ni presentarse o permanecer en los mismos en estado de embriaguez o bajo los efectos de dichas substancias.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g. </w:t>
      </w:r>
      <w:r>
        <w:rPr>
          <w:rFonts w:asciiTheme="minorHAnsi" w:hAnsiTheme="minorHAnsi"/>
        </w:rPr>
        <w:tab/>
      </w:r>
      <w:r w:rsidRPr="008E387A">
        <w:rPr>
          <w:rFonts w:asciiTheme="minorHAnsi" w:hAnsiTheme="minorHAnsi"/>
        </w:rPr>
        <w:t>Colaborar en la investigación de los accidentes que hayan presenciado o de los que tengan conocimiento.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h.</w:t>
      </w:r>
      <w:r>
        <w:rPr>
          <w:rFonts w:asciiTheme="minorHAnsi" w:hAnsiTheme="minorHAnsi"/>
        </w:rPr>
        <w:tab/>
      </w:r>
      <w:r w:rsidRPr="008E387A">
        <w:rPr>
          <w:rFonts w:asciiTheme="minorHAnsi" w:hAnsiTheme="minorHAnsi"/>
        </w:rPr>
        <w:t xml:space="preserve"> Acatar las indicaciones contenidas en los dictámenes emitidos por la Comisión de Evaluación de las incapacidades del Instituto Ecuatoriano De Seguridad Social, sobre cambio temporal o definitivo en las tareas o actividades que pueden agravar las lesiones o enfermedades adquiridas dentro de la propia empresa, o anteriormente.</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i. </w:t>
      </w:r>
      <w:r>
        <w:rPr>
          <w:rFonts w:asciiTheme="minorHAnsi" w:hAnsiTheme="minorHAnsi"/>
        </w:rPr>
        <w:tab/>
      </w:r>
      <w:r w:rsidRPr="008E387A">
        <w:rPr>
          <w:rFonts w:asciiTheme="minorHAnsi" w:hAnsiTheme="minorHAnsi"/>
        </w:rPr>
        <w:t>No operar o manipular equipos, maquinarias, herramientas u otros elementos para los cuales no hayan sido autorizados y, en caso de ser necesario, capacitados.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j. </w:t>
      </w:r>
      <w:r>
        <w:rPr>
          <w:rFonts w:asciiTheme="minorHAnsi" w:hAnsiTheme="minorHAnsi"/>
        </w:rPr>
        <w:tab/>
      </w:r>
      <w:r w:rsidRPr="008E387A">
        <w:rPr>
          <w:rFonts w:asciiTheme="minorHAnsi" w:hAnsiTheme="minorHAnsi"/>
        </w:rPr>
        <w:t>Participar en el control de desastres, prevención de riesgos y mantenimiento de la higiene en los locales de trabajo cumpliendo las normas vigentes.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k.</w:t>
      </w:r>
      <w:r>
        <w:rPr>
          <w:rFonts w:asciiTheme="minorHAnsi" w:hAnsiTheme="minorHAnsi"/>
        </w:rPr>
        <w:tab/>
      </w:r>
      <w:r w:rsidRPr="008E387A">
        <w:rPr>
          <w:rFonts w:asciiTheme="minorHAnsi" w:hAnsiTheme="minorHAnsi"/>
        </w:rPr>
        <w:t xml:space="preserve"> Informar a sus superiores jerárquicos directos acerca de cualquier situación de trabajo que a su juicio entrañe, por motivos razonables, un peligro para la vida o la salud de los trabajadores.</w:t>
      </w:r>
    </w:p>
    <w:p w:rsidR="008E387A" w:rsidRDefault="008E387A" w:rsidP="008E387A">
      <w:pPr>
        <w:spacing w:after="0" w:line="240" w:lineRule="auto"/>
        <w:ind w:left="708" w:hanging="708"/>
        <w:rPr>
          <w:rFonts w:asciiTheme="minorHAnsi" w:hAnsiTheme="minorHAnsi"/>
        </w:rPr>
      </w:pPr>
      <w:r w:rsidRPr="008E387A">
        <w:rPr>
          <w:rFonts w:asciiTheme="minorHAnsi" w:hAnsiTheme="minorHAnsi"/>
        </w:rPr>
        <w:lastRenderedPageBreak/>
        <w:t xml:space="preserve">l. </w:t>
      </w:r>
      <w:r>
        <w:rPr>
          <w:rFonts w:asciiTheme="minorHAnsi" w:hAnsiTheme="minorHAnsi"/>
        </w:rPr>
        <w:tab/>
      </w:r>
      <w:r w:rsidRPr="008E387A">
        <w:rPr>
          <w:rFonts w:asciiTheme="minorHAnsi" w:hAnsiTheme="minorHAnsi"/>
        </w:rPr>
        <w:t>Cooperar y participar en el proceso de investigación de los accidentes de trabajo y las enfermedades profesionales cuando la autoridad competente lo requiera o cuando a su parecer los datos que conocen ayuden al esclarecimiento de las causas que los originaron.</w:t>
      </w:r>
    </w:p>
    <w:p w:rsidR="008E387A" w:rsidRPr="008E387A" w:rsidRDefault="008E387A" w:rsidP="008E387A">
      <w:pPr>
        <w:spacing w:after="0" w:line="240" w:lineRule="auto"/>
        <w:ind w:left="708" w:hanging="708"/>
        <w:rPr>
          <w:rFonts w:asciiTheme="minorHAnsi" w:hAnsiTheme="minorHAnsi"/>
        </w:rPr>
      </w:pPr>
    </w:p>
    <w:p w:rsidR="008E387A" w:rsidRDefault="008E387A" w:rsidP="008E387A">
      <w:pPr>
        <w:spacing w:after="0" w:line="240" w:lineRule="auto"/>
        <w:ind w:left="708" w:hanging="708"/>
        <w:rPr>
          <w:rFonts w:asciiTheme="minorHAnsi" w:hAnsiTheme="minorHAnsi"/>
        </w:rPr>
      </w:pPr>
      <w:r w:rsidRPr="008E387A">
        <w:rPr>
          <w:rFonts w:asciiTheme="minorHAnsi" w:hAnsiTheme="minorHAnsi"/>
          <w:b/>
        </w:rPr>
        <w:t>Artículo 3.</w:t>
      </w:r>
      <w:r w:rsidRPr="008E387A">
        <w:rPr>
          <w:rFonts w:asciiTheme="minorHAnsi" w:hAnsiTheme="minorHAnsi"/>
        </w:rPr>
        <w:t xml:space="preserve"> Todos los trabajadores de </w:t>
      </w:r>
      <w:r w:rsidR="00325EED" w:rsidRPr="00325EED">
        <w:rPr>
          <w:rFonts w:asciiTheme="minorHAnsi" w:hAnsiTheme="minorHAnsi"/>
          <w:lang w:val="es-ES"/>
        </w:rPr>
        <w:t>Prueba</w:t>
      </w:r>
      <w:r w:rsidR="00542052">
        <w:rPr>
          <w:rFonts w:asciiTheme="minorHAnsi" w:hAnsiTheme="minorHAnsi"/>
          <w:lang w:val="es-ES"/>
        </w:rPr>
        <w:t xml:space="preserve"> </w:t>
      </w:r>
      <w:r>
        <w:rPr>
          <w:rFonts w:asciiTheme="minorHAnsi" w:hAnsiTheme="minorHAnsi"/>
        </w:rPr>
        <w:t>t</w:t>
      </w:r>
      <w:r w:rsidRPr="008E387A">
        <w:rPr>
          <w:rFonts w:asciiTheme="minorHAnsi" w:hAnsiTheme="minorHAnsi"/>
        </w:rPr>
        <w:t>ienen derecho a:</w:t>
      </w:r>
    </w:p>
    <w:p w:rsidR="00E01BA1" w:rsidRPr="008E387A" w:rsidRDefault="00E01BA1" w:rsidP="008E387A">
      <w:pPr>
        <w:spacing w:after="0" w:line="240" w:lineRule="auto"/>
        <w:ind w:left="708" w:hanging="708"/>
        <w:rPr>
          <w:rFonts w:asciiTheme="minorHAnsi" w:hAnsiTheme="minorHAnsi"/>
        </w:rPr>
      </w:pP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a. </w:t>
      </w:r>
      <w:r>
        <w:rPr>
          <w:rFonts w:asciiTheme="minorHAnsi" w:hAnsiTheme="minorHAnsi"/>
        </w:rPr>
        <w:tab/>
      </w:r>
      <w:r w:rsidRPr="008E387A">
        <w:rPr>
          <w:rFonts w:asciiTheme="minorHAnsi" w:hAnsiTheme="minorHAnsi"/>
        </w:rPr>
        <w:t xml:space="preserve">Desarrollar sus labores en un ambiente de trabajo adecuado y propio para el pleno ejercicio de sus facultades físicas y mentales, que garanticen su salud, seguridad y bienestar. Los derechos de consulta, participación, formación, vigilancia y control de la salud en materia de </w:t>
      </w:r>
      <w:r w:rsidR="003C7E41" w:rsidRPr="008E387A">
        <w:rPr>
          <w:rFonts w:asciiTheme="minorHAnsi" w:hAnsiTheme="minorHAnsi"/>
        </w:rPr>
        <w:t>prevención</w:t>
      </w:r>
      <w:r w:rsidRPr="008E387A">
        <w:rPr>
          <w:rFonts w:asciiTheme="minorHAnsi" w:hAnsiTheme="minorHAnsi"/>
        </w:rPr>
        <w:t xml:space="preserve"> forman parte del derecho de los trabajadores a una adecuada protección en materia de seguridad y salud en el trabajo.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b. </w:t>
      </w:r>
      <w:r>
        <w:rPr>
          <w:rFonts w:asciiTheme="minorHAnsi" w:hAnsiTheme="minorHAnsi"/>
        </w:rPr>
        <w:tab/>
      </w:r>
      <w:r w:rsidRPr="008E387A">
        <w:rPr>
          <w:rFonts w:asciiTheme="minorHAnsi" w:hAnsiTheme="minorHAnsi"/>
        </w:rPr>
        <w:t xml:space="preserve">Estar informados sobre los riesgos laborales vinculados a las actividades que realizan.  Complementariamente, </w:t>
      </w:r>
      <w:r w:rsidR="00325EED" w:rsidRPr="00325EED">
        <w:rPr>
          <w:rFonts w:asciiTheme="minorHAnsi" w:hAnsiTheme="minorHAnsi"/>
          <w:lang w:val="es-ES"/>
        </w:rPr>
        <w:t>Prueba</w:t>
      </w:r>
      <w:r w:rsidRPr="008E387A">
        <w:rPr>
          <w:rFonts w:asciiTheme="minorHAnsi" w:hAnsiTheme="minorHAnsi"/>
        </w:rPr>
        <w:t xml:space="preserve"> comunicará las informaciones necesarias a los trabajadores y sus representantes sobre las medidas que se ponen en práctica para salvaguardar la seguridad y salud de los mismos.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c. </w:t>
      </w:r>
      <w:r>
        <w:rPr>
          <w:rFonts w:asciiTheme="minorHAnsi" w:hAnsiTheme="minorHAnsi"/>
        </w:rPr>
        <w:tab/>
      </w:r>
      <w:r w:rsidRPr="008E387A">
        <w:rPr>
          <w:rFonts w:asciiTheme="minorHAnsi" w:hAnsiTheme="minorHAnsi"/>
        </w:rPr>
        <w:t>Solicitar a la autoridad competente la realización de una inspección al centro de trabajo, cuando consideren que no existen condiciones adecuadas de seguridad y salud en el mismo. Este derecho comprende el de estar presentes durante la realización de la respectiva diligencia y, en caso de considerarlo conveniente, dejar constancia de sus observaciones en el acta de inspección.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d. </w:t>
      </w:r>
      <w:r>
        <w:rPr>
          <w:rFonts w:asciiTheme="minorHAnsi" w:hAnsiTheme="minorHAnsi"/>
        </w:rPr>
        <w:tab/>
      </w:r>
      <w:r w:rsidRPr="008E387A">
        <w:rPr>
          <w:rFonts w:asciiTheme="minorHAnsi" w:hAnsiTheme="minorHAnsi"/>
        </w:rPr>
        <w:t>Sin perjuicio de cumplir con sus obligaciones laborales, los trabajadores tienen derecho a interrumpir su actividad cuando, por motivos razonables, consideren que existe un peligro inminente que ponga en riesgo su seguridad o la de otros trabajadores. En tal supuesto, no podrán sufrir perjuicio alguno, a menos que hubieran obrado de mala fe o cometido negligencia grave.</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e. </w:t>
      </w:r>
      <w:r>
        <w:rPr>
          <w:rFonts w:asciiTheme="minorHAnsi" w:hAnsiTheme="minorHAnsi"/>
        </w:rPr>
        <w:tab/>
      </w:r>
      <w:r w:rsidRPr="008E387A">
        <w:rPr>
          <w:rFonts w:asciiTheme="minorHAnsi" w:hAnsiTheme="minorHAnsi"/>
        </w:rPr>
        <w:t>Cambiar de puesto de trabajo o de tarea por razones de salud, rehabilitación, reinserción y recapacitación.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f. </w:t>
      </w:r>
      <w:r>
        <w:rPr>
          <w:rFonts w:asciiTheme="minorHAnsi" w:hAnsiTheme="minorHAnsi"/>
        </w:rPr>
        <w:tab/>
      </w:r>
      <w:r w:rsidRPr="008E387A">
        <w:rPr>
          <w:rFonts w:asciiTheme="minorHAnsi" w:hAnsiTheme="minorHAnsi"/>
        </w:rPr>
        <w:t>Recibir información y formación continua en materia de prevención y protección de la salud en el trabajo.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g. </w:t>
      </w:r>
      <w:r>
        <w:rPr>
          <w:rFonts w:asciiTheme="minorHAnsi" w:hAnsiTheme="minorHAnsi"/>
        </w:rPr>
        <w:tab/>
      </w:r>
      <w:r w:rsidRPr="008E387A">
        <w:rPr>
          <w:rFonts w:asciiTheme="minorHAnsi" w:hAnsiTheme="minorHAnsi"/>
        </w:rPr>
        <w:t>Conocer los resultados de los exámenes médicos, de laboratorio o estudios especiales practicados con ocasión de la relación laboral. Asimismo, tienen derecho a la confidencialidad de dichos resultados, limitándose el conocimiento de los mismos al personal médico, sin que puedan ser usados con fines discriminatorios ni en su perjuicio. Sólo podrá facilitarse al empleador información relativa a su estado de salud, cuando el trabajador preste su consentimiento expreso.</w:t>
      </w:r>
    </w:p>
    <w:p w:rsidR="00E31E41" w:rsidRDefault="00E31E41" w:rsidP="008E387A">
      <w:pPr>
        <w:spacing w:after="0" w:line="240" w:lineRule="auto"/>
        <w:ind w:left="708" w:hanging="708"/>
        <w:rPr>
          <w:rFonts w:asciiTheme="minorHAnsi" w:hAnsiTheme="minorHAnsi"/>
        </w:rPr>
      </w:pPr>
    </w:p>
    <w:p w:rsidR="003D3A36" w:rsidRPr="003D3A36" w:rsidRDefault="003D3A36" w:rsidP="00940BB5">
      <w:pPr>
        <w:pStyle w:val="Ttulo2"/>
      </w:pPr>
      <w:bookmarkStart w:id="13" w:name="_Toc494837457"/>
      <w:r w:rsidRPr="003D3A36">
        <w:t>Prohibiciones del empleador y trabajadores</w:t>
      </w:r>
      <w:bookmarkEnd w:id="13"/>
    </w:p>
    <w:p w:rsidR="003D3A36" w:rsidRPr="00504076" w:rsidRDefault="003D3A36" w:rsidP="003D3A36">
      <w:pPr>
        <w:spacing w:after="0" w:line="360" w:lineRule="auto"/>
        <w:rPr>
          <w:rFonts w:asciiTheme="minorHAnsi" w:hAnsiTheme="minorHAnsi"/>
          <w:lang w:val="es-ES"/>
        </w:rPr>
      </w:pPr>
      <w:r w:rsidRPr="00504076">
        <w:rPr>
          <w:rFonts w:asciiTheme="minorHAnsi" w:hAnsiTheme="minorHAnsi"/>
          <w:b/>
          <w:lang w:val="es-ES"/>
        </w:rPr>
        <w:t>Artículo 4.</w:t>
      </w:r>
      <w:r w:rsidRPr="00504076">
        <w:rPr>
          <w:rFonts w:asciiTheme="minorHAnsi" w:hAnsiTheme="minorHAnsi"/>
          <w:lang w:val="es-ES"/>
        </w:rPr>
        <w:t xml:space="preserve"> Queda terminantemente prohibido a </w:t>
      </w:r>
      <w:r w:rsidR="00325EED" w:rsidRPr="00325EED">
        <w:rPr>
          <w:rFonts w:asciiTheme="minorHAnsi" w:hAnsiTheme="minorHAnsi"/>
          <w:lang w:val="es-ES"/>
        </w:rPr>
        <w:t>Prueba</w:t>
      </w:r>
      <w:r w:rsidR="00542052">
        <w:rPr>
          <w:rFonts w:asciiTheme="minorHAnsi" w:hAnsiTheme="minorHAnsi"/>
          <w:lang w:val="es-ES"/>
        </w:rPr>
        <w:t xml:space="preserve"> </w:t>
      </w:r>
      <w:r w:rsidRPr="00504076">
        <w:rPr>
          <w:rFonts w:asciiTheme="minorHAnsi" w:hAnsiTheme="minorHAnsi"/>
          <w:lang w:val="es-ES"/>
        </w:rPr>
        <w:t>lo siguiente:</w:t>
      </w:r>
    </w:p>
    <w:p w:rsidR="003D3A36" w:rsidRPr="003D3A36" w:rsidRDefault="003D3A36" w:rsidP="006973C5">
      <w:pPr>
        <w:spacing w:after="0" w:line="240" w:lineRule="auto"/>
        <w:ind w:left="705" w:hanging="705"/>
        <w:rPr>
          <w:rFonts w:asciiTheme="minorHAnsi" w:hAnsiTheme="minorHAnsi"/>
        </w:rPr>
      </w:pPr>
      <w:r w:rsidRPr="00504076">
        <w:rPr>
          <w:rFonts w:asciiTheme="minorHAnsi" w:hAnsiTheme="minorHAnsi"/>
          <w:lang w:val="es-ES"/>
        </w:rPr>
        <w:t xml:space="preserve">a. </w:t>
      </w:r>
      <w:r w:rsidR="006973C5">
        <w:rPr>
          <w:rFonts w:asciiTheme="minorHAnsi" w:hAnsiTheme="minorHAnsi"/>
          <w:lang w:val="es-ES"/>
        </w:rPr>
        <w:tab/>
      </w:r>
      <w:r w:rsidRPr="003D3A36">
        <w:rPr>
          <w:rFonts w:asciiTheme="minorHAnsi" w:hAnsiTheme="minorHAnsi"/>
        </w:rPr>
        <w:t>Obligar a sus trabajadores a laborar en ambientes insalubres por efecto de polvo, gases o sustancias tóxicas; salvo que previamente se adopten las medidas preventivas necesarias para resguardar la salud y bienestar de los mismos.</w:t>
      </w:r>
    </w:p>
    <w:p w:rsidR="003D3A36" w:rsidRPr="00504076" w:rsidRDefault="003D3A36" w:rsidP="006973C5">
      <w:pPr>
        <w:spacing w:after="0" w:line="240" w:lineRule="auto"/>
        <w:ind w:left="705" w:hanging="660"/>
        <w:rPr>
          <w:rFonts w:asciiTheme="minorHAnsi" w:hAnsiTheme="minorHAnsi"/>
          <w:lang w:val="es-ES"/>
        </w:rPr>
      </w:pPr>
      <w:r w:rsidRPr="00504076">
        <w:rPr>
          <w:rFonts w:asciiTheme="minorHAnsi" w:hAnsiTheme="minorHAnsi"/>
          <w:lang w:val="es-ES"/>
        </w:rPr>
        <w:t xml:space="preserve">b. </w:t>
      </w:r>
      <w:r w:rsidR="006973C5">
        <w:rPr>
          <w:rFonts w:asciiTheme="minorHAnsi" w:hAnsiTheme="minorHAnsi"/>
          <w:lang w:val="es-ES"/>
        </w:rPr>
        <w:tab/>
      </w:r>
      <w:r w:rsidRPr="00504076">
        <w:rPr>
          <w:rFonts w:asciiTheme="minorHAnsi" w:hAnsiTheme="minorHAnsi"/>
          <w:lang w:val="es-ES"/>
        </w:rPr>
        <w:t>Permitir a los trabajadores que realicen sus actividades en estado de embriaguez o bajo la acción de cualquier tóxico, droga o sustancia psicotrópica.</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lastRenderedPageBreak/>
        <w:t xml:space="preserve">c. </w:t>
      </w:r>
      <w:r w:rsidR="006973C5">
        <w:rPr>
          <w:rFonts w:asciiTheme="minorHAnsi" w:hAnsiTheme="minorHAnsi"/>
          <w:lang w:val="es-ES"/>
        </w:rPr>
        <w:tab/>
      </w:r>
      <w:r w:rsidRPr="00504076">
        <w:rPr>
          <w:rFonts w:asciiTheme="minorHAnsi" w:hAnsiTheme="minorHAnsi"/>
          <w:lang w:val="es-ES"/>
        </w:rPr>
        <w:t>Facultar al trabajador el desempeño de sus labores sin el uso de la ropa y equipo de protección personal.</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d. </w:t>
      </w:r>
      <w:r w:rsidR="006973C5">
        <w:rPr>
          <w:rFonts w:asciiTheme="minorHAnsi" w:hAnsiTheme="minorHAnsi"/>
          <w:lang w:val="es-ES"/>
        </w:rPr>
        <w:tab/>
      </w:r>
      <w:r w:rsidRPr="00504076">
        <w:rPr>
          <w:rFonts w:asciiTheme="minorHAnsi" w:hAnsiTheme="minorHAnsi"/>
          <w:lang w:val="es-ES"/>
        </w:rPr>
        <w:t>Permitir el trabajo en máquinas, equipos, herramientas o locales que no cuenten con las defensas o guardas de protección u otras seguridades que garanticen la integridad física de los trabajadores.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e. </w:t>
      </w:r>
      <w:r w:rsidR="006973C5">
        <w:rPr>
          <w:rFonts w:asciiTheme="minorHAnsi" w:hAnsiTheme="minorHAnsi"/>
          <w:lang w:val="es-ES"/>
        </w:rPr>
        <w:tab/>
      </w:r>
      <w:r w:rsidRPr="00504076">
        <w:rPr>
          <w:rFonts w:asciiTheme="minorHAnsi" w:hAnsiTheme="minorHAnsi"/>
          <w:lang w:val="es-ES"/>
        </w:rPr>
        <w:t xml:space="preserve">Permitir que se realicen las labores propias de </w:t>
      </w:r>
      <w:r w:rsidR="00325EED" w:rsidRPr="00325EED">
        <w:rPr>
          <w:rFonts w:asciiTheme="minorHAnsi" w:hAnsiTheme="minorHAnsi"/>
          <w:lang w:val="es-ES"/>
        </w:rPr>
        <w:t>Prueba</w:t>
      </w:r>
      <w:r w:rsidR="00743FDA">
        <w:rPr>
          <w:rFonts w:asciiTheme="minorHAnsi" w:hAnsiTheme="minorHAnsi"/>
          <w:lang w:val="es-ES"/>
        </w:rPr>
        <w:t xml:space="preserve"> </w:t>
      </w:r>
      <w:r w:rsidRPr="00504076">
        <w:rPr>
          <w:rFonts w:asciiTheme="minorHAnsi" w:hAnsiTheme="minorHAnsi"/>
          <w:lang w:val="es-ES"/>
        </w:rPr>
        <w:t>sin realizar el respectivo monitoreo de los ambientes de trabajo especialmente en lo relacionado con ruido, sustancias peligrosas, material particulado, riesgos biológicos, etc.</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f. </w:t>
      </w:r>
      <w:r w:rsidR="006973C5">
        <w:rPr>
          <w:rFonts w:asciiTheme="minorHAnsi" w:hAnsiTheme="minorHAnsi"/>
          <w:lang w:val="es-ES"/>
        </w:rPr>
        <w:tab/>
      </w:r>
      <w:r w:rsidRPr="00504076">
        <w:rPr>
          <w:rFonts w:asciiTheme="minorHAnsi" w:hAnsiTheme="minorHAnsi"/>
          <w:lang w:val="es-ES"/>
        </w:rPr>
        <w:t>Permitir el acceso a sus instalaciones de personal contratista que no cuentan con un programa de seguridad que satisfaga lo estipulado en el presente Reglamento.</w:t>
      </w:r>
    </w:p>
    <w:p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g. </w:t>
      </w:r>
      <w:r w:rsidR="006973C5">
        <w:rPr>
          <w:rFonts w:asciiTheme="minorHAnsi" w:hAnsiTheme="minorHAnsi"/>
          <w:lang w:val="es-ES"/>
        </w:rPr>
        <w:tab/>
      </w:r>
      <w:r w:rsidRPr="00504076">
        <w:rPr>
          <w:rFonts w:asciiTheme="minorHAnsi" w:hAnsiTheme="minorHAnsi"/>
          <w:lang w:val="es-ES"/>
        </w:rPr>
        <w:t>Transportar a los trabajadores en vehículos inadecuados para este efecto.</w:t>
      </w:r>
    </w:p>
    <w:p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h. </w:t>
      </w:r>
      <w:r w:rsidR="006973C5">
        <w:rPr>
          <w:rFonts w:asciiTheme="minorHAnsi" w:hAnsiTheme="minorHAnsi"/>
          <w:lang w:val="es-ES"/>
        </w:rPr>
        <w:tab/>
      </w:r>
      <w:r w:rsidRPr="00504076">
        <w:rPr>
          <w:rFonts w:asciiTheme="minorHAnsi" w:hAnsiTheme="minorHAnsi"/>
          <w:lang w:val="es-ES"/>
        </w:rPr>
        <w:t>Asignar a trabajadores no calificado, tareas peligrosas que requieran capacitación específica o incluso algún permiso.</w:t>
      </w:r>
    </w:p>
    <w:p w:rsidR="006973C5" w:rsidRPr="00504076" w:rsidRDefault="006973C5" w:rsidP="006973C5">
      <w:pPr>
        <w:spacing w:after="0" w:line="240" w:lineRule="auto"/>
        <w:ind w:left="705" w:hanging="705"/>
        <w:rPr>
          <w:rFonts w:asciiTheme="minorHAnsi" w:hAnsiTheme="minorHAnsi"/>
          <w:lang w:val="es-ES"/>
        </w:rPr>
      </w:pPr>
    </w:p>
    <w:p w:rsidR="003D3A36" w:rsidRDefault="003D3A36" w:rsidP="003D3A36">
      <w:pPr>
        <w:spacing w:after="0" w:line="240" w:lineRule="auto"/>
        <w:rPr>
          <w:rFonts w:asciiTheme="minorHAnsi" w:hAnsiTheme="minorHAnsi"/>
          <w:lang w:val="es-ES"/>
        </w:rPr>
      </w:pPr>
      <w:r w:rsidRPr="00504076">
        <w:rPr>
          <w:rFonts w:asciiTheme="minorHAnsi" w:hAnsiTheme="minorHAnsi"/>
          <w:b/>
          <w:lang w:val="es-ES"/>
        </w:rPr>
        <w:t>Artículo 5.</w:t>
      </w:r>
      <w:r w:rsidRPr="00504076">
        <w:rPr>
          <w:rFonts w:asciiTheme="minorHAnsi" w:hAnsiTheme="minorHAnsi"/>
          <w:lang w:val="es-ES"/>
        </w:rPr>
        <w:t xml:space="preserve"> Dada la necesidad de mantener un comportamiento seguro en todo el personal que labora y </w:t>
      </w:r>
      <w:r w:rsidRPr="007A4E62">
        <w:rPr>
          <w:rFonts w:asciiTheme="minorHAnsi" w:hAnsiTheme="minorHAnsi"/>
          <w:lang w:val="es-ES"/>
        </w:rPr>
        <w:t xml:space="preserve">permanece en las áreas tanto industriales como administrativas de la empresa, queda estrictamente prohibido para todos los trabajadores y contratistas de </w:t>
      </w:r>
      <w:r w:rsidR="00325EED" w:rsidRPr="00325EED">
        <w:rPr>
          <w:rFonts w:asciiTheme="minorHAnsi" w:hAnsiTheme="minorHAnsi"/>
          <w:lang w:val="es-ES"/>
        </w:rPr>
        <w:t>Prueba</w:t>
      </w:r>
      <w:r w:rsidR="00155F2B">
        <w:rPr>
          <w:rFonts w:asciiTheme="minorHAnsi" w:hAnsiTheme="minorHAnsi"/>
          <w:lang w:val="es-ES"/>
        </w:rPr>
        <w:t xml:space="preserve"> lo siguiente:</w:t>
      </w:r>
    </w:p>
    <w:p w:rsidR="00E01BA1" w:rsidRPr="00504076" w:rsidRDefault="00E01BA1" w:rsidP="003D3A36">
      <w:pPr>
        <w:spacing w:after="0" w:line="240" w:lineRule="auto"/>
        <w:rPr>
          <w:rFonts w:asciiTheme="minorHAnsi" w:hAnsiTheme="minorHAnsi"/>
          <w:lang w:val="es-ES"/>
        </w:rPr>
      </w:pPr>
    </w:p>
    <w:p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a. </w:t>
      </w:r>
      <w:r w:rsidR="006973C5">
        <w:rPr>
          <w:rFonts w:asciiTheme="minorHAnsi" w:hAnsiTheme="minorHAnsi"/>
          <w:lang w:val="es-ES"/>
        </w:rPr>
        <w:tab/>
      </w:r>
      <w:r w:rsidRPr="00504076">
        <w:rPr>
          <w:rFonts w:asciiTheme="minorHAnsi" w:hAnsiTheme="minorHAnsi"/>
          <w:lang w:val="es-ES"/>
        </w:rPr>
        <w:t>Fumar en todas las áreas y secciones de las plantas y oficinas.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b. </w:t>
      </w:r>
      <w:r w:rsidR="006973C5">
        <w:rPr>
          <w:rFonts w:asciiTheme="minorHAnsi" w:hAnsiTheme="minorHAnsi"/>
          <w:lang w:val="es-ES"/>
        </w:rPr>
        <w:tab/>
      </w:r>
      <w:r w:rsidRPr="00504076">
        <w:rPr>
          <w:rFonts w:asciiTheme="minorHAnsi" w:hAnsiTheme="minorHAnsi"/>
          <w:lang w:val="es-ES"/>
        </w:rPr>
        <w:t>Ingresar a cualquier área de la empresa bajo los efectos del alcohol y/o bajo la acción de tóxicos estupefacientes.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c. </w:t>
      </w:r>
      <w:r w:rsidR="006973C5">
        <w:rPr>
          <w:rFonts w:asciiTheme="minorHAnsi" w:hAnsiTheme="minorHAnsi"/>
          <w:lang w:val="es-ES"/>
        </w:rPr>
        <w:tab/>
      </w:r>
      <w:r w:rsidRPr="00504076">
        <w:rPr>
          <w:rFonts w:asciiTheme="minorHAnsi" w:hAnsiTheme="minorHAnsi"/>
          <w:lang w:val="es-ES"/>
        </w:rPr>
        <w:t>Las bromas de hecho y las riñas dentro de todas las instalaciones de la empresa, los juegos de manos, el uso de la fuerza o violenc</w:t>
      </w:r>
      <w:r w:rsidR="00155F2B">
        <w:rPr>
          <w:rFonts w:asciiTheme="minorHAnsi" w:hAnsiTheme="minorHAnsi"/>
          <w:lang w:val="es-ES"/>
        </w:rPr>
        <w:t xml:space="preserve">ia física entre trabajadores. </w:t>
      </w:r>
      <w:r w:rsidRPr="00504076">
        <w:rPr>
          <w:rFonts w:asciiTheme="minorHAnsi" w:hAnsiTheme="minorHAnsi"/>
          <w:lang w:val="es-ES"/>
        </w:rPr>
        <w:t>Cualquier contravención o conflicto que se presente dent</w:t>
      </w:r>
      <w:r w:rsidR="00A129B3">
        <w:rPr>
          <w:rFonts w:asciiTheme="minorHAnsi" w:hAnsiTheme="minorHAnsi"/>
          <w:lang w:val="es-ES"/>
        </w:rPr>
        <w:t xml:space="preserve">ro de las instalaciones deberá </w:t>
      </w:r>
      <w:r w:rsidRPr="00504076">
        <w:rPr>
          <w:rFonts w:asciiTheme="minorHAnsi" w:hAnsiTheme="minorHAnsi"/>
          <w:lang w:val="es-ES"/>
        </w:rPr>
        <w:t>ser comunicado al jefe inmediato para que éste tome las medidas del caso.</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d. </w:t>
      </w:r>
      <w:r w:rsidR="006973C5">
        <w:rPr>
          <w:rFonts w:asciiTheme="minorHAnsi" w:hAnsiTheme="minorHAnsi"/>
          <w:lang w:val="es-ES"/>
        </w:rPr>
        <w:tab/>
      </w:r>
      <w:r w:rsidRPr="00504076">
        <w:rPr>
          <w:rFonts w:asciiTheme="minorHAnsi" w:hAnsiTheme="minorHAnsi"/>
          <w:lang w:val="es-ES"/>
        </w:rPr>
        <w:t>Laborar sin los debidos elementos de protección personal suministrados por la empresa, para prevenir accidentes de trabajo y enfermedades profesionales.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e. </w:t>
      </w:r>
      <w:r w:rsidR="006973C5">
        <w:rPr>
          <w:rFonts w:asciiTheme="minorHAnsi" w:hAnsiTheme="minorHAnsi"/>
          <w:lang w:val="es-ES"/>
        </w:rPr>
        <w:tab/>
      </w:r>
      <w:r w:rsidRPr="00504076">
        <w:rPr>
          <w:rFonts w:asciiTheme="minorHAnsi" w:hAnsiTheme="minorHAnsi"/>
          <w:lang w:val="es-ES"/>
        </w:rPr>
        <w:t>Quitar o retirar las guardas o cubiertas de protección de las partes móviles de las maquinarias, desbloquear alarmas o sistemas de seguridad que protegen al trabajador y/o al equipo. Para hacerlo, deberá pedir autorización a su jefe inmediato y no podrá retirar la protección mientras la maquinaria esté en movimiento. Todo cobertor, resguardo, alarma o sistema de seguridad que sea retirado o desconectado por personal que esté realizando algún trabajo (mecánico), deber ser restituido una vez concluido el trabajo.</w:t>
      </w:r>
    </w:p>
    <w:p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f. </w:t>
      </w:r>
      <w:r w:rsidR="006973C5">
        <w:rPr>
          <w:rFonts w:asciiTheme="minorHAnsi" w:hAnsiTheme="minorHAnsi"/>
          <w:lang w:val="es-ES"/>
        </w:rPr>
        <w:tab/>
      </w:r>
      <w:r w:rsidRPr="00504076">
        <w:rPr>
          <w:rFonts w:asciiTheme="minorHAnsi" w:hAnsiTheme="minorHAnsi"/>
          <w:lang w:val="es-ES"/>
        </w:rPr>
        <w:t>Realizar una labor para la cual no esté entrenado ni autorizado.</w:t>
      </w:r>
    </w:p>
    <w:p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g. </w:t>
      </w:r>
      <w:r w:rsidR="006973C5">
        <w:rPr>
          <w:rFonts w:asciiTheme="minorHAnsi" w:hAnsiTheme="minorHAnsi"/>
          <w:lang w:val="es-ES"/>
        </w:rPr>
        <w:tab/>
      </w:r>
      <w:r w:rsidR="006973C5">
        <w:rPr>
          <w:rFonts w:asciiTheme="minorHAnsi" w:hAnsiTheme="minorHAnsi"/>
          <w:lang w:val="es-ES"/>
        </w:rPr>
        <w:tab/>
      </w:r>
      <w:r w:rsidRPr="00504076">
        <w:rPr>
          <w:rFonts w:asciiTheme="minorHAnsi" w:hAnsiTheme="minorHAnsi"/>
          <w:lang w:val="es-ES"/>
        </w:rPr>
        <w:t>Ocupar un puesto de trabajo o ejecutar una labor diferente a sus funciones cotidianas sin autorización previa de su jefe inmediato.</w:t>
      </w:r>
    </w:p>
    <w:p w:rsidR="00F1659C" w:rsidRPr="00504076" w:rsidRDefault="00F1659C" w:rsidP="006973C5">
      <w:pPr>
        <w:spacing w:after="0" w:line="240" w:lineRule="auto"/>
        <w:ind w:left="705" w:hanging="705"/>
        <w:rPr>
          <w:rFonts w:asciiTheme="minorHAnsi" w:hAnsiTheme="minorHAnsi"/>
          <w:lang w:val="es-ES"/>
        </w:rPr>
      </w:pPr>
      <w:r>
        <w:rPr>
          <w:rFonts w:asciiTheme="minorHAnsi" w:hAnsiTheme="minorHAnsi"/>
          <w:lang w:val="es-ES"/>
        </w:rPr>
        <w:t xml:space="preserve">h. </w:t>
      </w:r>
      <w:r>
        <w:rPr>
          <w:rFonts w:asciiTheme="minorHAnsi" w:hAnsiTheme="minorHAnsi"/>
          <w:lang w:val="es-ES"/>
        </w:rPr>
        <w:tab/>
      </w:r>
      <w:r w:rsidRPr="00504076">
        <w:rPr>
          <w:rFonts w:asciiTheme="minorHAnsi" w:hAnsiTheme="minorHAnsi"/>
          <w:lang w:val="es-ES"/>
        </w:rPr>
        <w:t>Poner en peligro su propia seguridad, la de sus compañeros de t</w:t>
      </w:r>
      <w:r>
        <w:rPr>
          <w:rFonts w:asciiTheme="minorHAnsi" w:hAnsiTheme="minorHAnsi"/>
          <w:lang w:val="es-ES"/>
        </w:rPr>
        <w:t xml:space="preserve">rabajo o la de otras personas, </w:t>
      </w:r>
      <w:r w:rsidRPr="00504076">
        <w:rPr>
          <w:rFonts w:asciiTheme="minorHAnsi" w:hAnsiTheme="minorHAnsi"/>
          <w:lang w:val="es-ES"/>
        </w:rPr>
        <w:t>así como de la de los establecimientos, talleres y lugares de trabajo;</w:t>
      </w:r>
    </w:p>
    <w:p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i. </w:t>
      </w:r>
      <w:r w:rsidR="006973C5">
        <w:rPr>
          <w:rFonts w:asciiTheme="minorHAnsi" w:hAnsiTheme="minorHAnsi"/>
          <w:lang w:val="es-ES"/>
        </w:rPr>
        <w:tab/>
      </w:r>
      <w:r w:rsidRPr="00504076">
        <w:rPr>
          <w:rFonts w:asciiTheme="minorHAnsi" w:hAnsiTheme="minorHAnsi"/>
          <w:lang w:val="es-ES"/>
        </w:rPr>
        <w:t>Hacer funcionar una máquina en condiciones inseguras o insalubres, aunque sea provisionalmente.</w:t>
      </w:r>
    </w:p>
    <w:p w:rsidR="003D3A36" w:rsidRDefault="003D3A36" w:rsidP="008E387A">
      <w:pPr>
        <w:spacing w:after="0" w:line="240" w:lineRule="auto"/>
        <w:ind w:left="708" w:hanging="708"/>
        <w:rPr>
          <w:rFonts w:asciiTheme="minorHAnsi" w:hAnsiTheme="minorHAnsi"/>
          <w:lang w:val="es-ES"/>
        </w:rPr>
      </w:pPr>
    </w:p>
    <w:p w:rsidR="006973C5" w:rsidRDefault="006973C5" w:rsidP="00940BB5">
      <w:pPr>
        <w:pStyle w:val="Ttulo2"/>
      </w:pPr>
      <w:bookmarkStart w:id="14" w:name="_Toc494837458"/>
      <w:r w:rsidRPr="006973C5">
        <w:lastRenderedPageBreak/>
        <w:t>Responsabilidad de los gerentes, jefes y supervisores</w:t>
      </w:r>
      <w:bookmarkEnd w:id="14"/>
    </w:p>
    <w:p w:rsidR="00704CEA" w:rsidRDefault="00704CEA" w:rsidP="00704CEA">
      <w:pPr>
        <w:spacing w:after="0" w:line="240" w:lineRule="auto"/>
        <w:rPr>
          <w:rFonts w:asciiTheme="minorHAnsi" w:hAnsiTheme="minorHAnsi"/>
          <w:lang w:val="es-ES"/>
        </w:rPr>
      </w:pPr>
      <w:r w:rsidRPr="009C7950">
        <w:rPr>
          <w:rFonts w:asciiTheme="minorHAnsi" w:hAnsiTheme="minorHAnsi"/>
          <w:b/>
          <w:lang w:val="es-ES"/>
        </w:rPr>
        <w:t xml:space="preserve">Artículo </w:t>
      </w:r>
      <w:r>
        <w:rPr>
          <w:rFonts w:asciiTheme="minorHAnsi" w:hAnsiTheme="minorHAnsi"/>
          <w:b/>
          <w:lang w:val="es-ES"/>
        </w:rPr>
        <w:t>6</w:t>
      </w:r>
      <w:r w:rsidRPr="009C7950">
        <w:rPr>
          <w:rFonts w:asciiTheme="minorHAnsi" w:hAnsiTheme="minorHAnsi"/>
          <w:b/>
          <w:lang w:val="es-ES"/>
        </w:rPr>
        <w:t>.</w:t>
      </w:r>
      <w:r w:rsidRPr="009C7950">
        <w:rPr>
          <w:rFonts w:asciiTheme="minorHAnsi" w:hAnsiTheme="minorHAnsi"/>
          <w:lang w:val="es-ES"/>
        </w:rPr>
        <w:t xml:space="preserve"> El Gerente general de </w:t>
      </w:r>
      <w:r w:rsidR="00325EED" w:rsidRPr="00325EED">
        <w:rPr>
          <w:rFonts w:asciiTheme="minorHAnsi" w:hAnsiTheme="minorHAnsi"/>
          <w:lang w:val="es-ES"/>
        </w:rPr>
        <w:t>Prueba</w:t>
      </w:r>
      <w:r w:rsidR="00743FDA">
        <w:rPr>
          <w:rFonts w:asciiTheme="minorHAnsi" w:hAnsiTheme="minorHAnsi"/>
          <w:lang w:val="es-ES"/>
        </w:rPr>
        <w:t xml:space="preserve"> </w:t>
      </w:r>
      <w:r w:rsidRPr="009C7950">
        <w:rPr>
          <w:rFonts w:asciiTheme="minorHAnsi" w:hAnsiTheme="minorHAnsi"/>
          <w:lang w:val="es-ES"/>
        </w:rPr>
        <w:t xml:space="preserve">asume la plena responsabilidad de la seguridad y la salud ocupacional de los trabajadores de la empresa y el compromiso de cumplir con la Política de Seguridad y Salud.  </w:t>
      </w:r>
      <w:r>
        <w:rPr>
          <w:rFonts w:asciiTheme="minorHAnsi" w:hAnsiTheme="minorHAnsi"/>
          <w:lang w:val="es-ES"/>
        </w:rPr>
        <w:t>Sus responsabilidades son las siguientes</w:t>
      </w:r>
      <w:r w:rsidRPr="009C7950">
        <w:rPr>
          <w:rFonts w:asciiTheme="minorHAnsi" w:hAnsiTheme="minorHAnsi"/>
          <w:lang w:val="es-ES"/>
        </w:rPr>
        <w:t>:</w:t>
      </w:r>
    </w:p>
    <w:p w:rsidR="00704CEA" w:rsidRPr="009C7950" w:rsidRDefault="00704CEA" w:rsidP="00704CEA">
      <w:pPr>
        <w:spacing w:after="0" w:line="240" w:lineRule="auto"/>
        <w:rPr>
          <w:rFonts w:asciiTheme="minorHAnsi" w:hAnsiTheme="minorHAnsi"/>
          <w:lang w:val="es-ES"/>
        </w:rPr>
      </w:pPr>
    </w:p>
    <w:p w:rsidR="00704CEA" w:rsidRPr="009C7950" w:rsidRDefault="00704CEA" w:rsidP="00704CEA">
      <w:pPr>
        <w:spacing w:after="0" w:line="240" w:lineRule="auto"/>
        <w:rPr>
          <w:rFonts w:asciiTheme="minorHAnsi" w:hAnsiTheme="minorHAnsi"/>
          <w:lang w:val="es-ES"/>
        </w:rPr>
      </w:pPr>
      <w:r>
        <w:rPr>
          <w:rFonts w:asciiTheme="minorHAnsi" w:hAnsiTheme="minorHAnsi"/>
          <w:lang w:val="es-ES"/>
        </w:rPr>
        <w:t xml:space="preserve">a.  </w:t>
      </w:r>
      <w:r>
        <w:rPr>
          <w:rFonts w:asciiTheme="minorHAnsi" w:hAnsiTheme="minorHAnsi"/>
          <w:lang w:val="es-ES"/>
        </w:rPr>
        <w:tab/>
      </w:r>
      <w:r w:rsidRPr="009C7950">
        <w:rPr>
          <w:rFonts w:asciiTheme="minorHAnsi" w:hAnsiTheme="minorHAnsi"/>
          <w:lang w:val="es-ES"/>
        </w:rPr>
        <w:t xml:space="preserve">Vigilar por el cumplimiento de las políticas generales de Seguridad de </w:t>
      </w:r>
      <w:r w:rsidR="00325EED" w:rsidRPr="00325EED">
        <w:rPr>
          <w:rFonts w:asciiTheme="minorHAnsi" w:hAnsiTheme="minorHAnsi"/>
          <w:lang w:val="es-ES"/>
        </w:rPr>
        <w:t>Prueba</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b. </w:t>
      </w:r>
      <w:r>
        <w:rPr>
          <w:rFonts w:asciiTheme="minorHAnsi" w:hAnsiTheme="minorHAnsi"/>
          <w:lang w:val="es-ES"/>
        </w:rPr>
        <w:tab/>
      </w:r>
      <w:r w:rsidRPr="009C7950">
        <w:rPr>
          <w:rFonts w:asciiTheme="minorHAnsi" w:hAnsiTheme="minorHAnsi"/>
          <w:lang w:val="es-ES"/>
        </w:rPr>
        <w:t>Proporcionar todo el apoyo logístico tanto administrativo como económico para que los programas de seguridad y de prevención integral del uso y consumo tabaco, alcohol y otras drogas cumplan con los objetivos propuestos.</w:t>
      </w:r>
    </w:p>
    <w:p w:rsidR="00704CEA" w:rsidRPr="009C7950" w:rsidRDefault="00704CEA" w:rsidP="00704CEA">
      <w:pPr>
        <w:spacing w:after="0" w:line="240" w:lineRule="auto"/>
        <w:rPr>
          <w:rFonts w:asciiTheme="minorHAnsi" w:hAnsiTheme="minorHAnsi"/>
          <w:lang w:val="es-ES"/>
        </w:rPr>
      </w:pPr>
      <w:r>
        <w:rPr>
          <w:rFonts w:asciiTheme="minorHAnsi" w:hAnsiTheme="minorHAnsi"/>
          <w:lang w:val="es-ES"/>
        </w:rPr>
        <w:t xml:space="preserve">c. </w:t>
      </w:r>
      <w:r>
        <w:rPr>
          <w:rFonts w:asciiTheme="minorHAnsi" w:hAnsiTheme="minorHAnsi"/>
          <w:lang w:val="es-ES"/>
        </w:rPr>
        <w:tab/>
      </w:r>
      <w:r w:rsidRPr="009C7950">
        <w:rPr>
          <w:rFonts w:asciiTheme="minorHAnsi" w:hAnsiTheme="minorHAnsi"/>
          <w:lang w:val="es-ES"/>
        </w:rPr>
        <w:t>Revisar y aprobar los planes de emergencia, contingencia y prevención de accidentes.</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d. </w:t>
      </w:r>
      <w:r>
        <w:rPr>
          <w:rFonts w:asciiTheme="minorHAnsi" w:hAnsiTheme="minorHAnsi"/>
          <w:lang w:val="es-ES"/>
        </w:rPr>
        <w:tab/>
      </w:r>
      <w:r w:rsidRPr="009C7950">
        <w:rPr>
          <w:rFonts w:asciiTheme="minorHAnsi" w:hAnsiTheme="minorHAnsi"/>
          <w:lang w:val="es-ES"/>
        </w:rPr>
        <w:t>Conocer los resultados de los programas de prevención de accidentes e investigación de accidentes.</w:t>
      </w:r>
    </w:p>
    <w:p w:rsidR="00704CEA"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e. </w:t>
      </w:r>
      <w:r>
        <w:rPr>
          <w:rFonts w:asciiTheme="minorHAnsi" w:hAnsiTheme="minorHAnsi"/>
          <w:lang w:val="es-ES"/>
        </w:rPr>
        <w:tab/>
      </w:r>
      <w:r w:rsidRPr="009C7950">
        <w:rPr>
          <w:rFonts w:asciiTheme="minorHAnsi" w:hAnsiTheme="minorHAnsi"/>
          <w:lang w:val="es-ES"/>
        </w:rPr>
        <w:t>Fortalecer el trabajo del Comité de Seguridad, Salud y Medio Ambiente mediante mecanismos de motivación para la participación e integración de todo el personal de la empresa.</w:t>
      </w:r>
    </w:p>
    <w:p w:rsidR="00704CEA" w:rsidRDefault="00704CEA" w:rsidP="00704CEA">
      <w:pPr>
        <w:spacing w:after="0" w:line="240" w:lineRule="auto"/>
        <w:ind w:left="705" w:hanging="705"/>
        <w:rPr>
          <w:rFonts w:asciiTheme="minorHAnsi" w:hAnsiTheme="minorHAnsi"/>
          <w:lang w:val="es-ES"/>
        </w:rPr>
      </w:pPr>
    </w:p>
    <w:p w:rsidR="00704CEA" w:rsidRDefault="00704CEA" w:rsidP="00704CEA">
      <w:pPr>
        <w:spacing w:after="0" w:line="240" w:lineRule="auto"/>
        <w:rPr>
          <w:rFonts w:asciiTheme="minorHAnsi" w:hAnsiTheme="minorHAnsi"/>
          <w:lang w:val="es-ES"/>
        </w:rPr>
      </w:pPr>
      <w:r w:rsidRPr="009C7950">
        <w:rPr>
          <w:rFonts w:asciiTheme="minorHAnsi" w:hAnsiTheme="minorHAnsi"/>
          <w:b/>
          <w:lang w:val="es-ES"/>
        </w:rPr>
        <w:t xml:space="preserve">Artículo </w:t>
      </w:r>
      <w:r>
        <w:rPr>
          <w:rFonts w:asciiTheme="minorHAnsi" w:hAnsiTheme="minorHAnsi"/>
          <w:b/>
          <w:lang w:val="es-ES"/>
        </w:rPr>
        <w:t>7</w:t>
      </w:r>
      <w:r w:rsidRPr="009C7950">
        <w:rPr>
          <w:rFonts w:asciiTheme="minorHAnsi" w:hAnsiTheme="minorHAnsi"/>
          <w:b/>
          <w:lang w:val="es-ES"/>
        </w:rPr>
        <w:t>.</w:t>
      </w:r>
      <w:r w:rsidRPr="009C7950">
        <w:rPr>
          <w:rFonts w:asciiTheme="minorHAnsi" w:hAnsiTheme="minorHAnsi"/>
          <w:lang w:val="es-ES"/>
        </w:rPr>
        <w:t xml:space="preserve"> Los distintos niveles de supervisión de la empresa, además de las responsabilidades que le sean asignadas por la gerencia general o el representante legal, tienen la responsabilidad de:</w:t>
      </w:r>
    </w:p>
    <w:p w:rsidR="00704CEA" w:rsidRPr="009C7950" w:rsidRDefault="00704CEA" w:rsidP="00704CEA">
      <w:pPr>
        <w:spacing w:after="0" w:line="240" w:lineRule="auto"/>
        <w:rPr>
          <w:rFonts w:asciiTheme="minorHAnsi" w:hAnsiTheme="minorHAnsi"/>
          <w:lang w:val="es-ES"/>
        </w:rPr>
      </w:pP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a.  </w:t>
      </w:r>
      <w:r>
        <w:rPr>
          <w:rFonts w:asciiTheme="minorHAnsi" w:hAnsiTheme="minorHAnsi"/>
          <w:lang w:val="es-ES"/>
        </w:rPr>
        <w:tab/>
      </w:r>
      <w:r w:rsidRPr="009C7950">
        <w:rPr>
          <w:rFonts w:asciiTheme="minorHAnsi" w:hAnsiTheme="minorHAnsi"/>
          <w:lang w:val="es-ES"/>
        </w:rPr>
        <w:t>Velar por el cumplimiento de todos los procedimientos relativos a la seguridad y salud del personal a su cargo corrigiendo cualquier condición y/o acción insegura que hayan sido identificadas o informados por los trabajadores.</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b. </w:t>
      </w:r>
      <w:r>
        <w:rPr>
          <w:rFonts w:asciiTheme="minorHAnsi" w:hAnsiTheme="minorHAnsi"/>
          <w:lang w:val="es-ES"/>
        </w:rPr>
        <w:tab/>
      </w:r>
      <w:r w:rsidRPr="009C7950">
        <w:rPr>
          <w:rFonts w:asciiTheme="minorHAnsi" w:hAnsiTheme="minorHAnsi"/>
          <w:lang w:val="es-ES"/>
        </w:rPr>
        <w:t>Observar regularmente el trabajo del personal a su cargo y tomar acciones correctivas inmediatas para minimizar y eliminar el desarrollo de prácticas inseguras y violaciones a las normas de seguridad.  Controlar la utilización de los equipos de protección personal designados en cada área.</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c.  </w:t>
      </w:r>
      <w:r>
        <w:rPr>
          <w:rFonts w:asciiTheme="minorHAnsi" w:hAnsiTheme="minorHAnsi"/>
          <w:lang w:val="es-ES"/>
        </w:rPr>
        <w:tab/>
      </w:r>
      <w:r w:rsidRPr="009C7950">
        <w:rPr>
          <w:rFonts w:asciiTheme="minorHAnsi" w:hAnsiTheme="minorHAnsi"/>
          <w:lang w:val="es-ES"/>
        </w:rPr>
        <w:t>Determinar las condiciones de riesgo y coordinar las mejoras de estas condiciones con la unidad de seguridad y salud o con su responsable.</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d. </w:t>
      </w:r>
      <w:r>
        <w:rPr>
          <w:rFonts w:asciiTheme="minorHAnsi" w:hAnsiTheme="minorHAnsi"/>
          <w:lang w:val="es-ES"/>
        </w:rPr>
        <w:tab/>
      </w:r>
      <w:r w:rsidRPr="009C7950">
        <w:rPr>
          <w:rFonts w:asciiTheme="minorHAnsi" w:hAnsiTheme="minorHAnsi"/>
          <w:lang w:val="es-ES"/>
        </w:rPr>
        <w:t>Instruir al personal a su cargo sobre los riesgos específicos de los distintos puestos de trabajo y las medidas de prevención a adoptar.</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e. </w:t>
      </w:r>
      <w:r>
        <w:rPr>
          <w:rFonts w:asciiTheme="minorHAnsi" w:hAnsiTheme="minorHAnsi"/>
          <w:lang w:val="es-ES"/>
        </w:rPr>
        <w:tab/>
      </w:r>
      <w:r w:rsidRPr="009C7950">
        <w:rPr>
          <w:rFonts w:asciiTheme="minorHAnsi" w:hAnsiTheme="minorHAnsi"/>
          <w:lang w:val="es-ES"/>
        </w:rPr>
        <w:t>Prohibir o paralizar los trabajos en los que se adviertan riesgos inminentes de accidentes, cuando no sea posible el empleo de los medios adecuados para evitarlos. Tomada tal iniciativa, la comunicarán de inmediato a su superior jerárquico, quien asumirá la responsabilidad de ya decisión que en definitiva se adopte.</w:t>
      </w:r>
    </w:p>
    <w:p w:rsidR="00704CEA"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f.  </w:t>
      </w:r>
      <w:r>
        <w:rPr>
          <w:rFonts w:asciiTheme="minorHAnsi" w:hAnsiTheme="minorHAnsi"/>
          <w:lang w:val="es-ES"/>
        </w:rPr>
        <w:tab/>
      </w:r>
      <w:r w:rsidRPr="009C7950">
        <w:rPr>
          <w:rFonts w:asciiTheme="minorHAnsi" w:hAnsiTheme="minorHAnsi"/>
          <w:lang w:val="es-ES"/>
        </w:rPr>
        <w:t>Participar activamente en la investigación de accidentes, colaborando en la implementación de medidas correctivas para evitar la repetición del hecho.</w:t>
      </w:r>
    </w:p>
    <w:p w:rsidR="00E01BA1" w:rsidRDefault="00E01BA1" w:rsidP="008E387A">
      <w:pPr>
        <w:spacing w:after="0" w:line="240" w:lineRule="auto"/>
        <w:ind w:left="708" w:hanging="708"/>
        <w:rPr>
          <w:rFonts w:asciiTheme="minorHAnsi" w:hAnsiTheme="minorHAnsi"/>
          <w:b/>
          <w:sz w:val="24"/>
          <w:szCs w:val="24"/>
          <w:lang w:val="es-ES"/>
        </w:rPr>
      </w:pPr>
    </w:p>
    <w:p w:rsidR="00F7272A" w:rsidRDefault="00F7272A" w:rsidP="00940BB5">
      <w:pPr>
        <w:pStyle w:val="Ttulo2"/>
      </w:pPr>
      <w:bookmarkStart w:id="15" w:name="_Toc494837459"/>
      <w:r w:rsidRPr="00F7272A">
        <w:t>Obligaciones y responsabilidades de los técnicos, responsables o</w:t>
      </w:r>
      <w:r>
        <w:t xml:space="preserve"> </w:t>
      </w:r>
      <w:r w:rsidRPr="00F7272A">
        <w:t xml:space="preserve">asesores de los </w:t>
      </w:r>
      <w:r>
        <w:t xml:space="preserve">servicios </w:t>
      </w:r>
      <w:r w:rsidRPr="00F7272A">
        <w:t>en materia de Higiene y Seguridad en el trabajo</w:t>
      </w:r>
      <w:bookmarkEnd w:id="15"/>
    </w:p>
    <w:p w:rsidR="00671401" w:rsidRDefault="00671401" w:rsidP="00F7272A">
      <w:pPr>
        <w:spacing w:after="0" w:line="240" w:lineRule="auto"/>
        <w:rPr>
          <w:rFonts w:asciiTheme="minorHAnsi" w:hAnsiTheme="minorHAnsi"/>
          <w:b/>
          <w:sz w:val="24"/>
          <w:szCs w:val="24"/>
          <w:lang w:val="es-ES"/>
        </w:rPr>
      </w:pPr>
    </w:p>
    <w:p w:rsidR="00845C57" w:rsidRDefault="00155F2B" w:rsidP="00845C57">
      <w:pPr>
        <w:spacing w:after="0" w:line="240" w:lineRule="auto"/>
        <w:rPr>
          <w:rFonts w:asciiTheme="minorHAnsi" w:hAnsiTheme="minorHAnsi"/>
          <w:lang w:val="es-ES"/>
        </w:rPr>
      </w:pPr>
      <w:r w:rsidRPr="00741EBC">
        <w:rPr>
          <w:rFonts w:asciiTheme="minorHAnsi" w:hAnsiTheme="minorHAnsi"/>
          <w:b/>
          <w:lang w:val="es-ES"/>
        </w:rPr>
        <w:t xml:space="preserve">Artículo 8. </w:t>
      </w:r>
      <w:r w:rsidR="00B32E8A" w:rsidRPr="00741EBC">
        <w:rPr>
          <w:rFonts w:asciiTheme="minorHAnsi" w:hAnsiTheme="minorHAnsi"/>
          <w:lang w:val="es-ES"/>
        </w:rPr>
        <w:t>El</w:t>
      </w:r>
      <w:r w:rsidR="00845C57" w:rsidRPr="00741EBC">
        <w:rPr>
          <w:rFonts w:asciiTheme="minorHAnsi" w:hAnsiTheme="minorHAnsi"/>
          <w:lang w:val="es-ES"/>
        </w:rPr>
        <w:t xml:space="preserve"> técnico especialista en materia de higiene y seguridad</w:t>
      </w:r>
      <w:r w:rsidR="000C715D" w:rsidRPr="00741EBC">
        <w:rPr>
          <w:rFonts w:asciiTheme="minorHAnsi" w:hAnsiTheme="minorHAnsi"/>
          <w:lang w:val="es-ES"/>
        </w:rPr>
        <w:t>,</w:t>
      </w:r>
      <w:r w:rsidR="00845C57" w:rsidRPr="00741EBC">
        <w:rPr>
          <w:rFonts w:asciiTheme="minorHAnsi" w:hAnsiTheme="minorHAnsi"/>
          <w:lang w:val="es-ES"/>
        </w:rPr>
        <w:t xml:space="preserve"> responsable de la Unidad de Seguridad e Higiene del Trabajo</w:t>
      </w:r>
      <w:r w:rsidR="000C715D" w:rsidRPr="00741EBC">
        <w:rPr>
          <w:rFonts w:asciiTheme="minorHAnsi" w:hAnsiTheme="minorHAnsi"/>
          <w:lang w:val="es-ES"/>
        </w:rPr>
        <w:t xml:space="preserve"> de </w:t>
      </w:r>
      <w:r w:rsidR="00325EED" w:rsidRPr="00741EBC">
        <w:rPr>
          <w:rFonts w:asciiTheme="minorHAnsi" w:hAnsiTheme="minorHAnsi"/>
          <w:lang w:val="es-ES"/>
        </w:rPr>
        <w:t>Prueba</w:t>
      </w:r>
      <w:r w:rsidR="00634B14" w:rsidRPr="00741EBC">
        <w:rPr>
          <w:rFonts w:asciiTheme="minorHAnsi" w:hAnsiTheme="minorHAnsi"/>
          <w:lang w:val="es-ES"/>
        </w:rPr>
        <w:t xml:space="preserve"> </w:t>
      </w:r>
      <w:r w:rsidR="00B32E8A" w:rsidRPr="00741EBC">
        <w:rPr>
          <w:rFonts w:asciiTheme="minorHAnsi" w:hAnsiTheme="minorHAnsi"/>
          <w:lang w:val="es-ES"/>
        </w:rPr>
        <w:t>tiene</w:t>
      </w:r>
      <w:r w:rsidR="00845C57" w:rsidRPr="00741EBC">
        <w:rPr>
          <w:rFonts w:asciiTheme="minorHAnsi" w:hAnsiTheme="minorHAnsi"/>
          <w:lang w:val="es-ES"/>
        </w:rPr>
        <w:t xml:space="preserve"> las siguientes obligaciones:</w:t>
      </w:r>
    </w:p>
    <w:p w:rsidR="00845C57" w:rsidRPr="00845C57" w:rsidRDefault="00845C57" w:rsidP="00845C57">
      <w:pPr>
        <w:spacing w:after="0" w:line="240" w:lineRule="auto"/>
        <w:rPr>
          <w:rFonts w:asciiTheme="minorHAnsi" w:hAnsiTheme="minorHAnsi"/>
          <w:lang w:val="es-ES"/>
        </w:rPr>
      </w:pPr>
    </w:p>
    <w:p w:rsidR="00845C57" w:rsidRPr="00845C57" w:rsidRDefault="00845C57" w:rsidP="00845C57">
      <w:pPr>
        <w:pStyle w:val="Prrafodelista"/>
        <w:numPr>
          <w:ilvl w:val="0"/>
          <w:numId w:val="5"/>
        </w:numPr>
        <w:spacing w:after="0" w:line="240" w:lineRule="auto"/>
        <w:ind w:hanging="720"/>
        <w:rPr>
          <w:rFonts w:asciiTheme="minorHAnsi" w:hAnsiTheme="minorHAnsi"/>
          <w:lang w:val="es-ES"/>
        </w:rPr>
      </w:pPr>
      <w:r w:rsidRPr="00845C57">
        <w:rPr>
          <w:rFonts w:asciiTheme="minorHAnsi" w:hAnsiTheme="minorHAnsi"/>
          <w:lang w:val="es-ES"/>
        </w:rPr>
        <w:lastRenderedPageBreak/>
        <w:t>Dar el apoyo técnico a todo el personal directivo de la Empresa, teniendo como misión esencial la aplicación de los principios de la Higiene y Seguridad del trabajo, el cumplimiento de las políticas, la ejecución de los programas, la observación de los reglamentos y procedimientos y la comunicación entre los difere</w:t>
      </w:r>
      <w:r w:rsidR="005504D2">
        <w:rPr>
          <w:rFonts w:asciiTheme="minorHAnsi" w:hAnsiTheme="minorHAnsi"/>
          <w:lang w:val="es-ES"/>
        </w:rPr>
        <w:t>ntes niveles de decisión de la e</w:t>
      </w:r>
      <w:r w:rsidRPr="00845C57">
        <w:rPr>
          <w:rFonts w:asciiTheme="minorHAnsi" w:hAnsiTheme="minorHAnsi"/>
          <w:lang w:val="es-ES"/>
        </w:rPr>
        <w:t>mpresa.</w:t>
      </w:r>
    </w:p>
    <w:p w:rsidR="00845C57" w:rsidRDefault="00845C57" w:rsidP="00845C57">
      <w:pPr>
        <w:pStyle w:val="Prrafodelista"/>
        <w:numPr>
          <w:ilvl w:val="0"/>
          <w:numId w:val="5"/>
        </w:numPr>
        <w:spacing w:after="0" w:line="240" w:lineRule="auto"/>
        <w:ind w:hanging="720"/>
        <w:rPr>
          <w:rFonts w:asciiTheme="minorHAnsi" w:hAnsiTheme="minorHAnsi"/>
          <w:lang w:val="es-ES"/>
        </w:rPr>
      </w:pPr>
      <w:r w:rsidRPr="00845C57">
        <w:rPr>
          <w:rFonts w:asciiTheme="minorHAnsi" w:hAnsiTheme="minorHAnsi"/>
          <w:lang w:val="es-ES"/>
        </w:rPr>
        <w:t>Asesorar a</w:t>
      </w:r>
      <w:r w:rsidR="005504D2">
        <w:rPr>
          <w:rFonts w:asciiTheme="minorHAnsi" w:hAnsiTheme="minorHAnsi"/>
          <w:lang w:val="es-ES"/>
        </w:rPr>
        <w:t xml:space="preserve"> </w:t>
      </w:r>
      <w:r w:rsidRPr="00845C57">
        <w:rPr>
          <w:rFonts w:asciiTheme="minorHAnsi" w:hAnsiTheme="minorHAnsi"/>
          <w:lang w:val="es-ES"/>
        </w:rPr>
        <w:t>l</w:t>
      </w:r>
      <w:r w:rsidR="005504D2">
        <w:rPr>
          <w:rFonts w:asciiTheme="minorHAnsi" w:hAnsiTheme="minorHAnsi"/>
          <w:lang w:val="es-ES"/>
        </w:rPr>
        <w:t>a más alta autoridad de la empresa</w:t>
      </w:r>
      <w:r w:rsidRPr="00845C57">
        <w:rPr>
          <w:rFonts w:asciiTheme="minorHAnsi" w:hAnsiTheme="minorHAnsi"/>
          <w:lang w:val="es-ES"/>
        </w:rPr>
        <w:t xml:space="preserve"> e informar continuamente sobre el desarrollo y resultados de </w:t>
      </w:r>
      <w:r w:rsidR="005504D2">
        <w:rPr>
          <w:rFonts w:asciiTheme="minorHAnsi" w:hAnsiTheme="minorHAnsi"/>
          <w:lang w:val="es-ES"/>
        </w:rPr>
        <w:t>su</w:t>
      </w:r>
      <w:r w:rsidRPr="00845C57">
        <w:rPr>
          <w:rFonts w:asciiTheme="minorHAnsi" w:hAnsiTheme="minorHAnsi"/>
          <w:lang w:val="es-ES"/>
        </w:rPr>
        <w:t xml:space="preserve"> gestión</w:t>
      </w:r>
      <w:r w:rsidR="005504D2">
        <w:rPr>
          <w:rFonts w:asciiTheme="minorHAnsi" w:hAnsiTheme="minorHAnsi"/>
          <w:lang w:val="es-ES"/>
        </w:rPr>
        <w:t xml:space="preserve"> en </w:t>
      </w:r>
      <w:r w:rsidR="005504D2" w:rsidRPr="00845C57">
        <w:rPr>
          <w:rFonts w:asciiTheme="minorHAnsi" w:hAnsiTheme="minorHAnsi"/>
          <w:lang w:val="es-ES"/>
        </w:rPr>
        <w:t xml:space="preserve">el área de higiene y seguridad </w:t>
      </w:r>
      <w:r w:rsidR="005504D2">
        <w:rPr>
          <w:rFonts w:asciiTheme="minorHAnsi" w:hAnsiTheme="minorHAnsi"/>
          <w:lang w:val="es-ES"/>
        </w:rPr>
        <w:t>en el trabajo.</w:t>
      </w:r>
    </w:p>
    <w:p w:rsidR="00F1659C" w:rsidRPr="005504D2" w:rsidRDefault="00F1659C" w:rsidP="00F1659C">
      <w:pPr>
        <w:pStyle w:val="Prrafodelista"/>
        <w:numPr>
          <w:ilvl w:val="0"/>
          <w:numId w:val="5"/>
        </w:numPr>
        <w:spacing w:after="0" w:line="240" w:lineRule="auto"/>
        <w:ind w:hanging="720"/>
        <w:rPr>
          <w:rFonts w:asciiTheme="minorHAnsi" w:hAnsiTheme="minorHAnsi"/>
          <w:sz w:val="24"/>
          <w:szCs w:val="24"/>
          <w:lang w:val="es-ES"/>
        </w:rPr>
      </w:pPr>
      <w:r>
        <w:rPr>
          <w:rFonts w:asciiTheme="minorHAnsi" w:hAnsiTheme="minorHAnsi"/>
          <w:lang w:val="es-ES"/>
        </w:rPr>
        <w:t>impulsar</w:t>
      </w:r>
      <w:r w:rsidRPr="00845C57">
        <w:rPr>
          <w:rFonts w:asciiTheme="minorHAnsi" w:hAnsiTheme="minorHAnsi"/>
          <w:lang w:val="es-ES"/>
        </w:rPr>
        <w:t xml:space="preserve"> la implementación de planes, programas y cursos de adiestramientos y capacitación en forma continua y para todo el personal de la empresa</w:t>
      </w:r>
      <w:r>
        <w:rPr>
          <w:rFonts w:asciiTheme="minorHAnsi" w:hAnsiTheme="minorHAnsi"/>
          <w:lang w:val="es-ES"/>
        </w:rPr>
        <w:t>.</w:t>
      </w:r>
    </w:p>
    <w:p w:rsidR="005504D2" w:rsidRPr="005504D2" w:rsidRDefault="005504D2" w:rsidP="005504D2">
      <w:pPr>
        <w:spacing w:after="0" w:line="240" w:lineRule="auto"/>
        <w:rPr>
          <w:rFonts w:asciiTheme="minorHAnsi" w:hAnsiTheme="minorHAnsi"/>
          <w:sz w:val="24"/>
          <w:szCs w:val="24"/>
          <w:lang w:val="es-ES"/>
        </w:rPr>
      </w:pPr>
    </w:p>
    <w:p w:rsidR="00F7272A" w:rsidRDefault="00F7272A" w:rsidP="00F7272A">
      <w:pPr>
        <w:spacing w:after="0" w:line="240" w:lineRule="auto"/>
        <w:rPr>
          <w:rFonts w:asciiTheme="minorHAnsi" w:hAnsiTheme="minorHAnsi"/>
          <w:b/>
          <w:sz w:val="24"/>
          <w:szCs w:val="24"/>
          <w:lang w:val="es-ES"/>
        </w:rPr>
      </w:pPr>
      <w:bookmarkStart w:id="16" w:name="_Toc494837460"/>
      <w:r w:rsidRPr="008F0F64">
        <w:rPr>
          <w:rStyle w:val="Ttulo2Car"/>
        </w:rPr>
        <w:t>Obligaciones de contratistas, subcontratistas, fiscalizadores, otros</w:t>
      </w:r>
      <w:bookmarkEnd w:id="16"/>
      <w:r>
        <w:rPr>
          <w:rFonts w:asciiTheme="minorHAnsi" w:hAnsiTheme="minorHAnsi"/>
          <w:b/>
          <w:sz w:val="24"/>
          <w:szCs w:val="24"/>
          <w:lang w:val="es-ES"/>
        </w:rPr>
        <w:t>.</w:t>
      </w:r>
    </w:p>
    <w:p w:rsidR="00E53FF7" w:rsidRDefault="00E53FF7" w:rsidP="00F7272A">
      <w:pPr>
        <w:spacing w:after="0" w:line="240" w:lineRule="auto"/>
        <w:rPr>
          <w:rFonts w:asciiTheme="minorHAnsi" w:hAnsiTheme="minorHAnsi"/>
          <w:b/>
          <w:sz w:val="24"/>
          <w:szCs w:val="24"/>
          <w:lang w:val="es-ES"/>
        </w:rPr>
      </w:pPr>
    </w:p>
    <w:p w:rsidR="00B33E49" w:rsidRPr="00B33E49" w:rsidRDefault="000C715D" w:rsidP="00B33E49">
      <w:pPr>
        <w:spacing w:after="0" w:line="240" w:lineRule="auto"/>
        <w:rPr>
          <w:rFonts w:asciiTheme="minorHAnsi" w:hAnsiTheme="minorHAnsi"/>
          <w:lang w:val="es-ES"/>
        </w:rPr>
      </w:pPr>
      <w:r>
        <w:rPr>
          <w:rFonts w:asciiTheme="minorHAnsi" w:hAnsiTheme="minorHAnsi"/>
          <w:b/>
          <w:lang w:val="es-ES"/>
        </w:rPr>
        <w:t>Artículo 10</w:t>
      </w:r>
      <w:r w:rsidRPr="00BE6A39">
        <w:rPr>
          <w:rFonts w:asciiTheme="minorHAnsi" w:hAnsiTheme="minorHAnsi"/>
          <w:b/>
          <w:lang w:val="es-ES"/>
        </w:rPr>
        <w:t>.</w:t>
      </w:r>
      <w:r w:rsidR="00B33E49">
        <w:rPr>
          <w:rFonts w:asciiTheme="minorHAnsi" w:hAnsiTheme="minorHAnsi"/>
          <w:lang w:val="es-ES"/>
        </w:rPr>
        <w:t xml:space="preserve"> </w:t>
      </w:r>
      <w:r w:rsidR="00325EED" w:rsidRPr="00325EED">
        <w:rPr>
          <w:rFonts w:asciiTheme="minorHAnsi" w:hAnsiTheme="minorHAnsi"/>
          <w:lang w:val="es-ES"/>
        </w:rPr>
        <w:t>Prueba</w:t>
      </w:r>
      <w:r w:rsidR="00743FDA">
        <w:rPr>
          <w:rFonts w:asciiTheme="minorHAnsi" w:hAnsiTheme="minorHAnsi"/>
          <w:lang w:val="es-ES"/>
        </w:rPr>
        <w:t xml:space="preserve"> </w:t>
      </w:r>
      <w:r w:rsidR="00B33E49" w:rsidRPr="00B33E49">
        <w:rPr>
          <w:rFonts w:asciiTheme="minorHAnsi" w:hAnsiTheme="minorHAnsi"/>
          <w:lang w:val="es-ES"/>
        </w:rPr>
        <w:t>exigirá a contratistas y subcontratistas el cumplimiento laboral, la afiliación de sus trabajadores al Instituto Ecuatoriano de Seguridad Social y la presentación del Reglamento Interno de Seguridad y Salud debidamente aprobado ante el Ministerio del Trabajo o, en su caso, (10 o menos trabajadores) el plan mínimo de prevención de riesgos para la obra o servicio a prestar.</w:t>
      </w:r>
    </w:p>
    <w:p w:rsidR="00B33E49" w:rsidRPr="00B33E49" w:rsidRDefault="00B33E49" w:rsidP="00B33E49">
      <w:pPr>
        <w:spacing w:after="0" w:line="240" w:lineRule="auto"/>
        <w:rPr>
          <w:rFonts w:asciiTheme="minorHAnsi" w:hAnsiTheme="minorHAnsi"/>
          <w:lang w:val="es-ES"/>
        </w:rPr>
      </w:pPr>
    </w:p>
    <w:p w:rsidR="00B33E49" w:rsidRPr="00B33E49" w:rsidRDefault="00B33E49" w:rsidP="00B33E49">
      <w:pPr>
        <w:spacing w:after="0" w:line="240" w:lineRule="auto"/>
        <w:rPr>
          <w:rFonts w:asciiTheme="minorHAnsi" w:hAnsiTheme="minorHAnsi"/>
          <w:lang w:val="es-ES"/>
        </w:rPr>
      </w:pPr>
      <w:r w:rsidRPr="00B33E49">
        <w:rPr>
          <w:rFonts w:asciiTheme="minorHAnsi" w:hAnsiTheme="minorHAnsi"/>
          <w:b/>
          <w:lang w:val="es-ES"/>
        </w:rPr>
        <w:t>Artículo 11.</w:t>
      </w:r>
      <w:r w:rsidRPr="00B33E49">
        <w:rPr>
          <w:rFonts w:asciiTheme="minorHAnsi" w:hAnsiTheme="minorHAnsi"/>
          <w:lang w:val="es-ES"/>
        </w:rPr>
        <w:t xml:space="preserve"> Se asegurará en los contratos civiles o mercantiles al menos dos aspectos, a saber: el cumplimiento por parte del contratista del Reglamento Interno de Seguridad y Salud o del plan mínimo de prevención de riesgos, y la supervisión que la empresa usuaria hará al respecto. </w:t>
      </w:r>
    </w:p>
    <w:p w:rsidR="00D871B5" w:rsidRDefault="00D871B5" w:rsidP="00B33E49">
      <w:pPr>
        <w:spacing w:after="0" w:line="240" w:lineRule="auto"/>
        <w:rPr>
          <w:rFonts w:asciiTheme="minorHAnsi" w:hAnsiTheme="minorHAnsi"/>
          <w:b/>
          <w:lang w:val="es-ES"/>
        </w:rPr>
      </w:pPr>
    </w:p>
    <w:p w:rsidR="00B33E49" w:rsidRDefault="00B33E49" w:rsidP="00B33E49">
      <w:pPr>
        <w:spacing w:after="0" w:line="240" w:lineRule="auto"/>
        <w:rPr>
          <w:rFonts w:asciiTheme="minorHAnsi" w:hAnsiTheme="minorHAnsi"/>
          <w:lang w:val="es-ES"/>
        </w:rPr>
      </w:pPr>
      <w:r w:rsidRPr="00B33E49">
        <w:rPr>
          <w:rFonts w:asciiTheme="minorHAnsi" w:hAnsiTheme="minorHAnsi"/>
          <w:b/>
          <w:lang w:val="es-ES"/>
        </w:rPr>
        <w:t>Artículo 12.</w:t>
      </w:r>
      <w:r w:rsidRPr="00B33E49">
        <w:rPr>
          <w:rFonts w:asciiTheme="minorHAnsi" w:hAnsiTheme="minorHAnsi"/>
          <w:lang w:val="es-ES"/>
        </w:rPr>
        <w:t xml:space="preserve"> La empresa usuaria garantizará para estos trabajadores, el mismo nivel de prevención y protección que para sus trabajadores de planta. Los requerimientos para prestadores de actividades complementarias y contratistas se extenderán también para servicios técnicos especializados permitidos por la legislación.</w:t>
      </w:r>
    </w:p>
    <w:p w:rsidR="006C0A29" w:rsidRPr="00B33E49" w:rsidRDefault="006C0A29" w:rsidP="00B33E49">
      <w:pPr>
        <w:spacing w:after="0" w:line="240" w:lineRule="auto"/>
        <w:rPr>
          <w:rFonts w:asciiTheme="minorHAnsi" w:hAnsiTheme="minorHAnsi"/>
          <w:lang w:val="es-ES"/>
        </w:rPr>
      </w:pPr>
    </w:p>
    <w:p w:rsidR="00B33E49" w:rsidRPr="00B33E49" w:rsidRDefault="00B33E49" w:rsidP="00743FDA">
      <w:pPr>
        <w:tabs>
          <w:tab w:val="left" w:pos="508"/>
        </w:tabs>
        <w:spacing w:after="0" w:line="240" w:lineRule="auto"/>
        <w:rPr>
          <w:rFonts w:asciiTheme="minorHAnsi" w:hAnsiTheme="minorHAnsi"/>
          <w:lang w:val="es-ES"/>
        </w:rPr>
      </w:pPr>
      <w:r w:rsidRPr="000525A4">
        <w:rPr>
          <w:rFonts w:asciiTheme="minorHAnsi" w:hAnsiTheme="minorHAnsi"/>
          <w:b/>
          <w:lang w:val="es-ES"/>
        </w:rPr>
        <w:t>Artículo 13.</w:t>
      </w:r>
      <w:r w:rsidRPr="000525A4">
        <w:rPr>
          <w:rFonts w:asciiTheme="minorHAnsi" w:hAnsiTheme="minorHAnsi"/>
          <w:lang w:val="es-ES"/>
        </w:rPr>
        <w:t xml:space="preserve"> Siempre que dos o más empresas o cooperativas desarrollen simultáneamente actividades en un mismo lugar de trabajo, los empleadores serán solidariamente responsables por la aplicación de las medidas de prevención y protección frente</w:t>
      </w:r>
      <w:r w:rsidRPr="00B33E49">
        <w:rPr>
          <w:rFonts w:asciiTheme="minorHAnsi" w:hAnsiTheme="minorHAnsi"/>
          <w:lang w:val="es-ES"/>
        </w:rPr>
        <w:t xml:space="preserve"> a los riesgos del trabajo. Dichas medidas serán equitativa y complementariamente asignadas y coordinadas entre las empresas, de acuerdo a los factores de riesgo a que se encuentren expuestos los trabajadores y las trabajadoras.</w:t>
      </w:r>
    </w:p>
    <w:p w:rsidR="00D871B5" w:rsidRDefault="00D871B5" w:rsidP="00B33E49">
      <w:pPr>
        <w:spacing w:after="0" w:line="240" w:lineRule="auto"/>
        <w:rPr>
          <w:rFonts w:asciiTheme="minorHAnsi" w:hAnsiTheme="minorHAnsi"/>
          <w:b/>
          <w:lang w:val="es-ES"/>
        </w:rPr>
      </w:pPr>
    </w:p>
    <w:p w:rsidR="00B33E49" w:rsidRPr="00B33E49" w:rsidRDefault="00B33E49" w:rsidP="00B33E49">
      <w:pPr>
        <w:spacing w:after="0" w:line="240" w:lineRule="auto"/>
        <w:rPr>
          <w:rFonts w:asciiTheme="minorHAnsi" w:hAnsiTheme="minorHAnsi"/>
          <w:lang w:val="es-ES"/>
        </w:rPr>
      </w:pPr>
      <w:r w:rsidRPr="00B33E49">
        <w:rPr>
          <w:rFonts w:asciiTheme="minorHAnsi" w:hAnsiTheme="minorHAnsi"/>
          <w:b/>
          <w:lang w:val="es-ES"/>
        </w:rPr>
        <w:t>Artículo 14.</w:t>
      </w:r>
      <w:r w:rsidRPr="00B33E49">
        <w:rPr>
          <w:rFonts w:asciiTheme="minorHAnsi" w:hAnsiTheme="minorHAnsi"/>
          <w:lang w:val="es-ES"/>
        </w:rPr>
        <w:t xml:space="preserve"> Todos los contratistas deberán poseer todos los requisitos legales habilitantes para su actividad.</w:t>
      </w:r>
    </w:p>
    <w:p w:rsidR="00D871B5" w:rsidRDefault="00D871B5" w:rsidP="00B33E49">
      <w:pPr>
        <w:spacing w:after="0" w:line="240" w:lineRule="auto"/>
        <w:rPr>
          <w:rFonts w:asciiTheme="minorHAnsi" w:hAnsiTheme="minorHAnsi"/>
          <w:b/>
          <w:lang w:val="es-ES"/>
        </w:rPr>
      </w:pPr>
    </w:p>
    <w:p w:rsidR="00E53FF7" w:rsidRPr="00B33E49" w:rsidRDefault="007A4E62" w:rsidP="00B33E49">
      <w:pPr>
        <w:spacing w:after="0" w:line="240" w:lineRule="auto"/>
        <w:rPr>
          <w:rFonts w:asciiTheme="minorHAnsi" w:hAnsiTheme="minorHAnsi"/>
          <w:lang w:val="es-ES"/>
        </w:rPr>
      </w:pPr>
      <w:r>
        <w:rPr>
          <w:rFonts w:asciiTheme="minorHAnsi" w:hAnsiTheme="minorHAnsi"/>
          <w:b/>
          <w:lang w:val="es-ES"/>
        </w:rPr>
        <w:t xml:space="preserve">Artículo </w:t>
      </w:r>
      <w:r w:rsidR="00B33E49" w:rsidRPr="00B33E49">
        <w:rPr>
          <w:rFonts w:asciiTheme="minorHAnsi" w:hAnsiTheme="minorHAnsi"/>
          <w:b/>
          <w:lang w:val="es-ES"/>
        </w:rPr>
        <w:t>15.</w:t>
      </w:r>
      <w:r w:rsidR="00B33E49" w:rsidRPr="00B33E49">
        <w:rPr>
          <w:rFonts w:asciiTheme="minorHAnsi" w:hAnsiTheme="minorHAnsi"/>
          <w:lang w:val="es-ES"/>
        </w:rPr>
        <w:t xml:space="preserve"> Todos los contratistas, subcontratistas y colaboradores deberán con carácter obligatorio, participar en los simulacros y situaciones de emergencia ejecutadas por la empresa, si estos se encuentran en las instalaciones de la compañía durante la ejecución de los mismos.</w:t>
      </w:r>
    </w:p>
    <w:p w:rsidR="00F7272A" w:rsidRDefault="00F7272A" w:rsidP="00F7272A">
      <w:pPr>
        <w:spacing w:after="0" w:line="240" w:lineRule="auto"/>
        <w:rPr>
          <w:rFonts w:asciiTheme="minorHAnsi" w:hAnsiTheme="minorHAnsi"/>
          <w:b/>
          <w:sz w:val="24"/>
          <w:szCs w:val="24"/>
          <w:lang w:val="es-ES"/>
        </w:rPr>
      </w:pPr>
    </w:p>
    <w:p w:rsidR="00F7272A" w:rsidRPr="00E267AB" w:rsidRDefault="00F7272A" w:rsidP="00940BB5">
      <w:pPr>
        <w:pStyle w:val="Ttulo2"/>
      </w:pPr>
      <w:bookmarkStart w:id="17" w:name="_Toc494837461"/>
      <w:r w:rsidRPr="00E267AB">
        <w:t>Responsabilidades y obligaciones en espacios compartidos entre empresas o instituciones</w:t>
      </w:r>
      <w:bookmarkEnd w:id="17"/>
    </w:p>
    <w:p w:rsidR="00F7272A" w:rsidRPr="00B33E49" w:rsidRDefault="00B33E49" w:rsidP="00B33E49">
      <w:pPr>
        <w:spacing w:after="0" w:line="240" w:lineRule="auto"/>
        <w:rPr>
          <w:rFonts w:asciiTheme="minorHAnsi" w:hAnsiTheme="minorHAnsi"/>
          <w:lang w:val="es-ES"/>
        </w:rPr>
      </w:pPr>
      <w:r w:rsidRPr="00E267AB">
        <w:rPr>
          <w:rFonts w:asciiTheme="minorHAnsi" w:hAnsiTheme="minorHAnsi"/>
          <w:lang w:val="es-ES"/>
        </w:rPr>
        <w:t>No aplicable para la empresa, la organización no comparte con ninguna empresa o institución ninguna área, o espacio físico.</w:t>
      </w:r>
    </w:p>
    <w:p w:rsidR="00B33E49" w:rsidRDefault="00B33E49" w:rsidP="00F7272A">
      <w:pPr>
        <w:spacing w:after="0" w:line="240" w:lineRule="auto"/>
        <w:rPr>
          <w:rFonts w:asciiTheme="minorHAnsi" w:hAnsiTheme="minorHAnsi"/>
          <w:b/>
          <w:sz w:val="24"/>
          <w:szCs w:val="24"/>
          <w:lang w:val="es-ES"/>
        </w:rPr>
      </w:pPr>
    </w:p>
    <w:p w:rsidR="00F7272A" w:rsidRPr="00F7272A" w:rsidRDefault="00F7272A" w:rsidP="00940BB5">
      <w:pPr>
        <w:pStyle w:val="Ttulo2"/>
        <w:rPr>
          <w:sz w:val="28"/>
          <w:szCs w:val="28"/>
        </w:rPr>
      </w:pPr>
      <w:bookmarkStart w:id="18" w:name="_Toc494837462"/>
      <w:r>
        <w:lastRenderedPageBreak/>
        <w:t>Incentivos laborales</w:t>
      </w:r>
      <w:bookmarkEnd w:id="18"/>
    </w:p>
    <w:p w:rsidR="00F7272A" w:rsidRDefault="00F7272A" w:rsidP="00F7272A">
      <w:pPr>
        <w:spacing w:after="0" w:line="240" w:lineRule="auto"/>
        <w:rPr>
          <w:rFonts w:asciiTheme="minorHAnsi" w:hAnsiTheme="minorHAnsi"/>
          <w:lang w:val="es-ES"/>
        </w:rPr>
      </w:pPr>
    </w:p>
    <w:p w:rsidR="00682493" w:rsidRDefault="00682493" w:rsidP="00F7272A">
      <w:pPr>
        <w:spacing w:after="0" w:line="240" w:lineRule="auto"/>
        <w:rPr>
          <w:rFonts w:asciiTheme="minorHAnsi" w:hAnsiTheme="minorHAnsi"/>
          <w:lang w:val="es-ES"/>
        </w:rPr>
      </w:pPr>
      <w:r w:rsidRPr="00682493">
        <w:rPr>
          <w:rFonts w:asciiTheme="minorHAnsi" w:hAnsiTheme="minorHAnsi"/>
          <w:b/>
          <w:lang w:val="es-ES"/>
        </w:rPr>
        <w:t>Artículo 16.</w:t>
      </w:r>
      <w:r w:rsidR="00CC61C0">
        <w:rPr>
          <w:rFonts w:asciiTheme="minorHAnsi" w:hAnsiTheme="minorHAnsi"/>
          <w:lang w:val="es-ES"/>
        </w:rPr>
        <w:t xml:space="preserve"> </w:t>
      </w:r>
      <w:r w:rsidR="00325EED" w:rsidRPr="00325EED">
        <w:rPr>
          <w:rFonts w:asciiTheme="minorHAnsi" w:hAnsiTheme="minorHAnsi"/>
          <w:lang w:val="es-ES"/>
        </w:rPr>
        <w:t>Prueba</w:t>
      </w:r>
      <w:r w:rsidR="00743FDA">
        <w:rPr>
          <w:rFonts w:asciiTheme="minorHAnsi" w:hAnsiTheme="minorHAnsi"/>
          <w:lang w:val="es-ES"/>
        </w:rPr>
        <w:t xml:space="preserve"> </w:t>
      </w:r>
      <w:r w:rsidRPr="00682493">
        <w:rPr>
          <w:rFonts w:asciiTheme="minorHAnsi" w:hAnsiTheme="minorHAnsi"/>
          <w:lang w:val="es-ES"/>
        </w:rPr>
        <w:t>incentivará y motivará a los trabajadores a que cumplan con las normas de seguridad y salud establecidas en este Reglamento</w:t>
      </w:r>
      <w:r w:rsidR="00434448">
        <w:rPr>
          <w:rFonts w:asciiTheme="minorHAnsi" w:hAnsiTheme="minorHAnsi"/>
          <w:lang w:val="es-ES"/>
        </w:rPr>
        <w:t xml:space="preserve"> y a que realicen una eficiente labor de prevención de riesgos del trabajo.</w:t>
      </w:r>
      <w:r w:rsidRPr="00682493">
        <w:rPr>
          <w:rFonts w:asciiTheme="minorHAnsi" w:hAnsiTheme="minorHAnsi"/>
          <w:lang w:val="es-ES"/>
        </w:rPr>
        <w:t xml:space="preserve"> </w:t>
      </w:r>
      <w:r w:rsidR="00434448">
        <w:rPr>
          <w:rFonts w:asciiTheme="minorHAnsi" w:hAnsiTheme="minorHAnsi"/>
          <w:lang w:val="es-ES"/>
        </w:rPr>
        <w:t>Dicho incentivo se efectuará</w:t>
      </w:r>
      <w:r w:rsidRPr="00682493">
        <w:rPr>
          <w:rFonts w:asciiTheme="minorHAnsi" w:hAnsiTheme="minorHAnsi"/>
          <w:lang w:val="es-ES"/>
        </w:rPr>
        <w:t xml:space="preserve"> través de mecanismos acordados previamente con </w:t>
      </w:r>
      <w:r w:rsidR="00434448">
        <w:rPr>
          <w:rFonts w:asciiTheme="minorHAnsi" w:hAnsiTheme="minorHAnsi"/>
          <w:lang w:val="es-ES"/>
        </w:rPr>
        <w:t>los trabajadores, formalizados como política interna de la empresa y aprobados por la alta dirección de la misma.</w:t>
      </w:r>
    </w:p>
    <w:p w:rsidR="00434448" w:rsidRDefault="00434448" w:rsidP="00F7272A">
      <w:pPr>
        <w:spacing w:after="0" w:line="240" w:lineRule="auto"/>
        <w:rPr>
          <w:rFonts w:asciiTheme="minorHAnsi" w:hAnsiTheme="minorHAnsi"/>
          <w:lang w:val="es-ES"/>
        </w:rPr>
      </w:pPr>
    </w:p>
    <w:p w:rsidR="00F7272A" w:rsidRDefault="00F7272A" w:rsidP="00704CEA">
      <w:pPr>
        <w:spacing w:after="0" w:line="240" w:lineRule="auto"/>
        <w:ind w:left="708" w:hanging="708"/>
        <w:jc w:val="center"/>
        <w:rPr>
          <w:rFonts w:asciiTheme="minorHAnsi" w:hAnsiTheme="minorHAnsi"/>
          <w:b/>
          <w:sz w:val="28"/>
          <w:szCs w:val="28"/>
        </w:rPr>
      </w:pPr>
    </w:p>
    <w:p w:rsidR="00704CEA" w:rsidRDefault="00704CEA" w:rsidP="00940BB5">
      <w:pPr>
        <w:pStyle w:val="Ttulo1"/>
        <w:rPr>
          <w:sz w:val="24"/>
          <w:szCs w:val="24"/>
          <w:lang w:val="es-ES"/>
        </w:rPr>
      </w:pPr>
      <w:bookmarkStart w:id="19" w:name="_Toc494837463"/>
      <w:r w:rsidRPr="00E31E41">
        <w:t xml:space="preserve">CAPÍTULO </w:t>
      </w:r>
      <w:r>
        <w:t>I</w:t>
      </w:r>
      <w:r w:rsidR="00963083">
        <w:t>I</w:t>
      </w:r>
      <w:r w:rsidR="00565080">
        <w:t xml:space="preserve">. </w:t>
      </w:r>
      <w:r>
        <w:t>GESTIÓN DE SEGURIDAD Y SALUD EN EL TRABAJO</w:t>
      </w:r>
      <w:bookmarkEnd w:id="19"/>
    </w:p>
    <w:p w:rsidR="00704CEA" w:rsidRDefault="00704CEA" w:rsidP="008E387A">
      <w:pPr>
        <w:spacing w:after="0" w:line="240" w:lineRule="auto"/>
        <w:ind w:left="708" w:hanging="708"/>
        <w:rPr>
          <w:rFonts w:asciiTheme="minorHAnsi" w:hAnsiTheme="minorHAnsi"/>
          <w:b/>
          <w:sz w:val="24"/>
          <w:szCs w:val="24"/>
          <w:lang w:val="es-ES"/>
        </w:rPr>
      </w:pPr>
    </w:p>
    <w:p w:rsidR="00704CEA" w:rsidRDefault="00B4063B" w:rsidP="00940BB5">
      <w:pPr>
        <w:pStyle w:val="Ttulo2"/>
      </w:pPr>
      <w:bookmarkStart w:id="20" w:name="_Toc494837464"/>
      <w:r>
        <w:t>Organismos parita</w:t>
      </w:r>
      <w:r w:rsidR="004F32C1">
        <w:t>rios, funciones y conformación</w:t>
      </w:r>
      <w:bookmarkEnd w:id="20"/>
    </w:p>
    <w:p w:rsidR="00B4063B" w:rsidRDefault="00B4063B" w:rsidP="008E387A">
      <w:pPr>
        <w:spacing w:after="0" w:line="240" w:lineRule="auto"/>
        <w:ind w:left="708" w:hanging="708"/>
        <w:rPr>
          <w:rFonts w:asciiTheme="minorHAnsi" w:hAnsiTheme="minorHAnsi"/>
          <w:b/>
          <w:lang w:val="es-ES"/>
        </w:rPr>
      </w:pPr>
    </w:p>
    <w:p w:rsidR="009C5867" w:rsidRDefault="004045E2" w:rsidP="009C5867">
      <w:pPr>
        <w:spacing w:after="0" w:line="240" w:lineRule="auto"/>
        <w:rPr>
          <w:rFonts w:asciiTheme="minorHAnsi" w:hAnsiTheme="minorHAnsi"/>
          <w:lang w:val="es-ES"/>
        </w:rPr>
      </w:pPr>
      <w:r>
        <w:rPr>
          <w:rFonts w:asciiTheme="minorHAnsi" w:hAnsiTheme="minorHAnsi"/>
          <w:b/>
          <w:lang w:val="es-ES"/>
        </w:rPr>
        <w:t>Artículo 17</w:t>
      </w:r>
      <w:r w:rsidR="009C5867" w:rsidRPr="009C5867">
        <w:rPr>
          <w:rFonts w:asciiTheme="minorHAnsi" w:hAnsiTheme="minorHAnsi"/>
          <w:b/>
          <w:lang w:val="es-ES"/>
        </w:rPr>
        <w:t>.</w:t>
      </w:r>
      <w:r w:rsidR="009C5867" w:rsidRPr="009C5867">
        <w:rPr>
          <w:rFonts w:asciiTheme="minorHAnsi" w:hAnsiTheme="minorHAnsi"/>
          <w:lang w:val="es-ES"/>
        </w:rPr>
        <w:t xml:space="preserve"> </w:t>
      </w:r>
      <w:r w:rsidR="00325EED" w:rsidRPr="00325EED">
        <w:rPr>
          <w:rFonts w:asciiTheme="minorHAnsi" w:hAnsiTheme="minorHAnsi"/>
          <w:lang w:val="es-ES"/>
        </w:rPr>
        <w:t>Prueba</w:t>
      </w:r>
      <w:r w:rsidR="00743FDA">
        <w:rPr>
          <w:rFonts w:asciiTheme="minorHAnsi" w:hAnsiTheme="minorHAnsi"/>
          <w:lang w:val="es-ES"/>
        </w:rPr>
        <w:t xml:space="preserve"> </w:t>
      </w:r>
      <w:r w:rsidR="009C5867" w:rsidRPr="009C5867">
        <w:rPr>
          <w:rFonts w:asciiTheme="minorHAnsi" w:hAnsiTheme="minorHAnsi"/>
          <w:lang w:val="es-ES"/>
        </w:rPr>
        <w:t>organizará y mantendrá un Comité de</w:t>
      </w:r>
      <w:r w:rsidR="009C5867">
        <w:rPr>
          <w:rFonts w:asciiTheme="minorHAnsi" w:hAnsiTheme="minorHAnsi"/>
          <w:lang w:val="es-ES"/>
        </w:rPr>
        <w:t xml:space="preserve"> Seguridad y Salud del Trabajo, </w:t>
      </w:r>
      <w:r w:rsidR="009C5867" w:rsidRPr="009C5867">
        <w:rPr>
          <w:rFonts w:asciiTheme="minorHAnsi" w:hAnsiTheme="minorHAnsi"/>
          <w:lang w:val="es-ES"/>
        </w:rPr>
        <w:t>integrado en forma paritaria por tres representantes de los trabajadores y tre</w:t>
      </w:r>
      <w:r w:rsidR="009C5867">
        <w:rPr>
          <w:rFonts w:asciiTheme="minorHAnsi" w:hAnsiTheme="minorHAnsi"/>
          <w:lang w:val="es-ES"/>
        </w:rPr>
        <w:t xml:space="preserve">s representantes del empleador. </w:t>
      </w:r>
      <w:r w:rsidR="009C5867" w:rsidRPr="009C5867">
        <w:rPr>
          <w:rFonts w:asciiTheme="minorHAnsi" w:hAnsiTheme="minorHAnsi"/>
          <w:lang w:val="es-ES"/>
        </w:rPr>
        <w:t>Los mismos durarán un año en sus funciones, pudiendo ser reelegidos indefinidamente.</w:t>
      </w:r>
    </w:p>
    <w:p w:rsidR="00F1659C" w:rsidRPr="009C5867" w:rsidRDefault="00F1659C" w:rsidP="009C5867">
      <w:pPr>
        <w:spacing w:after="0" w:line="240" w:lineRule="auto"/>
        <w:rPr>
          <w:rFonts w:asciiTheme="minorHAnsi" w:hAnsiTheme="minorHAnsi"/>
          <w:lang w:val="es-ES"/>
        </w:rPr>
      </w:pPr>
    </w:p>
    <w:p w:rsidR="009C5867" w:rsidRDefault="009C5867" w:rsidP="009C5867">
      <w:pPr>
        <w:spacing w:after="0" w:line="240" w:lineRule="auto"/>
        <w:rPr>
          <w:rFonts w:asciiTheme="minorHAnsi" w:hAnsiTheme="minorHAnsi"/>
          <w:lang w:val="es-ES"/>
        </w:rPr>
      </w:pPr>
      <w:r w:rsidRPr="009C5867">
        <w:rPr>
          <w:rFonts w:asciiTheme="minorHAnsi" w:hAnsiTheme="minorHAnsi"/>
          <w:b/>
          <w:lang w:val="es-ES"/>
        </w:rPr>
        <w:t xml:space="preserve">Artículo </w:t>
      </w:r>
      <w:r>
        <w:rPr>
          <w:rFonts w:asciiTheme="minorHAnsi" w:hAnsiTheme="minorHAnsi"/>
          <w:b/>
          <w:lang w:val="es-ES"/>
        </w:rPr>
        <w:t>1</w:t>
      </w:r>
      <w:r w:rsidR="004045E2">
        <w:rPr>
          <w:rFonts w:asciiTheme="minorHAnsi" w:hAnsiTheme="minorHAnsi"/>
          <w:b/>
          <w:lang w:val="es-ES"/>
        </w:rPr>
        <w:t>8</w:t>
      </w:r>
      <w:r w:rsidRPr="009C5867">
        <w:rPr>
          <w:rFonts w:asciiTheme="minorHAnsi" w:hAnsiTheme="minorHAnsi"/>
          <w:lang w:val="es-ES"/>
        </w:rPr>
        <w:t>. La conformación y estructura del Comité de Seguridad y Salud del Trabajo deberá regirse por lo señalado a continuación:</w:t>
      </w:r>
    </w:p>
    <w:p w:rsidR="009C5867" w:rsidRPr="009C5867" w:rsidRDefault="009C5867" w:rsidP="009C5867">
      <w:pPr>
        <w:spacing w:after="0" w:line="240" w:lineRule="auto"/>
        <w:rPr>
          <w:rFonts w:asciiTheme="minorHAnsi" w:hAnsiTheme="minorHAnsi"/>
          <w:lang w:val="es-ES"/>
        </w:rPr>
      </w:pP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a.</w:t>
      </w:r>
      <w:r w:rsidRPr="009C5867">
        <w:rPr>
          <w:rFonts w:asciiTheme="minorHAnsi" w:hAnsiTheme="minorHAnsi"/>
          <w:lang w:val="es-ES"/>
        </w:rPr>
        <w:tab/>
        <w:t>Se elegirá al Presidente y al Secretario del Comité; si el Presidente representa al empleador, el Secretario representará a</w:t>
      </w:r>
      <w:r w:rsidR="00CC61C0">
        <w:rPr>
          <w:rFonts w:asciiTheme="minorHAnsi" w:hAnsiTheme="minorHAnsi"/>
          <w:lang w:val="es-ES"/>
        </w:rPr>
        <w:t xml:space="preserve"> los trabajadores o viceversa. </w:t>
      </w:r>
      <w:r w:rsidRPr="009C5867">
        <w:rPr>
          <w:rFonts w:asciiTheme="minorHAnsi" w:hAnsiTheme="minorHAnsi"/>
          <w:lang w:val="es-ES"/>
        </w:rPr>
        <w:t>Cada representante tendrá un suplente elegido de la misma forma que el titular y que será principalizado en caso de falta o impedimento de éste. Concluido el período para el que fueron elegidos deberá designarse al Presidente y Secretario.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b.</w:t>
      </w:r>
      <w:r w:rsidRPr="009C5867">
        <w:rPr>
          <w:rFonts w:asciiTheme="minorHAnsi" w:hAnsiTheme="minorHAnsi"/>
          <w:lang w:val="es-ES"/>
        </w:rPr>
        <w:tab/>
        <w:t>Para ser miembro del Comité se requiere trabajar en la empresa, ser mayor de edad, saber leer y escribir y tener conocimientos básicos de seguridad i</w:t>
      </w:r>
      <w:r w:rsidR="00CC61C0">
        <w:rPr>
          <w:rFonts w:asciiTheme="minorHAnsi" w:hAnsiTheme="minorHAnsi"/>
          <w:lang w:val="es-ES"/>
        </w:rPr>
        <w:t xml:space="preserve">ndustrial y salud ocupacional. </w:t>
      </w:r>
      <w:r w:rsidRPr="009C5867">
        <w:rPr>
          <w:rFonts w:asciiTheme="minorHAnsi" w:hAnsiTheme="minorHAnsi"/>
          <w:lang w:val="es-ES"/>
        </w:rPr>
        <w:t xml:space="preserve">La Gerencia de </w:t>
      </w:r>
      <w:r w:rsidR="00325EED" w:rsidRPr="00325EED">
        <w:rPr>
          <w:rFonts w:asciiTheme="minorHAnsi" w:hAnsiTheme="minorHAnsi"/>
          <w:lang w:val="es-ES"/>
        </w:rPr>
        <w:t>Prueba</w:t>
      </w:r>
      <w:r w:rsidR="00743FDA">
        <w:rPr>
          <w:rFonts w:asciiTheme="minorHAnsi" w:hAnsiTheme="minorHAnsi"/>
          <w:lang w:val="es-ES"/>
        </w:rPr>
        <w:t xml:space="preserve"> </w:t>
      </w:r>
      <w:r w:rsidRPr="009C5867">
        <w:rPr>
          <w:rFonts w:asciiTheme="minorHAnsi" w:hAnsiTheme="minorHAnsi"/>
          <w:lang w:val="es-ES"/>
        </w:rPr>
        <w:t>dará las facilidades para que los miembros del Comité reciban el entrenamiento que fuere necesario para el mejor desempeño de sus funciones</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c.</w:t>
      </w:r>
      <w:r w:rsidRPr="009C5867">
        <w:rPr>
          <w:rFonts w:asciiTheme="minorHAnsi" w:hAnsiTheme="minorHAnsi"/>
          <w:lang w:val="es-ES"/>
        </w:rPr>
        <w:tab/>
        <w:t>Los representantes de los trabajadores serán elegidos por el Comité de Empresa, donde lo hubiere; o, por las organizaciones laborales legalmente reconocidas, existentes en la empresa, en proporción al número de afiliados. Cuando no exista organización laboral en la empresa, la elección se realizará por mayoría simple de los trabajadores, la misma que será registrada mediante un acta en la cual deberán constar las firmas de los asistentes, quienes en número deberán ser al menos la mitad más uno.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d.</w:t>
      </w:r>
      <w:r w:rsidRPr="009C5867">
        <w:rPr>
          <w:rFonts w:asciiTheme="minorHAnsi" w:hAnsiTheme="minorHAnsi"/>
          <w:lang w:val="es-ES"/>
        </w:rPr>
        <w:tab/>
        <w:t>Todos los acuerdos del Comité se adoptarán por mayoría simple y en caso de igualdad de las votaciones, se repetirá la misma hasta por dos veces más, en un plazo no mayor de ocho días. De subsistir el empate se recurrirá a la dirimencia de los jefes de riesgos del trabajo de las jurisdicciones respectivas del Instituto Ecuatoriano de Seguridad Social.</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e.</w:t>
      </w:r>
      <w:r w:rsidRPr="009C5867">
        <w:rPr>
          <w:rFonts w:asciiTheme="minorHAnsi" w:hAnsiTheme="minorHAnsi"/>
          <w:lang w:val="es-ES"/>
        </w:rPr>
        <w:tab/>
        <w:t>Las actas de constitución del Comité serán comunicadas por escrito al Ministerio del Trabajo y al Instituto Ecuatoriano de Seguridad Social, así como al empleador y a los representantes de los trabajadores. Igualmente se remitirá durante el mes de enero, un informe anual sobre los principales asuntos tratados en las sesiones del año anterior.</w:t>
      </w:r>
    </w:p>
    <w:p w:rsidR="009C5867" w:rsidRPr="009C5867" w:rsidRDefault="00A129B3" w:rsidP="009C5867">
      <w:pPr>
        <w:spacing w:after="0" w:line="240" w:lineRule="auto"/>
        <w:ind w:left="708" w:hanging="708"/>
        <w:rPr>
          <w:rFonts w:asciiTheme="minorHAnsi" w:hAnsiTheme="minorHAnsi"/>
          <w:lang w:val="es-ES"/>
        </w:rPr>
      </w:pPr>
      <w:r>
        <w:rPr>
          <w:rFonts w:asciiTheme="minorHAnsi" w:hAnsiTheme="minorHAnsi"/>
          <w:lang w:val="es-ES"/>
        </w:rPr>
        <w:lastRenderedPageBreak/>
        <w:t>f.</w:t>
      </w:r>
      <w:r>
        <w:rPr>
          <w:rFonts w:asciiTheme="minorHAnsi" w:hAnsiTheme="minorHAnsi"/>
          <w:lang w:val="es-ES"/>
        </w:rPr>
        <w:tab/>
      </w:r>
      <w:r w:rsidR="009C5867" w:rsidRPr="009C5867">
        <w:rPr>
          <w:rFonts w:asciiTheme="minorHAnsi" w:hAnsiTheme="minorHAnsi"/>
          <w:lang w:val="es-ES"/>
        </w:rPr>
        <w:t>El Comité sesionará ordinariamente cada mes y extraordinariamente cuando ocurriere algún accidente grave o al criterio de/ Presidente o a petición de la mayoría de sus miembros. La asistencia de los miembros del comité a las sesiones es de carácter obligatorio.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g.</w:t>
      </w:r>
      <w:r w:rsidRPr="009C5867">
        <w:rPr>
          <w:rFonts w:asciiTheme="minorHAnsi" w:hAnsiTheme="minorHAnsi"/>
          <w:lang w:val="es-ES"/>
        </w:rPr>
        <w:tab/>
        <w:t>Las sesiones deberán efectuarse en horas laborables, sin que sus miembros tengan derecho a ninguna retribución.</w:t>
      </w:r>
    </w:p>
    <w:p w:rsid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h.</w:t>
      </w:r>
      <w:r w:rsidRPr="009C5867">
        <w:rPr>
          <w:rFonts w:asciiTheme="minorHAnsi" w:hAnsiTheme="minorHAnsi"/>
          <w:lang w:val="es-ES"/>
        </w:rPr>
        <w:tab/>
        <w:t>Los titulares del Servicio Médico de la empresa y del Departamento de Seguridad, serán componentes del Comité, actuando con voz y sin voto.</w:t>
      </w:r>
    </w:p>
    <w:p w:rsidR="009C5867" w:rsidRPr="009C5867" w:rsidRDefault="009C5867" w:rsidP="009C5867">
      <w:pPr>
        <w:spacing w:after="0" w:line="240" w:lineRule="auto"/>
        <w:ind w:left="708" w:hanging="708"/>
        <w:rPr>
          <w:rFonts w:asciiTheme="minorHAnsi" w:hAnsiTheme="minorHAnsi"/>
          <w:lang w:val="es-ES"/>
        </w:rPr>
      </w:pPr>
    </w:p>
    <w:p w:rsidR="009C5867" w:rsidRDefault="004045E2" w:rsidP="009C5867">
      <w:pPr>
        <w:spacing w:after="0" w:line="240" w:lineRule="auto"/>
        <w:ind w:left="708" w:hanging="708"/>
        <w:rPr>
          <w:rFonts w:asciiTheme="minorHAnsi" w:hAnsiTheme="minorHAnsi"/>
          <w:lang w:val="es-ES"/>
        </w:rPr>
      </w:pPr>
      <w:r>
        <w:rPr>
          <w:rFonts w:asciiTheme="minorHAnsi" w:hAnsiTheme="minorHAnsi"/>
          <w:b/>
          <w:lang w:val="es-ES"/>
        </w:rPr>
        <w:t>Artículo 19</w:t>
      </w:r>
      <w:r w:rsidR="009C5867" w:rsidRPr="009C5867">
        <w:rPr>
          <w:rFonts w:asciiTheme="minorHAnsi" w:hAnsiTheme="minorHAnsi"/>
          <w:lang w:val="es-ES"/>
        </w:rPr>
        <w:t>.  Son funciones y obligaciones del Comité Paritario de Seguridad y Salud, las siguientes:</w:t>
      </w:r>
    </w:p>
    <w:p w:rsidR="009C5867" w:rsidRDefault="009C5867" w:rsidP="009C5867">
      <w:pPr>
        <w:spacing w:after="0" w:line="240" w:lineRule="auto"/>
        <w:ind w:left="708" w:hanging="708"/>
        <w:rPr>
          <w:rFonts w:asciiTheme="minorHAnsi" w:hAnsiTheme="minorHAnsi"/>
          <w:lang w:val="es-ES"/>
        </w:rPr>
      </w:pP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a.</w:t>
      </w:r>
      <w:r w:rsidRPr="009C5867">
        <w:rPr>
          <w:rFonts w:asciiTheme="minorHAnsi" w:hAnsiTheme="minorHAnsi"/>
          <w:lang w:val="es-ES"/>
        </w:rPr>
        <w:tab/>
        <w:t>Promover la observancia de las disposiciones sobre prevención de riesgos en el trabajo.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b.</w:t>
      </w:r>
      <w:r w:rsidRPr="009C5867">
        <w:rPr>
          <w:rFonts w:asciiTheme="minorHAnsi" w:hAnsiTheme="minorHAnsi"/>
          <w:lang w:val="es-ES"/>
        </w:rPr>
        <w:tab/>
        <w:t>Analizar y opinar sobre el Reglamento Interno de Seguridad y Salud de la empresa, a tramitarse en el Ministerio del Trabajo. Así mismo, tendrá facultad para, de oficio o a petición de parte, sugerir o proponer reformas al Reglamento Interno de Seguridad y Salud de la empresa.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c.</w:t>
      </w:r>
      <w:r w:rsidRPr="009C5867">
        <w:rPr>
          <w:rFonts w:asciiTheme="minorHAnsi" w:hAnsiTheme="minorHAnsi"/>
          <w:lang w:val="es-ES"/>
        </w:rPr>
        <w:tab/>
        <w:t xml:space="preserve">Realizar la inspección general de edificios, instalaciones y equipos de los centros de trabajo, de tenerlos, recomendando la adopción de las medidas preventivas necesarias </w:t>
      </w:r>
      <w:r w:rsidR="003C7E41" w:rsidRPr="009C5867">
        <w:rPr>
          <w:rFonts w:asciiTheme="minorHAnsi" w:hAnsiTheme="minorHAnsi"/>
          <w:lang w:val="es-ES"/>
        </w:rPr>
        <w:t>de acuerdo con</w:t>
      </w:r>
      <w:r w:rsidRPr="009C5867">
        <w:rPr>
          <w:rFonts w:asciiTheme="minorHAnsi" w:hAnsiTheme="minorHAnsi"/>
          <w:lang w:val="es-ES"/>
        </w:rPr>
        <w:t xml:space="preserve"> la normativa en seguridad y salud en el trabajo vigente. </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d.</w:t>
      </w:r>
      <w:r w:rsidRPr="009C5867">
        <w:rPr>
          <w:rFonts w:asciiTheme="minorHAnsi" w:hAnsiTheme="minorHAnsi"/>
          <w:lang w:val="es-ES"/>
        </w:rPr>
        <w:tab/>
        <w:t>Conocer los resultados de las investigaciones que realicen organismos especializados, sobre los accidentes de trabajo y enfermedades profesionales, que se produzcan en la empresa.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e.</w:t>
      </w:r>
      <w:r w:rsidRPr="009C5867">
        <w:rPr>
          <w:rFonts w:asciiTheme="minorHAnsi" w:hAnsiTheme="minorHAnsi"/>
          <w:lang w:val="es-ES"/>
        </w:rPr>
        <w:tab/>
        <w:t>Realizar sesiones mensuales en el caso de no existir subcomités en los distintos centros de trabajo y bimensualmente en caso de tenerlos.</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f.</w:t>
      </w:r>
      <w:r w:rsidRPr="009C5867">
        <w:rPr>
          <w:rFonts w:asciiTheme="minorHAnsi" w:hAnsiTheme="minorHAnsi"/>
          <w:lang w:val="es-ES"/>
        </w:rPr>
        <w:tab/>
        <w:t>Cooperar y realizar campañas de prevención de riesgos y procurar que todos los trabajadores reciban una formación adecuada en dicha materia.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g.</w:t>
      </w:r>
      <w:r w:rsidRPr="009C5867">
        <w:rPr>
          <w:rFonts w:asciiTheme="minorHAnsi" w:hAnsiTheme="minorHAnsi"/>
          <w:lang w:val="es-ES"/>
        </w:rPr>
        <w:tab/>
        <w:t>Analizar las condiciones de trabajo en la empresa y solicitar a sus directivos la adopción de medidas de salud y seguridad en el trabajo.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h.</w:t>
      </w:r>
      <w:r w:rsidRPr="009C5867">
        <w:rPr>
          <w:rFonts w:asciiTheme="minorHAnsi" w:hAnsiTheme="minorHAnsi"/>
          <w:lang w:val="es-ES"/>
        </w:rPr>
        <w:tab/>
        <w:t>Vigilar el cumplimiento del presente Reglamento Interno de Seguridad y Salud en el Trabajo.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i.</w:t>
      </w:r>
      <w:r w:rsidRPr="009C5867">
        <w:rPr>
          <w:rFonts w:asciiTheme="minorHAnsi" w:hAnsiTheme="minorHAnsi"/>
          <w:lang w:val="es-ES"/>
        </w:rPr>
        <w:tab/>
        <w:t>Participar activamente en las campañas desarrolladas en base al Programa de Prevención de Consumo de Alcohol, Drogas y Tabaco.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j.</w:t>
      </w:r>
      <w:r w:rsidRPr="009C5867">
        <w:rPr>
          <w:rFonts w:asciiTheme="minorHAnsi" w:hAnsiTheme="minorHAnsi"/>
          <w:lang w:val="es-ES"/>
        </w:rPr>
        <w:tab/>
        <w:t>Asistir a las sesiones mensuales de manera obligatoria.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k.</w:t>
      </w:r>
      <w:r w:rsidRPr="009C5867">
        <w:rPr>
          <w:rFonts w:asciiTheme="minorHAnsi" w:hAnsiTheme="minorHAnsi"/>
          <w:lang w:val="es-ES"/>
        </w:rPr>
        <w:tab/>
        <w:t>Crear las comisiones de trabajo que creyere oportunas.</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l.</w:t>
      </w:r>
      <w:r w:rsidRPr="009C5867">
        <w:rPr>
          <w:rFonts w:asciiTheme="minorHAnsi" w:hAnsiTheme="minorHAnsi"/>
          <w:lang w:val="es-ES"/>
        </w:rPr>
        <w:tab/>
        <w:t>Atender las solicitudes, observaciones y reclamos que los trabajadores presenten en materia de prevención de accidentes.</w:t>
      </w:r>
    </w:p>
    <w:p w:rsidR="00B4063B"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m.</w:t>
      </w:r>
      <w:r w:rsidRPr="009C5867">
        <w:rPr>
          <w:rFonts w:asciiTheme="minorHAnsi" w:hAnsiTheme="minorHAnsi"/>
          <w:lang w:val="es-ES"/>
        </w:rPr>
        <w:tab/>
        <w:t>Denunciar a la División de Riesgos del Trabajo del Instituto Ecuatoriano de Seguridad Social todo accidente o enfermedad que pueda ocasionar incapacidad para el trabajo o la muerte de la víctima, en caso de que el Departamento de Talento Humano no lo hiciere oportunamente.</w:t>
      </w:r>
    </w:p>
    <w:p w:rsidR="009C5867" w:rsidRDefault="009C5867" w:rsidP="009C5867">
      <w:pPr>
        <w:spacing w:after="0" w:line="240" w:lineRule="auto"/>
        <w:ind w:left="708" w:hanging="708"/>
        <w:rPr>
          <w:rFonts w:asciiTheme="minorHAnsi" w:hAnsiTheme="minorHAnsi"/>
          <w:lang w:val="es-ES"/>
        </w:rPr>
      </w:pPr>
    </w:p>
    <w:p w:rsidR="004045E2" w:rsidRDefault="00267C38" w:rsidP="00940BB5">
      <w:pPr>
        <w:pStyle w:val="Ttulo2"/>
      </w:pPr>
      <w:bookmarkStart w:id="21" w:name="_Toc494837466"/>
      <w:r>
        <w:t>Normas de gestión de riesgos laborales propios de la empresa</w:t>
      </w:r>
      <w:bookmarkEnd w:id="21"/>
    </w:p>
    <w:p w:rsidR="00267C38" w:rsidRDefault="00267C38" w:rsidP="004F32C1">
      <w:pPr>
        <w:spacing w:after="0" w:line="240" w:lineRule="auto"/>
        <w:ind w:left="708" w:hanging="708"/>
        <w:rPr>
          <w:rFonts w:asciiTheme="minorHAnsi" w:hAnsiTheme="minorHAnsi"/>
          <w:b/>
          <w:sz w:val="24"/>
          <w:szCs w:val="24"/>
          <w:lang w:val="es-ES"/>
        </w:rPr>
      </w:pPr>
    </w:p>
    <w:p w:rsidR="00EE1E5E" w:rsidRPr="00EE1E5E" w:rsidRDefault="00EE1E5E" w:rsidP="00EE1E5E">
      <w:pPr>
        <w:spacing w:after="0" w:line="240" w:lineRule="auto"/>
        <w:rPr>
          <w:rFonts w:asciiTheme="minorHAnsi" w:hAnsiTheme="minorHAnsi"/>
          <w:lang w:val="es-ES"/>
        </w:rPr>
      </w:pPr>
      <w:r w:rsidRPr="00EE1E5E">
        <w:rPr>
          <w:rFonts w:asciiTheme="minorHAnsi" w:hAnsiTheme="minorHAnsi"/>
          <w:b/>
          <w:lang w:val="es-ES"/>
        </w:rPr>
        <w:t>Artículo 2</w:t>
      </w:r>
      <w:r>
        <w:rPr>
          <w:rFonts w:asciiTheme="minorHAnsi" w:hAnsiTheme="minorHAnsi"/>
          <w:b/>
          <w:lang w:val="es-ES"/>
        </w:rPr>
        <w:t>1</w:t>
      </w:r>
      <w:r w:rsidRPr="00EE1E5E">
        <w:rPr>
          <w:rFonts w:asciiTheme="minorHAnsi" w:hAnsiTheme="minorHAnsi"/>
          <w:b/>
          <w:lang w:val="es-ES"/>
        </w:rPr>
        <w:t>.</w:t>
      </w:r>
      <w:r w:rsidRPr="00EE1E5E">
        <w:rPr>
          <w:rFonts w:asciiTheme="minorHAnsi" w:hAnsiTheme="minorHAnsi"/>
          <w:lang w:val="es-ES"/>
        </w:rPr>
        <w:t xml:space="preserve"> </w:t>
      </w:r>
      <w:r w:rsidR="00325EED" w:rsidRPr="00325EED">
        <w:rPr>
          <w:rFonts w:asciiTheme="minorHAnsi" w:hAnsiTheme="minorHAnsi"/>
          <w:lang w:val="es-ES"/>
        </w:rPr>
        <w:t>Prueba</w:t>
      </w:r>
      <w:r w:rsidRPr="00EE1E5E">
        <w:rPr>
          <w:rFonts w:asciiTheme="minorHAnsi" w:hAnsiTheme="minorHAnsi"/>
          <w:lang w:val="es-ES"/>
        </w:rPr>
        <w:t xml:space="preserve"> implementará una metodología sistemát</w:t>
      </w:r>
      <w:r>
        <w:rPr>
          <w:rFonts w:asciiTheme="minorHAnsi" w:hAnsiTheme="minorHAnsi"/>
          <w:lang w:val="es-ES"/>
        </w:rPr>
        <w:t xml:space="preserve">ica para identificar peligros </w:t>
      </w:r>
      <w:r w:rsidR="004E1C62">
        <w:rPr>
          <w:rFonts w:asciiTheme="minorHAnsi" w:hAnsiTheme="minorHAnsi"/>
          <w:lang w:val="es-ES"/>
        </w:rPr>
        <w:t xml:space="preserve">y </w:t>
      </w:r>
      <w:r w:rsidRPr="00EE1E5E">
        <w:rPr>
          <w:rFonts w:asciiTheme="minorHAnsi" w:hAnsiTheme="minorHAnsi"/>
          <w:lang w:val="es-ES"/>
        </w:rPr>
        <w:t>evaluar riesgos. Esta evaluación ayudará a determinar un orden de prioridades para el desarrollo de respuestas y correcciones a los mismos. Para ello, se procederá de la siguiente manera:</w:t>
      </w:r>
    </w:p>
    <w:p w:rsidR="00EE1E5E" w:rsidRPr="00EE1E5E" w:rsidRDefault="00EE1E5E" w:rsidP="00EE1E5E">
      <w:pPr>
        <w:spacing w:after="0" w:line="240" w:lineRule="auto"/>
        <w:ind w:left="708" w:hanging="708"/>
        <w:rPr>
          <w:rFonts w:asciiTheme="minorHAnsi" w:hAnsiTheme="minorHAnsi"/>
          <w:lang w:val="es-ES"/>
        </w:rPr>
      </w:pP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lastRenderedPageBreak/>
        <w:t>a.</w:t>
      </w:r>
      <w:r w:rsidRPr="00EE1E5E">
        <w:rPr>
          <w:rFonts w:asciiTheme="minorHAnsi" w:hAnsiTheme="minorHAnsi"/>
          <w:lang w:val="es-ES"/>
        </w:rPr>
        <w:tab/>
        <w:t>La gestión de los agentes de riesgo (físicos, mecánicos, químicos, biológicos, ergonómicos y psicosociales), se realizará mediante técnicas de identificación, evaluación y control de cada uno de ellos, complementadas con las mediciones requeridas y su respectivo seguimiento.</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b.</w:t>
      </w:r>
      <w:r w:rsidRPr="00EE1E5E">
        <w:rPr>
          <w:rFonts w:asciiTheme="minorHAnsi" w:hAnsiTheme="minorHAnsi"/>
          <w:lang w:val="es-ES"/>
        </w:rPr>
        <w:tab/>
        <w:t>En todos los procesos donde existan agentes de riesgo (físicos, mecánicos, químicos, biológicos, ergonómicos y psicosociales) la prevención se realizará atacándolos en la fuente, de no ser posible se controlará su medio de transmisión y en última instancia se hará en el personal expuesto a los mismos.</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c.</w:t>
      </w:r>
      <w:r w:rsidRPr="00EE1E5E">
        <w:rPr>
          <w:rFonts w:asciiTheme="minorHAnsi" w:hAnsiTheme="minorHAnsi"/>
          <w:lang w:val="es-ES"/>
        </w:rPr>
        <w:tab/>
        <w:t xml:space="preserve">Se realizará la evaluación de la exposición a los factores de riesgo, con los </w:t>
      </w:r>
      <w:r w:rsidR="007756D8">
        <w:rPr>
          <w:rFonts w:asciiTheme="minorHAnsi" w:hAnsiTheme="minorHAnsi"/>
          <w:lang w:val="es-ES"/>
        </w:rPr>
        <w:t>resultados obtenidos en la identificación.</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d.</w:t>
      </w:r>
      <w:r w:rsidRPr="00EE1E5E">
        <w:rPr>
          <w:rFonts w:asciiTheme="minorHAnsi" w:hAnsiTheme="minorHAnsi"/>
          <w:lang w:val="es-ES"/>
        </w:rPr>
        <w:tab/>
        <w:t>En los locales de trabajo y sucursales se procurará mantener por medios naturales o artificiales, condiciones atmosféricas que aseguren un ambiente cómodo y saludable para los trabajadores.</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e.</w:t>
      </w:r>
      <w:r w:rsidRPr="00EE1E5E">
        <w:rPr>
          <w:rFonts w:asciiTheme="minorHAnsi" w:hAnsiTheme="minorHAnsi"/>
          <w:lang w:val="es-ES"/>
        </w:rPr>
        <w:tab/>
        <w:t>Se analizarán y clasificarán los puestos de trabajo, para seleccionar al personal, en base a la valoración de los requerimientos psicofisiológicos de las tareas a desempeñar, y en relación con los riesgos de accidentes de trabajo y enfermedades profesionales.</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f.</w:t>
      </w:r>
      <w:r w:rsidRPr="00EE1E5E">
        <w:rPr>
          <w:rFonts w:asciiTheme="minorHAnsi" w:hAnsiTheme="minorHAnsi"/>
          <w:lang w:val="es-ES"/>
        </w:rPr>
        <w:tab/>
        <w:t>Se promoverá y vigilará el adecuado mantenimiento de servicios como: servicios higiénicos, suministros de agua potable y otros en el sitio de trabajo.</w:t>
      </w:r>
    </w:p>
    <w:p w:rsidR="00EE1E5E" w:rsidRPr="00EE1E5E" w:rsidRDefault="00EE1E5E" w:rsidP="00EE1E5E">
      <w:pPr>
        <w:spacing w:after="0" w:line="240" w:lineRule="auto"/>
        <w:ind w:left="708" w:hanging="708"/>
        <w:rPr>
          <w:rFonts w:asciiTheme="minorHAnsi" w:hAnsiTheme="minorHAnsi"/>
          <w:lang w:val="es-ES"/>
        </w:rPr>
      </w:pPr>
    </w:p>
    <w:p w:rsidR="00EE1E5E" w:rsidRPr="00EE1E5E" w:rsidRDefault="00EE1E5E" w:rsidP="00EE1E5E">
      <w:pPr>
        <w:spacing w:after="0" w:line="240" w:lineRule="auto"/>
        <w:rPr>
          <w:rFonts w:asciiTheme="minorHAnsi" w:hAnsiTheme="minorHAnsi"/>
          <w:lang w:val="es-ES"/>
        </w:rPr>
      </w:pPr>
      <w:r w:rsidRPr="00EE1E5E">
        <w:rPr>
          <w:rFonts w:asciiTheme="minorHAnsi" w:hAnsiTheme="minorHAnsi"/>
          <w:b/>
          <w:lang w:val="es-ES"/>
        </w:rPr>
        <w:t xml:space="preserve">Artículo </w:t>
      </w:r>
      <w:r>
        <w:rPr>
          <w:rFonts w:asciiTheme="minorHAnsi" w:hAnsiTheme="minorHAnsi"/>
          <w:b/>
          <w:lang w:val="es-ES"/>
        </w:rPr>
        <w:t>22</w:t>
      </w:r>
      <w:r w:rsidRPr="00EE1E5E">
        <w:rPr>
          <w:rFonts w:asciiTheme="minorHAnsi" w:hAnsiTheme="minorHAnsi"/>
          <w:b/>
          <w:lang w:val="es-ES"/>
        </w:rPr>
        <w:t>.</w:t>
      </w:r>
      <w:r w:rsidRPr="00EE1E5E">
        <w:rPr>
          <w:rFonts w:asciiTheme="minorHAnsi" w:hAnsiTheme="minorHAnsi"/>
          <w:lang w:val="es-ES"/>
        </w:rPr>
        <w:t xml:space="preserve"> </w:t>
      </w:r>
      <w:r w:rsidR="00325EED" w:rsidRPr="00325EED">
        <w:rPr>
          <w:rFonts w:asciiTheme="minorHAnsi" w:hAnsiTheme="minorHAnsi"/>
          <w:lang w:val="es-ES"/>
        </w:rPr>
        <w:t>Prueba</w:t>
      </w:r>
      <w:r w:rsidR="00743FDA">
        <w:rPr>
          <w:rFonts w:asciiTheme="minorHAnsi" w:hAnsiTheme="minorHAnsi"/>
          <w:lang w:val="es-ES"/>
        </w:rPr>
        <w:t xml:space="preserve"> </w:t>
      </w:r>
      <w:r w:rsidRPr="00EE1E5E">
        <w:rPr>
          <w:rFonts w:asciiTheme="minorHAnsi" w:hAnsiTheme="minorHAnsi"/>
          <w:lang w:val="es-ES"/>
        </w:rPr>
        <w:t xml:space="preserve">informará oportuna y cabalmente a sus trabajadores sobre los riesgos que entrañan sus labores, de las medidas preventivas y de los métodos de trabajo correctos.  La obligación de informar deberá cumplirse por el empleador al momento de contratar a los trabajadores o al crear la actividad riesgosa y se hará a través del Comité Paritario de Seguridad y Salud o de los departamentos de prevención de riesgos. </w:t>
      </w:r>
    </w:p>
    <w:p w:rsidR="00EE1E5E" w:rsidRPr="00EE1E5E" w:rsidRDefault="00EE1E5E" w:rsidP="00EE1E5E">
      <w:pPr>
        <w:spacing w:after="0" w:line="240" w:lineRule="auto"/>
        <w:ind w:left="708" w:hanging="708"/>
        <w:rPr>
          <w:rFonts w:asciiTheme="minorHAnsi" w:hAnsiTheme="minorHAnsi"/>
          <w:lang w:val="es-ES"/>
        </w:rPr>
      </w:pPr>
    </w:p>
    <w:p w:rsidR="00EE1E5E" w:rsidRPr="00EE1E5E" w:rsidRDefault="00EE1E5E" w:rsidP="00EE1E5E">
      <w:pPr>
        <w:spacing w:after="0" w:line="240" w:lineRule="auto"/>
        <w:rPr>
          <w:rFonts w:asciiTheme="minorHAnsi" w:hAnsiTheme="minorHAnsi"/>
          <w:lang w:val="es-ES"/>
        </w:rPr>
      </w:pPr>
      <w:r w:rsidRPr="00EE1E5E">
        <w:rPr>
          <w:rFonts w:asciiTheme="minorHAnsi" w:hAnsiTheme="minorHAnsi"/>
          <w:lang w:val="es-ES"/>
        </w:rPr>
        <w:t xml:space="preserve">Se propenderá a la participación de grupos de trabajo integrados por las diferentes áreas de la empresa y a desarrollar una actitud hacia la administración de riesgos que sea habitual y permanente. Se deberán incorporar aquellas actividades, procesos e instalaciones nuevas, como los que sufrirán cambios de diseño. </w:t>
      </w:r>
    </w:p>
    <w:p w:rsidR="00EE1E5E" w:rsidRPr="00EE1E5E" w:rsidRDefault="00EE1E5E" w:rsidP="00EE1E5E">
      <w:pPr>
        <w:spacing w:after="0" w:line="240" w:lineRule="auto"/>
        <w:ind w:left="708" w:hanging="708"/>
        <w:rPr>
          <w:rFonts w:asciiTheme="minorHAnsi" w:hAnsiTheme="minorHAnsi"/>
          <w:lang w:val="es-ES"/>
        </w:rPr>
      </w:pPr>
    </w:p>
    <w:p w:rsidR="00A04DAC" w:rsidRDefault="00EE1E5E" w:rsidP="00EE1E5E">
      <w:pPr>
        <w:spacing w:after="0" w:line="240" w:lineRule="auto"/>
        <w:rPr>
          <w:rFonts w:asciiTheme="minorHAnsi" w:hAnsiTheme="minorHAnsi"/>
          <w:lang w:val="es-ES"/>
        </w:rPr>
      </w:pPr>
      <w:r w:rsidRPr="00EE1E5E">
        <w:rPr>
          <w:rFonts w:asciiTheme="minorHAnsi" w:hAnsiTheme="minorHAnsi"/>
          <w:b/>
          <w:lang w:val="es-ES"/>
        </w:rPr>
        <w:t>Artículo 2</w:t>
      </w:r>
      <w:r>
        <w:rPr>
          <w:rFonts w:asciiTheme="minorHAnsi" w:hAnsiTheme="minorHAnsi"/>
          <w:b/>
          <w:lang w:val="es-ES"/>
        </w:rPr>
        <w:t>3</w:t>
      </w:r>
      <w:r w:rsidRPr="00EE1E5E">
        <w:rPr>
          <w:rFonts w:asciiTheme="minorHAnsi" w:hAnsiTheme="minorHAnsi"/>
          <w:b/>
          <w:lang w:val="es-ES"/>
        </w:rPr>
        <w:t>.</w:t>
      </w:r>
      <w:r w:rsidRPr="00EE1E5E">
        <w:rPr>
          <w:rFonts w:asciiTheme="minorHAnsi" w:hAnsiTheme="minorHAnsi"/>
          <w:lang w:val="es-ES"/>
        </w:rPr>
        <w:t xml:space="preserve"> </w:t>
      </w:r>
      <w:r w:rsidR="004E1C62">
        <w:rPr>
          <w:rFonts w:asciiTheme="minorHAnsi" w:hAnsiTheme="minorHAnsi"/>
          <w:lang w:val="es-ES"/>
        </w:rPr>
        <w:t xml:space="preserve">La gestión de los </w:t>
      </w:r>
      <w:r w:rsidR="007756D8">
        <w:rPr>
          <w:rFonts w:asciiTheme="minorHAnsi" w:hAnsiTheme="minorHAnsi"/>
          <w:lang w:val="es-ES"/>
        </w:rPr>
        <w:t>factores</w:t>
      </w:r>
      <w:r w:rsidRPr="00EE1E5E">
        <w:rPr>
          <w:rFonts w:asciiTheme="minorHAnsi" w:hAnsiTheme="minorHAnsi"/>
          <w:lang w:val="es-ES"/>
        </w:rPr>
        <w:t xml:space="preserve"> de riesgo para cada tarea que se ejecute estará </w:t>
      </w:r>
      <w:r w:rsidR="004E1C62" w:rsidRPr="00EE1E5E">
        <w:rPr>
          <w:rFonts w:asciiTheme="minorHAnsi" w:hAnsiTheme="minorHAnsi"/>
          <w:lang w:val="es-ES"/>
        </w:rPr>
        <w:t>liderada</w:t>
      </w:r>
      <w:r w:rsidRPr="00EE1E5E">
        <w:rPr>
          <w:rFonts w:asciiTheme="minorHAnsi" w:hAnsiTheme="minorHAnsi"/>
          <w:lang w:val="es-ES"/>
        </w:rPr>
        <w:t xml:space="preserve"> por los jefes y supervisores del área a cargo de realizar las labores.</w:t>
      </w:r>
      <w:r w:rsidR="007756D8">
        <w:rPr>
          <w:rFonts w:asciiTheme="minorHAnsi" w:hAnsiTheme="minorHAnsi"/>
          <w:lang w:val="es-ES"/>
        </w:rPr>
        <w:t xml:space="preserve"> </w:t>
      </w:r>
      <w:r w:rsidR="00A04DAC">
        <w:rPr>
          <w:rFonts w:asciiTheme="minorHAnsi" w:hAnsiTheme="minorHAnsi"/>
          <w:lang w:val="es-ES"/>
        </w:rPr>
        <w:t>De acuerdo con lo establecido en el artículo 55 del Reglamento del Seguro General de Riesgos del Trabajo, expedido por la Resolución No.CD-513 del Consejo Directivo del Instituto Ecuatoriano de Seguridad Social, la empresa deberá implementar mecanismos de prevención de riesgos del trabajo, haciendo énfasis en lo referente a la acción técnica que incluye:</w:t>
      </w:r>
    </w:p>
    <w:p w:rsidR="00A04DAC" w:rsidRDefault="00A04DAC" w:rsidP="00EE1E5E">
      <w:pPr>
        <w:spacing w:after="0" w:line="240" w:lineRule="auto"/>
        <w:rPr>
          <w:rFonts w:asciiTheme="minorHAnsi" w:hAnsiTheme="minorHAnsi"/>
          <w:lang w:val="es-ES"/>
        </w:rPr>
      </w:pPr>
    </w:p>
    <w:p w:rsidR="00E609E2" w:rsidRDefault="00E609E2" w:rsidP="0092728D">
      <w:pPr>
        <w:spacing w:after="0" w:line="240" w:lineRule="auto"/>
        <w:rPr>
          <w:rFonts w:asciiTheme="minorHAnsi" w:hAnsiTheme="minorHAnsi"/>
          <w:lang w:val="es-ES"/>
        </w:rPr>
      </w:pPr>
      <w:bookmarkStart w:id="22" w:name="_Toc494837467"/>
      <w:r w:rsidRPr="00940BB5">
        <w:rPr>
          <w:rStyle w:val="Ttulo3Car"/>
          <w:lang w:val="es-ES"/>
        </w:rPr>
        <w:t>Identificación</w:t>
      </w:r>
      <w:r w:rsidR="00A04DAC" w:rsidRPr="00940BB5">
        <w:rPr>
          <w:rStyle w:val="Ttulo3Car"/>
        </w:rPr>
        <w:t xml:space="preserve"> de peligros y factores de riesgo</w:t>
      </w:r>
      <w:r w:rsidR="0092728D" w:rsidRPr="00940BB5">
        <w:rPr>
          <w:rStyle w:val="Ttulo3Car"/>
        </w:rPr>
        <w:t>:</w:t>
      </w:r>
      <w:bookmarkEnd w:id="22"/>
      <w:r w:rsidR="0092728D">
        <w:rPr>
          <w:rFonts w:asciiTheme="minorHAnsi" w:hAnsiTheme="minorHAnsi"/>
          <w:b/>
          <w:lang w:val="es-ES"/>
        </w:rPr>
        <w:t xml:space="preserve"> </w:t>
      </w:r>
      <w:r w:rsidR="0092728D" w:rsidRPr="0092728D">
        <w:rPr>
          <w:rFonts w:asciiTheme="minorHAnsi" w:hAnsiTheme="minorHAnsi"/>
          <w:lang w:val="es-ES"/>
        </w:rPr>
        <w:t xml:space="preserve">Se </w:t>
      </w:r>
      <w:r w:rsidR="003C7E41" w:rsidRPr="0092728D">
        <w:rPr>
          <w:rFonts w:asciiTheme="minorHAnsi" w:hAnsiTheme="minorHAnsi"/>
          <w:lang w:val="es-ES"/>
        </w:rPr>
        <w:t>identificará</w:t>
      </w:r>
      <w:r w:rsidR="0092728D" w:rsidRPr="0092728D">
        <w:rPr>
          <w:rFonts w:asciiTheme="minorHAnsi" w:hAnsiTheme="minorHAnsi"/>
          <w:lang w:val="es-ES"/>
        </w:rPr>
        <w:t xml:space="preserve"> las consecuencias específicas indeseables, las características de los</w:t>
      </w:r>
      <w:r w:rsidR="0092728D">
        <w:rPr>
          <w:rFonts w:asciiTheme="minorHAnsi" w:hAnsiTheme="minorHAnsi"/>
          <w:lang w:val="es-ES"/>
        </w:rPr>
        <w:t xml:space="preserve"> </w:t>
      </w:r>
      <w:r w:rsidR="0092728D" w:rsidRPr="0092728D">
        <w:rPr>
          <w:rFonts w:asciiTheme="minorHAnsi" w:hAnsiTheme="minorHAnsi"/>
          <w:lang w:val="es-ES"/>
        </w:rPr>
        <w:t>materiales, sistemas, procesos, que pudieran producir riesgos laborales</w:t>
      </w:r>
    </w:p>
    <w:p w:rsidR="0092728D" w:rsidRPr="0092728D" w:rsidRDefault="0092728D" w:rsidP="0092728D">
      <w:pPr>
        <w:spacing w:after="0" w:line="240" w:lineRule="auto"/>
        <w:rPr>
          <w:rFonts w:asciiTheme="minorHAnsi" w:hAnsiTheme="minorHAnsi"/>
          <w:b/>
          <w:lang w:val="es-ES"/>
        </w:rPr>
      </w:pPr>
    </w:p>
    <w:p w:rsidR="00E609E2" w:rsidRDefault="00E609E2" w:rsidP="0092728D">
      <w:pPr>
        <w:spacing w:after="0" w:line="240" w:lineRule="auto"/>
        <w:rPr>
          <w:rFonts w:asciiTheme="minorHAnsi" w:hAnsiTheme="minorHAnsi"/>
          <w:lang w:val="es-ES"/>
        </w:rPr>
      </w:pPr>
      <w:bookmarkStart w:id="23" w:name="_Toc494837468"/>
      <w:r w:rsidRPr="00940BB5">
        <w:rPr>
          <w:rStyle w:val="Ttulo3Car"/>
          <w:lang w:val="es-ES"/>
        </w:rPr>
        <w:t>Medición</w:t>
      </w:r>
      <w:r w:rsidR="00A04DAC" w:rsidRPr="00940BB5">
        <w:rPr>
          <w:rStyle w:val="Ttulo3Car"/>
        </w:rPr>
        <w:t xml:space="preserve"> de factores de riesgo</w:t>
      </w:r>
      <w:r w:rsidR="0092728D" w:rsidRPr="00940BB5">
        <w:rPr>
          <w:rStyle w:val="Ttulo3Car"/>
        </w:rPr>
        <w:t>:</w:t>
      </w:r>
      <w:bookmarkEnd w:id="23"/>
      <w:r w:rsidR="0092728D">
        <w:rPr>
          <w:rFonts w:asciiTheme="minorHAnsi" w:hAnsiTheme="minorHAnsi"/>
          <w:b/>
          <w:lang w:val="es-ES"/>
        </w:rPr>
        <w:t xml:space="preserve"> </w:t>
      </w:r>
      <w:r w:rsidR="0092728D" w:rsidRPr="0092728D">
        <w:rPr>
          <w:rFonts w:asciiTheme="minorHAnsi" w:hAnsiTheme="minorHAnsi"/>
          <w:lang w:val="es-ES"/>
        </w:rPr>
        <w:t>Se aplicarán</w:t>
      </w:r>
      <w:r w:rsidR="0092728D">
        <w:rPr>
          <w:rFonts w:asciiTheme="minorHAnsi" w:hAnsiTheme="minorHAnsi"/>
          <w:lang w:val="es-ES"/>
        </w:rPr>
        <w:t xml:space="preserve"> </w:t>
      </w:r>
      <w:r w:rsidR="0092728D" w:rsidRPr="0092728D">
        <w:rPr>
          <w:rFonts w:asciiTheme="minorHAnsi" w:hAnsiTheme="minorHAnsi"/>
          <w:lang w:val="es-ES"/>
        </w:rPr>
        <w:t>las metodologías apropiadas dependiendo el factor de riesgo a medir</w:t>
      </w:r>
      <w:r w:rsidR="0092728D">
        <w:rPr>
          <w:rFonts w:asciiTheme="minorHAnsi" w:hAnsiTheme="minorHAnsi"/>
          <w:lang w:val="es-ES"/>
        </w:rPr>
        <w:t xml:space="preserve"> </w:t>
      </w:r>
      <w:r w:rsidR="0092728D" w:rsidRPr="0092728D">
        <w:rPr>
          <w:rFonts w:asciiTheme="minorHAnsi" w:hAnsiTheme="minorHAnsi"/>
          <w:lang w:val="es-ES"/>
        </w:rPr>
        <w:t>(Físicos, Mecánicos, Químicos, Biológicos, Ergonómicos, Psicosociales).</w:t>
      </w:r>
    </w:p>
    <w:p w:rsidR="0092728D" w:rsidRDefault="0092728D" w:rsidP="0092728D">
      <w:pPr>
        <w:spacing w:after="0" w:line="240" w:lineRule="auto"/>
        <w:rPr>
          <w:rFonts w:asciiTheme="minorHAnsi" w:hAnsiTheme="minorHAnsi"/>
          <w:lang w:val="es-ES"/>
        </w:rPr>
      </w:pPr>
    </w:p>
    <w:p w:rsidR="00E609E2" w:rsidRPr="0092728D" w:rsidRDefault="00E609E2" w:rsidP="0092728D">
      <w:pPr>
        <w:spacing w:after="0" w:line="240" w:lineRule="auto"/>
        <w:rPr>
          <w:rFonts w:asciiTheme="minorHAnsi" w:hAnsiTheme="minorHAnsi"/>
          <w:lang w:val="es-ES"/>
        </w:rPr>
      </w:pPr>
      <w:bookmarkStart w:id="24" w:name="_Toc494837469"/>
      <w:r w:rsidRPr="00940BB5">
        <w:rPr>
          <w:rStyle w:val="Ttulo3Car"/>
          <w:lang w:val="es-ES"/>
        </w:rPr>
        <w:t>Evaluación</w:t>
      </w:r>
      <w:r w:rsidR="00A04DAC" w:rsidRPr="00940BB5">
        <w:rPr>
          <w:rStyle w:val="Ttulo3Car"/>
        </w:rPr>
        <w:t xml:space="preserve"> de factores de riesgo</w:t>
      </w:r>
      <w:r w:rsidRPr="00940BB5">
        <w:rPr>
          <w:rStyle w:val="Ttulo3Car"/>
          <w:lang w:val="es-ES"/>
        </w:rPr>
        <w:t>:</w:t>
      </w:r>
      <w:bookmarkEnd w:id="24"/>
      <w:r w:rsidR="0092728D">
        <w:rPr>
          <w:rFonts w:asciiTheme="minorHAnsi" w:hAnsiTheme="minorHAnsi"/>
          <w:b/>
          <w:lang w:val="es-ES"/>
        </w:rPr>
        <w:t xml:space="preserve"> </w:t>
      </w:r>
      <w:r w:rsidR="0092728D">
        <w:rPr>
          <w:rFonts w:asciiTheme="minorHAnsi" w:hAnsiTheme="minorHAnsi"/>
          <w:lang w:val="es-ES"/>
        </w:rPr>
        <w:t>Se desarrollará un</w:t>
      </w:r>
      <w:r w:rsidR="0092728D" w:rsidRPr="0092728D">
        <w:rPr>
          <w:rFonts w:asciiTheme="minorHAnsi" w:hAnsiTheme="minorHAnsi"/>
          <w:lang w:val="es-ES"/>
        </w:rPr>
        <w:t xml:space="preserve"> proceso dirigido a estimar la magnitud de aquellos riesgos </w:t>
      </w:r>
      <w:r w:rsidR="0092728D">
        <w:rPr>
          <w:rFonts w:asciiTheme="minorHAnsi" w:hAnsiTheme="minorHAnsi"/>
          <w:lang w:val="es-ES"/>
        </w:rPr>
        <w:t xml:space="preserve">laborales </w:t>
      </w:r>
      <w:r w:rsidR="0092728D" w:rsidRPr="0092728D">
        <w:rPr>
          <w:rFonts w:asciiTheme="minorHAnsi" w:hAnsiTheme="minorHAnsi"/>
          <w:lang w:val="es-ES"/>
        </w:rPr>
        <w:t xml:space="preserve">que no hayan podido evitarse, obteniendo la información necesaria para </w:t>
      </w:r>
      <w:r w:rsidR="0092728D" w:rsidRPr="0092728D">
        <w:rPr>
          <w:rFonts w:asciiTheme="minorHAnsi" w:hAnsiTheme="minorHAnsi"/>
          <w:lang w:val="es-ES"/>
        </w:rPr>
        <w:lastRenderedPageBreak/>
        <w:t>tomar una decisión apropiada sobre la necesidad de adoptar medidas preventivas y, en tal caso, sobre el tipo de medidas que deben adoptarse.</w:t>
      </w:r>
    </w:p>
    <w:p w:rsidR="004E1C62" w:rsidRPr="0092728D" w:rsidRDefault="004E1C62" w:rsidP="0092728D">
      <w:pPr>
        <w:spacing w:after="0" w:line="240" w:lineRule="auto"/>
        <w:rPr>
          <w:rFonts w:asciiTheme="minorHAnsi" w:hAnsiTheme="minorHAnsi"/>
          <w:b/>
          <w:lang w:val="es-ES"/>
        </w:rPr>
      </w:pPr>
    </w:p>
    <w:p w:rsidR="007872B4" w:rsidRDefault="0092728D" w:rsidP="007872B4">
      <w:pPr>
        <w:spacing w:after="0" w:line="240" w:lineRule="auto"/>
        <w:rPr>
          <w:rFonts w:asciiTheme="minorHAnsi" w:hAnsiTheme="minorHAnsi"/>
          <w:lang w:val="es-ES"/>
        </w:rPr>
      </w:pPr>
      <w:bookmarkStart w:id="25" w:name="_Toc494837470"/>
      <w:r w:rsidRPr="00940BB5">
        <w:rPr>
          <w:rStyle w:val="Ttulo3Car"/>
        </w:rPr>
        <w:t xml:space="preserve">Control </w:t>
      </w:r>
      <w:r w:rsidR="00A04DAC" w:rsidRPr="00940BB5">
        <w:rPr>
          <w:rStyle w:val="Ttulo3Car"/>
        </w:rPr>
        <w:t xml:space="preserve">operativo integral </w:t>
      </w:r>
      <w:r w:rsidRPr="00940BB5">
        <w:rPr>
          <w:rStyle w:val="Ttulo3Car"/>
        </w:rPr>
        <w:t>(Fuente, medio, receptor):</w:t>
      </w:r>
      <w:bookmarkEnd w:id="25"/>
      <w:r>
        <w:rPr>
          <w:rFonts w:asciiTheme="minorHAnsi" w:hAnsiTheme="minorHAnsi"/>
          <w:b/>
          <w:lang w:val="es-ES"/>
        </w:rPr>
        <w:t xml:space="preserve"> </w:t>
      </w:r>
      <w:r w:rsidRPr="0092728D">
        <w:rPr>
          <w:rFonts w:asciiTheme="minorHAnsi" w:hAnsiTheme="minorHAnsi"/>
          <w:lang w:val="es-ES"/>
        </w:rPr>
        <w:t>El resultado de una evaluación de riesgos debe servir para hacer un inventario de acciones, con el fin de diseñar, mantener o mejorar los controles de riesgos. Es necesario contar con un buen procedimiento para planificar la implantación de las medidas de control que sean precisas después de la evaluación de riesgos.</w:t>
      </w:r>
      <w:r w:rsidR="007756D8">
        <w:rPr>
          <w:rFonts w:asciiTheme="minorHAnsi" w:hAnsiTheme="minorHAnsi"/>
          <w:lang w:val="es-ES"/>
        </w:rPr>
        <w:t xml:space="preserve"> </w:t>
      </w:r>
      <w:r w:rsidR="007872B4" w:rsidRPr="007872B4">
        <w:rPr>
          <w:rFonts w:asciiTheme="minorHAnsi" w:hAnsiTheme="minorHAnsi"/>
          <w:lang w:val="es-ES"/>
        </w:rPr>
        <w:t>Por ello se realizará un control en:</w:t>
      </w:r>
    </w:p>
    <w:p w:rsidR="007872B4" w:rsidRPr="007872B4" w:rsidRDefault="007872B4" w:rsidP="007872B4">
      <w:pPr>
        <w:spacing w:after="0" w:line="240" w:lineRule="auto"/>
        <w:rPr>
          <w:rFonts w:asciiTheme="minorHAnsi" w:hAnsiTheme="minorHAnsi"/>
          <w:lang w:val="es-ES"/>
        </w:rPr>
      </w:pPr>
    </w:p>
    <w:p w:rsidR="007872B4" w:rsidRPr="007872B4" w:rsidRDefault="007872B4" w:rsidP="007872B4">
      <w:pPr>
        <w:pStyle w:val="Prrafodelista"/>
        <w:numPr>
          <w:ilvl w:val="0"/>
          <w:numId w:val="33"/>
        </w:numPr>
        <w:spacing w:after="0" w:line="240" w:lineRule="auto"/>
        <w:ind w:hanging="720"/>
        <w:rPr>
          <w:rFonts w:asciiTheme="minorHAnsi" w:hAnsiTheme="minorHAnsi"/>
          <w:lang w:val="es-ES"/>
        </w:rPr>
      </w:pPr>
      <w:r w:rsidRPr="007872B4">
        <w:rPr>
          <w:rFonts w:asciiTheme="minorHAnsi" w:hAnsiTheme="minorHAnsi"/>
          <w:lang w:val="es-ES"/>
        </w:rPr>
        <w:t>La Fuente: identificación del riesgo en la raíz, en la cual se deberá cambiar o modificación de procesos.</w:t>
      </w:r>
    </w:p>
    <w:p w:rsidR="007872B4" w:rsidRPr="007872B4" w:rsidRDefault="007872B4" w:rsidP="007872B4">
      <w:pPr>
        <w:pStyle w:val="Prrafodelista"/>
        <w:numPr>
          <w:ilvl w:val="0"/>
          <w:numId w:val="33"/>
        </w:numPr>
        <w:spacing w:after="0" w:line="240" w:lineRule="auto"/>
        <w:ind w:hanging="720"/>
        <w:rPr>
          <w:rFonts w:asciiTheme="minorHAnsi" w:hAnsiTheme="minorHAnsi"/>
          <w:lang w:val="es-ES"/>
        </w:rPr>
      </w:pPr>
      <w:r w:rsidRPr="007872B4">
        <w:rPr>
          <w:rFonts w:asciiTheme="minorHAnsi" w:hAnsiTheme="minorHAnsi"/>
          <w:lang w:val="es-ES"/>
        </w:rPr>
        <w:t xml:space="preserve">Medio: Una vez definido los riesgos se adquirirá se </w:t>
      </w:r>
      <w:r w:rsidR="003C7E41" w:rsidRPr="007872B4">
        <w:rPr>
          <w:rFonts w:asciiTheme="minorHAnsi" w:hAnsiTheme="minorHAnsi"/>
          <w:lang w:val="es-ES"/>
        </w:rPr>
        <w:t>modificará</w:t>
      </w:r>
      <w:r w:rsidRPr="007872B4">
        <w:rPr>
          <w:rFonts w:asciiTheme="minorHAnsi" w:hAnsiTheme="minorHAnsi"/>
          <w:lang w:val="es-ES"/>
        </w:rPr>
        <w:t xml:space="preserve"> los medios que eviten ese riesgo.</w:t>
      </w:r>
    </w:p>
    <w:p w:rsidR="00E609E2" w:rsidRDefault="007872B4" w:rsidP="007872B4">
      <w:pPr>
        <w:pStyle w:val="Prrafodelista"/>
        <w:numPr>
          <w:ilvl w:val="0"/>
          <w:numId w:val="33"/>
        </w:numPr>
        <w:spacing w:after="0" w:line="240" w:lineRule="auto"/>
        <w:ind w:hanging="720"/>
        <w:rPr>
          <w:rFonts w:asciiTheme="minorHAnsi" w:hAnsiTheme="minorHAnsi"/>
          <w:lang w:val="es-ES"/>
        </w:rPr>
      </w:pPr>
      <w:r w:rsidRPr="007872B4">
        <w:rPr>
          <w:rFonts w:asciiTheme="minorHAnsi" w:hAnsiTheme="minorHAnsi"/>
          <w:lang w:val="es-ES"/>
        </w:rPr>
        <w:t>Recep</w:t>
      </w:r>
      <w:r w:rsidR="00321F85">
        <w:rPr>
          <w:rFonts w:asciiTheme="minorHAnsi" w:hAnsiTheme="minorHAnsi"/>
          <w:lang w:val="es-ES"/>
        </w:rPr>
        <w:t xml:space="preserve">tor: Se </w:t>
      </w:r>
      <w:r w:rsidR="003C7E41">
        <w:rPr>
          <w:rFonts w:asciiTheme="minorHAnsi" w:hAnsiTheme="minorHAnsi"/>
          <w:lang w:val="es-ES"/>
        </w:rPr>
        <w:t>dotará</w:t>
      </w:r>
      <w:r w:rsidR="00321F85">
        <w:rPr>
          <w:rFonts w:asciiTheme="minorHAnsi" w:hAnsiTheme="minorHAnsi"/>
          <w:lang w:val="es-ES"/>
        </w:rPr>
        <w:t xml:space="preserve"> al trabajador de</w:t>
      </w:r>
      <w:r w:rsidRPr="007872B4">
        <w:rPr>
          <w:rFonts w:asciiTheme="minorHAnsi" w:hAnsiTheme="minorHAnsi"/>
          <w:lang w:val="es-ES"/>
        </w:rPr>
        <w:t xml:space="preserve"> </w:t>
      </w:r>
      <w:r w:rsidR="00541A06">
        <w:rPr>
          <w:rFonts w:asciiTheme="minorHAnsi" w:hAnsiTheme="minorHAnsi"/>
          <w:lang w:val="es-ES"/>
        </w:rPr>
        <w:t>equipos de protección personal</w:t>
      </w:r>
      <w:r w:rsidRPr="007872B4">
        <w:rPr>
          <w:rFonts w:asciiTheme="minorHAnsi" w:hAnsiTheme="minorHAnsi"/>
          <w:lang w:val="es-ES"/>
        </w:rPr>
        <w:t xml:space="preserve"> adecuados</w:t>
      </w:r>
      <w:r w:rsidR="00321F85">
        <w:rPr>
          <w:rFonts w:asciiTheme="minorHAnsi" w:hAnsiTheme="minorHAnsi"/>
          <w:lang w:val="es-ES"/>
        </w:rPr>
        <w:t xml:space="preserve"> y</w:t>
      </w:r>
      <w:r w:rsidRPr="007872B4">
        <w:rPr>
          <w:rFonts w:asciiTheme="minorHAnsi" w:hAnsiTheme="minorHAnsi"/>
          <w:lang w:val="es-ES"/>
        </w:rPr>
        <w:t xml:space="preserve"> capacitación, para minimizar el impacto de los posibles riesgos.</w:t>
      </w:r>
    </w:p>
    <w:p w:rsidR="00660591" w:rsidRDefault="00660591" w:rsidP="00660591">
      <w:pPr>
        <w:spacing w:after="0" w:line="240" w:lineRule="auto"/>
        <w:rPr>
          <w:rFonts w:asciiTheme="minorHAnsi" w:hAnsiTheme="minorHAnsi"/>
          <w:lang w:val="es-ES"/>
        </w:rPr>
      </w:pPr>
    </w:p>
    <w:p w:rsidR="00E609E2" w:rsidRPr="00751434" w:rsidRDefault="00E609E2" w:rsidP="00751434">
      <w:pPr>
        <w:spacing w:after="0" w:line="240" w:lineRule="auto"/>
        <w:rPr>
          <w:rFonts w:asciiTheme="minorHAnsi" w:hAnsiTheme="minorHAnsi"/>
          <w:lang w:val="es-ES"/>
        </w:rPr>
      </w:pPr>
      <w:bookmarkStart w:id="26" w:name="_Toc494837471"/>
      <w:r w:rsidRPr="00940BB5">
        <w:rPr>
          <w:rStyle w:val="Ttulo3Car"/>
          <w:lang w:val="es-ES"/>
        </w:rPr>
        <w:t>Planificación</w:t>
      </w:r>
      <w:bookmarkEnd w:id="26"/>
      <w:r w:rsidR="00751434" w:rsidRPr="0092728D">
        <w:rPr>
          <w:rFonts w:asciiTheme="minorHAnsi" w:hAnsiTheme="minorHAnsi"/>
          <w:b/>
          <w:lang w:val="es-ES"/>
        </w:rPr>
        <w:t>:</w:t>
      </w:r>
      <w:r w:rsidR="00751434">
        <w:rPr>
          <w:rFonts w:asciiTheme="minorHAnsi" w:hAnsiTheme="minorHAnsi"/>
          <w:b/>
          <w:lang w:val="es-ES"/>
        </w:rPr>
        <w:t xml:space="preserve"> </w:t>
      </w:r>
      <w:r w:rsidR="00751434">
        <w:rPr>
          <w:rFonts w:asciiTheme="minorHAnsi" w:hAnsiTheme="minorHAnsi"/>
          <w:lang w:val="es-ES"/>
        </w:rPr>
        <w:t>Realizada</w:t>
      </w:r>
      <w:r w:rsidR="00751434" w:rsidRPr="00751434">
        <w:rPr>
          <w:rFonts w:asciiTheme="minorHAnsi" w:hAnsiTheme="minorHAnsi"/>
          <w:lang w:val="es-ES"/>
        </w:rPr>
        <w:t xml:space="preserve"> la evaluación de riesgos y en función de los resultados obtenidos, se procederá a planificar la acción preventiva para implantar las medidas pertinentes, incluyendo para cada actividad el plazo para llevarla a cabo, la designación de responsables y los recursos humanos y materiales necesarios para su ejecución.</w:t>
      </w:r>
    </w:p>
    <w:p w:rsidR="0092728D" w:rsidRPr="0092728D" w:rsidRDefault="0092728D" w:rsidP="0092728D">
      <w:pPr>
        <w:spacing w:after="0" w:line="240" w:lineRule="auto"/>
        <w:rPr>
          <w:rFonts w:asciiTheme="minorHAnsi" w:hAnsiTheme="minorHAnsi"/>
          <w:b/>
          <w:lang w:val="es-ES"/>
        </w:rPr>
      </w:pPr>
    </w:p>
    <w:p w:rsidR="00E609E2" w:rsidRDefault="00E609E2" w:rsidP="00751434">
      <w:pPr>
        <w:spacing w:after="0" w:line="240" w:lineRule="auto"/>
        <w:rPr>
          <w:rFonts w:asciiTheme="minorHAnsi" w:hAnsiTheme="minorHAnsi"/>
          <w:b/>
          <w:lang w:val="es-ES"/>
        </w:rPr>
      </w:pPr>
      <w:bookmarkStart w:id="27" w:name="_Toc494837472"/>
      <w:r w:rsidRPr="00940BB5">
        <w:rPr>
          <w:rStyle w:val="Ttulo3Car"/>
          <w:lang w:val="es-ES"/>
        </w:rPr>
        <w:t>Ejecución</w:t>
      </w:r>
      <w:bookmarkEnd w:id="27"/>
      <w:r w:rsidRPr="0092728D">
        <w:rPr>
          <w:rFonts w:asciiTheme="minorHAnsi" w:hAnsiTheme="minorHAnsi"/>
          <w:b/>
          <w:lang w:val="es-ES"/>
        </w:rPr>
        <w:t>:</w:t>
      </w:r>
      <w:r w:rsidR="00751434">
        <w:rPr>
          <w:rFonts w:asciiTheme="minorHAnsi" w:hAnsiTheme="minorHAnsi"/>
          <w:b/>
          <w:lang w:val="es-ES"/>
        </w:rPr>
        <w:t xml:space="preserve"> </w:t>
      </w:r>
      <w:r w:rsidR="00751434" w:rsidRPr="00751434">
        <w:rPr>
          <w:rFonts w:asciiTheme="minorHAnsi" w:hAnsiTheme="minorHAnsi"/>
          <w:lang w:val="es-ES"/>
        </w:rPr>
        <w:t xml:space="preserve">Las medidas de prevención planificadas deberán ejecutarse de acuerdo al cronograma de actividades, tomando en cuenta los riesgos considerados críticos, con evaluaciones mensuales, trimestrales, semestrales y anuales, así mismo se </w:t>
      </w:r>
      <w:r w:rsidR="003C7E41" w:rsidRPr="00751434">
        <w:rPr>
          <w:rFonts w:asciiTheme="minorHAnsi" w:hAnsiTheme="minorHAnsi"/>
          <w:lang w:val="es-ES"/>
        </w:rPr>
        <w:t>realizará</w:t>
      </w:r>
      <w:r w:rsidR="00751434" w:rsidRPr="00751434">
        <w:rPr>
          <w:rFonts w:asciiTheme="minorHAnsi" w:hAnsiTheme="minorHAnsi"/>
          <w:lang w:val="es-ES"/>
        </w:rPr>
        <w:t xml:space="preserve"> auditorías al sistema de gestión.</w:t>
      </w:r>
    </w:p>
    <w:p w:rsidR="00751434" w:rsidRDefault="00751434" w:rsidP="0092728D">
      <w:pPr>
        <w:spacing w:after="0" w:line="240" w:lineRule="auto"/>
        <w:rPr>
          <w:rFonts w:asciiTheme="minorHAnsi" w:hAnsiTheme="minorHAnsi"/>
          <w:b/>
          <w:lang w:val="es-ES"/>
        </w:rPr>
      </w:pPr>
    </w:p>
    <w:p w:rsidR="00E609E2" w:rsidRPr="00751434" w:rsidRDefault="00E609E2" w:rsidP="00751434">
      <w:pPr>
        <w:spacing w:after="0" w:line="240" w:lineRule="auto"/>
        <w:rPr>
          <w:rFonts w:asciiTheme="minorHAnsi" w:hAnsiTheme="minorHAnsi"/>
          <w:lang w:val="es-ES"/>
        </w:rPr>
      </w:pPr>
      <w:bookmarkStart w:id="28" w:name="_Toc494837473"/>
      <w:r w:rsidRPr="00940BB5">
        <w:rPr>
          <w:rStyle w:val="Ttulo3Car"/>
          <w:lang w:val="es-ES"/>
        </w:rPr>
        <w:t xml:space="preserve">Seguimiento y mejora </w:t>
      </w:r>
      <w:r w:rsidR="007872B4" w:rsidRPr="00940BB5">
        <w:rPr>
          <w:rStyle w:val="Ttulo3Car"/>
        </w:rPr>
        <w:t>continua</w:t>
      </w:r>
      <w:r w:rsidRPr="00940BB5">
        <w:rPr>
          <w:rStyle w:val="Ttulo3Car"/>
          <w:lang w:val="es-ES"/>
        </w:rPr>
        <w:t>:</w:t>
      </w:r>
      <w:bookmarkEnd w:id="28"/>
      <w:r w:rsidR="00751434">
        <w:rPr>
          <w:rFonts w:asciiTheme="minorHAnsi" w:hAnsiTheme="minorHAnsi"/>
          <w:b/>
          <w:lang w:val="es-ES"/>
        </w:rPr>
        <w:t xml:space="preserve"> </w:t>
      </w:r>
      <w:r w:rsidR="00751434" w:rsidRPr="00751434">
        <w:rPr>
          <w:rFonts w:asciiTheme="minorHAnsi" w:hAnsiTheme="minorHAnsi"/>
          <w:lang w:val="es-ES"/>
        </w:rPr>
        <w:t>De la ejecución planificada, las evaluaciones</w:t>
      </w:r>
      <w:r w:rsidR="00250C4D">
        <w:rPr>
          <w:rFonts w:asciiTheme="minorHAnsi" w:hAnsiTheme="minorHAnsi"/>
          <w:lang w:val="es-ES"/>
        </w:rPr>
        <w:t xml:space="preserve"> y</w:t>
      </w:r>
      <w:r w:rsidR="00751434" w:rsidRPr="00751434">
        <w:rPr>
          <w:rFonts w:asciiTheme="minorHAnsi" w:hAnsiTheme="minorHAnsi"/>
          <w:lang w:val="es-ES"/>
        </w:rPr>
        <w:t xml:space="preserve"> de las no conformidades encontradas en las auditorias</w:t>
      </w:r>
      <w:r w:rsidR="00250C4D">
        <w:rPr>
          <w:rFonts w:asciiTheme="minorHAnsi" w:hAnsiTheme="minorHAnsi"/>
          <w:lang w:val="es-ES"/>
        </w:rPr>
        <w:t>,</w:t>
      </w:r>
      <w:r w:rsidR="00751434" w:rsidRPr="00751434">
        <w:rPr>
          <w:rFonts w:asciiTheme="minorHAnsi" w:hAnsiTheme="minorHAnsi"/>
          <w:lang w:val="es-ES"/>
        </w:rPr>
        <w:t xml:space="preserve"> se hará un seguimiento de levantamiento de las mismas para evitar los riesgos encontrados por intermedio de la mejora de procesos. De la ejecución correcta de esta metodología de mejora de procesos, </w:t>
      </w:r>
      <w:r w:rsidR="00250C4D">
        <w:rPr>
          <w:rFonts w:asciiTheme="minorHAnsi" w:hAnsiTheme="minorHAnsi"/>
          <w:lang w:val="es-ES"/>
        </w:rPr>
        <w:t>se definirán</w:t>
      </w:r>
      <w:r w:rsidR="00751434" w:rsidRPr="00751434">
        <w:rPr>
          <w:rFonts w:asciiTheme="minorHAnsi" w:hAnsiTheme="minorHAnsi"/>
          <w:lang w:val="es-ES"/>
        </w:rPr>
        <w:t xml:space="preserve"> nuevos objetivos al sistema de gestión para </w:t>
      </w:r>
      <w:r w:rsidR="00250C4D">
        <w:rPr>
          <w:rFonts w:asciiTheme="minorHAnsi" w:hAnsiTheme="minorHAnsi"/>
          <w:lang w:val="es-ES"/>
        </w:rPr>
        <w:t>procurar</w:t>
      </w:r>
      <w:r w:rsidR="00751434" w:rsidRPr="00751434">
        <w:rPr>
          <w:rFonts w:asciiTheme="minorHAnsi" w:hAnsiTheme="minorHAnsi"/>
          <w:lang w:val="es-ES"/>
        </w:rPr>
        <w:t xml:space="preserve"> la mejora continua del sistema.</w:t>
      </w:r>
    </w:p>
    <w:p w:rsidR="00E609E2" w:rsidRDefault="00E609E2" w:rsidP="00E609E2">
      <w:pPr>
        <w:spacing w:after="0" w:line="240" w:lineRule="auto"/>
        <w:rPr>
          <w:rFonts w:asciiTheme="minorHAnsi" w:hAnsiTheme="minorHAnsi"/>
          <w:b/>
          <w:lang w:val="es-ES"/>
        </w:rPr>
      </w:pPr>
    </w:p>
    <w:p w:rsidR="00267C38" w:rsidRDefault="00EE1E5E" w:rsidP="00EE1E5E">
      <w:pPr>
        <w:spacing w:after="0" w:line="240" w:lineRule="auto"/>
        <w:rPr>
          <w:rFonts w:asciiTheme="minorHAnsi" w:hAnsiTheme="minorHAnsi"/>
          <w:lang w:val="es-ES"/>
        </w:rPr>
      </w:pPr>
      <w:r w:rsidRPr="00EE1E5E">
        <w:rPr>
          <w:rFonts w:asciiTheme="minorHAnsi" w:hAnsiTheme="minorHAnsi"/>
          <w:b/>
          <w:lang w:val="es-ES"/>
        </w:rPr>
        <w:t xml:space="preserve">Artículo </w:t>
      </w:r>
      <w:r>
        <w:rPr>
          <w:rFonts w:asciiTheme="minorHAnsi" w:hAnsiTheme="minorHAnsi"/>
          <w:b/>
          <w:lang w:val="es-ES"/>
        </w:rPr>
        <w:t>24</w:t>
      </w:r>
      <w:r w:rsidRPr="00EE1E5E">
        <w:rPr>
          <w:rFonts w:asciiTheme="minorHAnsi" w:hAnsiTheme="minorHAnsi"/>
          <w:b/>
          <w:lang w:val="es-ES"/>
        </w:rPr>
        <w:t>.</w:t>
      </w:r>
      <w:r w:rsidRPr="00EE1E5E">
        <w:rPr>
          <w:rFonts w:asciiTheme="minorHAnsi" w:hAnsiTheme="minorHAnsi"/>
          <w:lang w:val="es-ES"/>
        </w:rPr>
        <w:t xml:space="preserve"> </w:t>
      </w:r>
      <w:r w:rsidR="00250C4D">
        <w:rPr>
          <w:rFonts w:asciiTheme="minorHAnsi" w:hAnsiTheme="minorHAnsi"/>
          <w:lang w:val="es-ES"/>
        </w:rPr>
        <w:t>A</w:t>
      </w:r>
      <w:r w:rsidRPr="00EE1E5E">
        <w:rPr>
          <w:rFonts w:asciiTheme="minorHAnsi" w:hAnsiTheme="minorHAnsi"/>
          <w:lang w:val="es-ES"/>
        </w:rPr>
        <w:t xml:space="preserve"> fin de prevenir y controlar cualquier tipo de riesgo al realizar sus actividades,</w:t>
      </w:r>
      <w:r w:rsidR="00250C4D">
        <w:rPr>
          <w:rFonts w:asciiTheme="minorHAnsi" w:hAnsiTheme="minorHAnsi"/>
          <w:lang w:val="es-ES"/>
        </w:rPr>
        <w:t xml:space="preserve"> </w:t>
      </w:r>
      <w:r w:rsidR="00325EED" w:rsidRPr="00325EED">
        <w:rPr>
          <w:rFonts w:asciiTheme="minorHAnsi" w:hAnsiTheme="minorHAnsi"/>
          <w:lang w:val="es-ES"/>
        </w:rPr>
        <w:t>Prueba</w:t>
      </w:r>
      <w:r w:rsidRPr="00EE1E5E">
        <w:rPr>
          <w:rFonts w:asciiTheme="minorHAnsi" w:hAnsiTheme="minorHAnsi"/>
          <w:lang w:val="es-ES"/>
        </w:rPr>
        <w:t xml:space="preserve"> hará cumplir las siguientes medidas en todas las áreas de trabajo:</w:t>
      </w:r>
    </w:p>
    <w:p w:rsidR="00231432" w:rsidRDefault="00231432" w:rsidP="00EE1E5E">
      <w:pPr>
        <w:spacing w:after="0" w:line="240" w:lineRule="auto"/>
        <w:rPr>
          <w:rFonts w:asciiTheme="minorHAnsi" w:hAnsiTheme="minorHAnsi"/>
          <w:lang w:val="es-ES"/>
        </w:rPr>
      </w:pPr>
    </w:p>
    <w:p w:rsidR="00A006A8" w:rsidRPr="00923C3A" w:rsidRDefault="00A006A8" w:rsidP="00923C3A">
      <w:pPr>
        <w:pStyle w:val="Ttulo2"/>
      </w:pPr>
      <w:r w:rsidRPr="00923C3A">
        <w:t>Medidas para control de riesgos</w:t>
      </w:r>
    </w:p>
    <w:p w:rsidR="00C85EE6" w:rsidRPr="00923C3A" w:rsidRDefault="005E3963" w:rsidP="00923C3A">
      <w:pPr>
        <w:pStyle w:val="Ttulo2"/>
      </w:pPr>
      <w:bookmarkStart w:id="29" w:name="_Toc494837474"/>
      <w:r>
        <w:t>Riesgos Físicos</w:t>
      </w:r>
      <w:bookmarkEnd w:id="29"/>
    </w:p>
    <w:p w:rsidR="00CA55AE" w:rsidRDefault="00CA55AE" w:rsidP="00EE1E5E">
      <w:pPr>
        <w:spacing w:after="0" w:line="240" w:lineRule="auto"/>
        <w:rPr>
          <w:rFonts w:asciiTheme="minorHAnsi" w:hAnsiTheme="minorHAnsi"/>
          <w:b/>
          <w:lang w:val="es-ES"/>
        </w:rPr>
      </w:pPr>
      <w:r>
        <w:rPr>
          <w:rFonts w:asciiTheme="minorHAnsi" w:hAnsiTheme="minorHAnsi"/>
          <w:b/>
          <w:lang w:val="es-ES"/>
        </w:rPr>
        <w:t>Riesgos eléctricos</w:t>
      </w:r>
    </w:p>
    <w:p w:rsidR="00CA55AE" w:rsidRPr="00CA55AE" w:rsidRDefault="00CA55AE" w:rsidP="00CA55AE">
      <w:pPr>
        <w:spacing w:after="0" w:line="240" w:lineRule="auto"/>
        <w:rPr>
          <w:rFonts w:asciiTheme="minorHAnsi" w:hAnsiTheme="minorHAnsi"/>
          <w:lang w:val="es-ES"/>
        </w:rPr>
      </w:pPr>
      <w:r w:rsidRPr="00CA55AE">
        <w:rPr>
          <w:rFonts w:asciiTheme="minorHAnsi" w:hAnsiTheme="minorHAnsi"/>
          <w:b/>
          <w:lang w:val="es-ES"/>
        </w:rPr>
        <w:t xml:space="preserve">Artículo </w:t>
      </w:r>
      <w:r>
        <w:rPr>
          <w:rFonts w:asciiTheme="minorHAnsi" w:hAnsiTheme="minorHAnsi"/>
          <w:b/>
          <w:lang w:val="es-ES"/>
        </w:rPr>
        <w:t>25</w:t>
      </w:r>
      <w:r w:rsidRPr="00CA55AE">
        <w:rPr>
          <w:rFonts w:asciiTheme="minorHAnsi" w:hAnsiTheme="minorHAnsi"/>
          <w:b/>
          <w:lang w:val="es-ES"/>
        </w:rPr>
        <w:t>.</w:t>
      </w:r>
      <w:r w:rsidRPr="00CA55AE">
        <w:rPr>
          <w:rFonts w:asciiTheme="minorHAnsi" w:hAnsiTheme="minorHAnsi"/>
          <w:lang w:val="es-ES"/>
        </w:rPr>
        <w:t xml:space="preserve"> Todos los conductores y equipos eléctricos en </w:t>
      </w:r>
      <w:r w:rsidR="003C7E41" w:rsidRPr="00CA55AE">
        <w:rPr>
          <w:rFonts w:asciiTheme="minorHAnsi" w:hAnsiTheme="minorHAnsi"/>
          <w:lang w:val="es-ES"/>
        </w:rPr>
        <w:t>general</w:t>
      </w:r>
      <w:r w:rsidR="003C7E41">
        <w:rPr>
          <w:rFonts w:asciiTheme="minorHAnsi" w:hAnsiTheme="minorHAnsi"/>
          <w:lang w:val="es-ES"/>
        </w:rPr>
        <w:t>,</w:t>
      </w:r>
      <w:r w:rsidRPr="00CA55AE">
        <w:rPr>
          <w:rFonts w:asciiTheme="minorHAnsi" w:hAnsiTheme="minorHAnsi"/>
          <w:lang w:val="es-ES"/>
        </w:rPr>
        <w:t xml:space="preserve"> deberán mantenerse dentro de sus niveles de aislamiento y capacidad térmica de acuerdo al área de trabajo; los conductores y circuitos eléctricos deberán estar suficientemente aislados y protegidos, en lo posible dispuestos de tal manera que pueden controlarse fácilmente.</w:t>
      </w:r>
    </w:p>
    <w:p w:rsidR="00367119" w:rsidRDefault="00367119" w:rsidP="00CA55AE">
      <w:pPr>
        <w:spacing w:after="0" w:line="240" w:lineRule="auto"/>
        <w:rPr>
          <w:rFonts w:asciiTheme="minorHAnsi" w:hAnsiTheme="minorHAnsi"/>
          <w:b/>
          <w:lang w:val="es-ES"/>
        </w:rPr>
      </w:pPr>
    </w:p>
    <w:p w:rsidR="00CA55AE" w:rsidRPr="00CA55AE" w:rsidRDefault="00CA55AE" w:rsidP="00CA55AE">
      <w:pPr>
        <w:spacing w:after="0" w:line="240" w:lineRule="auto"/>
        <w:rPr>
          <w:rFonts w:asciiTheme="minorHAnsi" w:hAnsiTheme="minorHAnsi"/>
          <w:lang w:val="es-ES"/>
        </w:rPr>
      </w:pPr>
      <w:r w:rsidRPr="00CA55AE">
        <w:rPr>
          <w:rFonts w:asciiTheme="minorHAnsi" w:hAnsiTheme="minorHAnsi"/>
          <w:b/>
          <w:lang w:val="es-ES"/>
        </w:rPr>
        <w:lastRenderedPageBreak/>
        <w:t xml:space="preserve">Artículo </w:t>
      </w:r>
      <w:r>
        <w:rPr>
          <w:rFonts w:asciiTheme="minorHAnsi" w:hAnsiTheme="minorHAnsi"/>
          <w:b/>
          <w:lang w:val="es-ES"/>
        </w:rPr>
        <w:t>26</w:t>
      </w:r>
      <w:r w:rsidRPr="00CA55AE">
        <w:rPr>
          <w:rFonts w:asciiTheme="minorHAnsi" w:hAnsiTheme="minorHAnsi"/>
          <w:lang w:val="es-ES"/>
        </w:rPr>
        <w:t>. Los motores eléctricos deben estar instalados en sitios apropiados y estar provistos de cubiertas permanentes y otros resguardos apropiados de tal manera que prevengan el contacto inadvertido o intencionado del personal u objetos.</w:t>
      </w:r>
    </w:p>
    <w:p w:rsidR="00367119" w:rsidRDefault="00367119" w:rsidP="00CA55AE">
      <w:pPr>
        <w:spacing w:after="0" w:line="240" w:lineRule="auto"/>
        <w:rPr>
          <w:rFonts w:asciiTheme="minorHAnsi" w:hAnsiTheme="minorHAnsi"/>
          <w:b/>
          <w:lang w:val="es-ES"/>
        </w:rPr>
      </w:pPr>
    </w:p>
    <w:p w:rsidR="00CA55AE" w:rsidRPr="00CA55AE" w:rsidRDefault="00CA55AE" w:rsidP="00CA55AE">
      <w:pPr>
        <w:spacing w:after="0" w:line="240" w:lineRule="auto"/>
        <w:rPr>
          <w:rFonts w:asciiTheme="minorHAnsi" w:hAnsiTheme="minorHAnsi"/>
          <w:lang w:val="es-ES"/>
        </w:rPr>
      </w:pPr>
      <w:r w:rsidRPr="00CA55AE">
        <w:rPr>
          <w:rFonts w:asciiTheme="minorHAnsi" w:hAnsiTheme="minorHAnsi"/>
          <w:b/>
          <w:lang w:val="es-ES"/>
        </w:rPr>
        <w:t xml:space="preserve">Artículo </w:t>
      </w:r>
      <w:r>
        <w:rPr>
          <w:rFonts w:asciiTheme="minorHAnsi" w:hAnsiTheme="minorHAnsi"/>
          <w:b/>
          <w:lang w:val="es-ES"/>
        </w:rPr>
        <w:t>27</w:t>
      </w:r>
      <w:r w:rsidRPr="00CA55AE">
        <w:rPr>
          <w:rFonts w:asciiTheme="minorHAnsi" w:hAnsiTheme="minorHAnsi"/>
          <w:b/>
          <w:lang w:val="es-ES"/>
        </w:rPr>
        <w:t>.</w:t>
      </w:r>
      <w:r w:rsidRPr="00CA55AE">
        <w:rPr>
          <w:rFonts w:asciiTheme="minorHAnsi" w:hAnsiTheme="minorHAnsi"/>
          <w:lang w:val="es-ES"/>
        </w:rPr>
        <w:t xml:space="preserve"> La instalación, mantenimiento o reparación de equipos o instalaciones eléctricas pueden ser realizados solamente por el personal autorizado.</w:t>
      </w:r>
    </w:p>
    <w:p w:rsidR="00367119" w:rsidRDefault="00367119" w:rsidP="00CA55AE">
      <w:pPr>
        <w:spacing w:after="0" w:line="240" w:lineRule="auto"/>
        <w:rPr>
          <w:rFonts w:asciiTheme="minorHAnsi" w:hAnsiTheme="minorHAnsi"/>
          <w:b/>
          <w:lang w:val="es-ES"/>
        </w:rPr>
      </w:pPr>
    </w:p>
    <w:p w:rsidR="00CA55AE" w:rsidRPr="00CA55AE" w:rsidRDefault="00CA55AE" w:rsidP="00CA55AE">
      <w:pPr>
        <w:spacing w:after="0" w:line="240" w:lineRule="auto"/>
        <w:rPr>
          <w:rFonts w:asciiTheme="minorHAnsi" w:hAnsiTheme="minorHAnsi"/>
          <w:lang w:val="es-ES"/>
        </w:rPr>
      </w:pPr>
      <w:r w:rsidRPr="00CA55AE">
        <w:rPr>
          <w:rFonts w:asciiTheme="minorHAnsi" w:hAnsiTheme="minorHAnsi"/>
          <w:b/>
          <w:lang w:val="es-ES"/>
        </w:rPr>
        <w:t xml:space="preserve">Artículo </w:t>
      </w:r>
      <w:r>
        <w:rPr>
          <w:rFonts w:asciiTheme="minorHAnsi" w:hAnsiTheme="minorHAnsi"/>
          <w:b/>
          <w:lang w:val="es-ES"/>
        </w:rPr>
        <w:t>28</w:t>
      </w:r>
      <w:r w:rsidRPr="00CA55AE">
        <w:rPr>
          <w:rFonts w:asciiTheme="minorHAnsi" w:hAnsiTheme="minorHAnsi"/>
          <w:lang w:val="es-ES"/>
        </w:rPr>
        <w:t>. Todo tablero que interiormente contenga barras energizadas deberá tener instalado una barrera física para evitar que haya un acceso directo del operador. Esto con la finalidad de evitar accidentes por electrocución.</w:t>
      </w:r>
    </w:p>
    <w:p w:rsidR="00367119" w:rsidRDefault="00367119" w:rsidP="00CA55AE">
      <w:pPr>
        <w:spacing w:after="0" w:line="240" w:lineRule="auto"/>
        <w:rPr>
          <w:rFonts w:asciiTheme="minorHAnsi" w:hAnsiTheme="minorHAnsi"/>
          <w:b/>
          <w:lang w:val="es-ES"/>
        </w:rPr>
      </w:pPr>
    </w:p>
    <w:p w:rsidR="00CA55AE" w:rsidRPr="00CA55AE" w:rsidRDefault="00CA55AE" w:rsidP="00CA55AE">
      <w:pPr>
        <w:spacing w:after="0" w:line="240" w:lineRule="auto"/>
        <w:rPr>
          <w:rFonts w:asciiTheme="minorHAnsi" w:hAnsiTheme="minorHAnsi"/>
          <w:lang w:val="es-ES"/>
        </w:rPr>
      </w:pPr>
      <w:r w:rsidRPr="00CA55AE">
        <w:rPr>
          <w:rFonts w:asciiTheme="minorHAnsi" w:hAnsiTheme="minorHAnsi"/>
          <w:b/>
          <w:lang w:val="es-ES"/>
        </w:rPr>
        <w:t xml:space="preserve">Artículo </w:t>
      </w:r>
      <w:r>
        <w:rPr>
          <w:rFonts w:asciiTheme="minorHAnsi" w:hAnsiTheme="minorHAnsi"/>
          <w:b/>
          <w:lang w:val="es-ES"/>
        </w:rPr>
        <w:t>29</w:t>
      </w:r>
      <w:r w:rsidRPr="00CA55AE">
        <w:rPr>
          <w:rFonts w:asciiTheme="minorHAnsi" w:hAnsiTheme="minorHAnsi"/>
          <w:b/>
          <w:lang w:val="es-ES"/>
        </w:rPr>
        <w:t>.</w:t>
      </w:r>
      <w:r w:rsidRPr="00CA55AE">
        <w:rPr>
          <w:rFonts w:asciiTheme="minorHAnsi" w:hAnsiTheme="minorHAnsi"/>
          <w:lang w:val="es-ES"/>
        </w:rPr>
        <w:t xml:space="preserve"> Sólo personal calificado y certificado por </w:t>
      </w:r>
      <w:r w:rsidR="00325EED" w:rsidRPr="00325EED">
        <w:rPr>
          <w:rFonts w:asciiTheme="minorHAnsi" w:hAnsiTheme="minorHAnsi"/>
          <w:lang w:val="es-ES"/>
        </w:rPr>
        <w:t>Prueba</w:t>
      </w:r>
      <w:r w:rsidR="00743FDA">
        <w:rPr>
          <w:rFonts w:asciiTheme="minorHAnsi" w:hAnsiTheme="minorHAnsi"/>
          <w:lang w:val="es-ES"/>
        </w:rPr>
        <w:t xml:space="preserve"> </w:t>
      </w:r>
      <w:r w:rsidRPr="00CA55AE">
        <w:rPr>
          <w:rFonts w:asciiTheme="minorHAnsi" w:hAnsiTheme="minorHAnsi"/>
          <w:lang w:val="es-ES"/>
        </w:rPr>
        <w:t>puede abrir tableros eléctricos para realizar trabajos de mantenimiento o maniobras eléctricas. Está expresamente prohibido a personal no calificado abrir dichos tableros.</w:t>
      </w:r>
    </w:p>
    <w:p w:rsidR="00367119" w:rsidRDefault="00367119" w:rsidP="00CA55AE">
      <w:pPr>
        <w:spacing w:after="0" w:line="240" w:lineRule="auto"/>
        <w:rPr>
          <w:rFonts w:asciiTheme="minorHAnsi" w:hAnsiTheme="minorHAnsi"/>
          <w:b/>
          <w:lang w:val="es-ES"/>
        </w:rPr>
      </w:pPr>
    </w:p>
    <w:p w:rsidR="00CA55AE" w:rsidRPr="00CA55AE" w:rsidRDefault="00CA55AE" w:rsidP="00CA55AE">
      <w:pPr>
        <w:spacing w:after="0" w:line="240" w:lineRule="auto"/>
        <w:rPr>
          <w:rFonts w:asciiTheme="minorHAnsi" w:hAnsiTheme="minorHAnsi"/>
          <w:lang w:val="es-ES"/>
        </w:rPr>
      </w:pPr>
      <w:r w:rsidRPr="00CA55AE">
        <w:rPr>
          <w:rFonts w:asciiTheme="minorHAnsi" w:hAnsiTheme="minorHAnsi"/>
          <w:b/>
          <w:lang w:val="es-ES"/>
        </w:rPr>
        <w:t xml:space="preserve">Artículo </w:t>
      </w:r>
      <w:r>
        <w:rPr>
          <w:rFonts w:asciiTheme="minorHAnsi" w:hAnsiTheme="minorHAnsi"/>
          <w:b/>
          <w:lang w:val="es-ES"/>
        </w:rPr>
        <w:t>30</w:t>
      </w:r>
      <w:r w:rsidRPr="00CA55AE">
        <w:rPr>
          <w:rFonts w:asciiTheme="minorHAnsi" w:hAnsiTheme="minorHAnsi"/>
          <w:b/>
          <w:lang w:val="es-ES"/>
        </w:rPr>
        <w:t>.</w:t>
      </w:r>
      <w:r w:rsidRPr="00CA55AE">
        <w:rPr>
          <w:rFonts w:asciiTheme="minorHAnsi" w:hAnsiTheme="minorHAnsi"/>
          <w:lang w:val="es-ES"/>
        </w:rPr>
        <w:t xml:space="preserve"> Los tableros eléctricos se rotularán mediante letreros de advertencia de peligro. Adicionalmente en el interior de los tableros se rotularán los disyuntores y se colocarán los respectivos diagramas unifilares.</w:t>
      </w:r>
    </w:p>
    <w:p w:rsidR="00367119" w:rsidRDefault="00367119" w:rsidP="00CA55AE">
      <w:pPr>
        <w:spacing w:after="0" w:line="240" w:lineRule="auto"/>
        <w:rPr>
          <w:rFonts w:asciiTheme="minorHAnsi" w:hAnsiTheme="minorHAnsi"/>
          <w:b/>
          <w:lang w:val="es-ES"/>
        </w:rPr>
      </w:pPr>
    </w:p>
    <w:p w:rsidR="00CA55AE" w:rsidRPr="00CA55AE" w:rsidRDefault="00CA55AE" w:rsidP="00CA55AE">
      <w:pPr>
        <w:spacing w:after="0" w:line="240" w:lineRule="auto"/>
        <w:rPr>
          <w:rFonts w:asciiTheme="minorHAnsi" w:hAnsiTheme="minorHAnsi"/>
          <w:lang w:val="es-ES"/>
        </w:rPr>
      </w:pPr>
      <w:r w:rsidRPr="00CA55AE">
        <w:rPr>
          <w:rFonts w:asciiTheme="minorHAnsi" w:hAnsiTheme="minorHAnsi"/>
          <w:b/>
          <w:lang w:val="es-ES"/>
        </w:rPr>
        <w:t xml:space="preserve">Artículo </w:t>
      </w:r>
      <w:r>
        <w:rPr>
          <w:rFonts w:asciiTheme="minorHAnsi" w:hAnsiTheme="minorHAnsi"/>
          <w:b/>
          <w:lang w:val="es-ES"/>
        </w:rPr>
        <w:t>31</w:t>
      </w:r>
      <w:r w:rsidRPr="00CA55AE">
        <w:rPr>
          <w:rFonts w:asciiTheme="minorHAnsi" w:hAnsiTheme="minorHAnsi"/>
          <w:b/>
          <w:lang w:val="es-ES"/>
        </w:rPr>
        <w:t>.</w:t>
      </w:r>
      <w:r w:rsidRPr="00CA55AE">
        <w:rPr>
          <w:rFonts w:asciiTheme="minorHAnsi" w:hAnsiTheme="minorHAnsi"/>
          <w:lang w:val="es-ES"/>
        </w:rPr>
        <w:t xml:space="preserve"> Todos los equipos y maquinarias operados con energía eléctrica contar con su conexión a tierra. </w:t>
      </w:r>
      <w:r w:rsidR="00325EED" w:rsidRPr="00325EED">
        <w:rPr>
          <w:rFonts w:asciiTheme="minorHAnsi" w:hAnsiTheme="minorHAnsi"/>
          <w:lang w:val="es-ES"/>
        </w:rPr>
        <w:t>Prueba</w:t>
      </w:r>
      <w:r w:rsidR="00743FDA">
        <w:rPr>
          <w:rFonts w:asciiTheme="minorHAnsi" w:hAnsiTheme="minorHAnsi"/>
          <w:lang w:val="es-ES"/>
        </w:rPr>
        <w:t xml:space="preserve"> </w:t>
      </w:r>
      <w:r w:rsidRPr="00CA55AE">
        <w:rPr>
          <w:rFonts w:asciiTheme="minorHAnsi" w:hAnsiTheme="minorHAnsi"/>
          <w:lang w:val="es-ES"/>
        </w:rPr>
        <w:t>proveerá los medios necesarios para verificar periódicamente la efectividad de dichas conexiones.</w:t>
      </w:r>
    </w:p>
    <w:p w:rsidR="00CA55AE" w:rsidRPr="00CA55AE" w:rsidRDefault="00CA55AE" w:rsidP="00CA55AE">
      <w:pPr>
        <w:spacing w:after="0" w:line="240" w:lineRule="auto"/>
        <w:rPr>
          <w:rFonts w:asciiTheme="minorHAnsi" w:hAnsiTheme="minorHAnsi"/>
          <w:lang w:val="es-ES"/>
        </w:rPr>
      </w:pPr>
    </w:p>
    <w:p w:rsidR="00CA55AE" w:rsidRDefault="00CA55AE" w:rsidP="00CA55AE">
      <w:pPr>
        <w:spacing w:after="0" w:line="240" w:lineRule="auto"/>
        <w:rPr>
          <w:rFonts w:asciiTheme="minorHAnsi" w:hAnsiTheme="minorHAnsi"/>
          <w:lang w:val="es-ES"/>
        </w:rPr>
      </w:pPr>
      <w:r w:rsidRPr="00CA55AE">
        <w:rPr>
          <w:rFonts w:asciiTheme="minorHAnsi" w:hAnsiTheme="minorHAnsi"/>
          <w:b/>
          <w:lang w:val="es-ES"/>
        </w:rPr>
        <w:t xml:space="preserve">Artículo </w:t>
      </w:r>
      <w:r>
        <w:rPr>
          <w:rFonts w:asciiTheme="minorHAnsi" w:hAnsiTheme="minorHAnsi"/>
          <w:b/>
          <w:lang w:val="es-ES"/>
        </w:rPr>
        <w:t>32</w:t>
      </w:r>
      <w:r w:rsidRPr="00CA55AE">
        <w:rPr>
          <w:rFonts w:asciiTheme="minorHAnsi" w:hAnsiTheme="minorHAnsi"/>
          <w:b/>
          <w:lang w:val="es-ES"/>
        </w:rPr>
        <w:t>.</w:t>
      </w:r>
      <w:r w:rsidRPr="00CA55AE">
        <w:rPr>
          <w:rFonts w:asciiTheme="minorHAnsi" w:hAnsiTheme="minorHAnsi"/>
          <w:lang w:val="es-ES"/>
        </w:rPr>
        <w:t xml:space="preserve"> Las instalaciones de </w:t>
      </w:r>
      <w:r w:rsidR="00325EED" w:rsidRPr="00325EED">
        <w:rPr>
          <w:rFonts w:asciiTheme="minorHAnsi" w:hAnsiTheme="minorHAnsi"/>
          <w:lang w:val="es-ES"/>
        </w:rPr>
        <w:t>Prueba</w:t>
      </w:r>
      <w:r w:rsidR="00743FDA">
        <w:rPr>
          <w:rFonts w:asciiTheme="minorHAnsi" w:hAnsiTheme="minorHAnsi"/>
          <w:lang w:val="es-ES"/>
        </w:rPr>
        <w:t xml:space="preserve"> </w:t>
      </w:r>
      <w:r w:rsidRPr="00CA55AE">
        <w:rPr>
          <w:rFonts w:asciiTheme="minorHAnsi" w:hAnsiTheme="minorHAnsi"/>
          <w:lang w:val="es-ES"/>
        </w:rPr>
        <w:t>estarán protegidas contra descargas atmosféricas mediante la instalación de pararrayos. El mantenimiento a esta instalación constará dentro del programa anual de mantenimiento de la empresa.</w:t>
      </w:r>
    </w:p>
    <w:p w:rsidR="00FA73BE" w:rsidRDefault="00FA73BE" w:rsidP="00CA55AE">
      <w:pPr>
        <w:spacing w:after="0" w:line="240" w:lineRule="auto"/>
        <w:rPr>
          <w:rFonts w:asciiTheme="minorHAnsi" w:hAnsiTheme="minorHAnsi"/>
          <w:lang w:val="es-ES"/>
        </w:rPr>
      </w:pPr>
    </w:p>
    <w:p w:rsidR="00565080" w:rsidRDefault="00565080" w:rsidP="00FA73BE">
      <w:pPr>
        <w:spacing w:after="0" w:line="240" w:lineRule="auto"/>
        <w:rPr>
          <w:rFonts w:asciiTheme="minorHAnsi" w:hAnsiTheme="minorHAnsi"/>
          <w:b/>
          <w:lang w:val="es-ES"/>
        </w:rPr>
      </w:pPr>
      <w:r>
        <w:rPr>
          <w:rFonts w:asciiTheme="minorHAnsi" w:hAnsiTheme="minorHAnsi"/>
          <w:b/>
          <w:lang w:val="es-ES"/>
        </w:rPr>
        <w:t>Condiciones ambientales</w:t>
      </w:r>
    </w:p>
    <w:p w:rsidR="00FA73BE" w:rsidRPr="00FA73BE" w:rsidRDefault="00FA73BE" w:rsidP="00FA73BE">
      <w:pPr>
        <w:spacing w:after="0" w:line="240" w:lineRule="auto"/>
        <w:rPr>
          <w:rFonts w:asciiTheme="minorHAnsi" w:hAnsiTheme="minorHAnsi"/>
          <w:lang w:val="es-ES"/>
        </w:rPr>
      </w:pPr>
      <w:r w:rsidRPr="00FA73BE">
        <w:rPr>
          <w:rFonts w:asciiTheme="minorHAnsi" w:hAnsiTheme="minorHAnsi"/>
          <w:b/>
          <w:lang w:val="es-ES"/>
        </w:rPr>
        <w:t>Artículo 33.</w:t>
      </w:r>
      <w:r w:rsidRPr="00FA73BE">
        <w:rPr>
          <w:rFonts w:asciiTheme="minorHAnsi" w:hAnsiTheme="minorHAnsi"/>
          <w:lang w:val="es-ES"/>
        </w:rPr>
        <w:t xml:space="preserve"> Se realizarán mediciones de condiciones ambientales en donde se evaluarán los riesgos físicos y se llevarán a cabo las medidas planificadas en los informes específicos realizados.</w:t>
      </w:r>
    </w:p>
    <w:p w:rsidR="00367119" w:rsidRDefault="00367119" w:rsidP="00FA73BE">
      <w:pPr>
        <w:spacing w:after="0" w:line="240" w:lineRule="auto"/>
        <w:rPr>
          <w:rFonts w:asciiTheme="minorHAnsi" w:hAnsiTheme="minorHAnsi"/>
          <w:b/>
          <w:lang w:val="es-ES"/>
        </w:rPr>
      </w:pPr>
    </w:p>
    <w:p w:rsidR="00FA73BE" w:rsidRPr="00FA73BE" w:rsidRDefault="00FA73BE" w:rsidP="00FA73BE">
      <w:pPr>
        <w:spacing w:after="0" w:line="240" w:lineRule="auto"/>
        <w:rPr>
          <w:rFonts w:asciiTheme="minorHAnsi" w:hAnsiTheme="minorHAnsi"/>
          <w:lang w:val="es-ES"/>
        </w:rPr>
      </w:pPr>
      <w:r w:rsidRPr="00FA73BE">
        <w:rPr>
          <w:rFonts w:asciiTheme="minorHAnsi" w:hAnsiTheme="minorHAnsi"/>
          <w:b/>
          <w:lang w:val="es-ES"/>
        </w:rPr>
        <w:t>Artículo 34</w:t>
      </w:r>
      <w:r w:rsidRPr="00FA73BE">
        <w:rPr>
          <w:rFonts w:asciiTheme="minorHAnsi" w:hAnsiTheme="minorHAnsi"/>
          <w:lang w:val="es-ES"/>
        </w:rPr>
        <w:t xml:space="preserve">. </w:t>
      </w:r>
      <w:r w:rsidR="00325EED" w:rsidRPr="00325EED">
        <w:rPr>
          <w:rFonts w:asciiTheme="minorHAnsi" w:hAnsiTheme="minorHAnsi"/>
          <w:lang w:val="es-ES"/>
        </w:rPr>
        <w:t>Prueba</w:t>
      </w:r>
      <w:r w:rsidR="00743FDA">
        <w:rPr>
          <w:rFonts w:asciiTheme="minorHAnsi" w:hAnsiTheme="minorHAnsi"/>
          <w:lang w:val="es-ES"/>
        </w:rPr>
        <w:t xml:space="preserve"> </w:t>
      </w:r>
      <w:r w:rsidRPr="00FA73BE">
        <w:rPr>
          <w:rFonts w:asciiTheme="minorHAnsi" w:hAnsiTheme="minorHAnsi"/>
          <w:lang w:val="es-ES"/>
        </w:rPr>
        <w:t>llevará estricto control del mantenimiento de los equipos de ventilación, extracción, acondicionadores de aire y equipos de refrigeración, previniendo fallas de funcionamiento que afecten a los lugares de trabajo y al personal.</w:t>
      </w:r>
    </w:p>
    <w:p w:rsidR="00367119" w:rsidRDefault="00367119" w:rsidP="00FA73BE">
      <w:pPr>
        <w:spacing w:after="0" w:line="240" w:lineRule="auto"/>
        <w:rPr>
          <w:rFonts w:asciiTheme="minorHAnsi" w:hAnsiTheme="minorHAnsi"/>
          <w:b/>
          <w:lang w:val="es-ES"/>
        </w:rPr>
      </w:pPr>
    </w:p>
    <w:p w:rsidR="00FA73BE" w:rsidRPr="00FA73BE" w:rsidRDefault="00FA73BE" w:rsidP="00FA73BE">
      <w:pPr>
        <w:spacing w:after="0" w:line="240" w:lineRule="auto"/>
        <w:rPr>
          <w:rFonts w:asciiTheme="minorHAnsi" w:hAnsiTheme="minorHAnsi"/>
          <w:lang w:val="es-ES"/>
        </w:rPr>
      </w:pPr>
      <w:r w:rsidRPr="00FA73BE">
        <w:rPr>
          <w:rFonts w:asciiTheme="minorHAnsi" w:hAnsiTheme="minorHAnsi"/>
          <w:b/>
          <w:lang w:val="es-ES"/>
        </w:rPr>
        <w:t>Artículo 35.</w:t>
      </w:r>
      <w:r w:rsidRPr="00FA73BE">
        <w:rPr>
          <w:rFonts w:asciiTheme="minorHAnsi" w:hAnsiTheme="minorHAnsi"/>
          <w:lang w:val="es-ES"/>
        </w:rPr>
        <w:t xml:space="preserve"> </w:t>
      </w:r>
      <w:r w:rsidR="00325EED" w:rsidRPr="00325EED">
        <w:rPr>
          <w:rFonts w:asciiTheme="minorHAnsi" w:hAnsiTheme="minorHAnsi"/>
          <w:lang w:val="es-ES"/>
        </w:rPr>
        <w:t>Prueba</w:t>
      </w:r>
      <w:r w:rsidR="00743FDA">
        <w:rPr>
          <w:rFonts w:asciiTheme="minorHAnsi" w:hAnsiTheme="minorHAnsi"/>
          <w:lang w:val="es-ES"/>
        </w:rPr>
        <w:t xml:space="preserve"> </w:t>
      </w:r>
      <w:r w:rsidRPr="00FA73BE">
        <w:rPr>
          <w:rFonts w:asciiTheme="minorHAnsi" w:hAnsiTheme="minorHAnsi"/>
          <w:lang w:val="es-ES"/>
        </w:rPr>
        <w:t>procurará las mejores condiciones ambientales en las diferentes áreas de trabajo.  A tales efectos:</w:t>
      </w:r>
    </w:p>
    <w:p w:rsidR="00FA73BE" w:rsidRPr="00FA73BE" w:rsidRDefault="00FA73BE" w:rsidP="00FA73BE">
      <w:pPr>
        <w:spacing w:after="0" w:line="240" w:lineRule="auto"/>
        <w:rPr>
          <w:rFonts w:asciiTheme="minorHAnsi" w:hAnsiTheme="minorHAnsi"/>
          <w:lang w:val="es-ES"/>
        </w:rPr>
      </w:pPr>
    </w:p>
    <w:p w:rsidR="00FA73BE" w:rsidRPr="00FA73BE" w:rsidRDefault="00FA73BE" w:rsidP="00FA73BE">
      <w:pPr>
        <w:spacing w:after="0" w:line="240" w:lineRule="auto"/>
        <w:ind w:left="709" w:hanging="709"/>
        <w:rPr>
          <w:rFonts w:asciiTheme="minorHAnsi" w:hAnsiTheme="minorHAnsi"/>
          <w:lang w:val="es-ES"/>
        </w:rPr>
      </w:pPr>
      <w:r w:rsidRPr="00FA73BE">
        <w:rPr>
          <w:rFonts w:asciiTheme="minorHAnsi" w:hAnsiTheme="minorHAnsi"/>
          <w:lang w:val="es-ES"/>
        </w:rPr>
        <w:t>a.</w:t>
      </w:r>
      <w:r w:rsidRPr="00FA73BE">
        <w:rPr>
          <w:rFonts w:asciiTheme="minorHAnsi" w:hAnsiTheme="minorHAnsi"/>
          <w:lang w:val="es-ES"/>
        </w:rPr>
        <w:tab/>
        <w:t>Se procurará mantener en los locales de trabajo y sus anexos, por medios naturales o artificiales, condiciones atmosféricas que aseguren un ambiente cómodo y saludable para los trabajadores.</w:t>
      </w:r>
    </w:p>
    <w:p w:rsidR="00FA73BE" w:rsidRPr="00FA73BE" w:rsidRDefault="00FA73BE" w:rsidP="00FA73BE">
      <w:pPr>
        <w:spacing w:after="0" w:line="240" w:lineRule="auto"/>
        <w:ind w:left="709" w:hanging="709"/>
        <w:rPr>
          <w:rFonts w:asciiTheme="minorHAnsi" w:hAnsiTheme="minorHAnsi"/>
          <w:lang w:val="es-ES"/>
        </w:rPr>
      </w:pPr>
      <w:r w:rsidRPr="00FA73BE">
        <w:rPr>
          <w:rFonts w:asciiTheme="minorHAnsi" w:hAnsiTheme="minorHAnsi"/>
          <w:lang w:val="es-ES"/>
        </w:rPr>
        <w:t>b.</w:t>
      </w:r>
      <w:r w:rsidRPr="00FA73BE">
        <w:rPr>
          <w:rFonts w:asciiTheme="minorHAnsi" w:hAnsiTheme="minorHAnsi"/>
          <w:lang w:val="es-ES"/>
        </w:rPr>
        <w:tab/>
        <w:t>Se asegurará mediante sistemas de ventilación natural o artificial, condiciones de temperatura y humedad que aseguren un ambiente térmico cómodo y saludable para los trabajadores.</w:t>
      </w:r>
    </w:p>
    <w:p w:rsidR="00FA73BE" w:rsidRPr="00FA73BE" w:rsidRDefault="00FA73BE" w:rsidP="00FA73BE">
      <w:pPr>
        <w:spacing w:after="0" w:line="240" w:lineRule="auto"/>
        <w:ind w:left="709" w:hanging="709"/>
        <w:rPr>
          <w:rFonts w:asciiTheme="minorHAnsi" w:hAnsiTheme="minorHAnsi"/>
          <w:lang w:val="es-ES"/>
        </w:rPr>
      </w:pPr>
      <w:r w:rsidRPr="00FA73BE">
        <w:rPr>
          <w:rFonts w:asciiTheme="minorHAnsi" w:hAnsiTheme="minorHAnsi"/>
          <w:lang w:val="es-ES"/>
        </w:rPr>
        <w:lastRenderedPageBreak/>
        <w:t>c.</w:t>
      </w:r>
      <w:r w:rsidRPr="00FA73BE">
        <w:rPr>
          <w:rFonts w:asciiTheme="minorHAnsi" w:hAnsiTheme="minorHAnsi"/>
          <w:lang w:val="es-ES"/>
        </w:rPr>
        <w:tab/>
        <w:t>Se suministrará agua potable y se informará a los trabajadores sobre la necesidad de reponer las pérdidas de líquidos.</w:t>
      </w:r>
    </w:p>
    <w:p w:rsidR="00FA73BE" w:rsidRDefault="00FA73BE" w:rsidP="00FA73BE">
      <w:pPr>
        <w:spacing w:after="0" w:line="240" w:lineRule="auto"/>
        <w:ind w:left="709" w:hanging="709"/>
        <w:rPr>
          <w:rFonts w:asciiTheme="minorHAnsi" w:hAnsiTheme="minorHAnsi"/>
          <w:lang w:val="es-ES"/>
        </w:rPr>
      </w:pPr>
      <w:r w:rsidRPr="00FA73BE">
        <w:rPr>
          <w:rFonts w:asciiTheme="minorHAnsi" w:hAnsiTheme="minorHAnsi"/>
          <w:lang w:val="es-ES"/>
        </w:rPr>
        <w:t>d.</w:t>
      </w:r>
      <w:r w:rsidRPr="00FA73BE">
        <w:rPr>
          <w:rFonts w:asciiTheme="minorHAnsi" w:hAnsiTheme="minorHAnsi"/>
          <w:lang w:val="es-ES"/>
        </w:rPr>
        <w:tab/>
        <w:t>En el caso de trabajos en ambientes fríos se dotará a los trabajadores de ropa de abrigo (vestuario de protección contra el frío) adecuada a normativa.</w:t>
      </w:r>
    </w:p>
    <w:p w:rsidR="00517F2B" w:rsidRDefault="00517F2B" w:rsidP="00FA73BE">
      <w:pPr>
        <w:spacing w:after="0" w:line="240" w:lineRule="auto"/>
        <w:ind w:left="709" w:hanging="709"/>
        <w:rPr>
          <w:rFonts w:asciiTheme="minorHAnsi" w:hAnsiTheme="minorHAnsi"/>
          <w:lang w:val="es-ES"/>
        </w:rPr>
      </w:pPr>
    </w:p>
    <w:p w:rsidR="00565080" w:rsidRDefault="00565080" w:rsidP="00565080">
      <w:pPr>
        <w:spacing w:after="0" w:line="240" w:lineRule="auto"/>
        <w:rPr>
          <w:rFonts w:asciiTheme="minorHAnsi" w:hAnsiTheme="minorHAnsi"/>
          <w:b/>
          <w:lang w:val="es-ES"/>
        </w:rPr>
      </w:pPr>
      <w:r w:rsidRPr="00565080">
        <w:rPr>
          <w:rFonts w:asciiTheme="minorHAnsi" w:hAnsiTheme="minorHAnsi"/>
          <w:b/>
          <w:lang w:val="es-ES"/>
        </w:rPr>
        <w:t>Iluminación</w:t>
      </w:r>
    </w:p>
    <w:p w:rsidR="00517F2B" w:rsidRPr="00517F2B" w:rsidRDefault="00517F2B" w:rsidP="00565080">
      <w:pPr>
        <w:spacing w:after="0" w:line="240" w:lineRule="auto"/>
        <w:rPr>
          <w:rFonts w:asciiTheme="minorHAnsi" w:hAnsiTheme="minorHAnsi"/>
          <w:lang w:val="es-ES"/>
        </w:rPr>
      </w:pPr>
      <w:r w:rsidRPr="00517F2B">
        <w:rPr>
          <w:rFonts w:asciiTheme="minorHAnsi" w:hAnsiTheme="minorHAnsi"/>
          <w:b/>
          <w:lang w:val="es-ES"/>
        </w:rPr>
        <w:t>Artículo 36.</w:t>
      </w:r>
      <w:r w:rsidRPr="00517F2B">
        <w:rPr>
          <w:rFonts w:asciiTheme="minorHAnsi" w:hAnsiTheme="minorHAnsi"/>
          <w:lang w:val="es-ES"/>
        </w:rPr>
        <w:t xml:space="preserve"> Todas las áreas de trabajo y circulación estarán dotadas de suficiente iluminación natural o artificial, con la finalidad de que los trabajadores puedan ejecutar sus labores con seguridad y sin efectos para su capacidad visual, durante el día y en la noche. A tales efectos se considerará lo estipulado en el D.E. 2393 </w:t>
      </w:r>
    </w:p>
    <w:p w:rsidR="00367119" w:rsidRDefault="00367119" w:rsidP="00517F2B">
      <w:pPr>
        <w:spacing w:after="0" w:line="240" w:lineRule="auto"/>
        <w:rPr>
          <w:rFonts w:asciiTheme="minorHAnsi" w:hAnsiTheme="minorHAnsi"/>
          <w:b/>
          <w:lang w:val="es-ES"/>
        </w:rPr>
      </w:pPr>
    </w:p>
    <w:p w:rsidR="00517F2B" w:rsidRDefault="00517F2B" w:rsidP="00517F2B">
      <w:pPr>
        <w:spacing w:after="0" w:line="240" w:lineRule="auto"/>
        <w:rPr>
          <w:rFonts w:asciiTheme="minorHAnsi" w:hAnsiTheme="minorHAnsi"/>
          <w:lang w:val="es-ES"/>
        </w:rPr>
      </w:pPr>
      <w:r w:rsidRPr="00517F2B">
        <w:rPr>
          <w:rFonts w:asciiTheme="minorHAnsi" w:hAnsiTheme="minorHAnsi"/>
          <w:b/>
          <w:lang w:val="es-ES"/>
        </w:rPr>
        <w:t>Artículo 37.</w:t>
      </w:r>
      <w:r w:rsidRPr="00517F2B">
        <w:rPr>
          <w:rFonts w:asciiTheme="minorHAnsi" w:hAnsiTheme="minorHAnsi"/>
          <w:lang w:val="es-ES"/>
        </w:rPr>
        <w:t xml:space="preserve"> Se monitorearán los niveles de iluminación en todas las áreas de trabajo para cumplir lo requerido según la tarea que ejecute cada operador y mejorará el nivel o la readecuación física de los puestos de trabajo según sea requerido.</w:t>
      </w:r>
    </w:p>
    <w:p w:rsidR="00F016C4" w:rsidRDefault="00F016C4" w:rsidP="00517F2B">
      <w:pPr>
        <w:spacing w:after="0" w:line="240" w:lineRule="auto"/>
        <w:rPr>
          <w:rFonts w:asciiTheme="minorHAnsi" w:hAnsiTheme="minorHAnsi"/>
          <w:lang w:val="es-ES"/>
        </w:rPr>
      </w:pPr>
    </w:p>
    <w:p w:rsidR="00565080" w:rsidRPr="00565080" w:rsidRDefault="00565080" w:rsidP="00565080">
      <w:pPr>
        <w:spacing w:after="0" w:line="240" w:lineRule="auto"/>
        <w:rPr>
          <w:rFonts w:asciiTheme="minorHAnsi" w:hAnsiTheme="minorHAnsi"/>
          <w:b/>
          <w:lang w:val="es-ES"/>
        </w:rPr>
      </w:pPr>
      <w:r w:rsidRPr="00565080">
        <w:rPr>
          <w:rFonts w:asciiTheme="minorHAnsi" w:hAnsiTheme="minorHAnsi"/>
          <w:b/>
          <w:lang w:val="es-ES"/>
        </w:rPr>
        <w:t>Ruido</w:t>
      </w:r>
    </w:p>
    <w:p w:rsidR="00F016C4" w:rsidRPr="00F016C4" w:rsidRDefault="00F016C4" w:rsidP="00565080">
      <w:pPr>
        <w:spacing w:after="0" w:line="240" w:lineRule="auto"/>
        <w:rPr>
          <w:rFonts w:asciiTheme="minorHAnsi" w:hAnsiTheme="minorHAnsi"/>
          <w:lang w:val="es-ES"/>
        </w:rPr>
      </w:pPr>
      <w:r w:rsidRPr="00F016C4">
        <w:rPr>
          <w:rFonts w:asciiTheme="minorHAnsi" w:hAnsiTheme="minorHAnsi"/>
          <w:b/>
          <w:lang w:val="es-ES"/>
        </w:rPr>
        <w:t>Artículo 38.</w:t>
      </w:r>
      <w:r w:rsidRPr="00F016C4">
        <w:rPr>
          <w:rFonts w:asciiTheme="minorHAnsi" w:hAnsiTheme="minorHAnsi"/>
          <w:lang w:val="es-ES"/>
        </w:rPr>
        <w:t xml:space="preserve"> </w:t>
      </w:r>
      <w:r w:rsidR="00325EED" w:rsidRPr="00325EED">
        <w:rPr>
          <w:rFonts w:asciiTheme="minorHAnsi" w:hAnsiTheme="minorHAnsi"/>
          <w:lang w:val="es-ES"/>
        </w:rPr>
        <w:t>Prueba</w:t>
      </w:r>
      <w:r w:rsidRPr="00F016C4">
        <w:rPr>
          <w:rFonts w:asciiTheme="minorHAnsi" w:hAnsiTheme="minorHAnsi"/>
          <w:lang w:val="es-ES"/>
        </w:rPr>
        <w:t xml:space="preserve"> realiza periódicamente monitoreo de los niveles de ruido en las áreas de trabajo con la finalidad de preven</w:t>
      </w:r>
      <w:r w:rsidR="00CC61C0">
        <w:rPr>
          <w:rFonts w:asciiTheme="minorHAnsi" w:hAnsiTheme="minorHAnsi"/>
          <w:lang w:val="es-ES"/>
        </w:rPr>
        <w:t xml:space="preserve">ir enfermedades ocupacionales. </w:t>
      </w:r>
      <w:r w:rsidRPr="00F016C4">
        <w:rPr>
          <w:rFonts w:asciiTheme="minorHAnsi" w:hAnsiTheme="minorHAnsi"/>
          <w:lang w:val="es-ES"/>
        </w:rPr>
        <w:t>Dicho monitoreo abarca todas las fuentes de ruido en sus áreas de trabajo.</w:t>
      </w:r>
    </w:p>
    <w:p w:rsidR="00367119" w:rsidRDefault="00367119" w:rsidP="00F016C4">
      <w:pPr>
        <w:spacing w:after="0" w:line="240" w:lineRule="auto"/>
        <w:rPr>
          <w:rFonts w:asciiTheme="minorHAnsi" w:hAnsiTheme="minorHAnsi"/>
          <w:b/>
          <w:lang w:val="es-ES"/>
        </w:rPr>
      </w:pPr>
    </w:p>
    <w:p w:rsidR="00F016C4" w:rsidRPr="00F016C4" w:rsidRDefault="00F016C4" w:rsidP="00F016C4">
      <w:pPr>
        <w:spacing w:after="0" w:line="240" w:lineRule="auto"/>
        <w:rPr>
          <w:rFonts w:asciiTheme="minorHAnsi" w:hAnsiTheme="minorHAnsi"/>
          <w:lang w:val="es-ES"/>
        </w:rPr>
      </w:pPr>
      <w:r>
        <w:rPr>
          <w:rFonts w:asciiTheme="minorHAnsi" w:hAnsiTheme="minorHAnsi"/>
          <w:b/>
          <w:lang w:val="es-ES"/>
        </w:rPr>
        <w:t>Artículo 39</w:t>
      </w:r>
      <w:r w:rsidRPr="00F016C4">
        <w:rPr>
          <w:rFonts w:asciiTheme="minorHAnsi" w:hAnsiTheme="minorHAnsi"/>
          <w:b/>
          <w:lang w:val="es-ES"/>
        </w:rPr>
        <w:t>.</w:t>
      </w:r>
      <w:r w:rsidRPr="00F016C4">
        <w:rPr>
          <w:rFonts w:asciiTheme="minorHAnsi" w:hAnsiTheme="minorHAnsi"/>
          <w:lang w:val="es-ES"/>
        </w:rPr>
        <w:t xml:space="preserve"> En los equipos, maquinas o áreas con niveles de ruido superior a los 85 dB, se analizará la posibilidad de reducir el ruido en la fuente, realizando trabajos de ingeniería, arreglos o remodelaciones que fueren necesarios.</w:t>
      </w:r>
    </w:p>
    <w:p w:rsidR="00F016C4" w:rsidRDefault="00F016C4" w:rsidP="00F016C4">
      <w:pPr>
        <w:spacing w:after="0" w:line="240" w:lineRule="auto"/>
        <w:rPr>
          <w:rFonts w:asciiTheme="minorHAnsi" w:hAnsiTheme="minorHAnsi"/>
          <w:lang w:val="es-ES"/>
        </w:rPr>
      </w:pPr>
      <w:r w:rsidRPr="00F016C4">
        <w:rPr>
          <w:rFonts w:asciiTheme="minorHAnsi" w:hAnsiTheme="minorHAnsi"/>
          <w:b/>
          <w:lang w:val="es-ES"/>
        </w:rPr>
        <w:t xml:space="preserve">Artículo </w:t>
      </w:r>
      <w:r>
        <w:rPr>
          <w:rFonts w:asciiTheme="minorHAnsi" w:hAnsiTheme="minorHAnsi"/>
          <w:b/>
          <w:lang w:val="es-ES"/>
        </w:rPr>
        <w:t>40</w:t>
      </w:r>
      <w:r w:rsidRPr="00F016C4">
        <w:rPr>
          <w:rFonts w:asciiTheme="minorHAnsi" w:hAnsiTheme="minorHAnsi"/>
          <w:b/>
          <w:lang w:val="es-ES"/>
        </w:rPr>
        <w:t>.</w:t>
      </w:r>
      <w:r w:rsidRPr="00F016C4">
        <w:rPr>
          <w:rFonts w:asciiTheme="minorHAnsi" w:hAnsiTheme="minorHAnsi"/>
          <w:lang w:val="es-ES"/>
        </w:rPr>
        <w:t xml:space="preserve"> El personal expuesto a niveles de ruido superiores a los 85 dB deberá hacer uso de la protección auditiva proporcionado por la empresa. Se entrenará en el uso adecuado de los elementos de protección auditiva y se someterá a los exámenes audiométricos de acuerdo con los protocolos médicos ocupacionales que disponga la empresa.</w:t>
      </w:r>
    </w:p>
    <w:p w:rsidR="00F016C4" w:rsidRDefault="00F016C4" w:rsidP="00F016C4">
      <w:pPr>
        <w:spacing w:after="0" w:line="240" w:lineRule="auto"/>
        <w:rPr>
          <w:rFonts w:asciiTheme="minorHAnsi" w:hAnsiTheme="minorHAnsi"/>
          <w:lang w:val="es-ES"/>
        </w:rPr>
      </w:pPr>
    </w:p>
    <w:p w:rsidR="00565080" w:rsidRPr="00565080" w:rsidRDefault="00565080" w:rsidP="00565080">
      <w:pPr>
        <w:spacing w:after="0" w:line="240" w:lineRule="auto"/>
        <w:rPr>
          <w:rFonts w:asciiTheme="minorHAnsi" w:hAnsiTheme="minorHAnsi"/>
          <w:b/>
          <w:lang w:val="es-ES"/>
        </w:rPr>
      </w:pPr>
      <w:r w:rsidRPr="00565080">
        <w:rPr>
          <w:rFonts w:asciiTheme="minorHAnsi" w:hAnsiTheme="minorHAnsi"/>
          <w:b/>
          <w:lang w:val="es-ES"/>
        </w:rPr>
        <w:t>Trabajo en altura</w:t>
      </w:r>
    </w:p>
    <w:p w:rsidR="00EF171A" w:rsidRPr="00EF171A" w:rsidRDefault="00EF171A" w:rsidP="00565080">
      <w:pPr>
        <w:spacing w:after="0" w:line="240" w:lineRule="auto"/>
        <w:rPr>
          <w:rFonts w:asciiTheme="minorHAnsi" w:hAnsiTheme="minorHAnsi"/>
          <w:lang w:val="es-ES"/>
        </w:rPr>
      </w:pPr>
      <w:r w:rsidRPr="00EF171A">
        <w:rPr>
          <w:rFonts w:asciiTheme="minorHAnsi" w:hAnsiTheme="minorHAnsi"/>
          <w:b/>
          <w:lang w:val="es-ES"/>
        </w:rPr>
        <w:t>Artículo 41.</w:t>
      </w:r>
      <w:r w:rsidRPr="00EF171A">
        <w:rPr>
          <w:rFonts w:asciiTheme="minorHAnsi" w:hAnsiTheme="minorHAnsi"/>
          <w:lang w:val="es-ES"/>
        </w:rPr>
        <w:t xml:space="preserve"> Los trabajos que se ejecuten a 1.8 mts deben efectuarse haciendo uso de escaleras portátiles, andamios o plataformas (fijas o provisionales) de diseño apropiado y en buen estado, así como bajo el aprovisionamiento de arnés antiácidas que garanticen la seguridad del trabajador, siendo obligación del mismo usarlo apropiadamente durante todo el tiempo que dura su ejecución. Los trabajos en altura requieren permiso.</w:t>
      </w:r>
    </w:p>
    <w:p w:rsidR="00367119" w:rsidRDefault="00367119" w:rsidP="00EF171A">
      <w:pPr>
        <w:spacing w:after="0" w:line="240" w:lineRule="auto"/>
        <w:rPr>
          <w:rFonts w:asciiTheme="minorHAnsi" w:hAnsiTheme="minorHAnsi"/>
          <w:b/>
          <w:lang w:val="es-ES"/>
        </w:rPr>
      </w:pPr>
    </w:p>
    <w:p w:rsidR="00EF171A" w:rsidRPr="00EF171A" w:rsidRDefault="00EF171A" w:rsidP="00EF171A">
      <w:pPr>
        <w:spacing w:after="0" w:line="240" w:lineRule="auto"/>
        <w:rPr>
          <w:rFonts w:asciiTheme="minorHAnsi" w:hAnsiTheme="minorHAnsi"/>
          <w:lang w:val="es-ES"/>
        </w:rPr>
      </w:pPr>
      <w:r w:rsidRPr="00EF171A">
        <w:rPr>
          <w:rFonts w:asciiTheme="minorHAnsi" w:hAnsiTheme="minorHAnsi"/>
          <w:b/>
          <w:lang w:val="es-ES"/>
        </w:rPr>
        <w:t>Artículo 42.</w:t>
      </w:r>
      <w:r w:rsidRPr="00EF171A">
        <w:rPr>
          <w:rFonts w:asciiTheme="minorHAnsi" w:hAnsiTheme="minorHAnsi"/>
          <w:lang w:val="es-ES"/>
        </w:rPr>
        <w:t xml:space="preserve"> El permiso es un documento de control expedido por la Unidad de Seguridad y Salud o el supervisor responsable de la operación de un área o un equipo determinado, el cual autorizará el trabajo que habrá de realizarse, si está debidamente otorgado, el permiso verificará que el equipo es seguro para el trabajo propuesto o que el área es segura para las tareas que se realizaran.</w:t>
      </w:r>
    </w:p>
    <w:p w:rsidR="00367119" w:rsidRDefault="00367119" w:rsidP="00EF171A">
      <w:pPr>
        <w:spacing w:after="0" w:line="240" w:lineRule="auto"/>
        <w:rPr>
          <w:rFonts w:asciiTheme="minorHAnsi" w:hAnsiTheme="minorHAnsi"/>
          <w:b/>
          <w:lang w:val="es-ES"/>
        </w:rPr>
      </w:pPr>
    </w:p>
    <w:p w:rsidR="00F016C4" w:rsidRDefault="00EF171A" w:rsidP="00EF171A">
      <w:pPr>
        <w:spacing w:after="0" w:line="240" w:lineRule="auto"/>
        <w:rPr>
          <w:rFonts w:asciiTheme="minorHAnsi" w:hAnsiTheme="minorHAnsi"/>
          <w:lang w:val="es-ES"/>
        </w:rPr>
      </w:pPr>
      <w:r w:rsidRPr="00EF171A">
        <w:rPr>
          <w:rFonts w:asciiTheme="minorHAnsi" w:hAnsiTheme="minorHAnsi"/>
          <w:b/>
          <w:lang w:val="es-ES"/>
        </w:rPr>
        <w:t>Artículo 43.</w:t>
      </w:r>
      <w:r w:rsidRPr="00EF171A">
        <w:rPr>
          <w:rFonts w:asciiTheme="minorHAnsi" w:hAnsiTheme="minorHAnsi"/>
          <w:lang w:val="es-ES"/>
        </w:rPr>
        <w:t xml:space="preserve"> Todos los equipos de altura serán chequeados entes de su uso.</w:t>
      </w:r>
    </w:p>
    <w:p w:rsidR="00E073F9" w:rsidRDefault="00E073F9" w:rsidP="00EF171A">
      <w:pPr>
        <w:spacing w:after="0" w:line="240" w:lineRule="auto"/>
        <w:rPr>
          <w:rFonts w:asciiTheme="minorHAnsi" w:hAnsiTheme="minorHAnsi"/>
          <w:lang w:val="es-ES"/>
        </w:rPr>
      </w:pPr>
    </w:p>
    <w:p w:rsidR="00C85EE6" w:rsidRDefault="005E3963" w:rsidP="00940BB5">
      <w:pPr>
        <w:pStyle w:val="Ttulo2"/>
      </w:pPr>
      <w:bookmarkStart w:id="30" w:name="_Toc494837475"/>
      <w:r w:rsidRPr="00C85EE6">
        <w:t>Riesgos Mecánicos</w:t>
      </w:r>
      <w:bookmarkEnd w:id="30"/>
    </w:p>
    <w:p w:rsidR="00D630A9" w:rsidRDefault="00D630A9" w:rsidP="00D630A9">
      <w:pPr>
        <w:rPr>
          <w:lang w:val="es-ES"/>
        </w:rPr>
      </w:pPr>
    </w:p>
    <w:p w:rsidR="00D630A9" w:rsidRDefault="00D630A9" w:rsidP="00D630A9">
      <w:pPr>
        <w:spacing w:after="0" w:line="240" w:lineRule="auto"/>
        <w:rPr>
          <w:rFonts w:asciiTheme="minorHAnsi" w:hAnsiTheme="minorHAnsi"/>
          <w:b/>
          <w:lang w:val="es-ES"/>
        </w:rPr>
      </w:pPr>
      <w:r w:rsidRPr="00131B21">
        <w:rPr>
          <w:rFonts w:asciiTheme="minorHAnsi" w:hAnsiTheme="minorHAnsi"/>
          <w:b/>
          <w:lang w:val="es-ES"/>
        </w:rPr>
        <w:lastRenderedPageBreak/>
        <w:t>Máquinas y herramientas</w:t>
      </w:r>
    </w:p>
    <w:p w:rsidR="00D630A9" w:rsidRPr="00131B21" w:rsidRDefault="00D630A9" w:rsidP="00D630A9">
      <w:pPr>
        <w:spacing w:after="0" w:line="240" w:lineRule="auto"/>
        <w:rPr>
          <w:rFonts w:asciiTheme="minorHAnsi" w:hAnsiTheme="minorHAnsi"/>
          <w:lang w:val="es-ES"/>
        </w:rPr>
      </w:pPr>
      <w:r w:rsidRPr="00131B21">
        <w:rPr>
          <w:rFonts w:asciiTheme="minorHAnsi" w:hAnsiTheme="minorHAnsi"/>
          <w:b/>
          <w:lang w:val="es-ES"/>
        </w:rPr>
        <w:t xml:space="preserve">Artículo </w:t>
      </w:r>
      <w:r>
        <w:rPr>
          <w:rFonts w:asciiTheme="minorHAnsi" w:hAnsiTheme="minorHAnsi"/>
          <w:b/>
          <w:lang w:val="es-ES"/>
        </w:rPr>
        <w:t>44</w:t>
      </w:r>
      <w:r w:rsidRPr="00131B21">
        <w:rPr>
          <w:rFonts w:asciiTheme="minorHAnsi" w:hAnsiTheme="minorHAnsi"/>
          <w:b/>
          <w:lang w:val="es-ES"/>
        </w:rPr>
        <w:t>.</w:t>
      </w:r>
      <w:r w:rsidRPr="00131B21">
        <w:rPr>
          <w:rFonts w:asciiTheme="minorHAnsi" w:hAnsiTheme="minorHAnsi"/>
          <w:lang w:val="es-ES"/>
        </w:rPr>
        <w:t xml:space="preserve"> Previo al uso de las máquinas y herramientas se deberá realizar un chequeo de los equipos a utilizar.</w:t>
      </w:r>
    </w:p>
    <w:p w:rsidR="00D630A9" w:rsidRDefault="00D630A9" w:rsidP="00D630A9">
      <w:pPr>
        <w:spacing w:after="0" w:line="240" w:lineRule="auto"/>
        <w:rPr>
          <w:rFonts w:asciiTheme="minorHAnsi" w:hAnsiTheme="minorHAnsi"/>
          <w:b/>
          <w:lang w:val="es-ES"/>
        </w:rPr>
      </w:pPr>
    </w:p>
    <w:p w:rsidR="00D630A9" w:rsidRPr="00131B21" w:rsidRDefault="00D630A9" w:rsidP="00D630A9">
      <w:pPr>
        <w:spacing w:after="0" w:line="240" w:lineRule="auto"/>
        <w:rPr>
          <w:rFonts w:asciiTheme="minorHAnsi" w:hAnsiTheme="minorHAnsi"/>
          <w:lang w:val="es-ES"/>
        </w:rPr>
      </w:pPr>
      <w:r w:rsidRPr="00131B21">
        <w:rPr>
          <w:rFonts w:asciiTheme="minorHAnsi" w:hAnsiTheme="minorHAnsi"/>
          <w:b/>
          <w:lang w:val="es-ES"/>
        </w:rPr>
        <w:t xml:space="preserve">Artículo </w:t>
      </w:r>
      <w:r>
        <w:rPr>
          <w:rFonts w:asciiTheme="minorHAnsi" w:hAnsiTheme="minorHAnsi"/>
          <w:b/>
          <w:lang w:val="es-ES"/>
        </w:rPr>
        <w:t>45</w:t>
      </w:r>
      <w:r w:rsidRPr="00131B21">
        <w:rPr>
          <w:rFonts w:asciiTheme="minorHAnsi" w:hAnsiTheme="minorHAnsi"/>
          <w:lang w:val="es-ES"/>
        </w:rPr>
        <w:t>. Las máquinas herramientas serán operadas solamente por personal calificado.</w:t>
      </w:r>
    </w:p>
    <w:p w:rsidR="00D630A9" w:rsidRDefault="00D630A9" w:rsidP="00D630A9">
      <w:pPr>
        <w:spacing w:after="0" w:line="240" w:lineRule="auto"/>
        <w:rPr>
          <w:rFonts w:asciiTheme="minorHAnsi" w:hAnsiTheme="minorHAnsi"/>
          <w:b/>
          <w:lang w:val="es-ES"/>
        </w:rPr>
      </w:pPr>
    </w:p>
    <w:p w:rsidR="00D630A9" w:rsidRDefault="00D630A9" w:rsidP="00D630A9">
      <w:pPr>
        <w:spacing w:after="0" w:line="240" w:lineRule="auto"/>
        <w:rPr>
          <w:rFonts w:asciiTheme="minorHAnsi" w:hAnsiTheme="minorHAnsi"/>
          <w:lang w:val="es-ES"/>
        </w:rPr>
      </w:pPr>
      <w:r w:rsidRPr="00131B21">
        <w:rPr>
          <w:rFonts w:asciiTheme="minorHAnsi" w:hAnsiTheme="minorHAnsi"/>
          <w:b/>
          <w:lang w:val="es-ES"/>
        </w:rPr>
        <w:t xml:space="preserve">Artículo </w:t>
      </w:r>
      <w:r>
        <w:rPr>
          <w:rFonts w:asciiTheme="minorHAnsi" w:hAnsiTheme="minorHAnsi"/>
          <w:b/>
          <w:lang w:val="es-ES"/>
        </w:rPr>
        <w:t>46</w:t>
      </w:r>
      <w:r w:rsidRPr="00131B21">
        <w:rPr>
          <w:rFonts w:asciiTheme="minorHAnsi" w:hAnsiTheme="minorHAnsi"/>
          <w:b/>
          <w:lang w:val="es-ES"/>
        </w:rPr>
        <w:t>.</w:t>
      </w:r>
      <w:r w:rsidRPr="00131B21">
        <w:rPr>
          <w:rFonts w:asciiTheme="minorHAnsi" w:hAnsiTheme="minorHAnsi"/>
          <w:lang w:val="es-ES"/>
        </w:rPr>
        <w:t xml:space="preserve"> Previo al uso del esmeril, el usuario deberá verificar que la máquina tiene instalada su protección contra la proyección de partículas. Así mismo, usará la protección facial/visual que sea necesaria.</w:t>
      </w:r>
    </w:p>
    <w:p w:rsidR="00D630A9" w:rsidRDefault="00D630A9" w:rsidP="004A2C01">
      <w:pPr>
        <w:spacing w:after="0" w:line="240" w:lineRule="auto"/>
        <w:rPr>
          <w:rFonts w:asciiTheme="minorHAnsi" w:hAnsiTheme="minorHAnsi"/>
          <w:b/>
          <w:lang w:val="es-ES"/>
        </w:rPr>
      </w:pPr>
    </w:p>
    <w:p w:rsidR="004A2C01" w:rsidRPr="004A2C01" w:rsidRDefault="00D630A9" w:rsidP="004A2C01">
      <w:pPr>
        <w:spacing w:after="0" w:line="240" w:lineRule="auto"/>
        <w:rPr>
          <w:rFonts w:asciiTheme="minorHAnsi" w:hAnsiTheme="minorHAnsi"/>
          <w:lang w:val="es-ES"/>
        </w:rPr>
      </w:pPr>
      <w:r>
        <w:rPr>
          <w:rFonts w:asciiTheme="minorHAnsi" w:hAnsiTheme="minorHAnsi"/>
          <w:b/>
          <w:lang w:val="es-ES"/>
        </w:rPr>
        <w:t>Artículo 47</w:t>
      </w:r>
      <w:r w:rsidR="00A57CDC" w:rsidRPr="00A57CDC">
        <w:rPr>
          <w:rFonts w:asciiTheme="minorHAnsi" w:hAnsiTheme="minorHAnsi"/>
          <w:b/>
          <w:lang w:val="es-ES"/>
        </w:rPr>
        <w:t>.</w:t>
      </w:r>
      <w:r w:rsidR="00A57CDC" w:rsidRPr="00A57CDC">
        <w:rPr>
          <w:rFonts w:asciiTheme="minorHAnsi" w:hAnsiTheme="minorHAnsi"/>
          <w:lang w:val="es-ES"/>
        </w:rPr>
        <w:t xml:space="preserve"> </w:t>
      </w:r>
      <w:r w:rsidR="004A2C01" w:rsidRPr="004A2C01">
        <w:rPr>
          <w:rFonts w:asciiTheme="minorHAnsi" w:hAnsiTheme="minorHAnsi"/>
          <w:lang w:val="es-ES"/>
        </w:rPr>
        <w:t>Disposiciones mínimas generales aplicables a los equipos de trabajo</w:t>
      </w:r>
    </w:p>
    <w:p w:rsidR="004A2C01" w:rsidRDefault="004A2C01" w:rsidP="004A2C01">
      <w:pPr>
        <w:spacing w:after="0" w:line="240" w:lineRule="auto"/>
        <w:rPr>
          <w:rFonts w:asciiTheme="minorHAnsi" w:hAnsiTheme="minorHAnsi"/>
          <w:lang w:val="es-ES"/>
        </w:rPr>
      </w:pPr>
    </w:p>
    <w:p w:rsidR="0075416C" w:rsidRPr="00A57CDC" w:rsidRDefault="0075416C" w:rsidP="0075416C">
      <w:pPr>
        <w:spacing w:after="0" w:line="240" w:lineRule="auto"/>
        <w:rPr>
          <w:rFonts w:asciiTheme="minorHAnsi" w:hAnsiTheme="minorHAnsi"/>
          <w:b/>
          <w:lang w:val="es-ES"/>
        </w:rPr>
      </w:pPr>
      <w:r>
        <w:rPr>
          <w:rFonts w:asciiTheme="minorHAnsi" w:hAnsiTheme="minorHAnsi"/>
          <w:b/>
          <w:lang w:val="es-ES"/>
        </w:rPr>
        <w:t>Uso de máquinas</w:t>
      </w:r>
    </w:p>
    <w:p w:rsidR="004A2C01" w:rsidRDefault="004A2C01" w:rsidP="004A2C01">
      <w:pPr>
        <w:spacing w:after="0" w:line="240" w:lineRule="auto"/>
        <w:rPr>
          <w:rFonts w:asciiTheme="minorHAnsi" w:hAnsiTheme="minorHAnsi"/>
          <w:lang w:val="es-ES"/>
        </w:rPr>
      </w:pPr>
      <w:r>
        <w:rPr>
          <w:rFonts w:asciiTheme="minorHAnsi" w:hAnsiTheme="minorHAnsi"/>
          <w:lang w:val="es-ES"/>
        </w:rPr>
        <w:t xml:space="preserve">Los </w:t>
      </w:r>
      <w:r w:rsidRPr="004A2C01">
        <w:rPr>
          <w:rFonts w:asciiTheme="minorHAnsi" w:hAnsiTheme="minorHAnsi"/>
          <w:lang w:val="es-ES"/>
        </w:rPr>
        <w:t>accionamiento</w:t>
      </w:r>
      <w:r w:rsidR="00A973C6">
        <w:rPr>
          <w:rFonts w:asciiTheme="minorHAnsi" w:hAnsiTheme="minorHAnsi"/>
          <w:lang w:val="es-ES"/>
        </w:rPr>
        <w:t xml:space="preserve">s </w:t>
      </w:r>
      <w:r w:rsidR="0075416C">
        <w:rPr>
          <w:rFonts w:asciiTheme="minorHAnsi" w:hAnsiTheme="minorHAnsi"/>
          <w:lang w:val="es-ES"/>
        </w:rPr>
        <w:t>en</w:t>
      </w:r>
      <w:r w:rsidR="00A973C6">
        <w:rPr>
          <w:rFonts w:asciiTheme="minorHAnsi" w:hAnsiTheme="minorHAnsi"/>
          <w:lang w:val="es-ES"/>
        </w:rPr>
        <w:t xml:space="preserve"> las m</w:t>
      </w:r>
      <w:r w:rsidR="0075416C">
        <w:rPr>
          <w:rFonts w:asciiTheme="minorHAnsi" w:hAnsiTheme="minorHAnsi"/>
          <w:lang w:val="es-ES"/>
        </w:rPr>
        <w:t>á</w:t>
      </w:r>
      <w:r w:rsidR="00A973C6">
        <w:rPr>
          <w:rFonts w:asciiTheme="minorHAnsi" w:hAnsiTheme="minorHAnsi"/>
          <w:lang w:val="es-ES"/>
        </w:rPr>
        <w:t xml:space="preserve">quinas </w:t>
      </w:r>
      <w:r w:rsidR="0075416C">
        <w:rPr>
          <w:rFonts w:asciiTheme="minorHAnsi" w:hAnsiTheme="minorHAnsi"/>
          <w:lang w:val="es-ES"/>
        </w:rPr>
        <w:t>secadoras</w:t>
      </w:r>
      <w:r w:rsidR="00A973C6">
        <w:rPr>
          <w:rFonts w:asciiTheme="minorHAnsi" w:hAnsiTheme="minorHAnsi"/>
          <w:lang w:val="es-ES"/>
        </w:rPr>
        <w:t xml:space="preserve"> </w:t>
      </w:r>
      <w:r w:rsidRPr="004A2C01">
        <w:rPr>
          <w:rFonts w:asciiTheme="minorHAnsi" w:hAnsiTheme="minorHAnsi"/>
          <w:lang w:val="es-ES"/>
        </w:rPr>
        <w:t>deberán ser claramente visibles e identificables y, cuando corresponda, estar indicados con una señalización adecuada. Si fuera necesario, el operador del equipo deberá poder cerciorarse desde el puesto de mando principal</w:t>
      </w:r>
      <w:r w:rsidR="0075416C">
        <w:rPr>
          <w:rFonts w:asciiTheme="minorHAnsi" w:hAnsiTheme="minorHAnsi"/>
          <w:lang w:val="es-ES"/>
        </w:rPr>
        <w:t>. L</w:t>
      </w:r>
      <w:r w:rsidRPr="004A2C01">
        <w:rPr>
          <w:rFonts w:asciiTheme="minorHAnsi" w:hAnsiTheme="minorHAnsi"/>
          <w:lang w:val="es-ES"/>
        </w:rPr>
        <w:t>a puesta en marcha deberá ir siempre precedida automáticamente de un sistema de alerta, tal como una señal de advertencia acústica o visual. El trabajador expuesto deberá disponer del tiem</w:t>
      </w:r>
      <w:r>
        <w:rPr>
          <w:rFonts w:asciiTheme="minorHAnsi" w:hAnsiTheme="minorHAnsi"/>
          <w:lang w:val="es-ES"/>
        </w:rPr>
        <w:t xml:space="preserve">po y de los medios suficientes </w:t>
      </w:r>
      <w:r w:rsidR="0075416C">
        <w:rPr>
          <w:rFonts w:asciiTheme="minorHAnsi" w:hAnsiTheme="minorHAnsi"/>
          <w:lang w:val="es-ES"/>
        </w:rPr>
        <w:t>prevenir</w:t>
      </w:r>
      <w:r w:rsidRPr="004A2C01">
        <w:rPr>
          <w:rFonts w:asciiTheme="minorHAnsi" w:hAnsiTheme="minorHAnsi"/>
          <w:lang w:val="es-ES"/>
        </w:rPr>
        <w:t xml:space="preserve"> los riesgos provocad</w:t>
      </w:r>
      <w:r w:rsidR="0075416C">
        <w:rPr>
          <w:rFonts w:asciiTheme="minorHAnsi" w:hAnsiTheme="minorHAnsi"/>
          <w:lang w:val="es-ES"/>
        </w:rPr>
        <w:t xml:space="preserve">os por la puesta en marcha </w:t>
      </w:r>
      <w:r w:rsidRPr="004A2C01">
        <w:rPr>
          <w:rFonts w:asciiTheme="minorHAnsi" w:hAnsiTheme="minorHAnsi"/>
          <w:lang w:val="es-ES"/>
        </w:rPr>
        <w:t>del equipo de trabajo.</w:t>
      </w:r>
    </w:p>
    <w:p w:rsidR="00A973C6" w:rsidRPr="004A2C01" w:rsidRDefault="00A973C6" w:rsidP="004A2C01">
      <w:pPr>
        <w:spacing w:after="0" w:line="240" w:lineRule="auto"/>
        <w:rPr>
          <w:rFonts w:asciiTheme="minorHAnsi" w:hAnsiTheme="minorHAnsi"/>
          <w:lang w:val="es-ES"/>
        </w:rPr>
      </w:pPr>
    </w:p>
    <w:p w:rsidR="004A2C01" w:rsidRPr="004A2C01" w:rsidRDefault="004A2C01" w:rsidP="004A2C01">
      <w:pPr>
        <w:spacing w:after="0" w:line="240" w:lineRule="auto"/>
        <w:rPr>
          <w:rFonts w:asciiTheme="minorHAnsi" w:hAnsiTheme="minorHAnsi"/>
          <w:lang w:val="es-ES"/>
        </w:rPr>
      </w:pPr>
      <w:r w:rsidRPr="004A2C01">
        <w:rPr>
          <w:rFonts w:asciiTheme="minorHAnsi" w:hAnsiTheme="minorHAnsi"/>
          <w:lang w:val="es-ES"/>
        </w:rPr>
        <w:t>Los sistemas de mando deberán ser seguros y elegirse teniendo en cuenta los posibles fallos, perturbaciones y los requerimientos previsibles, en las condiciones de uso previstas.</w:t>
      </w:r>
    </w:p>
    <w:p w:rsidR="004A2C01" w:rsidRDefault="004A2C01" w:rsidP="004A2C01">
      <w:pPr>
        <w:spacing w:after="0" w:line="240" w:lineRule="auto"/>
        <w:rPr>
          <w:rFonts w:asciiTheme="minorHAnsi" w:hAnsiTheme="minorHAnsi"/>
          <w:lang w:val="es-ES"/>
        </w:rPr>
      </w:pPr>
    </w:p>
    <w:p w:rsidR="00CA688D" w:rsidRDefault="004A2C01" w:rsidP="004A2C01">
      <w:pPr>
        <w:spacing w:after="0" w:line="240" w:lineRule="auto"/>
        <w:rPr>
          <w:rFonts w:asciiTheme="minorHAnsi" w:hAnsiTheme="minorHAnsi"/>
          <w:lang w:val="es-ES"/>
        </w:rPr>
      </w:pPr>
      <w:r w:rsidRPr="004A2C01">
        <w:rPr>
          <w:rFonts w:asciiTheme="minorHAnsi" w:hAnsiTheme="minorHAnsi"/>
          <w:lang w:val="es-ES"/>
        </w:rPr>
        <w:t xml:space="preserve">La puesta en marcha de un equipo de trabajo solamente se podrá efectuar mediante una acción voluntaria sobre </w:t>
      </w:r>
      <w:r w:rsidR="00A973C6">
        <w:rPr>
          <w:rFonts w:asciiTheme="minorHAnsi" w:hAnsiTheme="minorHAnsi"/>
          <w:lang w:val="es-ES"/>
        </w:rPr>
        <w:t xml:space="preserve">el equipo o </w:t>
      </w:r>
      <w:r w:rsidR="0075416C">
        <w:rPr>
          <w:rFonts w:asciiTheme="minorHAnsi" w:hAnsiTheme="minorHAnsi"/>
          <w:lang w:val="es-ES"/>
        </w:rPr>
        <w:t>máquina</w:t>
      </w:r>
      <w:r w:rsidRPr="004A2C01">
        <w:rPr>
          <w:rFonts w:asciiTheme="minorHAnsi" w:hAnsiTheme="minorHAnsi"/>
          <w:lang w:val="es-ES"/>
        </w:rPr>
        <w:t>. Lo mismo ocurrirá para la puesta en marcha tras</w:t>
      </w:r>
      <w:r w:rsidR="00264F67">
        <w:rPr>
          <w:rFonts w:asciiTheme="minorHAnsi" w:hAnsiTheme="minorHAnsi"/>
          <w:lang w:val="es-ES"/>
        </w:rPr>
        <w:t xml:space="preserve"> una parada, sea cual fuere la </w:t>
      </w:r>
      <w:r w:rsidRPr="004A2C01">
        <w:rPr>
          <w:rFonts w:asciiTheme="minorHAnsi" w:hAnsiTheme="minorHAnsi"/>
          <w:lang w:val="es-ES"/>
        </w:rPr>
        <w:t>causa de esta última, y para introducir una modificación importante en las condiciones de funcionamiento (por ejemplo, velocidad, presión, etc.), salvo si dicha puesta en marcha o modificación no presentan riesgo alguno para los trabajadores expuestos o son resultantes de la secuencia normal de un ciclo automático.</w:t>
      </w:r>
    </w:p>
    <w:p w:rsidR="0075416C" w:rsidRDefault="0075416C" w:rsidP="004A2C01">
      <w:pPr>
        <w:spacing w:after="0" w:line="240" w:lineRule="auto"/>
        <w:rPr>
          <w:rFonts w:asciiTheme="minorHAnsi" w:hAnsiTheme="minorHAnsi"/>
          <w:lang w:val="es-ES"/>
        </w:rPr>
      </w:pPr>
    </w:p>
    <w:p w:rsidR="0075416C" w:rsidRDefault="0075416C" w:rsidP="0075416C">
      <w:pPr>
        <w:spacing w:after="0" w:line="240" w:lineRule="auto"/>
        <w:rPr>
          <w:rFonts w:asciiTheme="minorHAnsi" w:hAnsiTheme="minorHAnsi"/>
          <w:lang w:val="es-ES"/>
        </w:rPr>
      </w:pPr>
      <w:r>
        <w:rPr>
          <w:rFonts w:asciiTheme="minorHAnsi" w:hAnsiTheme="minorHAnsi"/>
          <w:lang w:val="es-ES"/>
        </w:rPr>
        <w:t>La seguridad y la prevención debe ser parte de las operaciones, antes, durante y después.</w:t>
      </w:r>
    </w:p>
    <w:p w:rsidR="0075416C" w:rsidRDefault="0075416C" w:rsidP="004A2C01">
      <w:pPr>
        <w:spacing w:after="0" w:line="240" w:lineRule="auto"/>
        <w:rPr>
          <w:rFonts w:asciiTheme="minorHAnsi" w:hAnsiTheme="minorHAnsi"/>
          <w:lang w:val="es-ES"/>
        </w:rPr>
      </w:pPr>
    </w:p>
    <w:p w:rsidR="0075416C" w:rsidRDefault="0075416C" w:rsidP="004A2C01">
      <w:pPr>
        <w:spacing w:after="0" w:line="240" w:lineRule="auto"/>
        <w:rPr>
          <w:rFonts w:asciiTheme="minorHAnsi" w:hAnsiTheme="minorHAnsi"/>
          <w:lang w:val="es-ES"/>
        </w:rPr>
      </w:pPr>
      <w:r>
        <w:rPr>
          <w:rFonts w:asciiTheme="minorHAnsi" w:hAnsiTheme="minorHAnsi"/>
          <w:lang w:val="es-ES"/>
        </w:rPr>
        <w:t xml:space="preserve">Para el mantenimiento se debe emplear medios de </w:t>
      </w:r>
      <w:r w:rsidR="005D2641">
        <w:rPr>
          <w:rFonts w:asciiTheme="minorHAnsi" w:hAnsiTheme="minorHAnsi"/>
          <w:lang w:val="es-ES"/>
        </w:rPr>
        <w:t>advertencia,</w:t>
      </w:r>
      <w:r>
        <w:rPr>
          <w:rFonts w:asciiTheme="minorHAnsi" w:hAnsiTheme="minorHAnsi"/>
          <w:lang w:val="es-ES"/>
        </w:rPr>
        <w:t xml:space="preserve"> así como de los medios de bloqueo y seguridad tanto para el personal de mantenimiento como para el operador de la máquina.</w:t>
      </w:r>
    </w:p>
    <w:p w:rsidR="00CA688D" w:rsidRDefault="00CA688D" w:rsidP="00A57CDC">
      <w:pPr>
        <w:spacing w:after="0" w:line="240" w:lineRule="auto"/>
        <w:rPr>
          <w:rFonts w:asciiTheme="minorHAnsi" w:hAnsiTheme="minorHAnsi"/>
          <w:lang w:val="es-ES"/>
        </w:rPr>
      </w:pPr>
    </w:p>
    <w:p w:rsidR="00A57CDC" w:rsidRPr="00A57CDC" w:rsidRDefault="00D630A9" w:rsidP="00A57CDC">
      <w:pPr>
        <w:spacing w:after="0" w:line="240" w:lineRule="auto"/>
        <w:rPr>
          <w:rFonts w:asciiTheme="minorHAnsi" w:hAnsiTheme="minorHAnsi"/>
          <w:lang w:val="es-ES"/>
        </w:rPr>
      </w:pPr>
      <w:r>
        <w:rPr>
          <w:rFonts w:asciiTheme="minorHAnsi" w:hAnsiTheme="minorHAnsi"/>
          <w:b/>
          <w:lang w:val="es-ES"/>
        </w:rPr>
        <w:t>Artículo 49</w:t>
      </w:r>
      <w:r w:rsidR="00A57CDC" w:rsidRPr="00A57CDC">
        <w:rPr>
          <w:rFonts w:asciiTheme="minorHAnsi" w:hAnsiTheme="minorHAnsi"/>
          <w:b/>
          <w:lang w:val="es-ES"/>
        </w:rPr>
        <w:t>.</w:t>
      </w:r>
      <w:r w:rsidR="00A57CDC" w:rsidRPr="00A57CDC">
        <w:rPr>
          <w:rFonts w:asciiTheme="minorHAnsi" w:hAnsiTheme="minorHAnsi"/>
          <w:lang w:val="es-ES"/>
        </w:rPr>
        <w:t xml:space="preserve"> En las operaciones de transporte por medio de montacargas se observarán las siguientes normas:</w:t>
      </w:r>
    </w:p>
    <w:p w:rsidR="00A57CDC" w:rsidRPr="00A57CDC" w:rsidRDefault="00A57CDC" w:rsidP="00A57CDC">
      <w:pPr>
        <w:spacing w:after="0" w:line="240" w:lineRule="auto"/>
        <w:rPr>
          <w:rFonts w:asciiTheme="minorHAnsi" w:hAnsiTheme="minorHAnsi"/>
          <w:lang w:val="es-ES"/>
        </w:rPr>
      </w:pPr>
    </w:p>
    <w:p w:rsidR="00A57CDC" w:rsidRPr="00A57CDC" w:rsidRDefault="00A57CDC" w:rsidP="00A57CDC">
      <w:pPr>
        <w:spacing w:after="0" w:line="240" w:lineRule="auto"/>
        <w:rPr>
          <w:rFonts w:asciiTheme="minorHAnsi" w:hAnsiTheme="minorHAnsi"/>
          <w:lang w:val="es-ES"/>
        </w:rPr>
      </w:pPr>
      <w:r w:rsidRPr="00A57CDC">
        <w:rPr>
          <w:rFonts w:asciiTheme="minorHAnsi" w:hAnsiTheme="minorHAnsi"/>
          <w:lang w:val="es-ES"/>
        </w:rPr>
        <w:t>a.</w:t>
      </w:r>
      <w:r w:rsidRPr="00A57CDC">
        <w:rPr>
          <w:rFonts w:asciiTheme="minorHAnsi" w:hAnsiTheme="minorHAnsi"/>
          <w:lang w:val="es-ES"/>
        </w:rPr>
        <w:tab/>
        <w:t>Sólo conductores autorizados podrán operar estos vehículos.</w:t>
      </w:r>
    </w:p>
    <w:p w:rsidR="00A57CDC" w:rsidRPr="00A57CDC" w:rsidRDefault="00A57CDC" w:rsidP="00A57CDC">
      <w:pPr>
        <w:spacing w:after="0" w:line="240" w:lineRule="auto"/>
        <w:ind w:left="705" w:hanging="705"/>
        <w:rPr>
          <w:rFonts w:asciiTheme="minorHAnsi" w:hAnsiTheme="minorHAnsi"/>
          <w:lang w:val="es-ES"/>
        </w:rPr>
      </w:pPr>
      <w:r w:rsidRPr="00A57CDC">
        <w:rPr>
          <w:rFonts w:asciiTheme="minorHAnsi" w:hAnsiTheme="minorHAnsi"/>
          <w:lang w:val="es-ES"/>
        </w:rPr>
        <w:t>b.</w:t>
      </w:r>
      <w:r w:rsidRPr="00A57CDC">
        <w:rPr>
          <w:rFonts w:asciiTheme="minorHAnsi" w:hAnsiTheme="minorHAnsi"/>
          <w:lang w:val="es-ES"/>
        </w:rPr>
        <w:tab/>
        <w:t>Para la operación de carga de combustible el operador detendrá la marcha, apagará el motor y descenderá del vehículo.</w:t>
      </w:r>
    </w:p>
    <w:p w:rsidR="00A57CDC" w:rsidRPr="00A57CDC" w:rsidRDefault="00A57CDC" w:rsidP="00A57CDC">
      <w:pPr>
        <w:spacing w:after="0" w:line="240" w:lineRule="auto"/>
        <w:ind w:left="705" w:hanging="705"/>
        <w:rPr>
          <w:rFonts w:asciiTheme="minorHAnsi" w:hAnsiTheme="minorHAnsi"/>
          <w:lang w:val="es-ES"/>
        </w:rPr>
      </w:pPr>
      <w:r w:rsidRPr="00A57CDC">
        <w:rPr>
          <w:rFonts w:asciiTheme="minorHAnsi" w:hAnsiTheme="minorHAnsi"/>
          <w:lang w:val="es-ES"/>
        </w:rPr>
        <w:t>c.</w:t>
      </w:r>
      <w:r w:rsidRPr="00A57CDC">
        <w:rPr>
          <w:rFonts w:asciiTheme="minorHAnsi" w:hAnsiTheme="minorHAnsi"/>
          <w:lang w:val="es-ES"/>
        </w:rPr>
        <w:tab/>
        <w:t xml:space="preserve">Controlar que no se produzcan derrames de combustible en el piso para evitar que haya contaminación de materia prima y, en caso de producirse algún derrame, proceder a secarlo de inmediato utilizando materiales absorbentes antes de reiniciar el encendido del motor y la marcha. Para el caso de montacargas que operan con gas propano deberá inspeccionarse </w:t>
      </w:r>
      <w:r w:rsidRPr="00A57CDC">
        <w:rPr>
          <w:rFonts w:asciiTheme="minorHAnsi" w:hAnsiTheme="minorHAnsi"/>
          <w:lang w:val="es-ES"/>
        </w:rPr>
        <w:lastRenderedPageBreak/>
        <w:t>sus conexiones a fin de prevenir que se presenten fugas de gas ya sea durante la operación del montacargas o en las labores de cambio del cilindro de gas.</w:t>
      </w:r>
    </w:p>
    <w:p w:rsidR="00A57CDC" w:rsidRPr="00A57CDC" w:rsidRDefault="00A57CDC" w:rsidP="00A57CDC">
      <w:pPr>
        <w:spacing w:after="0" w:line="240" w:lineRule="auto"/>
        <w:rPr>
          <w:rFonts w:asciiTheme="minorHAnsi" w:hAnsiTheme="minorHAnsi"/>
          <w:lang w:val="es-ES"/>
        </w:rPr>
      </w:pPr>
      <w:r w:rsidRPr="00A57CDC">
        <w:rPr>
          <w:rFonts w:asciiTheme="minorHAnsi" w:hAnsiTheme="minorHAnsi"/>
          <w:lang w:val="es-ES"/>
        </w:rPr>
        <w:t>d.</w:t>
      </w:r>
      <w:r w:rsidRPr="00A57CDC">
        <w:rPr>
          <w:rFonts w:asciiTheme="minorHAnsi" w:hAnsiTheme="minorHAnsi"/>
          <w:lang w:val="es-ES"/>
        </w:rPr>
        <w:tab/>
        <w:t>Está terminantemente prohibido llevar pasajeros en el montacargas.</w:t>
      </w:r>
    </w:p>
    <w:p w:rsidR="00A57CDC" w:rsidRPr="00A57CDC" w:rsidRDefault="00A57CDC" w:rsidP="00A57CDC">
      <w:pPr>
        <w:spacing w:after="0" w:line="240" w:lineRule="auto"/>
        <w:rPr>
          <w:rFonts w:asciiTheme="minorHAnsi" w:hAnsiTheme="minorHAnsi"/>
          <w:lang w:val="es-ES"/>
        </w:rPr>
      </w:pPr>
      <w:r w:rsidRPr="00A57CDC">
        <w:rPr>
          <w:rFonts w:asciiTheme="minorHAnsi" w:hAnsiTheme="minorHAnsi"/>
          <w:lang w:val="es-ES"/>
        </w:rPr>
        <w:t>e.</w:t>
      </w:r>
      <w:r w:rsidRPr="00A57CDC">
        <w:rPr>
          <w:rFonts w:asciiTheme="minorHAnsi" w:hAnsiTheme="minorHAnsi"/>
          <w:lang w:val="es-ES"/>
        </w:rPr>
        <w:tab/>
        <w:t>No se debe permitir que las personas pasen por debajo de las horquillas elevadas.</w:t>
      </w:r>
    </w:p>
    <w:p w:rsidR="00A57CDC" w:rsidRPr="00A57CDC" w:rsidRDefault="00A57CDC" w:rsidP="00A57CDC">
      <w:pPr>
        <w:spacing w:after="0" w:line="240" w:lineRule="auto"/>
        <w:rPr>
          <w:rFonts w:asciiTheme="minorHAnsi" w:hAnsiTheme="minorHAnsi"/>
          <w:lang w:val="es-ES"/>
        </w:rPr>
      </w:pPr>
      <w:r w:rsidRPr="00A57CDC">
        <w:rPr>
          <w:rFonts w:asciiTheme="minorHAnsi" w:hAnsiTheme="minorHAnsi"/>
          <w:lang w:val="es-ES"/>
        </w:rPr>
        <w:t>f.</w:t>
      </w:r>
      <w:r w:rsidRPr="00A57CDC">
        <w:rPr>
          <w:rFonts w:asciiTheme="minorHAnsi" w:hAnsiTheme="minorHAnsi"/>
          <w:lang w:val="es-ES"/>
        </w:rPr>
        <w:tab/>
        <w:t>Disminuir la velocidad en curvas y pisos mojados o resbaladizos.</w:t>
      </w:r>
    </w:p>
    <w:p w:rsidR="00A57CDC" w:rsidRPr="00A57CDC" w:rsidRDefault="00A57CDC" w:rsidP="00A57CDC">
      <w:pPr>
        <w:spacing w:after="0" w:line="240" w:lineRule="auto"/>
        <w:rPr>
          <w:rFonts w:asciiTheme="minorHAnsi" w:hAnsiTheme="minorHAnsi"/>
          <w:lang w:val="es-ES"/>
        </w:rPr>
      </w:pPr>
      <w:r w:rsidRPr="00A57CDC">
        <w:rPr>
          <w:rFonts w:asciiTheme="minorHAnsi" w:hAnsiTheme="minorHAnsi"/>
          <w:lang w:val="es-ES"/>
        </w:rPr>
        <w:t>g.</w:t>
      </w:r>
      <w:r w:rsidRPr="00A57CDC">
        <w:rPr>
          <w:rFonts w:asciiTheme="minorHAnsi" w:hAnsiTheme="minorHAnsi"/>
          <w:lang w:val="es-ES"/>
        </w:rPr>
        <w:tab/>
        <w:t>Mantener el vehículo alejado de los bordes de plataformas o fosos.</w:t>
      </w:r>
    </w:p>
    <w:p w:rsidR="00A57CDC" w:rsidRPr="00A57CDC" w:rsidRDefault="00A57CDC" w:rsidP="00A57CDC">
      <w:pPr>
        <w:spacing w:after="0" w:line="240" w:lineRule="auto"/>
        <w:rPr>
          <w:rFonts w:asciiTheme="minorHAnsi" w:hAnsiTheme="minorHAnsi"/>
          <w:lang w:val="es-ES"/>
        </w:rPr>
      </w:pPr>
      <w:r w:rsidRPr="00A57CDC">
        <w:rPr>
          <w:rFonts w:asciiTheme="minorHAnsi" w:hAnsiTheme="minorHAnsi"/>
          <w:lang w:val="es-ES"/>
        </w:rPr>
        <w:t>h.</w:t>
      </w:r>
      <w:r w:rsidRPr="00A57CDC">
        <w:rPr>
          <w:rFonts w:asciiTheme="minorHAnsi" w:hAnsiTheme="minorHAnsi"/>
          <w:lang w:val="es-ES"/>
        </w:rPr>
        <w:tab/>
        <w:t>No deberá estacionarse en pendientes o declives.</w:t>
      </w:r>
    </w:p>
    <w:p w:rsidR="00A57CDC" w:rsidRPr="00A57CDC" w:rsidRDefault="00A57CDC" w:rsidP="00A57CDC">
      <w:pPr>
        <w:spacing w:after="0" w:line="240" w:lineRule="auto"/>
        <w:ind w:left="705" w:hanging="705"/>
        <w:rPr>
          <w:rFonts w:asciiTheme="minorHAnsi" w:hAnsiTheme="minorHAnsi"/>
          <w:lang w:val="es-ES"/>
        </w:rPr>
      </w:pPr>
      <w:r w:rsidRPr="00A57CDC">
        <w:rPr>
          <w:rFonts w:asciiTheme="minorHAnsi" w:hAnsiTheme="minorHAnsi"/>
          <w:lang w:val="es-ES"/>
        </w:rPr>
        <w:t>i.</w:t>
      </w:r>
      <w:r w:rsidRPr="00A57CDC">
        <w:rPr>
          <w:rFonts w:asciiTheme="minorHAnsi" w:hAnsiTheme="minorHAnsi"/>
          <w:lang w:val="es-ES"/>
        </w:rPr>
        <w:tab/>
        <w:t>Para estacionarse bajará e inclinará la horquilla hasta que quede descansando sobre el piso, luego colocará los controles de marcha en neutro, habilitará frenos de estacionamiento y retirará la llave de control de marcha.</w:t>
      </w:r>
    </w:p>
    <w:p w:rsidR="00A57CDC" w:rsidRPr="00A57CDC" w:rsidRDefault="00A57CDC" w:rsidP="00A57CDC">
      <w:pPr>
        <w:spacing w:after="0" w:line="240" w:lineRule="auto"/>
        <w:ind w:left="705" w:hanging="705"/>
        <w:rPr>
          <w:rFonts w:asciiTheme="minorHAnsi" w:hAnsiTheme="minorHAnsi"/>
          <w:lang w:val="es-ES"/>
        </w:rPr>
      </w:pPr>
      <w:r w:rsidRPr="00A57CDC">
        <w:rPr>
          <w:rFonts w:asciiTheme="minorHAnsi" w:hAnsiTheme="minorHAnsi"/>
          <w:lang w:val="es-ES"/>
        </w:rPr>
        <w:t>j.</w:t>
      </w:r>
      <w:r w:rsidRPr="00A57CDC">
        <w:rPr>
          <w:rFonts w:asciiTheme="minorHAnsi" w:hAnsiTheme="minorHAnsi"/>
          <w:lang w:val="es-ES"/>
        </w:rPr>
        <w:tab/>
        <w:t>Cuando el operador del montacargas lleve carga que obstruya la visibilidad debe conducir en reversa respetando el límite máximo de velocidad establecido.</w:t>
      </w:r>
    </w:p>
    <w:p w:rsidR="00A57CDC" w:rsidRPr="00A57CDC" w:rsidRDefault="00A57CDC" w:rsidP="00A57CDC">
      <w:pPr>
        <w:spacing w:after="0" w:line="240" w:lineRule="auto"/>
        <w:ind w:left="705" w:hanging="705"/>
        <w:rPr>
          <w:rFonts w:asciiTheme="minorHAnsi" w:hAnsiTheme="minorHAnsi"/>
          <w:lang w:val="es-ES"/>
        </w:rPr>
      </w:pPr>
      <w:r w:rsidRPr="00A57CDC">
        <w:rPr>
          <w:rFonts w:asciiTheme="minorHAnsi" w:hAnsiTheme="minorHAnsi"/>
          <w:lang w:val="es-ES"/>
        </w:rPr>
        <w:t>k.</w:t>
      </w:r>
      <w:r w:rsidRPr="00A57CDC">
        <w:rPr>
          <w:rFonts w:asciiTheme="minorHAnsi" w:hAnsiTheme="minorHAnsi"/>
          <w:lang w:val="es-ES"/>
        </w:rPr>
        <w:tab/>
        <w:t>Todo equipo de levantamiento deberá tener marcados en un lugar visible el límite máximo de carga a levantar.</w:t>
      </w:r>
    </w:p>
    <w:p w:rsidR="00C85EE6" w:rsidRDefault="00A57CDC" w:rsidP="00A57CDC">
      <w:pPr>
        <w:spacing w:after="0" w:line="240" w:lineRule="auto"/>
        <w:ind w:left="705" w:hanging="705"/>
        <w:rPr>
          <w:rFonts w:asciiTheme="minorHAnsi" w:hAnsiTheme="minorHAnsi"/>
          <w:lang w:val="es-ES"/>
        </w:rPr>
      </w:pPr>
      <w:r w:rsidRPr="00A57CDC">
        <w:rPr>
          <w:rFonts w:asciiTheme="minorHAnsi" w:hAnsiTheme="minorHAnsi"/>
          <w:lang w:val="es-ES"/>
        </w:rPr>
        <w:t>l.</w:t>
      </w:r>
      <w:r w:rsidRPr="00A57CDC">
        <w:rPr>
          <w:rFonts w:asciiTheme="minorHAnsi" w:hAnsiTheme="minorHAnsi"/>
          <w:lang w:val="es-ES"/>
        </w:rPr>
        <w:tab/>
        <w:t>Los elementos de levantamiento esto es: cables, cadenas, ganchos y sistemas eléctricos o hidráulicos se someterán a revisión periódica, en base a lo que indica el manual respectivo.</w:t>
      </w:r>
    </w:p>
    <w:p w:rsidR="00245890" w:rsidRDefault="00245890" w:rsidP="00A57CDC">
      <w:pPr>
        <w:spacing w:after="0" w:line="240" w:lineRule="auto"/>
        <w:ind w:left="705" w:hanging="705"/>
        <w:rPr>
          <w:rFonts w:asciiTheme="minorHAnsi" w:hAnsiTheme="minorHAnsi"/>
          <w:lang w:val="es-ES"/>
        </w:rPr>
      </w:pPr>
    </w:p>
    <w:p w:rsidR="00245890" w:rsidRDefault="00245890" w:rsidP="00A57CDC">
      <w:pPr>
        <w:spacing w:after="0" w:line="240" w:lineRule="auto"/>
        <w:ind w:left="705" w:hanging="705"/>
        <w:rPr>
          <w:rFonts w:asciiTheme="minorHAnsi" w:hAnsiTheme="minorHAnsi"/>
          <w:b/>
          <w:lang w:val="es-ES"/>
        </w:rPr>
      </w:pPr>
      <w:r w:rsidRPr="00245890">
        <w:rPr>
          <w:rFonts w:asciiTheme="minorHAnsi" w:hAnsiTheme="minorHAnsi"/>
          <w:b/>
          <w:lang w:val="es-ES"/>
        </w:rPr>
        <w:t>Uso de carretillas manuales</w:t>
      </w:r>
    </w:p>
    <w:p w:rsidR="00245890" w:rsidRPr="00245890" w:rsidRDefault="00D630A9" w:rsidP="00245890">
      <w:pPr>
        <w:spacing w:after="0" w:line="240" w:lineRule="auto"/>
        <w:rPr>
          <w:rFonts w:asciiTheme="minorHAnsi" w:hAnsiTheme="minorHAnsi"/>
          <w:lang w:val="es-ES"/>
        </w:rPr>
      </w:pPr>
      <w:r>
        <w:rPr>
          <w:rFonts w:asciiTheme="minorHAnsi" w:hAnsiTheme="minorHAnsi"/>
          <w:b/>
          <w:lang w:val="es-ES"/>
        </w:rPr>
        <w:t>Artículo 50</w:t>
      </w:r>
      <w:r w:rsidR="00245890" w:rsidRPr="00245890">
        <w:rPr>
          <w:rFonts w:asciiTheme="minorHAnsi" w:hAnsiTheme="minorHAnsi"/>
          <w:b/>
          <w:lang w:val="es-ES"/>
        </w:rPr>
        <w:t>.</w:t>
      </w:r>
      <w:r w:rsidR="00245890" w:rsidRPr="00245890">
        <w:rPr>
          <w:rFonts w:asciiTheme="minorHAnsi" w:hAnsiTheme="minorHAnsi"/>
          <w:lang w:val="es-ES"/>
        </w:rPr>
        <w:t xml:space="preserve"> En las operaciones de transporte por medio de carretillas manuales se realizarán las siguientes comprobaciones:</w:t>
      </w:r>
    </w:p>
    <w:p w:rsidR="00245890" w:rsidRPr="00245890" w:rsidRDefault="00245890" w:rsidP="00245890">
      <w:pPr>
        <w:spacing w:after="0" w:line="240" w:lineRule="auto"/>
        <w:ind w:left="705" w:hanging="705"/>
        <w:rPr>
          <w:rFonts w:asciiTheme="minorHAnsi" w:hAnsiTheme="minorHAnsi"/>
          <w:lang w:val="es-ES"/>
        </w:rPr>
      </w:pPr>
    </w:p>
    <w:p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a.</w:t>
      </w:r>
      <w:r w:rsidRPr="00245890">
        <w:rPr>
          <w:rFonts w:asciiTheme="minorHAnsi" w:hAnsiTheme="minorHAnsi"/>
          <w:lang w:val="es-ES"/>
        </w:rPr>
        <w:tab/>
        <w:t>Comprobar que el peso de la carga a levantar es el adecuado para la capacidad de carga de las carretillas manuales; para evitar sobrecargas es conveniente que el sistema hidráulico de elevación lleve una válvula limitadora de carga que actúe cuando el peso de la paleta cargada supere la capacidad de carga de la máquina.</w:t>
      </w:r>
    </w:p>
    <w:p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b.</w:t>
      </w:r>
      <w:r w:rsidRPr="00245890">
        <w:rPr>
          <w:rFonts w:asciiTheme="minorHAnsi" w:hAnsiTheme="minorHAnsi"/>
          <w:lang w:val="es-ES"/>
        </w:rPr>
        <w:tab/>
        <w:t>Asegurarse que la carretilla es la adecuada para la carga que debe soportar y que está en buen estado.</w:t>
      </w:r>
    </w:p>
    <w:p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c.</w:t>
      </w:r>
      <w:r w:rsidRPr="00245890">
        <w:rPr>
          <w:rFonts w:asciiTheme="minorHAnsi" w:hAnsiTheme="minorHAnsi"/>
          <w:lang w:val="es-ES"/>
        </w:rPr>
        <w:tab/>
        <w:t>Asegurarse que las cargas están perfectamente equilibradas, calzadas o atadas a sus soportes.</w:t>
      </w:r>
    </w:p>
    <w:p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d.</w:t>
      </w:r>
      <w:r w:rsidRPr="00245890">
        <w:rPr>
          <w:rFonts w:asciiTheme="minorHAnsi" w:hAnsiTheme="minorHAnsi"/>
          <w:lang w:val="es-ES"/>
        </w:rPr>
        <w:tab/>
        <w:t>Introducir las horquillas por la parte más estrecha de la paleta hasta el fondo por debajo de las cargas, asegurándose que las dos horquillas están bien centradas bajo la paleta.</w:t>
      </w:r>
    </w:p>
    <w:p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e.</w:t>
      </w:r>
      <w:r w:rsidRPr="00245890">
        <w:rPr>
          <w:rFonts w:asciiTheme="minorHAnsi" w:hAnsiTheme="minorHAnsi"/>
          <w:lang w:val="es-ES"/>
        </w:rPr>
        <w:tab/>
        <w:t>Evitar siempre intentar elevar la carga con sólo un brazo de la horquilla.</w:t>
      </w:r>
    </w:p>
    <w:p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f.</w:t>
      </w:r>
      <w:r w:rsidRPr="00245890">
        <w:rPr>
          <w:rFonts w:asciiTheme="minorHAnsi" w:hAnsiTheme="minorHAnsi"/>
          <w:lang w:val="es-ES"/>
        </w:rPr>
        <w:tab/>
        <w:t>Conducir la carretilla tirando de ella por la empuñadura habiendo situado la palanca de mando en la posición neutra o punto muerto; el operario avanza estirando del equipo con una mano estando situado a la derecha o izquierda de la máquina indistintamente.</w:t>
      </w:r>
    </w:p>
    <w:p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g.</w:t>
      </w:r>
      <w:r w:rsidRPr="00245890">
        <w:rPr>
          <w:rFonts w:asciiTheme="minorHAnsi" w:hAnsiTheme="minorHAnsi"/>
          <w:lang w:val="es-ES"/>
        </w:rPr>
        <w:tab/>
        <w:t>El brazo del operario y la barra de tracción constituyen una línea recta durante la tracción, lo que exige suficiente espacio despejado durante el transporte.</w:t>
      </w:r>
    </w:p>
    <w:p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h.</w:t>
      </w:r>
      <w:r w:rsidRPr="00245890">
        <w:rPr>
          <w:rFonts w:asciiTheme="minorHAnsi" w:hAnsiTheme="minorHAnsi"/>
          <w:lang w:val="es-ES"/>
        </w:rPr>
        <w:tab/>
        <w:t>Se deberán seguir siempre las normas de mantenimiento indicadas por los fabricantes en especial lo concerniente al funcionamiento del sistema hidráulico, barra de tracción y ruedas.</w:t>
      </w:r>
    </w:p>
    <w:p w:rsid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i.</w:t>
      </w:r>
      <w:r w:rsidRPr="00245890">
        <w:rPr>
          <w:rFonts w:asciiTheme="minorHAnsi" w:hAnsiTheme="minorHAnsi"/>
          <w:lang w:val="es-ES"/>
        </w:rPr>
        <w:tab/>
        <w:t xml:space="preserve">El operario deberá, ante cualquier fallo que se le </w:t>
      </w:r>
      <w:r w:rsidR="003C7E41">
        <w:rPr>
          <w:rFonts w:asciiTheme="minorHAnsi" w:hAnsiTheme="minorHAnsi"/>
          <w:lang w:val="es-ES"/>
        </w:rPr>
        <w:t xml:space="preserve">presente, dejar fuera de uso </w:t>
      </w:r>
      <w:r w:rsidR="00FE5EBE">
        <w:rPr>
          <w:rFonts w:asciiTheme="minorHAnsi" w:hAnsiTheme="minorHAnsi"/>
          <w:lang w:val="es-ES"/>
        </w:rPr>
        <w:t>de la carretilla manual</w:t>
      </w:r>
      <w:r w:rsidRPr="00245890">
        <w:rPr>
          <w:rFonts w:asciiTheme="minorHAnsi" w:hAnsiTheme="minorHAnsi"/>
          <w:lang w:val="es-ES"/>
        </w:rPr>
        <w:t xml:space="preserve"> mediante un cartel avisador y comunicarlo al servicio de mantenimiento para que proceda a su reparación.</w:t>
      </w:r>
    </w:p>
    <w:p w:rsidR="00E61D96" w:rsidRDefault="00E61D96" w:rsidP="00245890">
      <w:pPr>
        <w:spacing w:after="0" w:line="240" w:lineRule="auto"/>
        <w:ind w:left="705" w:hanging="705"/>
        <w:rPr>
          <w:rFonts w:asciiTheme="minorHAnsi" w:hAnsiTheme="minorHAnsi"/>
          <w:lang w:val="es-ES"/>
        </w:rPr>
      </w:pPr>
    </w:p>
    <w:p w:rsidR="00F1659C" w:rsidRDefault="00F1659C">
      <w:pPr>
        <w:jc w:val="left"/>
        <w:rPr>
          <w:rFonts w:asciiTheme="minorHAnsi" w:hAnsiTheme="minorHAnsi"/>
          <w:b/>
        </w:rPr>
      </w:pPr>
      <w:r>
        <w:rPr>
          <w:rFonts w:asciiTheme="minorHAnsi" w:hAnsiTheme="minorHAnsi"/>
          <w:b/>
        </w:rPr>
        <w:br w:type="page"/>
      </w:r>
    </w:p>
    <w:p w:rsidR="00B03D51" w:rsidRPr="00B03D51" w:rsidRDefault="00B03D51" w:rsidP="00B03D51">
      <w:pPr>
        <w:spacing w:after="0" w:line="240" w:lineRule="auto"/>
        <w:rPr>
          <w:rFonts w:asciiTheme="minorHAnsi" w:hAnsiTheme="minorHAnsi"/>
          <w:b/>
          <w:lang w:val="es-ES"/>
        </w:rPr>
      </w:pPr>
      <w:r w:rsidRPr="00B03D51">
        <w:rPr>
          <w:rFonts w:asciiTheme="minorHAnsi" w:hAnsiTheme="minorHAnsi"/>
          <w:b/>
          <w:lang w:val="es-ES"/>
        </w:rPr>
        <w:lastRenderedPageBreak/>
        <w:t>Orden y limpieza</w:t>
      </w:r>
    </w:p>
    <w:p w:rsidR="00B03D51" w:rsidRPr="00B03D51" w:rsidRDefault="00B03D51" w:rsidP="00B03D51">
      <w:pPr>
        <w:spacing w:after="0" w:line="240" w:lineRule="auto"/>
        <w:rPr>
          <w:rFonts w:asciiTheme="minorHAnsi" w:hAnsiTheme="minorHAnsi"/>
          <w:lang w:val="es-ES"/>
        </w:rPr>
      </w:pPr>
      <w:r w:rsidRPr="00B03D51">
        <w:rPr>
          <w:rFonts w:asciiTheme="minorHAnsi" w:hAnsiTheme="minorHAnsi"/>
          <w:b/>
          <w:lang w:val="es-ES"/>
        </w:rPr>
        <w:t xml:space="preserve">Artículo </w:t>
      </w:r>
      <w:r w:rsidR="000C00F8">
        <w:rPr>
          <w:rFonts w:asciiTheme="minorHAnsi" w:hAnsiTheme="minorHAnsi"/>
          <w:b/>
          <w:lang w:val="es-ES"/>
        </w:rPr>
        <w:t>58</w:t>
      </w:r>
      <w:r w:rsidRPr="00B03D51">
        <w:rPr>
          <w:rFonts w:asciiTheme="minorHAnsi" w:hAnsiTheme="minorHAnsi"/>
          <w:b/>
          <w:lang w:val="es-ES"/>
        </w:rPr>
        <w:t>.</w:t>
      </w:r>
      <w:r w:rsidRPr="00B03D51">
        <w:rPr>
          <w:rFonts w:asciiTheme="minorHAnsi" w:hAnsiTheme="minorHAnsi"/>
          <w:lang w:val="es-ES"/>
        </w:rPr>
        <w:t xml:space="preserve"> A efectos de mantener condiciones de higiene y seguridad en todos los ambientes de trabajo, </w:t>
      </w:r>
      <w:r w:rsidR="00325EED" w:rsidRPr="00325EED">
        <w:rPr>
          <w:rFonts w:asciiTheme="minorHAnsi" w:hAnsiTheme="minorHAnsi"/>
          <w:lang w:val="es-ES"/>
        </w:rPr>
        <w:t>Prueba</w:t>
      </w:r>
      <w:r w:rsidRPr="00B03D51">
        <w:rPr>
          <w:rFonts w:asciiTheme="minorHAnsi" w:hAnsiTheme="minorHAnsi"/>
          <w:lang w:val="es-ES"/>
        </w:rPr>
        <w:t xml:space="preserve"> proveerá los servicios de limpieza y establecerá los procedimientos pertinentes según las áreas de la empresa donde se realice este servicio.  Contará con los equipos y materiales que sean necesarios.</w:t>
      </w:r>
    </w:p>
    <w:p w:rsidR="00367119" w:rsidRDefault="00367119" w:rsidP="00B03D51">
      <w:pPr>
        <w:spacing w:after="0" w:line="240" w:lineRule="auto"/>
        <w:rPr>
          <w:rFonts w:asciiTheme="minorHAnsi" w:hAnsiTheme="minorHAnsi"/>
          <w:b/>
          <w:lang w:val="es-ES"/>
        </w:rPr>
      </w:pPr>
    </w:p>
    <w:p w:rsidR="00B03D51" w:rsidRPr="00B03D51" w:rsidRDefault="00B03D51" w:rsidP="00B03D51">
      <w:pPr>
        <w:spacing w:after="0" w:line="240" w:lineRule="auto"/>
        <w:rPr>
          <w:rFonts w:asciiTheme="minorHAnsi" w:hAnsiTheme="minorHAnsi"/>
          <w:lang w:val="es-ES"/>
        </w:rPr>
      </w:pPr>
      <w:r w:rsidRPr="00B03D51">
        <w:rPr>
          <w:rFonts w:asciiTheme="minorHAnsi" w:hAnsiTheme="minorHAnsi"/>
          <w:b/>
          <w:lang w:val="es-ES"/>
        </w:rPr>
        <w:t xml:space="preserve">Artículo </w:t>
      </w:r>
      <w:r w:rsidR="000C00F8">
        <w:rPr>
          <w:rFonts w:asciiTheme="minorHAnsi" w:hAnsiTheme="minorHAnsi"/>
          <w:b/>
          <w:lang w:val="es-ES"/>
        </w:rPr>
        <w:t>59</w:t>
      </w:r>
      <w:r w:rsidRPr="00B03D51">
        <w:rPr>
          <w:rFonts w:asciiTheme="minorHAnsi" w:hAnsiTheme="minorHAnsi"/>
          <w:b/>
          <w:lang w:val="es-ES"/>
        </w:rPr>
        <w:t>.</w:t>
      </w:r>
      <w:r w:rsidRPr="00B03D51">
        <w:rPr>
          <w:rFonts w:asciiTheme="minorHAnsi" w:hAnsiTheme="minorHAnsi"/>
          <w:lang w:val="es-ES"/>
        </w:rPr>
        <w:t xml:space="preserve"> Todo el personal de la empresa colaborará para cumplir el objetivo de mantener el orden y la limpieza en forma permanente en todas las instalaciones.</w:t>
      </w:r>
    </w:p>
    <w:p w:rsidR="00B03D51" w:rsidRDefault="00B03D51" w:rsidP="00B03D51">
      <w:pPr>
        <w:spacing w:after="0" w:line="240" w:lineRule="auto"/>
        <w:rPr>
          <w:rFonts w:asciiTheme="minorHAnsi" w:hAnsiTheme="minorHAnsi"/>
          <w:lang w:val="es-ES"/>
        </w:rPr>
      </w:pPr>
      <w:r w:rsidRPr="00B03D51">
        <w:rPr>
          <w:rFonts w:asciiTheme="minorHAnsi" w:hAnsiTheme="minorHAnsi"/>
          <w:lang w:val="es-ES"/>
        </w:rPr>
        <w:t>Los trabajadores deberán:</w:t>
      </w:r>
    </w:p>
    <w:p w:rsidR="00B03D51" w:rsidRPr="00B03D51" w:rsidRDefault="00B03D51" w:rsidP="00B03D51">
      <w:pPr>
        <w:spacing w:after="0" w:line="240" w:lineRule="auto"/>
        <w:rPr>
          <w:rFonts w:asciiTheme="minorHAnsi" w:hAnsiTheme="minorHAnsi"/>
          <w:lang w:val="es-ES"/>
        </w:rPr>
      </w:pPr>
    </w:p>
    <w:p w:rsidR="00B03D51" w:rsidRPr="00B03D51" w:rsidRDefault="00B03D51" w:rsidP="00B03D51">
      <w:pPr>
        <w:pStyle w:val="Prrafodelista"/>
        <w:numPr>
          <w:ilvl w:val="1"/>
          <w:numId w:val="7"/>
        </w:numPr>
        <w:spacing w:after="0" w:line="240" w:lineRule="auto"/>
        <w:ind w:left="709" w:hanging="709"/>
        <w:rPr>
          <w:rFonts w:asciiTheme="minorHAnsi" w:hAnsiTheme="minorHAnsi"/>
          <w:lang w:val="es-ES"/>
        </w:rPr>
      </w:pPr>
      <w:r w:rsidRPr="00B03D51">
        <w:rPr>
          <w:rFonts w:asciiTheme="minorHAnsi" w:hAnsiTheme="minorHAnsi"/>
          <w:lang w:val="es-ES"/>
        </w:rPr>
        <w:t>Las zonas de paso, salidas y vías de circulación de los lugares de trabajo y en especial, las salidas y vías de circulación previstas para la evacuación en casos de emergencia, deberán permanecer libres de obstáculos de forma que sea posible utilizarlas sin dificultad en todo momento.</w:t>
      </w:r>
    </w:p>
    <w:p w:rsidR="00B03D51" w:rsidRPr="00B03D51" w:rsidRDefault="00B03D51" w:rsidP="00B03D51">
      <w:pPr>
        <w:pStyle w:val="Prrafodelista"/>
        <w:numPr>
          <w:ilvl w:val="1"/>
          <w:numId w:val="7"/>
        </w:numPr>
        <w:spacing w:after="0" w:line="240" w:lineRule="auto"/>
        <w:ind w:left="709" w:hanging="709"/>
        <w:rPr>
          <w:rFonts w:asciiTheme="minorHAnsi" w:hAnsiTheme="minorHAnsi"/>
          <w:lang w:val="es-ES"/>
        </w:rPr>
      </w:pPr>
      <w:r w:rsidRPr="00B03D51">
        <w:rPr>
          <w:rFonts w:asciiTheme="minorHAnsi" w:hAnsiTheme="minorHAnsi"/>
          <w:lang w:val="es-ES"/>
        </w:rPr>
        <w:t>Las zonas de paso y las salidas deberán mantenerse despejadas en todo momento y debidamente señalizadas.</w:t>
      </w:r>
    </w:p>
    <w:p w:rsidR="00B03D51" w:rsidRPr="00B03D51" w:rsidRDefault="00B03D51" w:rsidP="00B03D51">
      <w:pPr>
        <w:pStyle w:val="Prrafodelista"/>
        <w:numPr>
          <w:ilvl w:val="1"/>
          <w:numId w:val="7"/>
        </w:numPr>
        <w:spacing w:after="0" w:line="240" w:lineRule="auto"/>
        <w:ind w:left="709" w:hanging="709"/>
        <w:rPr>
          <w:rFonts w:asciiTheme="minorHAnsi" w:hAnsiTheme="minorHAnsi"/>
          <w:lang w:val="es-ES"/>
        </w:rPr>
      </w:pPr>
      <w:r w:rsidRPr="00B03D51">
        <w:rPr>
          <w:rFonts w:asciiTheme="minorHAnsi" w:hAnsiTheme="minorHAnsi"/>
          <w:lang w:val="es-ES"/>
        </w:rPr>
        <w:t>No acumule materiales u objetos que impidan el paso de las personas o el acceso a equipos de emergencias, (extintores, botiquines, salidas de emergencias, etc.).</w:t>
      </w:r>
    </w:p>
    <w:p w:rsidR="00B03D51" w:rsidRPr="00B03D51" w:rsidRDefault="00B03D51" w:rsidP="00B03D51">
      <w:pPr>
        <w:pStyle w:val="Prrafodelista"/>
        <w:numPr>
          <w:ilvl w:val="1"/>
          <w:numId w:val="7"/>
        </w:numPr>
        <w:spacing w:after="0" w:line="240" w:lineRule="auto"/>
        <w:ind w:left="709" w:hanging="709"/>
        <w:rPr>
          <w:rFonts w:asciiTheme="minorHAnsi" w:hAnsiTheme="minorHAnsi"/>
          <w:lang w:val="es-ES"/>
        </w:rPr>
      </w:pPr>
      <w:r w:rsidRPr="00B03D51">
        <w:rPr>
          <w:rFonts w:asciiTheme="minorHAnsi" w:hAnsiTheme="minorHAnsi"/>
          <w:lang w:val="es-ES"/>
        </w:rPr>
        <w:t>Respete las vías de circulación y la señalización existente.</w:t>
      </w:r>
    </w:p>
    <w:p w:rsidR="00B03D51" w:rsidRPr="00B03D51" w:rsidRDefault="00B03D51" w:rsidP="00AD4FC6">
      <w:pPr>
        <w:pStyle w:val="Prrafodelista"/>
        <w:numPr>
          <w:ilvl w:val="1"/>
          <w:numId w:val="7"/>
        </w:numPr>
        <w:spacing w:after="0" w:line="240" w:lineRule="auto"/>
        <w:ind w:left="709" w:hanging="709"/>
        <w:rPr>
          <w:rFonts w:asciiTheme="minorHAnsi" w:hAnsiTheme="minorHAnsi"/>
          <w:lang w:val="es-ES"/>
        </w:rPr>
      </w:pPr>
      <w:r w:rsidRPr="00B03D51">
        <w:rPr>
          <w:rFonts w:asciiTheme="minorHAnsi" w:hAnsiTheme="minorHAnsi"/>
          <w:lang w:val="es-ES"/>
        </w:rPr>
        <w:t>Los almacenamientos de materiales deben ser estables y seguros. Los materiales mal almacenados son peligrosos e ineficaces.</w:t>
      </w:r>
    </w:p>
    <w:p w:rsidR="00B03D51" w:rsidRPr="00B03D51" w:rsidRDefault="00B03D51" w:rsidP="00AD4FC6">
      <w:pPr>
        <w:pStyle w:val="Prrafodelista"/>
        <w:numPr>
          <w:ilvl w:val="1"/>
          <w:numId w:val="7"/>
        </w:numPr>
        <w:spacing w:after="0" w:line="240" w:lineRule="auto"/>
        <w:ind w:left="709" w:hanging="709"/>
        <w:rPr>
          <w:rFonts w:asciiTheme="minorHAnsi" w:hAnsiTheme="minorHAnsi"/>
          <w:lang w:val="es-ES"/>
        </w:rPr>
      </w:pPr>
      <w:r w:rsidRPr="00B03D51">
        <w:rPr>
          <w:rFonts w:asciiTheme="minorHAnsi" w:hAnsiTheme="minorHAnsi"/>
          <w:lang w:val="es-ES"/>
        </w:rPr>
        <w:t>Las herramientas manuales deberán estar ordenadas y almacenadas adecuadamente. Guárdelas en su lugar una vez utilizadas y en condiciones de uso.</w:t>
      </w:r>
    </w:p>
    <w:p w:rsidR="00B03D51" w:rsidRPr="00B03D51" w:rsidRDefault="00B03D51" w:rsidP="00AD4FC6">
      <w:pPr>
        <w:pStyle w:val="Prrafodelista"/>
        <w:numPr>
          <w:ilvl w:val="1"/>
          <w:numId w:val="7"/>
        </w:numPr>
        <w:spacing w:after="0" w:line="240" w:lineRule="auto"/>
        <w:ind w:left="709" w:hanging="709"/>
        <w:rPr>
          <w:rFonts w:asciiTheme="minorHAnsi" w:hAnsiTheme="minorHAnsi"/>
          <w:lang w:val="es-ES"/>
        </w:rPr>
      </w:pPr>
      <w:r w:rsidRPr="00B03D51">
        <w:rPr>
          <w:rFonts w:asciiTheme="minorHAnsi" w:hAnsiTheme="minorHAnsi"/>
          <w:lang w:val="es-ES"/>
        </w:rPr>
        <w:t>Los lugares de trabajo, incluidos los locales de servicio, y sus respectivos equipos e instalaciones, se limpiarán periódicamente y siempre que sea necesario para mantenerlos en todo momento en condiciones higiénicas adecuadas.</w:t>
      </w:r>
    </w:p>
    <w:p w:rsidR="00B03D51" w:rsidRPr="00B03D51" w:rsidRDefault="00B03D51" w:rsidP="00AD4FC6">
      <w:pPr>
        <w:pStyle w:val="Prrafodelista"/>
        <w:numPr>
          <w:ilvl w:val="1"/>
          <w:numId w:val="7"/>
        </w:numPr>
        <w:spacing w:after="0" w:line="240" w:lineRule="auto"/>
        <w:ind w:left="709" w:hanging="709"/>
        <w:rPr>
          <w:rFonts w:asciiTheme="minorHAnsi" w:hAnsiTheme="minorHAnsi"/>
          <w:lang w:val="es-ES"/>
        </w:rPr>
      </w:pPr>
      <w:r w:rsidRPr="00B03D51">
        <w:rPr>
          <w:rFonts w:asciiTheme="minorHAnsi" w:hAnsiTheme="minorHAnsi"/>
          <w:lang w:val="es-ES"/>
        </w:rPr>
        <w:t>Se eliminarán con rapidez los desperdicios, las manchas de grasa, los residuos de sustancias peligrosas y demás productos residuales que puedan originar accidentes o contaminar el ambiente de trabajo.</w:t>
      </w:r>
    </w:p>
    <w:p w:rsidR="00B03D51" w:rsidRPr="00B03D51" w:rsidRDefault="00B03D51" w:rsidP="00AD4FC6">
      <w:pPr>
        <w:pStyle w:val="Prrafodelista"/>
        <w:numPr>
          <w:ilvl w:val="1"/>
          <w:numId w:val="7"/>
        </w:numPr>
        <w:spacing w:after="0" w:line="240" w:lineRule="auto"/>
        <w:ind w:left="709" w:hanging="709"/>
        <w:rPr>
          <w:rFonts w:asciiTheme="minorHAnsi" w:hAnsiTheme="minorHAnsi"/>
          <w:lang w:val="es-ES"/>
        </w:rPr>
      </w:pPr>
      <w:r w:rsidRPr="00B03D51">
        <w:rPr>
          <w:rFonts w:asciiTheme="minorHAnsi" w:hAnsiTheme="minorHAnsi"/>
          <w:lang w:val="es-ES"/>
        </w:rPr>
        <w:t>No se debe permitir la acumulación de desechos en el suelo o en las máquinas. Utilice los depósitos apropiados.</w:t>
      </w:r>
    </w:p>
    <w:p w:rsidR="00B03D51" w:rsidRPr="00B03D51" w:rsidRDefault="00B03D51" w:rsidP="00AD4FC6">
      <w:pPr>
        <w:pStyle w:val="Prrafodelista"/>
        <w:numPr>
          <w:ilvl w:val="1"/>
          <w:numId w:val="7"/>
        </w:numPr>
        <w:spacing w:after="0" w:line="240" w:lineRule="auto"/>
        <w:ind w:left="709" w:hanging="709"/>
        <w:rPr>
          <w:rFonts w:asciiTheme="minorHAnsi" w:hAnsiTheme="minorHAnsi"/>
          <w:lang w:val="es-ES"/>
        </w:rPr>
      </w:pPr>
      <w:r w:rsidRPr="00B03D51">
        <w:rPr>
          <w:rFonts w:asciiTheme="minorHAnsi" w:hAnsiTheme="minorHAnsi"/>
          <w:lang w:val="es-ES"/>
        </w:rPr>
        <w:t>Las salpicaduras o derrames de líquidos en el suelo deberán limpiarse rápidamente para evitar caídas.</w:t>
      </w:r>
    </w:p>
    <w:p w:rsidR="00B03D51" w:rsidRPr="00B03D51" w:rsidRDefault="00B03D51" w:rsidP="00AD4FC6">
      <w:pPr>
        <w:pStyle w:val="Prrafodelista"/>
        <w:numPr>
          <w:ilvl w:val="1"/>
          <w:numId w:val="7"/>
        </w:numPr>
        <w:spacing w:after="0" w:line="240" w:lineRule="auto"/>
        <w:ind w:left="709" w:hanging="709"/>
        <w:rPr>
          <w:rFonts w:asciiTheme="minorHAnsi" w:hAnsiTheme="minorHAnsi"/>
          <w:lang w:val="es-ES"/>
        </w:rPr>
      </w:pPr>
      <w:r w:rsidRPr="00B03D51">
        <w:rPr>
          <w:rFonts w:asciiTheme="minorHAnsi" w:hAnsiTheme="minorHAnsi"/>
          <w:lang w:val="es-ES"/>
        </w:rPr>
        <w:t>Utilice los recipientes específicos para los residuos o sustancias contaminantes.</w:t>
      </w:r>
    </w:p>
    <w:p w:rsidR="00B03D51" w:rsidRPr="00B03D51" w:rsidRDefault="00B03D51" w:rsidP="00AD4FC6">
      <w:pPr>
        <w:pStyle w:val="Prrafodelista"/>
        <w:numPr>
          <w:ilvl w:val="1"/>
          <w:numId w:val="7"/>
        </w:numPr>
        <w:spacing w:after="0" w:line="240" w:lineRule="auto"/>
        <w:ind w:left="709" w:hanging="709"/>
        <w:rPr>
          <w:rFonts w:asciiTheme="minorHAnsi" w:hAnsiTheme="minorHAnsi"/>
          <w:lang w:val="es-ES"/>
        </w:rPr>
      </w:pPr>
      <w:r w:rsidRPr="00B03D51">
        <w:rPr>
          <w:rFonts w:asciiTheme="minorHAnsi" w:hAnsiTheme="minorHAnsi"/>
          <w:lang w:val="es-ES"/>
        </w:rPr>
        <w:t>Use adecuadamente los Servicios Higiénicos y los locales de descanso.</w:t>
      </w:r>
    </w:p>
    <w:p w:rsidR="00B03D51" w:rsidRPr="00B03D51" w:rsidRDefault="00B03D51" w:rsidP="00AD4FC6">
      <w:pPr>
        <w:pStyle w:val="Prrafodelista"/>
        <w:numPr>
          <w:ilvl w:val="1"/>
          <w:numId w:val="7"/>
        </w:numPr>
        <w:spacing w:after="0" w:line="240" w:lineRule="auto"/>
        <w:ind w:left="709" w:hanging="709"/>
        <w:rPr>
          <w:rFonts w:asciiTheme="minorHAnsi" w:hAnsiTheme="minorHAnsi"/>
          <w:lang w:val="es-ES"/>
        </w:rPr>
      </w:pPr>
      <w:r w:rsidRPr="00B03D51">
        <w:rPr>
          <w:rFonts w:asciiTheme="minorHAnsi" w:hAnsiTheme="minorHAnsi"/>
          <w:lang w:val="es-ES"/>
        </w:rPr>
        <w:t>Las operaciones de limpieza no deberán constituir por sí mismas una fuente de riesgo para los trabajadores que las efectúen o para terceros, realizándose a tal fin en los momentos, de la forma y con los medios más adecuados.</w:t>
      </w:r>
    </w:p>
    <w:p w:rsidR="00B03D51" w:rsidRPr="00B03D51" w:rsidRDefault="00B03D51" w:rsidP="00AD4FC6">
      <w:pPr>
        <w:pStyle w:val="Prrafodelista"/>
        <w:numPr>
          <w:ilvl w:val="1"/>
          <w:numId w:val="7"/>
        </w:numPr>
        <w:spacing w:after="0" w:line="240" w:lineRule="auto"/>
        <w:ind w:left="709" w:hanging="709"/>
        <w:rPr>
          <w:rFonts w:asciiTheme="minorHAnsi" w:hAnsiTheme="minorHAnsi"/>
          <w:lang w:val="es-ES"/>
        </w:rPr>
      </w:pPr>
      <w:r w:rsidRPr="00B03D51">
        <w:rPr>
          <w:rFonts w:asciiTheme="minorHAnsi" w:hAnsiTheme="minorHAnsi"/>
          <w:lang w:val="es-ES"/>
        </w:rPr>
        <w:t>Los lugares de trabajo deben limpiarse periódicamente y mediante métodos no contaminantes.</w:t>
      </w:r>
    </w:p>
    <w:p w:rsidR="00B03D51" w:rsidRPr="00B03D51" w:rsidRDefault="00B03D51" w:rsidP="00AD4FC6">
      <w:pPr>
        <w:pStyle w:val="Prrafodelista"/>
        <w:numPr>
          <w:ilvl w:val="1"/>
          <w:numId w:val="7"/>
        </w:numPr>
        <w:spacing w:after="0" w:line="240" w:lineRule="auto"/>
        <w:ind w:left="709" w:hanging="709"/>
        <w:rPr>
          <w:rFonts w:asciiTheme="minorHAnsi" w:hAnsiTheme="minorHAnsi"/>
          <w:lang w:val="es-ES"/>
        </w:rPr>
      </w:pPr>
      <w:r w:rsidRPr="00B03D51">
        <w:rPr>
          <w:rFonts w:asciiTheme="minorHAnsi" w:hAnsiTheme="minorHAnsi"/>
          <w:lang w:val="es-ES"/>
        </w:rPr>
        <w:t>Los desechos inflamables deberán recogerse en recipientes metálicos.</w:t>
      </w:r>
    </w:p>
    <w:p w:rsidR="00B03D51" w:rsidRDefault="00B03D51" w:rsidP="00AD4FC6">
      <w:pPr>
        <w:pStyle w:val="Prrafodelista"/>
        <w:numPr>
          <w:ilvl w:val="1"/>
          <w:numId w:val="7"/>
        </w:numPr>
        <w:spacing w:after="0" w:line="240" w:lineRule="auto"/>
        <w:ind w:left="709" w:hanging="709"/>
        <w:rPr>
          <w:rFonts w:asciiTheme="minorHAnsi" w:hAnsiTheme="minorHAnsi"/>
          <w:lang w:val="es-ES"/>
        </w:rPr>
      </w:pPr>
      <w:r w:rsidRPr="00B03D51">
        <w:rPr>
          <w:rFonts w:asciiTheme="minorHAnsi" w:hAnsiTheme="minorHAnsi"/>
          <w:lang w:val="es-ES"/>
        </w:rPr>
        <w:t>Al terminar cualquier operación deje ordenado el área de trabajo, revise todas las máquinas y compruebe que todas las protecciones están colocadas.</w:t>
      </w:r>
    </w:p>
    <w:p w:rsidR="00AD4FC6" w:rsidRDefault="00AD4FC6" w:rsidP="00AD4FC6">
      <w:pPr>
        <w:spacing w:after="0" w:line="240" w:lineRule="auto"/>
        <w:rPr>
          <w:rFonts w:asciiTheme="minorHAnsi" w:hAnsiTheme="minorHAnsi"/>
          <w:lang w:val="es-ES"/>
        </w:rPr>
      </w:pPr>
    </w:p>
    <w:p w:rsidR="00F1659C" w:rsidRDefault="00F1659C">
      <w:pPr>
        <w:jc w:val="left"/>
        <w:rPr>
          <w:rFonts w:asciiTheme="minorHAnsi" w:hAnsiTheme="minorHAnsi"/>
          <w:b/>
          <w:lang w:val="es-ES"/>
        </w:rPr>
      </w:pPr>
      <w:r>
        <w:rPr>
          <w:rFonts w:asciiTheme="minorHAnsi" w:hAnsiTheme="minorHAnsi"/>
          <w:b/>
          <w:lang w:val="es-ES"/>
        </w:rPr>
        <w:br w:type="page"/>
      </w:r>
    </w:p>
    <w:p w:rsidR="00AD4FC6" w:rsidRDefault="009710B4" w:rsidP="00AD4FC6">
      <w:pPr>
        <w:spacing w:after="0" w:line="240" w:lineRule="auto"/>
        <w:rPr>
          <w:rFonts w:asciiTheme="minorHAnsi" w:hAnsiTheme="minorHAnsi"/>
          <w:b/>
          <w:lang w:val="es-ES"/>
        </w:rPr>
      </w:pPr>
      <w:r w:rsidRPr="009710B4">
        <w:rPr>
          <w:rFonts w:asciiTheme="minorHAnsi" w:hAnsiTheme="minorHAnsi"/>
          <w:b/>
          <w:lang w:val="es-ES"/>
        </w:rPr>
        <w:lastRenderedPageBreak/>
        <w:t>Mantenimiento preventivo</w:t>
      </w:r>
    </w:p>
    <w:p w:rsidR="009710B4" w:rsidRPr="009710B4" w:rsidRDefault="009710B4" w:rsidP="009710B4">
      <w:pPr>
        <w:spacing w:after="0" w:line="240" w:lineRule="auto"/>
        <w:rPr>
          <w:rFonts w:asciiTheme="minorHAnsi" w:hAnsiTheme="minorHAnsi"/>
          <w:lang w:val="es-ES"/>
        </w:rPr>
      </w:pPr>
      <w:r w:rsidRPr="00B03D51">
        <w:rPr>
          <w:rFonts w:asciiTheme="minorHAnsi" w:hAnsiTheme="minorHAnsi"/>
          <w:b/>
          <w:lang w:val="es-ES"/>
        </w:rPr>
        <w:t xml:space="preserve">Artículo </w:t>
      </w:r>
      <w:r>
        <w:rPr>
          <w:rFonts w:asciiTheme="minorHAnsi" w:hAnsiTheme="minorHAnsi"/>
          <w:b/>
          <w:lang w:val="es-ES"/>
        </w:rPr>
        <w:t>60</w:t>
      </w:r>
      <w:r w:rsidRPr="00B03D51">
        <w:rPr>
          <w:rFonts w:asciiTheme="minorHAnsi" w:hAnsiTheme="minorHAnsi"/>
          <w:b/>
          <w:lang w:val="es-ES"/>
        </w:rPr>
        <w:t>.</w:t>
      </w:r>
      <w:r>
        <w:rPr>
          <w:rFonts w:asciiTheme="minorHAnsi" w:hAnsiTheme="minorHAnsi"/>
          <w:b/>
          <w:lang w:val="es-ES"/>
        </w:rPr>
        <w:t xml:space="preserve"> </w:t>
      </w:r>
      <w:r w:rsidRPr="009710B4">
        <w:rPr>
          <w:rFonts w:asciiTheme="minorHAnsi" w:hAnsiTheme="minorHAnsi"/>
          <w:lang w:val="es-ES"/>
        </w:rPr>
        <w:t>Las labores de mantenimiento y limpieza de maquinarias deberán efectuarse diariamente por los trabajadores que tengan a su cargo el funcionamiento y cuidado de las mismas, luego de que éstas sean completamente detenidas su marcha y funcionamiento.</w:t>
      </w:r>
    </w:p>
    <w:p w:rsidR="00367119" w:rsidRDefault="00367119" w:rsidP="009710B4">
      <w:pPr>
        <w:spacing w:after="0" w:line="240" w:lineRule="auto"/>
        <w:rPr>
          <w:rFonts w:asciiTheme="minorHAnsi" w:hAnsiTheme="minorHAnsi"/>
          <w:b/>
          <w:lang w:val="es-ES"/>
        </w:rPr>
      </w:pPr>
    </w:p>
    <w:p w:rsidR="009710B4" w:rsidRPr="009710B4" w:rsidRDefault="009710B4" w:rsidP="009710B4">
      <w:pPr>
        <w:spacing w:after="0" w:line="240" w:lineRule="auto"/>
        <w:rPr>
          <w:rFonts w:asciiTheme="minorHAnsi" w:hAnsiTheme="minorHAnsi"/>
          <w:lang w:val="es-ES"/>
        </w:rPr>
      </w:pPr>
      <w:r w:rsidRPr="009710B4">
        <w:rPr>
          <w:rFonts w:asciiTheme="minorHAnsi" w:hAnsiTheme="minorHAnsi"/>
          <w:b/>
          <w:lang w:val="es-ES"/>
        </w:rPr>
        <w:t>Artículo 61.</w:t>
      </w:r>
      <w:r w:rsidRPr="009710B4">
        <w:rPr>
          <w:rFonts w:asciiTheme="minorHAnsi" w:hAnsiTheme="minorHAnsi"/>
          <w:lang w:val="es-ES"/>
        </w:rPr>
        <w:t xml:space="preserve"> Los trabajos de revisión y reparaciones técnicas que deban efectuarse en las maquinarias deberán ser hechos por las personas designadas expresamente para tal objeto por la </w:t>
      </w:r>
      <w:r>
        <w:rPr>
          <w:rFonts w:asciiTheme="minorHAnsi" w:hAnsiTheme="minorHAnsi"/>
          <w:lang w:val="es-ES"/>
        </w:rPr>
        <w:t>empresa</w:t>
      </w:r>
      <w:r w:rsidRPr="009710B4">
        <w:rPr>
          <w:rFonts w:asciiTheme="minorHAnsi" w:hAnsiTheme="minorHAnsi"/>
          <w:lang w:val="es-ES"/>
        </w:rPr>
        <w:t>.</w:t>
      </w:r>
    </w:p>
    <w:p w:rsidR="00367119" w:rsidRDefault="00367119" w:rsidP="009710B4">
      <w:pPr>
        <w:spacing w:after="0" w:line="240" w:lineRule="auto"/>
        <w:rPr>
          <w:rFonts w:asciiTheme="minorHAnsi" w:hAnsiTheme="minorHAnsi"/>
          <w:b/>
          <w:lang w:val="es-ES"/>
        </w:rPr>
      </w:pPr>
    </w:p>
    <w:p w:rsidR="009710B4" w:rsidRDefault="009710B4" w:rsidP="009710B4">
      <w:pPr>
        <w:spacing w:after="0" w:line="240" w:lineRule="auto"/>
        <w:rPr>
          <w:rFonts w:asciiTheme="minorHAnsi" w:hAnsiTheme="minorHAnsi"/>
          <w:lang w:val="es-ES"/>
        </w:rPr>
      </w:pPr>
      <w:r w:rsidRPr="009710B4">
        <w:rPr>
          <w:rFonts w:asciiTheme="minorHAnsi" w:hAnsiTheme="minorHAnsi"/>
          <w:b/>
          <w:lang w:val="es-ES"/>
        </w:rPr>
        <w:t>Artículo 62.</w:t>
      </w:r>
      <w:r w:rsidRPr="009710B4">
        <w:rPr>
          <w:rFonts w:asciiTheme="minorHAnsi" w:hAnsiTheme="minorHAnsi"/>
          <w:lang w:val="es-ES"/>
        </w:rPr>
        <w:t xml:space="preserve"> Previo al inicio de las revisiones o reparaciones técnicas de las maquinarias, los técnicos o personas encargadas de realizarlas deberán cerciorarse de que las maquinarias estén completamente paralizadas y que presten las garantías necesarias para el trabajo.</w:t>
      </w:r>
    </w:p>
    <w:p w:rsidR="009710B4" w:rsidRDefault="009710B4" w:rsidP="009710B4">
      <w:pPr>
        <w:spacing w:after="0" w:line="240" w:lineRule="auto"/>
        <w:rPr>
          <w:rFonts w:asciiTheme="minorHAnsi" w:hAnsiTheme="minorHAnsi"/>
          <w:lang w:val="es-ES"/>
        </w:rPr>
      </w:pPr>
    </w:p>
    <w:p w:rsidR="009710B4" w:rsidRDefault="005E3963" w:rsidP="00940BB5">
      <w:pPr>
        <w:pStyle w:val="Ttulo2"/>
      </w:pPr>
      <w:bookmarkStart w:id="31" w:name="_Toc494837476"/>
      <w:r w:rsidRPr="00146F98">
        <w:t>Riesgos Químicos</w:t>
      </w:r>
      <w:bookmarkEnd w:id="31"/>
    </w:p>
    <w:p w:rsidR="0030353C" w:rsidRPr="0030353C" w:rsidRDefault="0030353C" w:rsidP="0030353C">
      <w:pPr>
        <w:spacing w:after="0" w:line="240" w:lineRule="auto"/>
        <w:rPr>
          <w:rFonts w:asciiTheme="minorHAnsi" w:hAnsiTheme="minorHAnsi"/>
          <w:lang w:val="es-ES"/>
        </w:rPr>
      </w:pPr>
      <w:r w:rsidRPr="0030353C">
        <w:rPr>
          <w:rFonts w:asciiTheme="minorHAnsi" w:hAnsiTheme="minorHAnsi"/>
          <w:b/>
          <w:lang w:val="es-ES"/>
        </w:rPr>
        <w:t xml:space="preserve">Artículo 63. </w:t>
      </w:r>
      <w:r w:rsidRPr="0030353C">
        <w:rPr>
          <w:rFonts w:asciiTheme="minorHAnsi" w:hAnsiTheme="minorHAnsi"/>
          <w:lang w:val="es-ES"/>
        </w:rPr>
        <w:t xml:space="preserve">Los productos químicos que se usan en </w:t>
      </w:r>
      <w:r w:rsidR="00325EED" w:rsidRPr="00325EED">
        <w:rPr>
          <w:rFonts w:asciiTheme="minorHAnsi" w:hAnsiTheme="minorHAnsi"/>
          <w:lang w:val="es-ES"/>
        </w:rPr>
        <w:t>Prueba</w:t>
      </w:r>
      <w:r w:rsidR="003E144D">
        <w:rPr>
          <w:rFonts w:asciiTheme="minorHAnsi" w:hAnsiTheme="minorHAnsi"/>
          <w:lang w:val="es-ES"/>
        </w:rPr>
        <w:t xml:space="preserve"> </w:t>
      </w:r>
      <w:r w:rsidRPr="0030353C">
        <w:rPr>
          <w:rFonts w:asciiTheme="minorHAnsi" w:hAnsiTheme="minorHAnsi"/>
          <w:lang w:val="es-ES"/>
        </w:rPr>
        <w:t>contarán con la hoja de seguridad entregada por el fabricante, la misma que se utilizará para proveer entrenamiento al personal que utiliza o administra estos productos.</w:t>
      </w:r>
    </w:p>
    <w:p w:rsidR="00D871B5" w:rsidRDefault="00D871B5" w:rsidP="0030353C">
      <w:pPr>
        <w:spacing w:after="0" w:line="240" w:lineRule="auto"/>
        <w:rPr>
          <w:rFonts w:asciiTheme="minorHAnsi" w:hAnsiTheme="minorHAnsi"/>
          <w:b/>
          <w:lang w:val="es-ES"/>
        </w:rPr>
      </w:pPr>
    </w:p>
    <w:p w:rsidR="0030353C" w:rsidRPr="0030353C" w:rsidRDefault="0030353C" w:rsidP="0030353C">
      <w:pPr>
        <w:spacing w:after="0" w:line="240" w:lineRule="auto"/>
        <w:rPr>
          <w:rFonts w:asciiTheme="minorHAnsi" w:hAnsiTheme="minorHAnsi"/>
          <w:lang w:val="es-ES"/>
        </w:rPr>
      </w:pPr>
      <w:r w:rsidRPr="0030353C">
        <w:rPr>
          <w:rFonts w:asciiTheme="minorHAnsi" w:hAnsiTheme="minorHAnsi"/>
          <w:b/>
          <w:lang w:val="es-ES"/>
        </w:rPr>
        <w:t xml:space="preserve">Artículo 64. </w:t>
      </w:r>
      <w:r w:rsidRPr="0030353C">
        <w:rPr>
          <w:rFonts w:asciiTheme="minorHAnsi" w:hAnsiTheme="minorHAnsi"/>
          <w:lang w:val="es-ES"/>
        </w:rPr>
        <w:t>Se rotularán los envases conteniendo productos químicos conforme a lo indicado en la Norma INEN 2266. Para el efecto se dará cumplimiento a dicha norma en lo referente a señalización de áreas de almacenamiento, derrames de químicos.</w:t>
      </w:r>
    </w:p>
    <w:p w:rsidR="0030353C" w:rsidRPr="0030353C" w:rsidRDefault="0030353C" w:rsidP="0030353C">
      <w:pPr>
        <w:spacing w:after="0" w:line="240" w:lineRule="auto"/>
        <w:rPr>
          <w:rFonts w:asciiTheme="minorHAnsi" w:hAnsiTheme="minorHAnsi"/>
          <w:lang w:val="es-ES"/>
        </w:rPr>
      </w:pPr>
    </w:p>
    <w:p w:rsidR="0030353C" w:rsidRPr="0030353C" w:rsidRDefault="0030353C" w:rsidP="0030353C">
      <w:pPr>
        <w:spacing w:after="0" w:line="240" w:lineRule="auto"/>
        <w:rPr>
          <w:rFonts w:asciiTheme="minorHAnsi" w:hAnsiTheme="minorHAnsi"/>
          <w:b/>
          <w:lang w:val="es-ES"/>
        </w:rPr>
      </w:pPr>
      <w:r w:rsidRPr="0030353C">
        <w:rPr>
          <w:rFonts w:asciiTheme="minorHAnsi" w:hAnsiTheme="minorHAnsi"/>
          <w:b/>
          <w:lang w:val="es-ES"/>
        </w:rPr>
        <w:t>Etiq</w:t>
      </w:r>
      <w:r>
        <w:rPr>
          <w:rFonts w:asciiTheme="minorHAnsi" w:hAnsiTheme="minorHAnsi"/>
          <w:b/>
          <w:lang w:val="es-ES"/>
        </w:rPr>
        <w:t>uetado y carteles de sustancias</w:t>
      </w:r>
    </w:p>
    <w:p w:rsidR="0030353C" w:rsidRPr="0030353C" w:rsidRDefault="0030353C" w:rsidP="0030353C">
      <w:pPr>
        <w:spacing w:after="0" w:line="240" w:lineRule="auto"/>
        <w:rPr>
          <w:rFonts w:asciiTheme="minorHAnsi" w:hAnsiTheme="minorHAnsi"/>
          <w:lang w:val="es-ES"/>
        </w:rPr>
      </w:pPr>
      <w:r w:rsidRPr="0030353C">
        <w:rPr>
          <w:rFonts w:asciiTheme="minorHAnsi" w:hAnsiTheme="minorHAnsi"/>
          <w:b/>
          <w:lang w:val="es-ES"/>
        </w:rPr>
        <w:t xml:space="preserve">Artículo </w:t>
      </w:r>
      <w:r>
        <w:rPr>
          <w:rFonts w:asciiTheme="minorHAnsi" w:hAnsiTheme="minorHAnsi"/>
          <w:b/>
          <w:lang w:val="es-ES"/>
        </w:rPr>
        <w:t>65</w:t>
      </w:r>
      <w:r w:rsidRPr="0030353C">
        <w:rPr>
          <w:rFonts w:asciiTheme="minorHAnsi" w:hAnsiTheme="minorHAnsi"/>
          <w:b/>
          <w:lang w:val="es-ES"/>
        </w:rPr>
        <w:t>.</w:t>
      </w:r>
      <w:r w:rsidR="007359B0">
        <w:rPr>
          <w:rFonts w:asciiTheme="minorHAnsi" w:hAnsiTheme="minorHAnsi"/>
          <w:b/>
          <w:lang w:val="es-ES"/>
        </w:rPr>
        <w:t xml:space="preserve"> </w:t>
      </w:r>
      <w:r w:rsidRPr="0030353C">
        <w:rPr>
          <w:rFonts w:asciiTheme="minorHAnsi" w:hAnsiTheme="minorHAnsi"/>
          <w:lang w:val="es-ES"/>
        </w:rPr>
        <w:t>Las etiquetas y carteles de peligro deben cumplir con los requisitos que se establecen en las Normas Técnicas Ecuatorianas INEN correspondientes, y las que a continuación se mencionan:</w:t>
      </w:r>
    </w:p>
    <w:p w:rsidR="00367119" w:rsidRDefault="00367119" w:rsidP="0030353C">
      <w:pPr>
        <w:spacing w:after="0" w:line="240" w:lineRule="auto"/>
        <w:rPr>
          <w:rFonts w:asciiTheme="minorHAnsi" w:hAnsiTheme="minorHAnsi"/>
          <w:lang w:val="es-ES"/>
        </w:rPr>
      </w:pPr>
    </w:p>
    <w:p w:rsidR="0030353C" w:rsidRPr="00367119" w:rsidRDefault="0030353C" w:rsidP="0030353C">
      <w:pPr>
        <w:spacing w:after="0" w:line="240" w:lineRule="auto"/>
        <w:rPr>
          <w:rFonts w:asciiTheme="minorHAnsi" w:hAnsiTheme="minorHAnsi"/>
          <w:b/>
          <w:lang w:val="es-ES"/>
        </w:rPr>
      </w:pPr>
      <w:r w:rsidRPr="00367119">
        <w:rPr>
          <w:rFonts w:asciiTheme="minorHAnsi" w:hAnsiTheme="minorHAnsi"/>
          <w:b/>
          <w:lang w:val="es-ES"/>
        </w:rPr>
        <w:t>Etiquetas para la identificación de envases</w:t>
      </w:r>
    </w:p>
    <w:p w:rsidR="0030353C" w:rsidRPr="0030353C" w:rsidRDefault="0030353C" w:rsidP="0030353C">
      <w:pPr>
        <w:spacing w:after="0" w:line="240" w:lineRule="auto"/>
        <w:ind w:left="705" w:hanging="705"/>
        <w:rPr>
          <w:rFonts w:asciiTheme="minorHAnsi" w:hAnsiTheme="minorHAnsi"/>
          <w:lang w:val="es-ES"/>
        </w:rPr>
      </w:pPr>
      <w:r w:rsidRPr="0030353C">
        <w:rPr>
          <w:rFonts w:asciiTheme="minorHAnsi" w:hAnsiTheme="minorHAnsi"/>
          <w:lang w:val="es-ES"/>
        </w:rPr>
        <w:t>a.</w:t>
      </w:r>
      <w:r w:rsidRPr="0030353C">
        <w:rPr>
          <w:rFonts w:asciiTheme="minorHAnsi" w:hAnsiTheme="minorHAnsi"/>
          <w:lang w:val="es-ES"/>
        </w:rPr>
        <w:tab/>
        <w:t>Las etiquetas deben ser de materiales resistentes a la manipulación y la intemperie, pueden ser adheribles o estar impresas en el empaque, adicionalmente llevar marcas indelebles y legibles, que certifiquen que están fabricadas conforme a las normas respectivas.</w:t>
      </w:r>
    </w:p>
    <w:p w:rsidR="0030353C" w:rsidRPr="0030353C" w:rsidRDefault="0030353C" w:rsidP="0030353C">
      <w:pPr>
        <w:spacing w:after="0" w:line="240" w:lineRule="auto"/>
        <w:ind w:left="705" w:hanging="705"/>
        <w:rPr>
          <w:rFonts w:asciiTheme="minorHAnsi" w:hAnsiTheme="minorHAnsi"/>
          <w:lang w:val="es-ES"/>
        </w:rPr>
      </w:pPr>
      <w:r w:rsidRPr="0030353C">
        <w:rPr>
          <w:rFonts w:asciiTheme="minorHAnsi" w:hAnsiTheme="minorHAnsi"/>
          <w:lang w:val="es-ES"/>
        </w:rPr>
        <w:t>b.</w:t>
      </w:r>
      <w:r w:rsidRPr="0030353C">
        <w:rPr>
          <w:rFonts w:asciiTheme="minorHAnsi" w:hAnsiTheme="minorHAnsi"/>
          <w:lang w:val="es-ES"/>
        </w:rPr>
        <w:tab/>
        <w:t xml:space="preserve">Para etiquetar un producto químico peligroso se debe utilizar el sistema de la National Fire Protection Asociation </w:t>
      </w:r>
      <w:r w:rsidR="006D51B8">
        <w:rPr>
          <w:rFonts w:asciiTheme="minorHAnsi" w:hAnsiTheme="minorHAnsi"/>
          <w:lang w:val="es-ES"/>
        </w:rPr>
        <w:t>(</w:t>
      </w:r>
      <w:r w:rsidRPr="0030353C">
        <w:rPr>
          <w:rFonts w:asciiTheme="minorHAnsi" w:hAnsiTheme="minorHAnsi"/>
          <w:lang w:val="es-ES"/>
        </w:rPr>
        <w:t>NFPA</w:t>
      </w:r>
      <w:r w:rsidR="006D51B8">
        <w:rPr>
          <w:rFonts w:asciiTheme="minorHAnsi" w:hAnsiTheme="minorHAnsi"/>
          <w:lang w:val="es-ES"/>
        </w:rPr>
        <w:t>)</w:t>
      </w:r>
      <w:r w:rsidRPr="0030353C">
        <w:rPr>
          <w:rFonts w:asciiTheme="minorHAnsi" w:hAnsiTheme="minorHAnsi"/>
          <w:lang w:val="es-ES"/>
        </w:rPr>
        <w:t xml:space="preserve">, es decir un rombo cuadrangular no menor de 100mm×100mm, dividido en 4 zonas a las cuales les corresponde un color y un número. El color indica el tipo de riesgo existente con el producto y el número indica el nivel de riesgo:   </w:t>
      </w:r>
    </w:p>
    <w:p w:rsidR="0030353C" w:rsidRPr="0030353C" w:rsidRDefault="0030353C" w:rsidP="0030353C">
      <w:pPr>
        <w:spacing w:after="0" w:line="240" w:lineRule="auto"/>
        <w:ind w:firstLine="709"/>
        <w:rPr>
          <w:rFonts w:asciiTheme="minorHAnsi" w:hAnsiTheme="minorHAnsi"/>
          <w:lang w:val="es-ES"/>
        </w:rPr>
      </w:pPr>
      <w:r w:rsidRPr="0030353C">
        <w:rPr>
          <w:rFonts w:asciiTheme="minorHAnsi" w:hAnsiTheme="minorHAnsi"/>
          <w:lang w:val="es-ES"/>
        </w:rPr>
        <w:t>•</w:t>
      </w:r>
      <w:r w:rsidRPr="0030353C">
        <w:rPr>
          <w:rFonts w:asciiTheme="minorHAnsi" w:hAnsiTheme="minorHAnsi"/>
          <w:lang w:val="es-ES"/>
        </w:rPr>
        <w:tab/>
        <w:t>El color azul significa peligro de salud</w:t>
      </w:r>
    </w:p>
    <w:p w:rsidR="0030353C" w:rsidRPr="0030353C" w:rsidRDefault="0030353C" w:rsidP="0030353C">
      <w:pPr>
        <w:spacing w:after="0" w:line="240" w:lineRule="auto"/>
        <w:ind w:firstLine="709"/>
        <w:rPr>
          <w:rFonts w:asciiTheme="minorHAnsi" w:hAnsiTheme="minorHAnsi"/>
          <w:lang w:val="es-ES"/>
        </w:rPr>
      </w:pPr>
      <w:r w:rsidRPr="0030353C">
        <w:rPr>
          <w:rFonts w:asciiTheme="minorHAnsi" w:hAnsiTheme="minorHAnsi"/>
          <w:lang w:val="es-ES"/>
        </w:rPr>
        <w:t>•</w:t>
      </w:r>
      <w:r w:rsidRPr="0030353C">
        <w:rPr>
          <w:rFonts w:asciiTheme="minorHAnsi" w:hAnsiTheme="minorHAnsi"/>
          <w:lang w:val="es-ES"/>
        </w:rPr>
        <w:tab/>
        <w:t xml:space="preserve">El color rojo significa peligro de inflamabilidad </w:t>
      </w:r>
    </w:p>
    <w:p w:rsidR="0030353C" w:rsidRPr="0030353C" w:rsidRDefault="0030353C" w:rsidP="0030353C">
      <w:pPr>
        <w:spacing w:after="0" w:line="240" w:lineRule="auto"/>
        <w:ind w:firstLine="709"/>
        <w:rPr>
          <w:rFonts w:asciiTheme="minorHAnsi" w:hAnsiTheme="minorHAnsi"/>
          <w:lang w:val="es-ES"/>
        </w:rPr>
      </w:pPr>
      <w:r w:rsidRPr="0030353C">
        <w:rPr>
          <w:rFonts w:asciiTheme="minorHAnsi" w:hAnsiTheme="minorHAnsi"/>
          <w:lang w:val="es-ES"/>
        </w:rPr>
        <w:t>•</w:t>
      </w:r>
      <w:r w:rsidRPr="0030353C">
        <w:rPr>
          <w:rFonts w:asciiTheme="minorHAnsi" w:hAnsiTheme="minorHAnsi"/>
          <w:lang w:val="es-ES"/>
        </w:rPr>
        <w:tab/>
        <w:t xml:space="preserve">El color amarillo significa peligro de reactividad </w:t>
      </w:r>
    </w:p>
    <w:p w:rsidR="0030353C" w:rsidRDefault="0030353C" w:rsidP="0030353C">
      <w:pPr>
        <w:spacing w:after="0" w:line="240" w:lineRule="auto"/>
        <w:ind w:firstLine="709"/>
        <w:rPr>
          <w:rFonts w:asciiTheme="minorHAnsi" w:hAnsiTheme="minorHAnsi"/>
          <w:lang w:val="es-ES"/>
        </w:rPr>
      </w:pPr>
      <w:r w:rsidRPr="0030353C">
        <w:rPr>
          <w:rFonts w:asciiTheme="minorHAnsi" w:hAnsiTheme="minorHAnsi"/>
          <w:lang w:val="es-ES"/>
        </w:rPr>
        <w:t>•</w:t>
      </w:r>
      <w:r w:rsidRPr="0030353C">
        <w:rPr>
          <w:rFonts w:asciiTheme="minorHAnsi" w:hAnsiTheme="minorHAnsi"/>
          <w:lang w:val="es-ES"/>
        </w:rPr>
        <w:tab/>
        <w:t>El color blanco significa peligro especial</w:t>
      </w:r>
    </w:p>
    <w:p w:rsidR="0030353C" w:rsidRPr="0030353C" w:rsidRDefault="0030353C" w:rsidP="003E144D">
      <w:pPr>
        <w:spacing w:after="0" w:line="240" w:lineRule="auto"/>
        <w:ind w:left="705" w:hanging="705"/>
        <w:rPr>
          <w:rFonts w:asciiTheme="minorHAnsi" w:hAnsiTheme="minorHAnsi"/>
          <w:lang w:val="es-ES"/>
        </w:rPr>
      </w:pPr>
      <w:r w:rsidRPr="0030353C">
        <w:rPr>
          <w:rFonts w:asciiTheme="minorHAnsi" w:hAnsiTheme="minorHAnsi"/>
          <w:b/>
          <w:lang w:val="es-ES"/>
        </w:rPr>
        <w:t xml:space="preserve">Artículo </w:t>
      </w:r>
      <w:r>
        <w:rPr>
          <w:rFonts w:asciiTheme="minorHAnsi" w:hAnsiTheme="minorHAnsi"/>
          <w:b/>
          <w:lang w:val="es-ES"/>
        </w:rPr>
        <w:t>66</w:t>
      </w:r>
      <w:r w:rsidRPr="0030353C">
        <w:rPr>
          <w:rFonts w:asciiTheme="minorHAnsi" w:hAnsiTheme="minorHAnsi"/>
          <w:b/>
          <w:lang w:val="es-ES"/>
        </w:rPr>
        <w:t xml:space="preserve">. </w:t>
      </w:r>
      <w:r w:rsidRPr="0030353C">
        <w:rPr>
          <w:rFonts w:asciiTheme="minorHAnsi" w:hAnsiTheme="minorHAnsi"/>
          <w:lang w:val="es-ES"/>
        </w:rPr>
        <w:t xml:space="preserve">Los productos químicos que por su nivel de riesgo en caso de derrame ameriten operativos especiales para su recolección, deberán incluirse en el programa de simulacros del plan de contingencias de </w:t>
      </w:r>
      <w:r w:rsidR="00325EED" w:rsidRPr="00325EED">
        <w:rPr>
          <w:rFonts w:asciiTheme="minorHAnsi" w:hAnsiTheme="minorHAnsi"/>
          <w:lang w:val="es-ES"/>
        </w:rPr>
        <w:t>Prueba</w:t>
      </w:r>
      <w:r w:rsidR="005650C1">
        <w:rPr>
          <w:rFonts w:asciiTheme="minorHAnsi" w:hAnsiTheme="minorHAnsi"/>
          <w:lang w:val="es-ES"/>
        </w:rPr>
        <w:t>.</w:t>
      </w:r>
    </w:p>
    <w:p w:rsidR="00D871B5" w:rsidRDefault="00D871B5" w:rsidP="0030353C">
      <w:pPr>
        <w:spacing w:after="0" w:line="240" w:lineRule="auto"/>
        <w:rPr>
          <w:rFonts w:asciiTheme="minorHAnsi" w:hAnsiTheme="minorHAnsi"/>
          <w:b/>
          <w:lang w:val="es-ES"/>
        </w:rPr>
      </w:pPr>
    </w:p>
    <w:p w:rsidR="0030353C" w:rsidRPr="0030353C" w:rsidRDefault="0030353C" w:rsidP="0030353C">
      <w:pPr>
        <w:spacing w:after="0" w:line="240" w:lineRule="auto"/>
        <w:rPr>
          <w:rFonts w:asciiTheme="minorHAnsi" w:hAnsiTheme="minorHAnsi"/>
          <w:lang w:val="es-ES"/>
        </w:rPr>
      </w:pPr>
      <w:r w:rsidRPr="0030353C">
        <w:rPr>
          <w:rFonts w:asciiTheme="minorHAnsi" w:hAnsiTheme="minorHAnsi"/>
          <w:b/>
          <w:lang w:val="es-ES"/>
        </w:rPr>
        <w:t xml:space="preserve">Artículo </w:t>
      </w:r>
      <w:r>
        <w:rPr>
          <w:rFonts w:asciiTheme="minorHAnsi" w:hAnsiTheme="minorHAnsi"/>
          <w:b/>
          <w:lang w:val="es-ES"/>
        </w:rPr>
        <w:t>67</w:t>
      </w:r>
      <w:r w:rsidRPr="0030353C">
        <w:rPr>
          <w:rFonts w:asciiTheme="minorHAnsi" w:hAnsiTheme="minorHAnsi"/>
          <w:b/>
          <w:lang w:val="es-ES"/>
        </w:rPr>
        <w:t>.</w:t>
      </w:r>
      <w:r w:rsidRPr="0030353C">
        <w:rPr>
          <w:rFonts w:asciiTheme="minorHAnsi" w:hAnsiTheme="minorHAnsi"/>
          <w:lang w:val="es-ES"/>
        </w:rPr>
        <w:t xml:space="preserve"> Solo personal autorizado está en capacidad de manipular, transportar y almacenar los productos de manejo peligroso.</w:t>
      </w:r>
    </w:p>
    <w:p w:rsidR="0030353C" w:rsidRPr="0030353C" w:rsidRDefault="0030353C" w:rsidP="0030353C">
      <w:pPr>
        <w:spacing w:after="0" w:line="240" w:lineRule="auto"/>
        <w:rPr>
          <w:rFonts w:asciiTheme="minorHAnsi" w:hAnsiTheme="minorHAnsi"/>
          <w:lang w:val="es-ES"/>
        </w:rPr>
      </w:pPr>
      <w:r w:rsidRPr="0030353C">
        <w:rPr>
          <w:rFonts w:asciiTheme="minorHAnsi" w:hAnsiTheme="minorHAnsi"/>
          <w:b/>
          <w:lang w:val="es-ES"/>
        </w:rPr>
        <w:lastRenderedPageBreak/>
        <w:t xml:space="preserve">Artículo </w:t>
      </w:r>
      <w:r>
        <w:rPr>
          <w:rFonts w:asciiTheme="minorHAnsi" w:hAnsiTheme="minorHAnsi"/>
          <w:b/>
          <w:lang w:val="es-ES"/>
        </w:rPr>
        <w:t>68</w:t>
      </w:r>
      <w:r w:rsidRPr="0030353C">
        <w:rPr>
          <w:rFonts w:asciiTheme="minorHAnsi" w:hAnsiTheme="minorHAnsi"/>
          <w:b/>
          <w:lang w:val="es-ES"/>
        </w:rPr>
        <w:t>.</w:t>
      </w:r>
      <w:r w:rsidRPr="0030353C">
        <w:rPr>
          <w:rFonts w:asciiTheme="minorHAnsi" w:hAnsiTheme="minorHAnsi"/>
          <w:lang w:val="es-ES"/>
        </w:rPr>
        <w:t xml:space="preserve"> Los recipientes de químicos suministrados por los proveedores deben estar provistos de las respectivas etiquetas de advertencias y acompañado de la hoja de seguridad del producto envasado. Las etiquetas de los envases deben cumplir la norma INEN 2266; caso contrario no se procederá a la recepción del producto. </w:t>
      </w:r>
    </w:p>
    <w:p w:rsidR="00D871B5" w:rsidRDefault="00D871B5" w:rsidP="0030353C">
      <w:pPr>
        <w:spacing w:after="0" w:line="240" w:lineRule="auto"/>
        <w:rPr>
          <w:rFonts w:asciiTheme="minorHAnsi" w:hAnsiTheme="minorHAnsi"/>
          <w:b/>
          <w:lang w:val="es-ES"/>
        </w:rPr>
      </w:pPr>
    </w:p>
    <w:p w:rsidR="0030353C" w:rsidRPr="0030353C" w:rsidRDefault="0030353C" w:rsidP="0030353C">
      <w:pPr>
        <w:spacing w:after="0" w:line="240" w:lineRule="auto"/>
        <w:rPr>
          <w:rFonts w:asciiTheme="minorHAnsi" w:hAnsiTheme="minorHAnsi"/>
          <w:lang w:val="es-ES"/>
        </w:rPr>
      </w:pPr>
      <w:r w:rsidRPr="0030353C">
        <w:rPr>
          <w:rFonts w:asciiTheme="minorHAnsi" w:hAnsiTheme="minorHAnsi"/>
          <w:b/>
          <w:lang w:val="es-ES"/>
        </w:rPr>
        <w:t xml:space="preserve">Artículo </w:t>
      </w:r>
      <w:r>
        <w:rPr>
          <w:rFonts w:asciiTheme="minorHAnsi" w:hAnsiTheme="minorHAnsi"/>
          <w:b/>
          <w:lang w:val="es-ES"/>
        </w:rPr>
        <w:t>69</w:t>
      </w:r>
      <w:r w:rsidRPr="0030353C">
        <w:rPr>
          <w:rFonts w:asciiTheme="minorHAnsi" w:hAnsiTheme="minorHAnsi"/>
          <w:b/>
          <w:lang w:val="es-ES"/>
        </w:rPr>
        <w:t>.</w:t>
      </w:r>
      <w:r w:rsidRPr="0030353C">
        <w:rPr>
          <w:rFonts w:asciiTheme="minorHAnsi" w:hAnsiTheme="minorHAnsi"/>
          <w:lang w:val="es-ES"/>
        </w:rPr>
        <w:t xml:space="preserve"> Todos los trabajadores nuevos o reubicados a quienes se les asigne tareas que incluya la manipulación de productos químicos, deben ser entrenados y provistos de las instrucciones necesarias sobre el manejo correcto y seguro de los mismos, en las cuales se debe incluir principalmente la lectura de las hojas de seguridad (MSDS), sistemas de advertencia y el uso apropiado de equipos de protección personal.</w:t>
      </w:r>
    </w:p>
    <w:p w:rsidR="00D871B5" w:rsidRDefault="00D871B5" w:rsidP="0030353C">
      <w:pPr>
        <w:spacing w:after="0" w:line="240" w:lineRule="auto"/>
        <w:rPr>
          <w:rFonts w:asciiTheme="minorHAnsi" w:hAnsiTheme="minorHAnsi"/>
          <w:b/>
          <w:lang w:val="es-ES"/>
        </w:rPr>
      </w:pPr>
    </w:p>
    <w:p w:rsidR="0030353C" w:rsidRDefault="0030353C" w:rsidP="0030353C">
      <w:pPr>
        <w:spacing w:after="0" w:line="240" w:lineRule="auto"/>
        <w:rPr>
          <w:rFonts w:asciiTheme="minorHAnsi" w:hAnsiTheme="minorHAnsi"/>
          <w:lang w:val="es-ES"/>
        </w:rPr>
      </w:pPr>
      <w:r w:rsidRPr="0030353C">
        <w:rPr>
          <w:rFonts w:asciiTheme="minorHAnsi" w:hAnsiTheme="minorHAnsi"/>
          <w:b/>
          <w:lang w:val="es-ES"/>
        </w:rPr>
        <w:t xml:space="preserve">Artículo </w:t>
      </w:r>
      <w:r>
        <w:rPr>
          <w:rFonts w:asciiTheme="minorHAnsi" w:hAnsiTheme="minorHAnsi"/>
          <w:b/>
          <w:lang w:val="es-ES"/>
        </w:rPr>
        <w:t>70</w:t>
      </w:r>
      <w:r w:rsidRPr="0030353C">
        <w:rPr>
          <w:rFonts w:asciiTheme="minorHAnsi" w:hAnsiTheme="minorHAnsi"/>
          <w:b/>
          <w:lang w:val="es-ES"/>
        </w:rPr>
        <w:t>.</w:t>
      </w:r>
      <w:r w:rsidRPr="0030353C">
        <w:rPr>
          <w:rFonts w:asciiTheme="minorHAnsi" w:hAnsiTheme="minorHAnsi"/>
          <w:lang w:val="es-ES"/>
        </w:rPr>
        <w:t xml:space="preserve"> Los vehículos destinados al transporte de los productos comercializados por </w:t>
      </w:r>
      <w:r w:rsidR="00325EED" w:rsidRPr="00325EED">
        <w:rPr>
          <w:rFonts w:asciiTheme="minorHAnsi" w:hAnsiTheme="minorHAnsi"/>
          <w:lang w:val="es-ES"/>
        </w:rPr>
        <w:t>Prueba</w:t>
      </w:r>
      <w:r w:rsidRPr="0030353C">
        <w:rPr>
          <w:rFonts w:asciiTheme="minorHAnsi" w:hAnsiTheme="minorHAnsi"/>
          <w:lang w:val="es-ES"/>
        </w:rPr>
        <w:t xml:space="preserve"> deberá cumplir con las especificaciones de la normativa de referencia, además de con las normas de tránsito de aplicación. El vehículo deberá mantenerse en perfectas condiciones de limpieza y orden, sin llevar materiales sueltos ni en la cabina ni en el contenedor que puedan suponer un riesgo para los trabajadores. Deberán pasar las correspondientes inspecciones técnicas vehiculares.</w:t>
      </w:r>
    </w:p>
    <w:p w:rsidR="00D228DB" w:rsidRDefault="00D228DB" w:rsidP="0030353C">
      <w:pPr>
        <w:spacing w:after="0" w:line="240" w:lineRule="auto"/>
        <w:rPr>
          <w:rFonts w:asciiTheme="minorHAnsi" w:hAnsiTheme="minorHAnsi"/>
          <w:lang w:val="es-ES"/>
        </w:rPr>
      </w:pPr>
    </w:p>
    <w:p w:rsidR="00D228DB" w:rsidRDefault="005E3963" w:rsidP="00940BB5">
      <w:pPr>
        <w:pStyle w:val="Ttulo2"/>
      </w:pPr>
      <w:bookmarkStart w:id="32" w:name="_Toc494837477"/>
      <w:r>
        <w:t>Riesgos Biológicos</w:t>
      </w:r>
      <w:bookmarkEnd w:id="32"/>
    </w:p>
    <w:p w:rsidR="00367119" w:rsidRDefault="00367119" w:rsidP="001C6DF1">
      <w:pPr>
        <w:spacing w:after="0" w:line="240" w:lineRule="auto"/>
        <w:rPr>
          <w:rFonts w:asciiTheme="minorHAnsi" w:hAnsiTheme="minorHAnsi"/>
          <w:b/>
          <w:lang w:val="es-ES"/>
        </w:rPr>
      </w:pPr>
    </w:p>
    <w:p w:rsidR="001C6DF1" w:rsidRPr="001C6DF1" w:rsidRDefault="001C6DF1" w:rsidP="001C6DF1">
      <w:pPr>
        <w:spacing w:after="0" w:line="240" w:lineRule="auto"/>
        <w:rPr>
          <w:rFonts w:asciiTheme="minorHAnsi" w:hAnsiTheme="minorHAnsi"/>
          <w:lang w:val="es-ES"/>
        </w:rPr>
      </w:pPr>
      <w:r w:rsidRPr="001C6DF1">
        <w:rPr>
          <w:rFonts w:asciiTheme="minorHAnsi" w:hAnsiTheme="minorHAnsi"/>
          <w:b/>
          <w:lang w:val="es-ES"/>
        </w:rPr>
        <w:t>Artículo 71</w:t>
      </w:r>
      <w:r w:rsidRPr="001C6DF1">
        <w:rPr>
          <w:rFonts w:asciiTheme="minorHAnsi" w:hAnsiTheme="minorHAnsi"/>
          <w:lang w:val="es-ES"/>
        </w:rPr>
        <w:t xml:space="preserve">. Para prevenir que se originen problemas de salud </w:t>
      </w:r>
      <w:r w:rsidR="00325EED" w:rsidRPr="00325EED">
        <w:rPr>
          <w:rFonts w:asciiTheme="minorHAnsi" w:hAnsiTheme="minorHAnsi"/>
          <w:lang w:val="es-ES"/>
        </w:rPr>
        <w:t>Prueba</w:t>
      </w:r>
      <w:r w:rsidR="003E144D">
        <w:rPr>
          <w:rFonts w:asciiTheme="minorHAnsi" w:hAnsiTheme="minorHAnsi"/>
          <w:lang w:val="es-ES"/>
        </w:rPr>
        <w:t xml:space="preserve"> </w:t>
      </w:r>
      <w:r w:rsidRPr="001C6DF1">
        <w:rPr>
          <w:rFonts w:asciiTheme="minorHAnsi" w:hAnsiTheme="minorHAnsi"/>
          <w:lang w:val="es-ES"/>
        </w:rPr>
        <w:t>realizará análisis de los ambientes de trabajo para detectar y descartar contaminación por virus y/o bacterias.</w:t>
      </w:r>
    </w:p>
    <w:p w:rsidR="00D871B5" w:rsidRDefault="00D871B5" w:rsidP="001C6DF1">
      <w:pPr>
        <w:spacing w:after="0" w:line="240" w:lineRule="auto"/>
        <w:rPr>
          <w:rFonts w:asciiTheme="minorHAnsi" w:hAnsiTheme="minorHAnsi"/>
          <w:b/>
          <w:lang w:val="es-ES"/>
        </w:rPr>
      </w:pPr>
    </w:p>
    <w:p w:rsidR="001C6DF1" w:rsidRPr="001C6DF1" w:rsidRDefault="001C6DF1" w:rsidP="001C6DF1">
      <w:pPr>
        <w:spacing w:after="0" w:line="240" w:lineRule="auto"/>
        <w:rPr>
          <w:rFonts w:asciiTheme="minorHAnsi" w:hAnsiTheme="minorHAnsi"/>
          <w:lang w:val="es-ES"/>
        </w:rPr>
      </w:pPr>
      <w:r w:rsidRPr="001C6DF1">
        <w:rPr>
          <w:rFonts w:asciiTheme="minorHAnsi" w:hAnsiTheme="minorHAnsi"/>
          <w:b/>
          <w:lang w:val="es-ES"/>
        </w:rPr>
        <w:t>Artículo 72.</w:t>
      </w:r>
      <w:r>
        <w:rPr>
          <w:rFonts w:asciiTheme="minorHAnsi" w:hAnsiTheme="minorHAnsi"/>
          <w:b/>
          <w:lang w:val="es-ES"/>
        </w:rPr>
        <w:t xml:space="preserve"> </w:t>
      </w:r>
      <w:r w:rsidR="003C79B4">
        <w:rPr>
          <w:rFonts w:asciiTheme="minorHAnsi" w:hAnsiTheme="minorHAnsi"/>
          <w:b/>
          <w:lang w:val="es-ES"/>
        </w:rPr>
        <w:t xml:space="preserve"> </w:t>
      </w:r>
      <w:r w:rsidRPr="001C6DF1">
        <w:rPr>
          <w:rFonts w:asciiTheme="minorHAnsi" w:hAnsiTheme="minorHAnsi"/>
          <w:lang w:val="es-ES"/>
        </w:rPr>
        <w:t xml:space="preserve">La empresa realiza clasificación de los desechos sólidos. </w:t>
      </w:r>
    </w:p>
    <w:p w:rsidR="00D871B5" w:rsidRDefault="00D871B5" w:rsidP="001C6DF1">
      <w:pPr>
        <w:spacing w:after="0" w:line="240" w:lineRule="auto"/>
        <w:rPr>
          <w:rFonts w:asciiTheme="minorHAnsi" w:hAnsiTheme="minorHAnsi"/>
          <w:b/>
          <w:lang w:val="es-ES"/>
        </w:rPr>
      </w:pPr>
    </w:p>
    <w:p w:rsidR="001C6DF1" w:rsidRPr="001C6DF1" w:rsidRDefault="001C6DF1" w:rsidP="001C6DF1">
      <w:pPr>
        <w:spacing w:after="0" w:line="240" w:lineRule="auto"/>
        <w:rPr>
          <w:rFonts w:asciiTheme="minorHAnsi" w:hAnsiTheme="minorHAnsi"/>
          <w:lang w:val="es-ES"/>
        </w:rPr>
      </w:pPr>
      <w:r w:rsidRPr="001C6DF1">
        <w:rPr>
          <w:rFonts w:asciiTheme="minorHAnsi" w:hAnsiTheme="minorHAnsi"/>
          <w:b/>
          <w:lang w:val="es-ES"/>
        </w:rPr>
        <w:t>Artículo</w:t>
      </w:r>
      <w:r w:rsidR="00D871B5">
        <w:rPr>
          <w:rFonts w:asciiTheme="minorHAnsi" w:hAnsiTheme="minorHAnsi"/>
          <w:b/>
          <w:lang w:val="es-ES"/>
        </w:rPr>
        <w:t xml:space="preserve"> </w:t>
      </w:r>
      <w:r w:rsidRPr="001C6DF1">
        <w:rPr>
          <w:rFonts w:asciiTheme="minorHAnsi" w:hAnsiTheme="minorHAnsi"/>
          <w:b/>
          <w:lang w:val="es-ES"/>
        </w:rPr>
        <w:t>73.</w:t>
      </w:r>
      <w:r>
        <w:rPr>
          <w:rFonts w:asciiTheme="minorHAnsi" w:hAnsiTheme="minorHAnsi"/>
          <w:lang w:val="es-ES"/>
        </w:rPr>
        <w:t xml:space="preserve"> </w:t>
      </w:r>
      <w:r w:rsidRPr="001C6DF1">
        <w:rPr>
          <w:rFonts w:asciiTheme="minorHAnsi" w:hAnsiTheme="minorHAnsi"/>
          <w:lang w:val="es-ES"/>
        </w:rPr>
        <w:t>La empresa tomará las medidas preventivas que sean necesarias para evitar contaminación por hongos, virus, bacterias en las áreas destinadas a baños y sanitarios.</w:t>
      </w:r>
    </w:p>
    <w:p w:rsidR="00D871B5" w:rsidRDefault="00D871B5" w:rsidP="001C6DF1">
      <w:pPr>
        <w:spacing w:after="0" w:line="240" w:lineRule="auto"/>
        <w:rPr>
          <w:rFonts w:asciiTheme="minorHAnsi" w:hAnsiTheme="minorHAnsi"/>
          <w:b/>
          <w:lang w:val="es-ES"/>
        </w:rPr>
      </w:pPr>
    </w:p>
    <w:p w:rsidR="001C6DF1" w:rsidRPr="001C6DF1" w:rsidRDefault="001C6DF1" w:rsidP="001C6DF1">
      <w:pPr>
        <w:spacing w:after="0" w:line="240" w:lineRule="auto"/>
        <w:rPr>
          <w:rFonts w:asciiTheme="minorHAnsi" w:hAnsiTheme="minorHAnsi"/>
          <w:lang w:val="es-ES"/>
        </w:rPr>
      </w:pPr>
      <w:r w:rsidRPr="001C6DF1">
        <w:rPr>
          <w:rFonts w:asciiTheme="minorHAnsi" w:hAnsiTheme="minorHAnsi"/>
          <w:b/>
          <w:lang w:val="es-ES"/>
        </w:rPr>
        <w:t>Artículo 74.</w:t>
      </w:r>
      <w:r>
        <w:rPr>
          <w:rFonts w:asciiTheme="minorHAnsi" w:hAnsiTheme="minorHAnsi"/>
          <w:b/>
          <w:lang w:val="es-ES"/>
        </w:rPr>
        <w:t xml:space="preserve"> </w:t>
      </w:r>
      <w:r w:rsidRPr="001C6DF1">
        <w:rPr>
          <w:rFonts w:asciiTheme="minorHAnsi" w:hAnsiTheme="minorHAnsi"/>
          <w:lang w:val="es-ES"/>
        </w:rPr>
        <w:t>Se elaborará un programa de Salud Ocupacional anual, que incluye charlas, vacunación, exámenes ocupacionales de acuerdo a la exposición de riesgo en el puesto de trabajo.</w:t>
      </w:r>
    </w:p>
    <w:p w:rsidR="001C6DF1" w:rsidRDefault="001C6DF1" w:rsidP="0030353C">
      <w:pPr>
        <w:spacing w:after="0" w:line="240" w:lineRule="auto"/>
        <w:rPr>
          <w:rFonts w:asciiTheme="minorHAnsi" w:hAnsiTheme="minorHAnsi"/>
          <w:lang w:val="es-ES"/>
        </w:rPr>
      </w:pPr>
    </w:p>
    <w:p w:rsidR="003C79B4" w:rsidRDefault="005E3963" w:rsidP="00940BB5">
      <w:pPr>
        <w:pStyle w:val="Ttulo2"/>
      </w:pPr>
      <w:bookmarkStart w:id="33" w:name="_Toc494837478"/>
      <w:r>
        <w:t>Riesgos Ergonómicos</w:t>
      </w:r>
      <w:bookmarkEnd w:id="33"/>
    </w:p>
    <w:p w:rsidR="00367119" w:rsidRDefault="00367119" w:rsidP="00D871B5">
      <w:pPr>
        <w:spacing w:after="0" w:line="240" w:lineRule="auto"/>
        <w:rPr>
          <w:rFonts w:asciiTheme="minorHAnsi" w:hAnsiTheme="minorHAnsi"/>
          <w:b/>
          <w:lang w:val="es-ES"/>
        </w:rPr>
      </w:pPr>
    </w:p>
    <w:p w:rsidR="00D871B5" w:rsidRDefault="003C79B4" w:rsidP="00D871B5">
      <w:pPr>
        <w:spacing w:after="0" w:line="240" w:lineRule="auto"/>
        <w:rPr>
          <w:rFonts w:asciiTheme="minorHAnsi" w:hAnsiTheme="minorHAnsi"/>
          <w:lang w:val="es-ES"/>
        </w:rPr>
      </w:pPr>
      <w:r>
        <w:rPr>
          <w:rFonts w:asciiTheme="minorHAnsi" w:hAnsiTheme="minorHAnsi"/>
          <w:b/>
          <w:lang w:val="es-ES"/>
        </w:rPr>
        <w:t>Artículo 75</w:t>
      </w:r>
      <w:r w:rsidRPr="003C79B4">
        <w:rPr>
          <w:rFonts w:asciiTheme="minorHAnsi" w:hAnsiTheme="minorHAnsi"/>
          <w:b/>
          <w:lang w:val="es-ES"/>
        </w:rPr>
        <w:t>.</w:t>
      </w:r>
      <w:r w:rsidRPr="003C79B4">
        <w:rPr>
          <w:rFonts w:asciiTheme="minorHAnsi" w:hAnsiTheme="minorHAnsi"/>
          <w:lang w:val="es-ES"/>
        </w:rPr>
        <w:t xml:space="preserve"> </w:t>
      </w:r>
      <w:r w:rsidR="00325EED" w:rsidRPr="00325EED">
        <w:rPr>
          <w:rFonts w:asciiTheme="minorHAnsi" w:hAnsiTheme="minorHAnsi"/>
          <w:lang w:val="es-ES"/>
        </w:rPr>
        <w:t>Prueba</w:t>
      </w:r>
      <w:r w:rsidR="003E144D">
        <w:rPr>
          <w:rFonts w:asciiTheme="minorHAnsi" w:hAnsiTheme="minorHAnsi"/>
          <w:lang w:val="es-ES"/>
        </w:rPr>
        <w:t xml:space="preserve"> </w:t>
      </w:r>
      <w:r w:rsidRPr="003C79B4">
        <w:rPr>
          <w:rFonts w:asciiTheme="minorHAnsi" w:hAnsiTheme="minorHAnsi"/>
          <w:lang w:val="es-ES"/>
        </w:rPr>
        <w:t>llevará a cabo un análisis periódico para prevenir, evaluar y manejar las alteraciones relacionadas con el sistema músculo-esquelético.</w:t>
      </w:r>
      <w:r>
        <w:rPr>
          <w:rFonts w:asciiTheme="minorHAnsi" w:hAnsiTheme="minorHAnsi"/>
          <w:lang w:val="es-ES"/>
        </w:rPr>
        <w:t xml:space="preserve">  </w:t>
      </w:r>
      <w:r w:rsidRPr="003C79B4">
        <w:rPr>
          <w:rFonts w:asciiTheme="minorHAnsi" w:hAnsiTheme="minorHAnsi"/>
          <w:lang w:val="es-ES"/>
        </w:rPr>
        <w:t xml:space="preserve">En este análisis se incluirá: </w:t>
      </w:r>
      <w:r w:rsidR="00D871B5" w:rsidRPr="003C79B4">
        <w:rPr>
          <w:rFonts w:asciiTheme="minorHAnsi" w:hAnsiTheme="minorHAnsi"/>
          <w:lang w:val="es-ES"/>
        </w:rPr>
        <w:t>relación hombre máquina; pesos de carga a estibar; diseños de estanterías; plataformas de trabajo; escritorios; teclados; computadores y, en general, todo equipo, tarea, desplazamiento</w:t>
      </w:r>
      <w:r w:rsidRPr="003C79B4">
        <w:rPr>
          <w:rFonts w:asciiTheme="minorHAnsi" w:hAnsiTheme="minorHAnsi"/>
          <w:lang w:val="es-ES"/>
        </w:rPr>
        <w:t xml:space="preserve">, sobreesfuerzo, movimientos repetitivos, etc. </w:t>
      </w:r>
      <w:r w:rsidR="00D871B5" w:rsidRPr="003C79B4">
        <w:rPr>
          <w:rFonts w:asciiTheme="minorHAnsi" w:hAnsiTheme="minorHAnsi"/>
          <w:lang w:val="es-ES"/>
        </w:rPr>
        <w:t>En todas las áreas de trabajo de la empresa se cumplirán las normas generales</w:t>
      </w:r>
      <w:r w:rsidR="00D871B5">
        <w:rPr>
          <w:rFonts w:asciiTheme="minorHAnsi" w:hAnsiTheme="minorHAnsi"/>
          <w:lang w:val="es-ES"/>
        </w:rPr>
        <w:t xml:space="preserve"> indicadas a continuación</w:t>
      </w:r>
      <w:r w:rsidR="00D871B5" w:rsidRPr="003C79B4">
        <w:rPr>
          <w:rFonts w:asciiTheme="minorHAnsi" w:hAnsiTheme="minorHAnsi"/>
          <w:lang w:val="es-ES"/>
        </w:rPr>
        <w:t>:</w:t>
      </w:r>
    </w:p>
    <w:p w:rsidR="00367119" w:rsidRDefault="00367119" w:rsidP="00D871B5">
      <w:pPr>
        <w:spacing w:after="0" w:line="240" w:lineRule="auto"/>
        <w:rPr>
          <w:rFonts w:asciiTheme="minorHAnsi" w:hAnsiTheme="minorHAnsi"/>
          <w:b/>
          <w:lang w:val="es-ES"/>
        </w:rPr>
      </w:pPr>
    </w:p>
    <w:p w:rsidR="00D871B5" w:rsidRPr="00D871B5" w:rsidRDefault="00D871B5" w:rsidP="00D871B5">
      <w:pPr>
        <w:spacing w:after="0" w:line="240" w:lineRule="auto"/>
        <w:rPr>
          <w:rFonts w:asciiTheme="minorHAnsi" w:hAnsiTheme="minorHAnsi"/>
          <w:lang w:val="es-ES"/>
        </w:rPr>
      </w:pPr>
      <w:r>
        <w:rPr>
          <w:rFonts w:asciiTheme="minorHAnsi" w:hAnsiTheme="minorHAnsi"/>
          <w:b/>
          <w:lang w:val="es-ES"/>
        </w:rPr>
        <w:t xml:space="preserve">Artículo 76. </w:t>
      </w:r>
      <w:r w:rsidRPr="00D871B5">
        <w:rPr>
          <w:rFonts w:asciiTheme="minorHAnsi" w:hAnsiTheme="minorHAnsi"/>
          <w:lang w:val="es-ES"/>
        </w:rPr>
        <w:t>En relación a las posiciones forzadas, se tomarán pausas para distender las partes de cuerpo contraídas. Se observará las siguientes reglas:</w:t>
      </w:r>
    </w:p>
    <w:p w:rsidR="00D871B5" w:rsidRPr="00D871B5" w:rsidRDefault="00D871B5" w:rsidP="00D871B5">
      <w:pPr>
        <w:spacing w:after="0" w:line="240" w:lineRule="auto"/>
        <w:rPr>
          <w:rFonts w:asciiTheme="minorHAnsi" w:hAnsiTheme="minorHAnsi"/>
          <w:lang w:val="es-ES"/>
        </w:rPr>
      </w:pPr>
    </w:p>
    <w:p w:rsidR="00D871B5" w:rsidRPr="00D871B5" w:rsidRDefault="00D871B5" w:rsidP="00D871B5">
      <w:pPr>
        <w:spacing w:after="0" w:line="240" w:lineRule="auto"/>
        <w:ind w:left="709" w:hanging="709"/>
        <w:rPr>
          <w:rFonts w:asciiTheme="minorHAnsi" w:hAnsiTheme="minorHAnsi"/>
          <w:lang w:val="es-ES"/>
        </w:rPr>
      </w:pPr>
      <w:r w:rsidRPr="00D871B5">
        <w:rPr>
          <w:rFonts w:asciiTheme="minorHAnsi" w:hAnsiTheme="minorHAnsi"/>
          <w:lang w:val="es-ES"/>
        </w:rPr>
        <w:lastRenderedPageBreak/>
        <w:t>a.</w:t>
      </w:r>
      <w:r w:rsidRPr="00D871B5">
        <w:rPr>
          <w:rFonts w:asciiTheme="minorHAnsi" w:hAnsiTheme="minorHAnsi"/>
          <w:lang w:val="es-ES"/>
        </w:rPr>
        <w:tab/>
        <w:t>Se realizará evaluaciones permanentes para reducir posturas inadecuadas como espalda doblada, hiperextendida o torsión frecuente del tronco o cuello, etc.</w:t>
      </w:r>
    </w:p>
    <w:p w:rsidR="00D871B5" w:rsidRPr="00D871B5" w:rsidRDefault="00D871B5" w:rsidP="00D871B5">
      <w:pPr>
        <w:spacing w:after="0" w:line="240" w:lineRule="auto"/>
        <w:ind w:left="709" w:hanging="709"/>
        <w:rPr>
          <w:rFonts w:asciiTheme="minorHAnsi" w:hAnsiTheme="minorHAnsi"/>
          <w:lang w:val="es-ES"/>
        </w:rPr>
      </w:pPr>
      <w:r w:rsidRPr="00D871B5">
        <w:rPr>
          <w:rFonts w:asciiTheme="minorHAnsi" w:hAnsiTheme="minorHAnsi"/>
          <w:lang w:val="es-ES"/>
        </w:rPr>
        <w:t>b.</w:t>
      </w:r>
      <w:r w:rsidRPr="00D871B5">
        <w:rPr>
          <w:rFonts w:asciiTheme="minorHAnsi" w:hAnsiTheme="minorHAnsi"/>
          <w:lang w:val="es-ES"/>
        </w:rPr>
        <w:tab/>
        <w:t>Eliminar situaciones que puedan poner en riesgo la seguridad del trabajo mediante la verificación de procedimientos de operación.</w:t>
      </w:r>
    </w:p>
    <w:p w:rsidR="00D871B5" w:rsidRPr="00D871B5" w:rsidRDefault="00D871B5" w:rsidP="00D871B5">
      <w:pPr>
        <w:spacing w:after="0" w:line="240" w:lineRule="auto"/>
        <w:ind w:left="709" w:hanging="709"/>
        <w:rPr>
          <w:rFonts w:asciiTheme="minorHAnsi" w:hAnsiTheme="minorHAnsi"/>
          <w:lang w:val="es-ES"/>
        </w:rPr>
      </w:pPr>
      <w:r w:rsidRPr="00D871B5">
        <w:rPr>
          <w:rFonts w:asciiTheme="minorHAnsi" w:hAnsiTheme="minorHAnsi"/>
          <w:lang w:val="es-ES"/>
        </w:rPr>
        <w:t>c.</w:t>
      </w:r>
      <w:r w:rsidRPr="00D871B5">
        <w:rPr>
          <w:rFonts w:asciiTheme="minorHAnsi" w:hAnsiTheme="minorHAnsi"/>
          <w:lang w:val="es-ES"/>
        </w:rPr>
        <w:tab/>
        <w:t>No se adoptarán posturas incorrectas tales como: Sentarse sobre una pierna o sentarse con las piernas cruzadas; Sujetar el auricular con el hombro.</w:t>
      </w:r>
    </w:p>
    <w:p w:rsidR="00D871B5" w:rsidRPr="00D871B5" w:rsidRDefault="00D871B5" w:rsidP="00D871B5">
      <w:pPr>
        <w:spacing w:after="0" w:line="240" w:lineRule="auto"/>
        <w:ind w:left="709" w:hanging="709"/>
        <w:rPr>
          <w:rFonts w:asciiTheme="minorHAnsi" w:hAnsiTheme="minorHAnsi"/>
          <w:lang w:val="es-ES"/>
        </w:rPr>
      </w:pPr>
      <w:r w:rsidRPr="00D871B5">
        <w:rPr>
          <w:rFonts w:asciiTheme="minorHAnsi" w:hAnsiTheme="minorHAnsi"/>
          <w:lang w:val="es-ES"/>
        </w:rPr>
        <w:t>d.</w:t>
      </w:r>
      <w:r w:rsidRPr="00D871B5">
        <w:rPr>
          <w:rFonts w:asciiTheme="minorHAnsi" w:hAnsiTheme="minorHAnsi"/>
          <w:lang w:val="es-ES"/>
        </w:rPr>
        <w:tab/>
        <w:t>Se capacitará al personal sobre posturas adecuadas de trabajo.</w:t>
      </w:r>
    </w:p>
    <w:p w:rsidR="00D871B5" w:rsidRDefault="00D871B5" w:rsidP="00D871B5">
      <w:pPr>
        <w:spacing w:after="0" w:line="240" w:lineRule="auto"/>
        <w:ind w:left="709" w:hanging="709"/>
        <w:rPr>
          <w:rFonts w:asciiTheme="minorHAnsi" w:hAnsiTheme="minorHAnsi"/>
          <w:lang w:val="es-ES"/>
        </w:rPr>
      </w:pPr>
      <w:r w:rsidRPr="00D871B5">
        <w:rPr>
          <w:rFonts w:asciiTheme="minorHAnsi" w:hAnsiTheme="minorHAnsi"/>
          <w:lang w:val="es-ES"/>
        </w:rPr>
        <w:t>e.</w:t>
      </w:r>
      <w:r w:rsidRPr="00D871B5">
        <w:rPr>
          <w:rFonts w:asciiTheme="minorHAnsi" w:hAnsiTheme="minorHAnsi"/>
          <w:lang w:val="es-ES"/>
        </w:rPr>
        <w:tab/>
        <w:t>No se efectuarán movimientos inadecuados como: Girar sobre la silla mediante movimientos bruscos del tronco, en lugar de hacer el giro con ayuda de los pies; forzar la posición para alcanzar objetos distantes, en lugar de levantarse para cogerlos.</w:t>
      </w:r>
    </w:p>
    <w:p w:rsidR="00D871B5" w:rsidRDefault="00D871B5" w:rsidP="00D871B5">
      <w:pPr>
        <w:spacing w:after="0" w:line="240" w:lineRule="auto"/>
        <w:ind w:left="709" w:hanging="709"/>
        <w:rPr>
          <w:rFonts w:asciiTheme="minorHAnsi" w:hAnsiTheme="minorHAnsi"/>
          <w:lang w:val="es-ES"/>
        </w:rPr>
      </w:pPr>
    </w:p>
    <w:p w:rsidR="00D871B5" w:rsidRPr="00D32D16" w:rsidRDefault="00D871B5" w:rsidP="00D871B5">
      <w:pPr>
        <w:spacing w:after="0" w:line="240" w:lineRule="auto"/>
        <w:rPr>
          <w:rFonts w:asciiTheme="minorHAnsi" w:hAnsiTheme="minorHAnsi"/>
          <w:lang w:val="es-ES"/>
        </w:rPr>
      </w:pPr>
      <w:r w:rsidRPr="00D32D16">
        <w:rPr>
          <w:rFonts w:asciiTheme="minorHAnsi" w:hAnsiTheme="minorHAnsi"/>
          <w:b/>
          <w:lang w:val="es-ES"/>
        </w:rPr>
        <w:t xml:space="preserve">Artículo 77. </w:t>
      </w:r>
      <w:r w:rsidRPr="00D32D16">
        <w:rPr>
          <w:rFonts w:asciiTheme="minorHAnsi" w:hAnsiTheme="minorHAnsi"/>
          <w:lang w:val="es-ES"/>
        </w:rPr>
        <w:t>Los trabajadores usuarios de pantallas de visualización de datos deberán seguir las siguientes normas:</w:t>
      </w:r>
    </w:p>
    <w:p w:rsidR="00367119" w:rsidRPr="00D32D16" w:rsidRDefault="00367119" w:rsidP="00D871B5">
      <w:pPr>
        <w:spacing w:after="0" w:line="240" w:lineRule="auto"/>
        <w:rPr>
          <w:rFonts w:asciiTheme="minorHAnsi" w:hAnsiTheme="minorHAnsi"/>
          <w:lang w:val="es-ES"/>
        </w:rPr>
      </w:pPr>
    </w:p>
    <w:p w:rsidR="00D871B5" w:rsidRPr="00D32D16" w:rsidRDefault="00D871B5" w:rsidP="00D871B5">
      <w:pPr>
        <w:spacing w:after="0" w:line="240" w:lineRule="auto"/>
        <w:ind w:left="709" w:hanging="709"/>
        <w:rPr>
          <w:rFonts w:asciiTheme="minorHAnsi" w:hAnsiTheme="minorHAnsi"/>
          <w:lang w:val="es-ES"/>
        </w:rPr>
      </w:pPr>
      <w:r w:rsidRPr="00D32D16">
        <w:rPr>
          <w:rFonts w:asciiTheme="minorHAnsi" w:hAnsiTheme="minorHAnsi"/>
          <w:lang w:val="es-ES"/>
        </w:rPr>
        <w:t>a.</w:t>
      </w:r>
      <w:r w:rsidRPr="00D32D16">
        <w:rPr>
          <w:rFonts w:asciiTheme="minorHAnsi" w:hAnsiTheme="minorHAnsi"/>
          <w:lang w:val="es-ES"/>
        </w:rPr>
        <w:tab/>
        <w:t>Brazos, apoyados en la mesa.</w:t>
      </w:r>
    </w:p>
    <w:p w:rsidR="00D871B5" w:rsidRPr="00D32D16" w:rsidRDefault="00D871B5" w:rsidP="00D871B5">
      <w:pPr>
        <w:spacing w:after="0" w:line="240" w:lineRule="auto"/>
        <w:ind w:left="709" w:hanging="709"/>
        <w:rPr>
          <w:rFonts w:asciiTheme="minorHAnsi" w:hAnsiTheme="minorHAnsi"/>
          <w:lang w:val="es-ES"/>
        </w:rPr>
      </w:pPr>
      <w:r w:rsidRPr="00D32D16">
        <w:rPr>
          <w:rFonts w:asciiTheme="minorHAnsi" w:hAnsiTheme="minorHAnsi"/>
          <w:lang w:val="es-ES"/>
        </w:rPr>
        <w:t>b.</w:t>
      </w:r>
      <w:r w:rsidRPr="00D32D16">
        <w:rPr>
          <w:rFonts w:asciiTheme="minorHAnsi" w:hAnsiTheme="minorHAnsi"/>
          <w:lang w:val="es-ES"/>
        </w:rPr>
        <w:tab/>
        <w:t>Espalda, recta apoyada en el respaldo de la silla.</w:t>
      </w:r>
    </w:p>
    <w:p w:rsidR="00D871B5" w:rsidRPr="00D32D16" w:rsidRDefault="00D871B5" w:rsidP="00D871B5">
      <w:pPr>
        <w:spacing w:after="0" w:line="240" w:lineRule="auto"/>
        <w:ind w:left="709" w:hanging="709"/>
        <w:rPr>
          <w:rFonts w:asciiTheme="minorHAnsi" w:hAnsiTheme="minorHAnsi"/>
          <w:lang w:val="es-ES"/>
        </w:rPr>
      </w:pPr>
      <w:r w:rsidRPr="00D32D16">
        <w:rPr>
          <w:rFonts w:asciiTheme="minorHAnsi" w:hAnsiTheme="minorHAnsi"/>
          <w:lang w:val="es-ES"/>
        </w:rPr>
        <w:t>c.</w:t>
      </w:r>
      <w:r w:rsidRPr="00D32D16">
        <w:rPr>
          <w:rFonts w:asciiTheme="minorHAnsi" w:hAnsiTheme="minorHAnsi"/>
          <w:lang w:val="es-ES"/>
        </w:rPr>
        <w:tab/>
        <w:t>Piernas; muslos horizontales en ángulo recto, sin cruzar. Pies en ángulo recto respecto de la pierna y apoyar los pies en el piso.</w:t>
      </w:r>
    </w:p>
    <w:p w:rsidR="00D871B5" w:rsidRPr="00D32D16" w:rsidRDefault="00D871B5" w:rsidP="00D871B5">
      <w:pPr>
        <w:spacing w:after="0" w:line="240" w:lineRule="auto"/>
        <w:ind w:left="709" w:hanging="709"/>
        <w:rPr>
          <w:rFonts w:asciiTheme="minorHAnsi" w:hAnsiTheme="minorHAnsi"/>
          <w:lang w:val="es-ES"/>
        </w:rPr>
      </w:pPr>
      <w:r w:rsidRPr="00D32D16">
        <w:rPr>
          <w:rFonts w:asciiTheme="minorHAnsi" w:hAnsiTheme="minorHAnsi"/>
          <w:lang w:val="es-ES"/>
        </w:rPr>
        <w:t>d.</w:t>
      </w:r>
      <w:r w:rsidRPr="00D32D16">
        <w:rPr>
          <w:rFonts w:asciiTheme="minorHAnsi" w:hAnsiTheme="minorHAnsi"/>
          <w:lang w:val="es-ES"/>
        </w:rPr>
        <w:tab/>
        <w:t>Los trabajadores deberán conocer bien las características de la silla, si se puede ajustar en altura o la altura del espaldar.</w:t>
      </w:r>
    </w:p>
    <w:p w:rsidR="00D871B5" w:rsidRPr="00D32D16" w:rsidRDefault="00D871B5" w:rsidP="00D871B5">
      <w:pPr>
        <w:spacing w:after="0" w:line="240" w:lineRule="auto"/>
        <w:ind w:left="709" w:hanging="709"/>
        <w:rPr>
          <w:rFonts w:asciiTheme="minorHAnsi" w:hAnsiTheme="minorHAnsi"/>
          <w:lang w:val="es-ES"/>
        </w:rPr>
      </w:pPr>
      <w:r w:rsidRPr="00D32D16">
        <w:rPr>
          <w:rFonts w:asciiTheme="minorHAnsi" w:hAnsiTheme="minorHAnsi"/>
          <w:lang w:val="es-ES"/>
        </w:rPr>
        <w:t>e.</w:t>
      </w:r>
      <w:r w:rsidRPr="00D32D16">
        <w:rPr>
          <w:rFonts w:asciiTheme="minorHAnsi" w:hAnsiTheme="minorHAnsi"/>
          <w:lang w:val="es-ES"/>
        </w:rPr>
        <w:tab/>
        <w:t>Los trabajadores deberán ajustar personalmente la silla según sus necesidades.</w:t>
      </w:r>
    </w:p>
    <w:p w:rsidR="00D871B5" w:rsidRPr="00D32D16" w:rsidRDefault="00D871B5" w:rsidP="00D871B5">
      <w:pPr>
        <w:spacing w:after="0" w:line="240" w:lineRule="auto"/>
        <w:ind w:left="709" w:hanging="709"/>
        <w:rPr>
          <w:rFonts w:asciiTheme="minorHAnsi" w:hAnsiTheme="minorHAnsi"/>
          <w:lang w:val="es-ES"/>
        </w:rPr>
      </w:pPr>
      <w:r w:rsidRPr="00D32D16">
        <w:rPr>
          <w:rFonts w:asciiTheme="minorHAnsi" w:hAnsiTheme="minorHAnsi"/>
          <w:lang w:val="es-ES"/>
        </w:rPr>
        <w:t>f.</w:t>
      </w:r>
      <w:r w:rsidRPr="00D32D16">
        <w:rPr>
          <w:rFonts w:asciiTheme="minorHAnsi" w:hAnsiTheme="minorHAnsi"/>
          <w:lang w:val="es-ES"/>
        </w:rPr>
        <w:tab/>
        <w:t>Deberán evitar las posturas excesivamente rígidas.</w:t>
      </w:r>
    </w:p>
    <w:p w:rsidR="00D871B5" w:rsidRPr="00D32D16" w:rsidRDefault="00D871B5" w:rsidP="00D871B5">
      <w:pPr>
        <w:spacing w:after="0" w:line="240" w:lineRule="auto"/>
        <w:ind w:left="709" w:hanging="709"/>
        <w:rPr>
          <w:rFonts w:asciiTheme="minorHAnsi" w:hAnsiTheme="minorHAnsi"/>
          <w:lang w:val="es-ES"/>
        </w:rPr>
      </w:pPr>
      <w:r w:rsidRPr="00D32D16">
        <w:rPr>
          <w:rFonts w:asciiTheme="minorHAnsi" w:hAnsiTheme="minorHAnsi"/>
          <w:lang w:val="es-ES"/>
        </w:rPr>
        <w:t>g.</w:t>
      </w:r>
      <w:r w:rsidRPr="00D32D16">
        <w:rPr>
          <w:rFonts w:asciiTheme="minorHAnsi" w:hAnsiTheme="minorHAnsi"/>
          <w:lang w:val="es-ES"/>
        </w:rPr>
        <w:tab/>
        <w:t>No permanecer demasiado tiempo seguido en la misma posición. Cambiar de postura.</w:t>
      </w:r>
    </w:p>
    <w:p w:rsidR="00D871B5" w:rsidRPr="00D32D16" w:rsidRDefault="00D871B5" w:rsidP="00D871B5">
      <w:pPr>
        <w:spacing w:after="0" w:line="240" w:lineRule="auto"/>
        <w:ind w:left="709" w:hanging="709"/>
        <w:rPr>
          <w:rFonts w:asciiTheme="minorHAnsi" w:hAnsiTheme="minorHAnsi"/>
          <w:lang w:val="es-ES"/>
        </w:rPr>
      </w:pPr>
      <w:r w:rsidRPr="00D32D16">
        <w:rPr>
          <w:rFonts w:asciiTheme="minorHAnsi" w:hAnsiTheme="minorHAnsi"/>
          <w:lang w:val="es-ES"/>
        </w:rPr>
        <w:t>h.</w:t>
      </w:r>
      <w:r w:rsidRPr="00D32D16">
        <w:rPr>
          <w:rFonts w:asciiTheme="minorHAnsi" w:hAnsiTheme="minorHAnsi"/>
          <w:lang w:val="es-ES"/>
        </w:rPr>
        <w:tab/>
        <w:t>No utilizar la silla de otra persona sin adaptarla subjetivamente.</w:t>
      </w:r>
    </w:p>
    <w:p w:rsidR="00D871B5" w:rsidRPr="00D32D16" w:rsidRDefault="00D871B5" w:rsidP="00D871B5">
      <w:pPr>
        <w:spacing w:after="0" w:line="240" w:lineRule="auto"/>
        <w:ind w:left="709" w:hanging="709"/>
        <w:rPr>
          <w:rFonts w:asciiTheme="minorHAnsi" w:hAnsiTheme="minorHAnsi"/>
          <w:lang w:val="es-ES"/>
        </w:rPr>
      </w:pPr>
      <w:r w:rsidRPr="00D32D16">
        <w:rPr>
          <w:rFonts w:asciiTheme="minorHAnsi" w:hAnsiTheme="minorHAnsi"/>
          <w:lang w:val="es-ES"/>
        </w:rPr>
        <w:t>i.</w:t>
      </w:r>
      <w:r w:rsidRPr="00D32D16">
        <w:rPr>
          <w:rFonts w:asciiTheme="minorHAnsi" w:hAnsiTheme="minorHAnsi"/>
          <w:lang w:val="es-ES"/>
        </w:rPr>
        <w:tab/>
        <w:t>Utilizar siempre que sea posible monitores de 17 pulgadas, en una resolución de 800 x600 y una frecuencia de imagen de 70 Hercios.</w:t>
      </w:r>
    </w:p>
    <w:p w:rsidR="00D871B5" w:rsidRPr="00D32D16" w:rsidRDefault="00D871B5" w:rsidP="00D871B5">
      <w:pPr>
        <w:spacing w:after="0" w:line="240" w:lineRule="auto"/>
        <w:ind w:left="709" w:hanging="709"/>
        <w:rPr>
          <w:rFonts w:asciiTheme="minorHAnsi" w:hAnsiTheme="minorHAnsi"/>
          <w:lang w:val="es-ES"/>
        </w:rPr>
      </w:pPr>
      <w:r w:rsidRPr="00D32D16">
        <w:rPr>
          <w:rFonts w:asciiTheme="minorHAnsi" w:hAnsiTheme="minorHAnsi"/>
          <w:lang w:val="es-ES"/>
        </w:rPr>
        <w:t>j.</w:t>
      </w:r>
      <w:r w:rsidRPr="00D32D16">
        <w:rPr>
          <w:rFonts w:asciiTheme="minorHAnsi" w:hAnsiTheme="minorHAnsi"/>
          <w:lang w:val="es-ES"/>
        </w:rPr>
        <w:tab/>
        <w:t>La pantalla debe tener una buena definición, estar libre de parpadeos y reflejos, que tenga controles de brillo y contraste, y que se pueda inclinar a gusto del usuario.</w:t>
      </w:r>
    </w:p>
    <w:p w:rsidR="00D871B5" w:rsidRPr="00D32D16" w:rsidRDefault="00D871B5" w:rsidP="00D871B5">
      <w:pPr>
        <w:spacing w:after="0" w:line="240" w:lineRule="auto"/>
        <w:ind w:left="709" w:hanging="709"/>
        <w:rPr>
          <w:rFonts w:asciiTheme="minorHAnsi" w:hAnsiTheme="minorHAnsi"/>
          <w:lang w:val="es-ES"/>
        </w:rPr>
      </w:pPr>
      <w:r w:rsidRPr="00D32D16">
        <w:rPr>
          <w:rFonts w:asciiTheme="minorHAnsi" w:hAnsiTheme="minorHAnsi"/>
          <w:lang w:val="es-ES"/>
        </w:rPr>
        <w:t>k.</w:t>
      </w:r>
      <w:r w:rsidRPr="00D32D16">
        <w:rPr>
          <w:rFonts w:asciiTheme="minorHAnsi" w:hAnsiTheme="minorHAnsi"/>
          <w:lang w:val="es-ES"/>
        </w:rPr>
        <w:tab/>
        <w:t>Utilizar sillas reclinables y ajustables en altura, alfombrillas para el mouse y/o ratón con reposo para la muñeca, el mismo elemento para el teclado y el reposapiés (dependiendo de la estatura del empleado).</w:t>
      </w:r>
    </w:p>
    <w:p w:rsidR="00D871B5" w:rsidRPr="00D32D16" w:rsidRDefault="00D871B5" w:rsidP="00D871B5">
      <w:pPr>
        <w:spacing w:after="0" w:line="240" w:lineRule="auto"/>
        <w:ind w:left="709" w:hanging="709"/>
        <w:rPr>
          <w:rFonts w:asciiTheme="minorHAnsi" w:hAnsiTheme="minorHAnsi"/>
          <w:lang w:val="es-ES"/>
        </w:rPr>
      </w:pPr>
      <w:r w:rsidRPr="00D32D16">
        <w:rPr>
          <w:rFonts w:asciiTheme="minorHAnsi" w:hAnsiTheme="minorHAnsi"/>
          <w:lang w:val="es-ES"/>
        </w:rPr>
        <w:t>l.</w:t>
      </w:r>
      <w:r w:rsidRPr="00D32D16">
        <w:rPr>
          <w:rFonts w:asciiTheme="minorHAnsi" w:hAnsiTheme="minorHAnsi"/>
          <w:lang w:val="es-ES"/>
        </w:rPr>
        <w:tab/>
        <w:t>Tener en cuenta las condiciones de iluminación para evitar reflejos innecesarios en la pantalla.</w:t>
      </w:r>
    </w:p>
    <w:p w:rsidR="00D871B5" w:rsidRPr="00D32D16" w:rsidRDefault="00D871B5" w:rsidP="00D871B5">
      <w:pPr>
        <w:spacing w:after="0" w:line="240" w:lineRule="auto"/>
        <w:ind w:left="709" w:hanging="709"/>
        <w:rPr>
          <w:rFonts w:asciiTheme="minorHAnsi" w:hAnsiTheme="minorHAnsi"/>
          <w:lang w:val="es-ES"/>
        </w:rPr>
      </w:pPr>
      <w:r w:rsidRPr="00D32D16">
        <w:rPr>
          <w:rFonts w:asciiTheme="minorHAnsi" w:hAnsiTheme="minorHAnsi"/>
          <w:lang w:val="es-ES"/>
        </w:rPr>
        <w:t>m.</w:t>
      </w:r>
      <w:r w:rsidRPr="00D32D16">
        <w:rPr>
          <w:rFonts w:asciiTheme="minorHAnsi" w:hAnsiTheme="minorHAnsi"/>
          <w:lang w:val="es-ES"/>
        </w:rPr>
        <w:tab/>
        <w:t>Evitar las superficies de trabajo de acabado brillante.</w:t>
      </w:r>
    </w:p>
    <w:p w:rsidR="0096692E" w:rsidRDefault="00D871B5" w:rsidP="0096692E">
      <w:pPr>
        <w:spacing w:after="0" w:line="240" w:lineRule="auto"/>
        <w:ind w:left="709" w:hanging="709"/>
      </w:pPr>
      <w:r w:rsidRPr="00D32D16">
        <w:rPr>
          <w:rFonts w:asciiTheme="minorHAnsi" w:hAnsiTheme="minorHAnsi"/>
          <w:lang w:val="es-ES"/>
        </w:rPr>
        <w:t>n.</w:t>
      </w:r>
      <w:r w:rsidRPr="00D32D16">
        <w:rPr>
          <w:rFonts w:asciiTheme="minorHAnsi" w:hAnsiTheme="minorHAnsi"/>
          <w:lang w:val="es-ES"/>
        </w:rPr>
        <w:tab/>
        <w:t>Cumplir con la legislación vigente en referencia en cuanto puestos de trabajo con pantallas de visualización de datos.</w:t>
      </w:r>
    </w:p>
    <w:p w:rsidR="00D871B5" w:rsidRDefault="00D871B5" w:rsidP="00D871B5">
      <w:pPr>
        <w:spacing w:after="0" w:line="240" w:lineRule="auto"/>
        <w:ind w:left="709" w:hanging="709"/>
        <w:rPr>
          <w:rFonts w:asciiTheme="minorHAnsi" w:hAnsiTheme="minorHAnsi"/>
          <w:b/>
          <w:lang w:val="es-ES"/>
        </w:rPr>
      </w:pPr>
    </w:p>
    <w:p w:rsidR="00D871B5" w:rsidRDefault="003E144D" w:rsidP="00D871B5">
      <w:pPr>
        <w:spacing w:after="0" w:line="240" w:lineRule="auto"/>
        <w:ind w:left="709" w:hanging="709"/>
        <w:rPr>
          <w:rFonts w:asciiTheme="minorHAnsi" w:hAnsiTheme="minorHAnsi"/>
          <w:lang w:val="es-ES"/>
        </w:rPr>
      </w:pPr>
      <w:r>
        <w:rPr>
          <w:rFonts w:asciiTheme="minorHAnsi" w:hAnsiTheme="minorHAnsi"/>
          <w:b/>
          <w:lang w:val="es-ES"/>
        </w:rPr>
        <w:t>Artículo 78.</w:t>
      </w:r>
      <w:r w:rsidR="00D871B5">
        <w:rPr>
          <w:rFonts w:asciiTheme="minorHAnsi" w:hAnsiTheme="minorHAnsi"/>
          <w:b/>
          <w:lang w:val="es-ES"/>
        </w:rPr>
        <w:t xml:space="preserve"> </w:t>
      </w:r>
      <w:r w:rsidR="00D871B5" w:rsidRPr="00D871B5">
        <w:rPr>
          <w:rFonts w:asciiTheme="minorHAnsi" w:hAnsiTheme="minorHAnsi"/>
          <w:lang w:val="es-ES"/>
        </w:rPr>
        <w:t>Las normas para la manipulación manual de cargas serán las siguientes:</w:t>
      </w:r>
    </w:p>
    <w:p w:rsidR="00367119" w:rsidRPr="00D871B5" w:rsidRDefault="00367119" w:rsidP="00D871B5">
      <w:pPr>
        <w:spacing w:after="0" w:line="240" w:lineRule="auto"/>
        <w:ind w:left="709" w:hanging="709"/>
        <w:rPr>
          <w:rFonts w:asciiTheme="minorHAnsi" w:hAnsiTheme="minorHAnsi"/>
          <w:lang w:val="es-ES"/>
        </w:rPr>
      </w:pPr>
    </w:p>
    <w:p w:rsidR="00D871B5" w:rsidRPr="00D871B5" w:rsidRDefault="00D871B5" w:rsidP="00D871B5">
      <w:pPr>
        <w:spacing w:after="0" w:line="240" w:lineRule="auto"/>
        <w:ind w:left="709" w:hanging="709"/>
        <w:rPr>
          <w:rFonts w:asciiTheme="minorHAnsi" w:hAnsiTheme="minorHAnsi"/>
          <w:lang w:val="es-ES"/>
        </w:rPr>
      </w:pPr>
      <w:r w:rsidRPr="00D871B5">
        <w:rPr>
          <w:rFonts w:asciiTheme="minorHAnsi" w:hAnsiTheme="minorHAnsi"/>
          <w:lang w:val="es-ES"/>
        </w:rPr>
        <w:t>a.</w:t>
      </w:r>
      <w:r w:rsidRPr="00D871B5">
        <w:rPr>
          <w:rFonts w:asciiTheme="minorHAnsi" w:hAnsiTheme="minorHAnsi"/>
          <w:lang w:val="es-ES"/>
        </w:rPr>
        <w:tab/>
        <w:t>El transporte, el manejo y la manipulación de materiales, en general, deberá ser mecanizado en lo posible; utilizando para el efecto elementos como carretillas, vagonetas, elevadores, transportadores de bandas, grúas, montacargas y similares. Los trabajadores encargados de la manipulación de carga de materiales deberán ser instruidos sobre la forma adecuada para efectuar las citadas operaciones con seguridad y sobre el levantamiento de pesos, dentro de los límites fijados técnicamente teniendo en cuenta el sexo y la edad del trabajador.</w:t>
      </w:r>
    </w:p>
    <w:p w:rsidR="00D871B5" w:rsidRPr="00D871B5" w:rsidRDefault="0096692E" w:rsidP="00D871B5">
      <w:pPr>
        <w:spacing w:after="0" w:line="240" w:lineRule="auto"/>
        <w:ind w:left="709" w:hanging="709"/>
        <w:rPr>
          <w:rFonts w:asciiTheme="minorHAnsi" w:hAnsiTheme="minorHAnsi"/>
          <w:lang w:val="es-ES"/>
        </w:rPr>
      </w:pPr>
      <w:r>
        <w:rPr>
          <w:rFonts w:asciiTheme="minorHAnsi" w:hAnsiTheme="minorHAnsi"/>
          <w:lang w:val="es-ES"/>
        </w:rPr>
        <w:lastRenderedPageBreak/>
        <w:t>b.</w:t>
      </w:r>
      <w:r>
        <w:rPr>
          <w:rFonts w:asciiTheme="minorHAnsi" w:hAnsiTheme="minorHAnsi"/>
          <w:lang w:val="es-ES"/>
        </w:rPr>
        <w:tab/>
      </w:r>
      <w:r w:rsidR="00D871B5" w:rsidRPr="00D871B5">
        <w:rPr>
          <w:rFonts w:asciiTheme="minorHAnsi" w:hAnsiTheme="minorHAnsi"/>
          <w:lang w:val="es-ES"/>
        </w:rPr>
        <w:t>No se deberá exigir ni permitir a un trabajador el transporte manual de carga cuyo peso puede comprometer su salud o seguridad. El peso máximo de la carga que puede soportar un trabajador será el que se señala a continuación:</w:t>
      </w:r>
    </w:p>
    <w:p w:rsidR="00D871B5" w:rsidRPr="006805B2" w:rsidRDefault="00D871B5" w:rsidP="00D871B5">
      <w:pPr>
        <w:spacing w:after="0" w:line="240" w:lineRule="auto"/>
        <w:ind w:left="709"/>
        <w:rPr>
          <w:rFonts w:asciiTheme="minorHAnsi" w:hAnsiTheme="minorHAnsi"/>
          <w:lang w:val="es-ES"/>
        </w:rPr>
      </w:pPr>
      <w:r w:rsidRPr="006805B2">
        <w:rPr>
          <w:rFonts w:asciiTheme="minorHAnsi" w:hAnsiTheme="minorHAnsi"/>
          <w:lang w:val="es-ES"/>
        </w:rPr>
        <w:t>Mujeres de 21 años o más.................Hasta 20 libras</w:t>
      </w:r>
    </w:p>
    <w:p w:rsidR="00D871B5" w:rsidRDefault="00D871B5" w:rsidP="00D871B5">
      <w:pPr>
        <w:spacing w:after="0" w:line="240" w:lineRule="auto"/>
        <w:ind w:left="709"/>
        <w:rPr>
          <w:rFonts w:asciiTheme="minorHAnsi" w:hAnsiTheme="minorHAnsi"/>
          <w:lang w:val="es-ES"/>
        </w:rPr>
      </w:pPr>
      <w:r w:rsidRPr="006805B2">
        <w:rPr>
          <w:rFonts w:asciiTheme="minorHAnsi" w:hAnsiTheme="minorHAnsi"/>
          <w:lang w:val="es-ES"/>
        </w:rPr>
        <w:t>Hombres de 21 años o más...............Hasta 50 libras</w:t>
      </w:r>
    </w:p>
    <w:p w:rsidR="00367119" w:rsidRDefault="00367119" w:rsidP="00D871B5">
      <w:pPr>
        <w:spacing w:after="0" w:line="240" w:lineRule="auto"/>
        <w:ind w:left="709"/>
        <w:rPr>
          <w:rFonts w:asciiTheme="minorHAnsi" w:hAnsiTheme="minorHAnsi"/>
          <w:lang w:val="es-ES"/>
        </w:rPr>
      </w:pPr>
    </w:p>
    <w:p w:rsidR="00367119" w:rsidRPr="008F0F64" w:rsidRDefault="00CE0302" w:rsidP="00940BB5">
      <w:pPr>
        <w:pStyle w:val="Ttulo2"/>
      </w:pPr>
      <w:bookmarkStart w:id="34" w:name="_Toc494837479"/>
      <w:r>
        <w:t>Vigilancia de la Salud Ocupacional</w:t>
      </w:r>
      <w:bookmarkEnd w:id="34"/>
    </w:p>
    <w:p w:rsidR="00CE2EB0" w:rsidRDefault="00CE2EB0" w:rsidP="00CE2EB0">
      <w:pPr>
        <w:spacing w:after="0" w:line="240" w:lineRule="auto"/>
        <w:rPr>
          <w:rFonts w:asciiTheme="minorHAnsi" w:hAnsiTheme="minorHAnsi"/>
          <w:b/>
          <w:sz w:val="24"/>
          <w:szCs w:val="24"/>
          <w:lang w:val="es-ES"/>
        </w:rPr>
      </w:pPr>
    </w:p>
    <w:p w:rsidR="00CE2EB0" w:rsidRPr="00351EB2" w:rsidRDefault="00CC61C0" w:rsidP="00CE2EB0">
      <w:pPr>
        <w:spacing w:after="0" w:line="240" w:lineRule="auto"/>
        <w:rPr>
          <w:rFonts w:asciiTheme="minorHAnsi" w:hAnsiTheme="minorHAnsi"/>
          <w:lang w:val="es-ES"/>
        </w:rPr>
      </w:pPr>
      <w:r w:rsidRPr="00351EB2">
        <w:rPr>
          <w:rFonts w:asciiTheme="minorHAnsi" w:hAnsiTheme="minorHAnsi"/>
          <w:b/>
          <w:lang w:val="es-ES"/>
        </w:rPr>
        <w:t xml:space="preserve">Artículo 79. </w:t>
      </w:r>
      <w:r w:rsidR="00CE2EB0" w:rsidRPr="00351EB2">
        <w:rPr>
          <w:rFonts w:asciiTheme="minorHAnsi" w:hAnsiTheme="minorHAnsi"/>
          <w:lang w:val="es-ES"/>
        </w:rPr>
        <w:t xml:space="preserve">El Servicio Médico de </w:t>
      </w:r>
      <w:r w:rsidR="00325EED" w:rsidRPr="00351EB2">
        <w:rPr>
          <w:rFonts w:asciiTheme="minorHAnsi" w:hAnsiTheme="minorHAnsi"/>
          <w:lang w:val="es-ES"/>
        </w:rPr>
        <w:t>Prueba</w:t>
      </w:r>
      <w:r w:rsidR="003E144D" w:rsidRPr="00351EB2">
        <w:rPr>
          <w:rFonts w:asciiTheme="minorHAnsi" w:hAnsiTheme="minorHAnsi"/>
          <w:lang w:val="es-ES"/>
        </w:rPr>
        <w:t xml:space="preserve"> </w:t>
      </w:r>
      <w:r w:rsidR="00CE2EB0" w:rsidRPr="00351EB2">
        <w:rPr>
          <w:rFonts w:asciiTheme="minorHAnsi" w:hAnsiTheme="minorHAnsi"/>
          <w:lang w:val="es-ES"/>
        </w:rPr>
        <w:t>estará dirigido por un profesional de la salud con conocimientos en salud e higiene ocupacional, y cumplirá las funciones de prevención y fomento de la salud de los trabajadores en los centros de trabajo, evitando los daños que pudieren ocurrir por los riesgos comunes y específicos de las actividades que se desempeñan, procurando en todo caso la adaptación científica del hombre al trabajo y viceversa.  Sus funciones son las siguientes:</w:t>
      </w:r>
    </w:p>
    <w:p w:rsidR="00CE2EB0" w:rsidRPr="00351EB2" w:rsidRDefault="00CE2EB0" w:rsidP="00CE2EB0">
      <w:pPr>
        <w:spacing w:after="0" w:line="240" w:lineRule="auto"/>
        <w:rPr>
          <w:rFonts w:asciiTheme="minorHAnsi" w:hAnsiTheme="minorHAnsi"/>
          <w:lang w:val="es-ES"/>
        </w:rPr>
      </w:pPr>
    </w:p>
    <w:p w:rsidR="005A37A3" w:rsidRPr="00351EB2" w:rsidRDefault="005A37A3" w:rsidP="005A37A3">
      <w:pPr>
        <w:spacing w:after="0" w:line="240" w:lineRule="auto"/>
        <w:ind w:left="709" w:hanging="709"/>
        <w:rPr>
          <w:rFonts w:asciiTheme="minorHAnsi" w:hAnsiTheme="minorHAnsi"/>
          <w:lang w:val="es-ES"/>
        </w:rPr>
      </w:pPr>
      <w:r w:rsidRPr="00351EB2">
        <w:rPr>
          <w:rFonts w:asciiTheme="minorHAnsi" w:hAnsiTheme="minorHAnsi"/>
          <w:b/>
          <w:lang w:val="es-ES"/>
        </w:rPr>
        <w:t>Artículo 80.</w:t>
      </w:r>
      <w:r w:rsidRPr="00351EB2">
        <w:rPr>
          <w:rFonts w:asciiTheme="minorHAnsi" w:hAnsiTheme="minorHAnsi"/>
          <w:lang w:val="es-ES"/>
        </w:rPr>
        <w:t xml:space="preserve"> Todos los trabajadores de </w:t>
      </w:r>
      <w:r w:rsidR="00325EED" w:rsidRPr="00351EB2">
        <w:rPr>
          <w:rFonts w:asciiTheme="minorHAnsi" w:hAnsiTheme="minorHAnsi"/>
          <w:lang w:val="es-ES"/>
        </w:rPr>
        <w:t>Prueba</w:t>
      </w:r>
      <w:r w:rsidRPr="00351EB2">
        <w:rPr>
          <w:rFonts w:asciiTheme="minorHAnsi" w:hAnsiTheme="minorHAnsi"/>
          <w:lang w:val="es-ES"/>
        </w:rPr>
        <w:t xml:space="preserve"> deberán cumplir las siguientes normas:</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t xml:space="preserve">Deben asistir a sus labores en condiciones de aseo y limpieza tanto de su vestuario como de su persona. </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t>Deben mantener limpios y ordenados sus puestos de trabajo, área de vestuario y área de uso común (baños, comedor, oficina, etc.)</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t>Deben utilizar de forma correcta los servicios sanitarios ayudando a mantenerlos en perfecto estado de limpieza, orden y aseo.</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t>Deben usar debidamente las prendas y elementos de protección que le suministra la empresa en las horas de trabajo y dentro de sus instalaciones.</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t>Los residuos y basuras deberán colocarse en los respectivos recipientes que para tal efecto la empresa ha colocado en lugares apropiados evitando su dispersión por las áreas del recinto laboral.</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t>Deben comunicar a sus superiores cualquier caso de enfermedad que se presente.</w:t>
      </w:r>
    </w:p>
    <w:p w:rsidR="005A37A3" w:rsidRPr="005C40DD" w:rsidRDefault="005A37A3" w:rsidP="005A37A3">
      <w:pPr>
        <w:spacing w:after="0" w:line="240" w:lineRule="auto"/>
        <w:ind w:left="709" w:hanging="709"/>
        <w:rPr>
          <w:rFonts w:asciiTheme="minorHAnsi" w:hAnsiTheme="minorHAnsi"/>
          <w:lang w:val="es-ES"/>
        </w:rPr>
      </w:pPr>
    </w:p>
    <w:p w:rsidR="005A37A3" w:rsidRPr="005C40DD" w:rsidRDefault="005A37A3" w:rsidP="005A37A3">
      <w:pPr>
        <w:spacing w:after="0" w:line="240" w:lineRule="auto"/>
        <w:rPr>
          <w:rFonts w:asciiTheme="minorHAnsi" w:hAnsiTheme="minorHAnsi"/>
          <w:lang w:val="es-ES"/>
        </w:rPr>
      </w:pPr>
      <w:r>
        <w:rPr>
          <w:rFonts w:asciiTheme="minorHAnsi" w:hAnsiTheme="minorHAnsi"/>
          <w:b/>
          <w:lang w:val="es-ES"/>
        </w:rPr>
        <w:t>Artículo 81</w:t>
      </w:r>
      <w:r w:rsidRPr="005C40DD">
        <w:rPr>
          <w:rFonts w:asciiTheme="minorHAnsi" w:hAnsiTheme="minorHAnsi"/>
          <w:b/>
          <w:lang w:val="es-ES"/>
        </w:rPr>
        <w:t>.</w:t>
      </w:r>
      <w:r w:rsidRPr="005C40DD">
        <w:rPr>
          <w:rFonts w:asciiTheme="minorHAnsi" w:hAnsiTheme="minorHAnsi"/>
          <w:lang w:val="es-ES"/>
        </w:rPr>
        <w:t xml:space="preserve"> Toda clase de enfermedad deberá ser tratada inmediatamente por el médico de </w:t>
      </w:r>
      <w:r>
        <w:rPr>
          <w:rFonts w:asciiTheme="minorHAnsi" w:hAnsiTheme="minorHAnsi"/>
          <w:lang w:val="es-ES"/>
        </w:rPr>
        <w:t>la empresa</w:t>
      </w:r>
      <w:r w:rsidRPr="005C40DD">
        <w:rPr>
          <w:rFonts w:asciiTheme="minorHAnsi" w:hAnsiTheme="minorHAnsi"/>
          <w:lang w:val="es-ES"/>
        </w:rPr>
        <w:t>, quien dispondrá si el caso lo requiere, aislar al paciente tomando medidas necesarias para evitar epidemias.</w:t>
      </w:r>
    </w:p>
    <w:p w:rsidR="005A37A3" w:rsidRDefault="005A37A3" w:rsidP="005A37A3">
      <w:pPr>
        <w:pStyle w:val="Ttulo3"/>
        <w:rPr>
          <w:lang w:val="es-ES"/>
        </w:rPr>
      </w:pPr>
      <w:bookmarkStart w:id="35" w:name="_Toc494837480"/>
      <w:r>
        <w:rPr>
          <w:lang w:val="es-ES"/>
        </w:rPr>
        <w:t>Exámenes médicos y de aptitud</w:t>
      </w:r>
      <w:bookmarkEnd w:id="35"/>
    </w:p>
    <w:p w:rsidR="005A37A3" w:rsidRDefault="005A37A3" w:rsidP="005A37A3">
      <w:pPr>
        <w:spacing w:after="0" w:line="240" w:lineRule="auto"/>
        <w:rPr>
          <w:rFonts w:asciiTheme="minorHAnsi" w:hAnsiTheme="minorHAnsi"/>
          <w:lang w:val="es-ES"/>
        </w:rPr>
      </w:pPr>
      <w:r w:rsidRPr="005C40DD">
        <w:rPr>
          <w:rFonts w:asciiTheme="minorHAnsi" w:hAnsiTheme="minorHAnsi"/>
          <w:b/>
          <w:lang w:val="es-ES"/>
        </w:rPr>
        <w:t>Artículo 8</w:t>
      </w:r>
      <w:r>
        <w:rPr>
          <w:rFonts w:asciiTheme="minorHAnsi" w:hAnsiTheme="minorHAnsi"/>
          <w:b/>
          <w:lang w:val="es-ES"/>
        </w:rPr>
        <w:t>2</w:t>
      </w:r>
      <w:r w:rsidRPr="005C40DD">
        <w:rPr>
          <w:rFonts w:asciiTheme="minorHAnsi" w:hAnsiTheme="minorHAnsi"/>
          <w:b/>
          <w:lang w:val="es-ES"/>
        </w:rPr>
        <w:t>.</w:t>
      </w:r>
      <w:r w:rsidRPr="005C40DD">
        <w:rPr>
          <w:rFonts w:asciiTheme="minorHAnsi" w:hAnsiTheme="minorHAnsi"/>
          <w:lang w:val="es-ES"/>
        </w:rPr>
        <w:t xml:space="preserve"> </w:t>
      </w:r>
      <w:r w:rsidRPr="003E295E">
        <w:rPr>
          <w:rFonts w:asciiTheme="minorHAnsi" w:hAnsiTheme="minorHAnsi"/>
          <w:lang w:val="es-ES"/>
        </w:rPr>
        <w:t xml:space="preserve">La empresa será responsable de que los trabajadores se sometan a los exámenes médicos de pre empleo, periódicos y de retiro, acorde con los riesgos a que están expuestos en sus labores. </w:t>
      </w:r>
    </w:p>
    <w:p w:rsidR="005A37A3" w:rsidRDefault="005A37A3" w:rsidP="005A37A3">
      <w:pPr>
        <w:spacing w:after="0" w:line="240" w:lineRule="auto"/>
        <w:rPr>
          <w:rFonts w:asciiTheme="minorHAnsi" w:hAnsiTheme="minorHAnsi"/>
          <w:lang w:val="es-ES"/>
        </w:rPr>
      </w:pPr>
    </w:p>
    <w:p w:rsidR="005A37A3" w:rsidRPr="005C40DD" w:rsidRDefault="005A37A3" w:rsidP="005A37A3">
      <w:pPr>
        <w:spacing w:after="0" w:line="240" w:lineRule="auto"/>
        <w:rPr>
          <w:rFonts w:asciiTheme="minorHAnsi" w:hAnsiTheme="minorHAnsi"/>
          <w:lang w:val="es-ES"/>
        </w:rPr>
      </w:pPr>
      <w:r w:rsidRPr="005C40DD">
        <w:rPr>
          <w:rFonts w:asciiTheme="minorHAnsi" w:hAnsiTheme="minorHAnsi"/>
          <w:b/>
          <w:lang w:val="es-ES"/>
        </w:rPr>
        <w:t xml:space="preserve">Artículo </w:t>
      </w:r>
      <w:r>
        <w:rPr>
          <w:rFonts w:asciiTheme="minorHAnsi" w:hAnsiTheme="minorHAnsi"/>
          <w:b/>
          <w:lang w:val="es-ES"/>
        </w:rPr>
        <w:t>83</w:t>
      </w:r>
      <w:r w:rsidRPr="005C40DD">
        <w:rPr>
          <w:rFonts w:asciiTheme="minorHAnsi" w:hAnsiTheme="minorHAnsi"/>
          <w:b/>
          <w:lang w:val="es-ES"/>
        </w:rPr>
        <w:t>.</w:t>
      </w:r>
      <w:r w:rsidRPr="005C40DD">
        <w:rPr>
          <w:rFonts w:asciiTheme="minorHAnsi" w:hAnsiTheme="minorHAnsi"/>
          <w:lang w:val="es-ES"/>
        </w:rPr>
        <w:t xml:space="preserve"> </w:t>
      </w:r>
      <w:r>
        <w:rPr>
          <w:rFonts w:asciiTheme="minorHAnsi" w:hAnsiTheme="minorHAnsi"/>
          <w:lang w:val="es-ES"/>
        </w:rPr>
        <w:t>Se</w:t>
      </w:r>
      <w:r w:rsidRPr="005C40DD">
        <w:rPr>
          <w:rFonts w:asciiTheme="minorHAnsi" w:hAnsiTheme="minorHAnsi"/>
          <w:lang w:val="es-ES"/>
        </w:rPr>
        <w:t xml:space="preserve"> realizará la apertura de expediente </w:t>
      </w:r>
      <w:r>
        <w:rPr>
          <w:rFonts w:asciiTheme="minorHAnsi" w:hAnsiTheme="minorHAnsi"/>
          <w:lang w:val="es-ES"/>
        </w:rPr>
        <w:t xml:space="preserve">y </w:t>
      </w:r>
      <w:r w:rsidRPr="005C40DD">
        <w:rPr>
          <w:rFonts w:asciiTheme="minorHAnsi" w:hAnsiTheme="minorHAnsi"/>
          <w:lang w:val="es-ES"/>
        </w:rPr>
        <w:t>además exigirá certificado de salud emitido por la autoridad competente al momento del ingreso de los trabajadores a la empresa, mediante el formulario respectivo.</w:t>
      </w:r>
    </w:p>
    <w:p w:rsidR="005A37A3" w:rsidRPr="005C40DD" w:rsidRDefault="005A37A3" w:rsidP="005A37A3">
      <w:pPr>
        <w:spacing w:after="0" w:line="240" w:lineRule="auto"/>
        <w:rPr>
          <w:rFonts w:asciiTheme="minorHAnsi" w:hAnsiTheme="minorHAnsi"/>
          <w:lang w:val="es-ES"/>
        </w:rPr>
      </w:pPr>
    </w:p>
    <w:p w:rsidR="005A37A3" w:rsidRPr="005C40DD" w:rsidRDefault="005A37A3" w:rsidP="005A37A3">
      <w:pPr>
        <w:spacing w:after="0" w:line="240" w:lineRule="auto"/>
        <w:rPr>
          <w:rFonts w:asciiTheme="minorHAnsi" w:hAnsiTheme="minorHAnsi"/>
          <w:lang w:val="es-ES"/>
        </w:rPr>
      </w:pPr>
      <w:r w:rsidRPr="005C40DD">
        <w:rPr>
          <w:rFonts w:asciiTheme="minorHAnsi" w:hAnsiTheme="minorHAnsi"/>
          <w:b/>
          <w:lang w:val="es-ES"/>
        </w:rPr>
        <w:t xml:space="preserve">Artículo </w:t>
      </w:r>
      <w:r>
        <w:rPr>
          <w:rFonts w:asciiTheme="minorHAnsi" w:hAnsiTheme="minorHAnsi"/>
          <w:b/>
          <w:lang w:val="es-ES"/>
        </w:rPr>
        <w:t>84</w:t>
      </w:r>
      <w:r w:rsidRPr="005C40DD">
        <w:rPr>
          <w:rFonts w:asciiTheme="minorHAnsi" w:hAnsiTheme="minorHAnsi"/>
          <w:lang w:val="es-ES"/>
        </w:rPr>
        <w:t xml:space="preserve">. El examen médico </w:t>
      </w:r>
      <w:r>
        <w:rPr>
          <w:rFonts w:asciiTheme="minorHAnsi" w:hAnsiTheme="minorHAnsi"/>
          <w:lang w:val="es-ES"/>
        </w:rPr>
        <w:t xml:space="preserve">preventivo </w:t>
      </w:r>
      <w:r w:rsidRPr="005C40DD">
        <w:rPr>
          <w:rFonts w:asciiTheme="minorHAnsi" w:hAnsiTheme="minorHAnsi"/>
          <w:lang w:val="es-ES"/>
        </w:rPr>
        <w:t xml:space="preserve">anual de seguimiento y vigilancia de la salud según el factor de riesgo </w:t>
      </w:r>
      <w:r>
        <w:rPr>
          <w:rFonts w:asciiTheme="minorHAnsi" w:hAnsiTheme="minorHAnsi"/>
          <w:lang w:val="es-ES"/>
        </w:rPr>
        <w:t xml:space="preserve">deberá ser </w:t>
      </w:r>
      <w:r w:rsidRPr="005C40DD">
        <w:rPr>
          <w:rFonts w:asciiTheme="minorHAnsi" w:hAnsiTheme="minorHAnsi"/>
          <w:lang w:val="es-ES"/>
        </w:rPr>
        <w:t>realizado</w:t>
      </w:r>
      <w:r>
        <w:rPr>
          <w:rFonts w:asciiTheme="minorHAnsi" w:hAnsiTheme="minorHAnsi"/>
          <w:lang w:val="es-ES"/>
        </w:rPr>
        <w:t>.</w:t>
      </w:r>
      <w:r w:rsidRPr="005C40DD">
        <w:rPr>
          <w:rFonts w:asciiTheme="minorHAnsi" w:hAnsiTheme="minorHAnsi"/>
          <w:lang w:val="es-ES"/>
        </w:rPr>
        <w:t xml:space="preserve"> </w:t>
      </w:r>
      <w:r>
        <w:rPr>
          <w:rFonts w:asciiTheme="minorHAnsi" w:hAnsiTheme="minorHAnsi"/>
          <w:lang w:val="es-ES"/>
        </w:rPr>
        <w:t>Así mismo</w:t>
      </w:r>
      <w:r w:rsidRPr="005C40DD">
        <w:rPr>
          <w:rFonts w:asciiTheme="minorHAnsi" w:hAnsiTheme="minorHAnsi"/>
          <w:lang w:val="es-ES"/>
        </w:rPr>
        <w:t xml:space="preserve"> </w:t>
      </w:r>
      <w:r>
        <w:rPr>
          <w:rFonts w:asciiTheme="minorHAnsi" w:hAnsiTheme="minorHAnsi"/>
          <w:lang w:val="es-ES"/>
        </w:rPr>
        <w:t>el</w:t>
      </w:r>
      <w:r w:rsidRPr="005C40DD">
        <w:rPr>
          <w:rFonts w:asciiTheme="minorHAnsi" w:hAnsiTheme="minorHAnsi"/>
          <w:lang w:val="es-ES"/>
        </w:rPr>
        <w:t xml:space="preserve"> examen</w:t>
      </w:r>
      <w:r>
        <w:rPr>
          <w:rFonts w:asciiTheme="minorHAnsi" w:hAnsiTheme="minorHAnsi"/>
          <w:lang w:val="es-ES"/>
        </w:rPr>
        <w:t xml:space="preserve"> especial </w:t>
      </w:r>
      <w:r w:rsidRPr="005D68B6">
        <w:rPr>
          <w:rFonts w:asciiTheme="minorHAnsi" w:hAnsiTheme="minorHAnsi"/>
          <w:lang w:val="es-ES"/>
        </w:rPr>
        <w:t xml:space="preserve">en caso de trabajadores cuyas </w:t>
      </w:r>
      <w:r w:rsidRPr="005D68B6">
        <w:rPr>
          <w:rFonts w:asciiTheme="minorHAnsi" w:hAnsiTheme="minorHAnsi"/>
          <w:lang w:val="es-ES"/>
        </w:rPr>
        <w:lastRenderedPageBreak/>
        <w:t>labores involucre</w:t>
      </w:r>
      <w:r>
        <w:rPr>
          <w:rFonts w:asciiTheme="minorHAnsi" w:hAnsiTheme="minorHAnsi"/>
          <w:lang w:val="es-ES"/>
        </w:rPr>
        <w:t>n alto riesgo para la salud, este examen s</w:t>
      </w:r>
      <w:r w:rsidRPr="005D68B6">
        <w:rPr>
          <w:rFonts w:asciiTheme="minorHAnsi" w:hAnsiTheme="minorHAnsi"/>
          <w:lang w:val="es-ES"/>
        </w:rPr>
        <w:t>e realizará semestralmente o a intervalo</w:t>
      </w:r>
      <w:r>
        <w:rPr>
          <w:rFonts w:asciiTheme="minorHAnsi" w:hAnsiTheme="minorHAnsi"/>
          <w:lang w:val="es-ES"/>
        </w:rPr>
        <w:t>s más cortos según la necesidad.</w:t>
      </w:r>
    </w:p>
    <w:p w:rsidR="005A37A3" w:rsidRPr="005C40DD" w:rsidRDefault="005A37A3" w:rsidP="005A37A3">
      <w:pPr>
        <w:spacing w:after="0" w:line="240" w:lineRule="auto"/>
        <w:rPr>
          <w:rFonts w:asciiTheme="minorHAnsi" w:hAnsiTheme="minorHAnsi"/>
          <w:lang w:val="es-ES"/>
        </w:rPr>
      </w:pPr>
    </w:p>
    <w:p w:rsidR="005A37A3" w:rsidRPr="005C40DD" w:rsidRDefault="005A37A3" w:rsidP="005A37A3">
      <w:pPr>
        <w:spacing w:after="0" w:line="240" w:lineRule="auto"/>
        <w:rPr>
          <w:rFonts w:asciiTheme="minorHAnsi" w:hAnsiTheme="minorHAnsi"/>
          <w:lang w:val="es-ES"/>
        </w:rPr>
      </w:pPr>
      <w:r w:rsidRPr="005C40DD">
        <w:rPr>
          <w:rFonts w:asciiTheme="minorHAnsi" w:hAnsiTheme="minorHAnsi"/>
          <w:b/>
          <w:lang w:val="es-ES"/>
        </w:rPr>
        <w:t xml:space="preserve">Artículo </w:t>
      </w:r>
      <w:r>
        <w:rPr>
          <w:rFonts w:asciiTheme="minorHAnsi" w:hAnsiTheme="minorHAnsi"/>
          <w:b/>
          <w:lang w:val="es-ES"/>
        </w:rPr>
        <w:t>85</w:t>
      </w:r>
      <w:r w:rsidRPr="005C40DD">
        <w:rPr>
          <w:rFonts w:asciiTheme="minorHAnsi" w:hAnsiTheme="minorHAnsi"/>
          <w:b/>
          <w:lang w:val="es-ES"/>
        </w:rPr>
        <w:t>.</w:t>
      </w:r>
      <w:r w:rsidRPr="005C40DD">
        <w:rPr>
          <w:rFonts w:asciiTheme="minorHAnsi" w:hAnsiTheme="minorHAnsi"/>
          <w:lang w:val="es-ES"/>
        </w:rPr>
        <w:t xml:space="preserve"> Exámenes post ocupacionales según el factor de riesgo expuesto durante sus trabajos en </w:t>
      </w:r>
      <w:r>
        <w:rPr>
          <w:rFonts w:asciiTheme="minorHAnsi" w:hAnsiTheme="minorHAnsi"/>
          <w:lang w:val="es-ES"/>
        </w:rPr>
        <w:t>la empresa.</w:t>
      </w:r>
    </w:p>
    <w:p w:rsidR="005A37A3" w:rsidRPr="005C40DD" w:rsidRDefault="005A37A3" w:rsidP="005A37A3">
      <w:pPr>
        <w:spacing w:after="0" w:line="240" w:lineRule="auto"/>
        <w:rPr>
          <w:rFonts w:asciiTheme="minorHAnsi" w:hAnsiTheme="minorHAnsi"/>
          <w:lang w:val="es-ES"/>
        </w:rPr>
      </w:pPr>
    </w:p>
    <w:p w:rsidR="005A37A3" w:rsidRPr="005C40DD" w:rsidRDefault="005A37A3" w:rsidP="005A37A3">
      <w:pPr>
        <w:spacing w:after="0" w:line="240" w:lineRule="auto"/>
        <w:rPr>
          <w:rFonts w:asciiTheme="minorHAnsi" w:hAnsiTheme="minorHAnsi"/>
          <w:lang w:val="es-ES"/>
        </w:rPr>
      </w:pPr>
      <w:r w:rsidRPr="005C40DD">
        <w:rPr>
          <w:rFonts w:asciiTheme="minorHAnsi" w:hAnsiTheme="minorHAnsi"/>
          <w:b/>
          <w:lang w:val="es-ES"/>
        </w:rPr>
        <w:t xml:space="preserve">Artículo </w:t>
      </w:r>
      <w:r>
        <w:rPr>
          <w:rFonts w:asciiTheme="minorHAnsi" w:hAnsiTheme="minorHAnsi"/>
          <w:b/>
          <w:lang w:val="es-ES"/>
        </w:rPr>
        <w:t>86</w:t>
      </w:r>
      <w:r w:rsidRPr="005C40DD">
        <w:rPr>
          <w:rFonts w:asciiTheme="minorHAnsi" w:hAnsiTheme="minorHAnsi"/>
          <w:b/>
          <w:lang w:val="es-ES"/>
        </w:rPr>
        <w:t>.</w:t>
      </w:r>
      <w:r w:rsidRPr="005C40DD">
        <w:rPr>
          <w:rFonts w:asciiTheme="minorHAnsi" w:hAnsiTheme="minorHAnsi"/>
          <w:lang w:val="es-ES"/>
        </w:rPr>
        <w:t xml:space="preserve"> </w:t>
      </w:r>
      <w:r w:rsidR="00325EED" w:rsidRPr="00325EED">
        <w:rPr>
          <w:rFonts w:asciiTheme="minorHAnsi" w:hAnsiTheme="minorHAnsi"/>
          <w:lang w:val="es-ES"/>
        </w:rPr>
        <w:t>Prueba</w:t>
      </w:r>
      <w:r w:rsidR="003E144D">
        <w:rPr>
          <w:rFonts w:asciiTheme="minorHAnsi" w:hAnsiTheme="minorHAnsi"/>
          <w:lang w:val="es-ES"/>
        </w:rPr>
        <w:t xml:space="preserve"> </w:t>
      </w:r>
      <w:r w:rsidRPr="005C40DD">
        <w:rPr>
          <w:rFonts w:asciiTheme="minorHAnsi" w:hAnsiTheme="minorHAnsi"/>
          <w:lang w:val="es-ES"/>
        </w:rPr>
        <w:t>será responsable de que los trabajadores se sometan a exámenes médicos de pre empleo, periódicos y de retiro, acorde con los riesgos a que están expuestos en sus labores.</w:t>
      </w:r>
    </w:p>
    <w:p w:rsidR="005A37A3" w:rsidRPr="005C40DD" w:rsidRDefault="005A37A3" w:rsidP="005A37A3">
      <w:pPr>
        <w:spacing w:after="0" w:line="240" w:lineRule="auto"/>
        <w:rPr>
          <w:rFonts w:asciiTheme="minorHAnsi" w:hAnsiTheme="minorHAnsi"/>
          <w:lang w:val="es-ES"/>
        </w:rPr>
      </w:pPr>
    </w:p>
    <w:p w:rsidR="005A37A3" w:rsidRPr="005C40DD" w:rsidRDefault="005A37A3" w:rsidP="005A37A3">
      <w:pPr>
        <w:spacing w:after="0" w:line="240" w:lineRule="auto"/>
        <w:rPr>
          <w:rFonts w:asciiTheme="minorHAnsi" w:hAnsiTheme="minorHAnsi"/>
          <w:lang w:val="es-ES"/>
        </w:rPr>
      </w:pPr>
      <w:r w:rsidRPr="005C40DD">
        <w:rPr>
          <w:rFonts w:asciiTheme="minorHAnsi" w:hAnsiTheme="minorHAnsi"/>
          <w:b/>
          <w:lang w:val="es-ES"/>
        </w:rPr>
        <w:t xml:space="preserve">Artículo </w:t>
      </w:r>
      <w:r>
        <w:rPr>
          <w:rFonts w:asciiTheme="minorHAnsi" w:hAnsiTheme="minorHAnsi"/>
          <w:b/>
          <w:lang w:val="es-ES"/>
        </w:rPr>
        <w:t>87</w:t>
      </w:r>
      <w:r w:rsidRPr="005C40DD">
        <w:rPr>
          <w:rFonts w:asciiTheme="minorHAnsi" w:hAnsiTheme="minorHAnsi"/>
          <w:b/>
          <w:lang w:val="es-ES"/>
        </w:rPr>
        <w:t>.</w:t>
      </w:r>
      <w:r w:rsidRPr="005C40DD">
        <w:rPr>
          <w:rFonts w:asciiTheme="minorHAnsi" w:hAnsiTheme="minorHAnsi"/>
          <w:lang w:val="es-ES"/>
        </w:rPr>
        <w:t xml:space="preserve"> Los exámenes serán practicados, preferentemente, por médicos especialistas en salud ocupacional y no implicarán ningún costo para los trabajadores y, en la medida de lo posible, se realizarán durante la jornada de trabajo.</w:t>
      </w:r>
    </w:p>
    <w:p w:rsidR="005A37A3" w:rsidRPr="005C40DD" w:rsidRDefault="005A37A3" w:rsidP="005A37A3">
      <w:pPr>
        <w:spacing w:after="0" w:line="240" w:lineRule="auto"/>
        <w:rPr>
          <w:rFonts w:asciiTheme="minorHAnsi" w:hAnsiTheme="minorHAnsi"/>
          <w:lang w:val="es-ES"/>
        </w:rPr>
      </w:pPr>
    </w:p>
    <w:p w:rsidR="005A37A3" w:rsidRPr="005C40DD" w:rsidRDefault="005A37A3" w:rsidP="005A37A3">
      <w:pPr>
        <w:spacing w:after="0" w:line="240" w:lineRule="auto"/>
        <w:rPr>
          <w:rFonts w:asciiTheme="minorHAnsi" w:hAnsiTheme="minorHAnsi"/>
          <w:lang w:val="es-ES"/>
        </w:rPr>
      </w:pPr>
      <w:r w:rsidRPr="005C40DD">
        <w:rPr>
          <w:rFonts w:asciiTheme="minorHAnsi" w:hAnsiTheme="minorHAnsi"/>
          <w:b/>
          <w:lang w:val="es-ES"/>
        </w:rPr>
        <w:t xml:space="preserve">Artículo </w:t>
      </w:r>
      <w:r>
        <w:rPr>
          <w:rFonts w:asciiTheme="minorHAnsi" w:hAnsiTheme="minorHAnsi"/>
          <w:b/>
          <w:lang w:val="es-ES"/>
        </w:rPr>
        <w:t>88</w:t>
      </w:r>
      <w:r w:rsidRPr="005C40DD">
        <w:rPr>
          <w:rFonts w:asciiTheme="minorHAnsi" w:hAnsiTheme="minorHAnsi"/>
          <w:b/>
          <w:lang w:val="es-ES"/>
        </w:rPr>
        <w:t>.</w:t>
      </w:r>
      <w:r w:rsidRPr="005C40DD">
        <w:rPr>
          <w:rFonts w:asciiTheme="minorHAnsi" w:hAnsiTheme="minorHAnsi"/>
          <w:lang w:val="es-ES"/>
        </w:rPr>
        <w:t xml:space="preserve"> Los trabajadores tienen derecho a conocer los resultados de los exámenes médicos, de laboratorio o estudios especiales practicados con ocasión de la relación laboral.  De igual manera, tienen derecho a la confidencialidad de dichos resultados, limitándose el conocimiento de los mismos al personal médico, sin que puedan ser usados con fines discriminatorios ni en su perjuicio. Sólo podrá facilitarse al empleador información relativa a su estado de salud, cuando el trabajador preste su consentimiento expreso.</w:t>
      </w:r>
    </w:p>
    <w:p w:rsidR="005A37A3" w:rsidRPr="003E295E" w:rsidRDefault="005A37A3" w:rsidP="005A37A3">
      <w:pPr>
        <w:spacing w:after="0" w:line="240" w:lineRule="auto"/>
        <w:rPr>
          <w:rFonts w:asciiTheme="minorHAnsi" w:hAnsiTheme="minorHAnsi"/>
          <w:lang w:val="es-ES"/>
        </w:rPr>
      </w:pPr>
    </w:p>
    <w:p w:rsidR="005A37A3" w:rsidRDefault="005A37A3" w:rsidP="005A37A3">
      <w:pPr>
        <w:pStyle w:val="Ttulo3"/>
        <w:rPr>
          <w:lang w:val="es-ES"/>
        </w:rPr>
      </w:pPr>
      <w:bookmarkStart w:id="36" w:name="_Toc494837481"/>
      <w:r w:rsidRPr="003E295E">
        <w:rPr>
          <w:lang w:val="es-ES"/>
        </w:rPr>
        <w:t>Instrumental, equipos, mobiliario e insumos médicos</w:t>
      </w:r>
      <w:bookmarkEnd w:id="36"/>
    </w:p>
    <w:p w:rsidR="005A37A3" w:rsidRDefault="005A37A3" w:rsidP="005A37A3">
      <w:pPr>
        <w:spacing w:after="0" w:line="240" w:lineRule="auto"/>
        <w:rPr>
          <w:rFonts w:asciiTheme="minorHAnsi" w:hAnsiTheme="minorHAnsi"/>
          <w:lang w:val="es-ES"/>
        </w:rPr>
      </w:pPr>
      <w:r w:rsidRPr="005C40DD">
        <w:rPr>
          <w:rFonts w:asciiTheme="minorHAnsi" w:hAnsiTheme="minorHAnsi"/>
          <w:b/>
          <w:lang w:val="es-ES"/>
        </w:rPr>
        <w:t xml:space="preserve">Artículo </w:t>
      </w:r>
      <w:r>
        <w:rPr>
          <w:rFonts w:asciiTheme="minorHAnsi" w:hAnsiTheme="minorHAnsi"/>
          <w:b/>
          <w:lang w:val="es-ES"/>
        </w:rPr>
        <w:t>89</w:t>
      </w:r>
      <w:r w:rsidRPr="005C40DD">
        <w:rPr>
          <w:rFonts w:asciiTheme="minorHAnsi" w:hAnsiTheme="minorHAnsi"/>
          <w:b/>
          <w:lang w:val="es-ES"/>
        </w:rPr>
        <w:t>.</w:t>
      </w:r>
      <w:r w:rsidRPr="005C40DD">
        <w:rPr>
          <w:rFonts w:asciiTheme="minorHAnsi" w:hAnsiTheme="minorHAnsi"/>
          <w:lang w:val="es-ES"/>
        </w:rPr>
        <w:t xml:space="preserve"> </w:t>
      </w:r>
      <w:r>
        <w:rPr>
          <w:rFonts w:asciiTheme="minorHAnsi" w:hAnsiTheme="minorHAnsi"/>
          <w:lang w:val="es-ES"/>
        </w:rPr>
        <w:t>El Servicio Médico de la e</w:t>
      </w:r>
      <w:r w:rsidRPr="00CB613A">
        <w:rPr>
          <w:rFonts w:asciiTheme="minorHAnsi" w:hAnsiTheme="minorHAnsi"/>
          <w:lang w:val="es-ES"/>
        </w:rPr>
        <w:t>mpresa</w:t>
      </w:r>
      <w:r>
        <w:rPr>
          <w:rFonts w:asciiTheme="minorHAnsi" w:hAnsiTheme="minorHAnsi"/>
          <w:lang w:val="es-ES"/>
        </w:rPr>
        <w:t xml:space="preserve"> funcionará en una planta física adecuada y deberá contar con:</w:t>
      </w:r>
    </w:p>
    <w:p w:rsidR="005A37A3" w:rsidRPr="00CB613A" w:rsidRDefault="005A37A3" w:rsidP="005A37A3">
      <w:pPr>
        <w:spacing w:after="0" w:line="240" w:lineRule="auto"/>
        <w:rPr>
          <w:rFonts w:asciiTheme="minorHAnsi" w:hAnsiTheme="minorHAnsi"/>
          <w:lang w:val="es-ES"/>
        </w:rPr>
      </w:pPr>
    </w:p>
    <w:p w:rsidR="005A37A3" w:rsidRDefault="005A37A3" w:rsidP="005A37A3">
      <w:pPr>
        <w:pStyle w:val="Prrafodelista"/>
        <w:numPr>
          <w:ilvl w:val="0"/>
          <w:numId w:val="9"/>
        </w:numPr>
        <w:spacing w:after="0" w:line="240" w:lineRule="auto"/>
        <w:ind w:hanging="720"/>
        <w:rPr>
          <w:rFonts w:asciiTheme="minorHAnsi" w:hAnsiTheme="minorHAnsi"/>
          <w:lang w:val="es-ES"/>
        </w:rPr>
      </w:pPr>
      <w:r w:rsidRPr="006D7583">
        <w:rPr>
          <w:rFonts w:asciiTheme="minorHAnsi" w:hAnsiTheme="minorHAnsi"/>
          <w:lang w:val="es-ES"/>
        </w:rPr>
        <w:t xml:space="preserve">Sala de espera que puede ser común para servicios afines y con los locales adecuadamente dotados de los servicios básicos de higiene, agua potable, ventilación, luz natural y/o artificial suficiente, temperatura confortable y libre de exposición al ruido y vibraciones; </w:t>
      </w:r>
    </w:p>
    <w:p w:rsidR="005A37A3" w:rsidRDefault="005A37A3" w:rsidP="005A37A3">
      <w:pPr>
        <w:pStyle w:val="Prrafodelista"/>
        <w:numPr>
          <w:ilvl w:val="0"/>
          <w:numId w:val="9"/>
        </w:numPr>
        <w:spacing w:after="0" w:line="240" w:lineRule="auto"/>
        <w:ind w:hanging="720"/>
        <w:rPr>
          <w:rFonts w:asciiTheme="minorHAnsi" w:hAnsiTheme="minorHAnsi"/>
          <w:lang w:val="es-ES"/>
        </w:rPr>
      </w:pPr>
      <w:r w:rsidRPr="006D7583">
        <w:rPr>
          <w:rFonts w:asciiTheme="minorHAnsi" w:hAnsiTheme="minorHAnsi"/>
          <w:lang w:val="es-ES"/>
        </w:rPr>
        <w:t xml:space="preserve">Sala de examen médico dotada del instrumental y </w:t>
      </w:r>
      <w:r>
        <w:rPr>
          <w:rFonts w:asciiTheme="minorHAnsi" w:hAnsiTheme="minorHAnsi"/>
          <w:lang w:val="es-ES"/>
        </w:rPr>
        <w:t>de</w:t>
      </w:r>
      <w:r w:rsidRPr="006D7583">
        <w:rPr>
          <w:rFonts w:asciiTheme="minorHAnsi" w:hAnsiTheme="minorHAnsi"/>
          <w:lang w:val="es-ES"/>
        </w:rPr>
        <w:t xml:space="preserve">más implementos que se determinan </w:t>
      </w:r>
      <w:r>
        <w:rPr>
          <w:rFonts w:asciiTheme="minorHAnsi" w:hAnsiTheme="minorHAnsi"/>
          <w:lang w:val="es-ES"/>
        </w:rPr>
        <w:t xml:space="preserve">en la </w:t>
      </w:r>
      <w:r w:rsidRPr="006D7583">
        <w:rPr>
          <w:rFonts w:asciiTheme="minorHAnsi" w:hAnsiTheme="minorHAnsi"/>
          <w:lang w:val="es-ES"/>
        </w:rPr>
        <w:t>lista mínima de equipos, muebles, enseres y medicamentos de uso médico indispensables para el funcionamiento de l</w:t>
      </w:r>
      <w:r>
        <w:rPr>
          <w:rFonts w:asciiTheme="minorHAnsi" w:hAnsiTheme="minorHAnsi"/>
          <w:lang w:val="es-ES"/>
        </w:rPr>
        <w:t>os servicios médicos de empresa, especificados en el Reglamento para el Funcionamiento de los Servicios Médicos de Empresas (Acuerdo Ministerial No.1404 publicado en el Registro Oficial No. 698 de fecha 25 de octubre de 1978, y sus reformas).</w:t>
      </w:r>
    </w:p>
    <w:p w:rsidR="005A37A3" w:rsidRPr="003E295E" w:rsidRDefault="005A37A3" w:rsidP="005A37A3">
      <w:pPr>
        <w:pStyle w:val="Ttulo3"/>
        <w:rPr>
          <w:lang w:val="es-ES"/>
        </w:rPr>
      </w:pPr>
      <w:bookmarkStart w:id="37" w:name="_Toc494837482"/>
      <w:r w:rsidRPr="003E295E">
        <w:rPr>
          <w:lang w:val="es-ES"/>
        </w:rPr>
        <w:t>Promoción y educación</w:t>
      </w:r>
      <w:bookmarkEnd w:id="37"/>
    </w:p>
    <w:p w:rsidR="005A37A3" w:rsidRDefault="005A37A3" w:rsidP="005A37A3">
      <w:pPr>
        <w:spacing w:after="0" w:line="240" w:lineRule="auto"/>
        <w:rPr>
          <w:rFonts w:asciiTheme="minorHAnsi" w:hAnsiTheme="minorHAnsi"/>
          <w:lang w:val="es-ES"/>
        </w:rPr>
      </w:pPr>
      <w:r w:rsidRPr="005C40DD">
        <w:rPr>
          <w:rFonts w:asciiTheme="minorHAnsi" w:hAnsiTheme="minorHAnsi"/>
          <w:b/>
          <w:lang w:val="es-ES"/>
        </w:rPr>
        <w:t xml:space="preserve">Artículo </w:t>
      </w:r>
      <w:r>
        <w:rPr>
          <w:rFonts w:asciiTheme="minorHAnsi" w:hAnsiTheme="minorHAnsi"/>
          <w:b/>
          <w:lang w:val="es-ES"/>
        </w:rPr>
        <w:t>90</w:t>
      </w:r>
      <w:r w:rsidRPr="005C40DD">
        <w:rPr>
          <w:rFonts w:asciiTheme="minorHAnsi" w:hAnsiTheme="minorHAnsi"/>
          <w:b/>
          <w:lang w:val="es-ES"/>
        </w:rPr>
        <w:t>.</w:t>
      </w:r>
      <w:r>
        <w:rPr>
          <w:rFonts w:asciiTheme="minorHAnsi" w:hAnsiTheme="minorHAnsi"/>
          <w:lang w:val="es-ES"/>
        </w:rPr>
        <w:t xml:space="preserve"> </w:t>
      </w:r>
      <w:r w:rsidR="00325EED" w:rsidRPr="00325EED">
        <w:rPr>
          <w:rFonts w:asciiTheme="minorHAnsi" w:hAnsiTheme="minorHAnsi"/>
          <w:lang w:val="es-ES"/>
        </w:rPr>
        <w:t>Prueba</w:t>
      </w:r>
      <w:r w:rsidR="003E144D">
        <w:rPr>
          <w:rFonts w:asciiTheme="minorHAnsi" w:hAnsiTheme="minorHAnsi"/>
          <w:lang w:val="es-ES"/>
        </w:rPr>
        <w:t xml:space="preserve"> </w:t>
      </w:r>
      <w:r>
        <w:rPr>
          <w:rFonts w:asciiTheme="minorHAnsi" w:hAnsiTheme="minorHAnsi"/>
          <w:lang w:val="es-ES"/>
        </w:rPr>
        <w:t>d</w:t>
      </w:r>
      <w:r w:rsidRPr="00215625">
        <w:rPr>
          <w:rFonts w:asciiTheme="minorHAnsi" w:hAnsiTheme="minorHAnsi"/>
          <w:lang w:val="es-ES"/>
        </w:rPr>
        <w:t>ivulgar</w:t>
      </w:r>
      <w:r>
        <w:rPr>
          <w:rFonts w:asciiTheme="minorHAnsi" w:hAnsiTheme="minorHAnsi"/>
          <w:lang w:val="es-ES"/>
        </w:rPr>
        <w:t>á a sus trabajadores</w:t>
      </w:r>
      <w:r w:rsidRPr="00215625">
        <w:rPr>
          <w:rFonts w:asciiTheme="minorHAnsi" w:hAnsiTheme="minorHAnsi"/>
          <w:lang w:val="es-ES"/>
        </w:rPr>
        <w:t xml:space="preserve"> los conocimientos indispensables para la prevención de enfermedades profesionales y ac</w:t>
      </w:r>
      <w:r>
        <w:rPr>
          <w:rFonts w:asciiTheme="minorHAnsi" w:hAnsiTheme="minorHAnsi"/>
          <w:lang w:val="es-ES"/>
        </w:rPr>
        <w:t>cidentes de trabajo.  A tales efectos, deberá:</w:t>
      </w:r>
    </w:p>
    <w:p w:rsidR="005A37A3" w:rsidRDefault="005A37A3" w:rsidP="005A37A3">
      <w:pPr>
        <w:spacing w:after="0" w:line="240" w:lineRule="auto"/>
        <w:rPr>
          <w:rFonts w:asciiTheme="minorHAnsi" w:hAnsiTheme="minorHAnsi"/>
          <w:lang w:val="es-ES"/>
        </w:rPr>
      </w:pPr>
    </w:p>
    <w:p w:rsidR="005A37A3" w:rsidRDefault="005A37A3" w:rsidP="005A37A3">
      <w:pPr>
        <w:pStyle w:val="Prrafodelista"/>
        <w:numPr>
          <w:ilvl w:val="0"/>
          <w:numId w:val="11"/>
        </w:numPr>
        <w:spacing w:after="0" w:line="240" w:lineRule="auto"/>
        <w:ind w:hanging="720"/>
        <w:rPr>
          <w:rFonts w:asciiTheme="minorHAnsi" w:hAnsiTheme="minorHAnsi"/>
          <w:lang w:val="es-ES"/>
        </w:rPr>
      </w:pPr>
      <w:r w:rsidRPr="00215625">
        <w:rPr>
          <w:rFonts w:asciiTheme="minorHAnsi" w:hAnsiTheme="minorHAnsi"/>
          <w:lang w:val="es-ES"/>
        </w:rPr>
        <w:t>Organizar programas de educación para la salud en base a conferencias, charlas, concursos, recreaciones, y actividades deportivas destinadas a mantener la formación preventiva de la salud y seguridad mediante cualquier recurso educativo y publicitario.  La asistencia a estos programas será obligatoria para todo el personal. La empresa facilitará el lugar y el tiempo necesario para tales fines sin que se interfiera el no</w:t>
      </w:r>
      <w:r w:rsidR="003E144D">
        <w:rPr>
          <w:rFonts w:asciiTheme="minorHAnsi" w:hAnsiTheme="minorHAnsi"/>
          <w:lang w:val="es-ES"/>
        </w:rPr>
        <w:t>rmal desempeño de sus labores.</w:t>
      </w:r>
    </w:p>
    <w:p w:rsidR="005A37A3" w:rsidRPr="00215625" w:rsidRDefault="005A37A3" w:rsidP="005A37A3">
      <w:pPr>
        <w:pStyle w:val="Prrafodelista"/>
        <w:numPr>
          <w:ilvl w:val="0"/>
          <w:numId w:val="11"/>
        </w:numPr>
        <w:spacing w:after="0" w:line="240" w:lineRule="auto"/>
        <w:ind w:hanging="720"/>
        <w:rPr>
          <w:rFonts w:asciiTheme="minorHAnsi" w:hAnsiTheme="minorHAnsi"/>
          <w:lang w:val="es-ES"/>
        </w:rPr>
      </w:pPr>
      <w:r w:rsidRPr="00215625">
        <w:rPr>
          <w:rFonts w:asciiTheme="minorHAnsi" w:hAnsiTheme="minorHAnsi"/>
          <w:lang w:val="es-ES"/>
        </w:rPr>
        <w:lastRenderedPageBreak/>
        <w:t>Colaborar con las autoridades de salud en las campañas de educación preventiva y solicitar asesoramiento de estas Instituciones si fuere necesario.</w:t>
      </w:r>
    </w:p>
    <w:p w:rsidR="005A37A3" w:rsidRDefault="005A37A3" w:rsidP="005A37A3">
      <w:pPr>
        <w:pStyle w:val="Ttulo3"/>
        <w:rPr>
          <w:lang w:val="es-ES"/>
        </w:rPr>
      </w:pPr>
      <w:bookmarkStart w:id="38" w:name="_Toc494837483"/>
      <w:r w:rsidRPr="00C34446">
        <w:rPr>
          <w:lang w:val="es-ES"/>
        </w:rPr>
        <w:t>Registros internos del servicio médico</w:t>
      </w:r>
      <w:bookmarkEnd w:id="38"/>
    </w:p>
    <w:p w:rsidR="005A37A3" w:rsidRPr="005C40DD" w:rsidRDefault="005A37A3" w:rsidP="005A37A3">
      <w:pPr>
        <w:spacing w:after="0" w:line="240" w:lineRule="auto"/>
        <w:rPr>
          <w:rFonts w:asciiTheme="minorHAnsi" w:hAnsiTheme="minorHAnsi"/>
          <w:lang w:val="es-ES"/>
        </w:rPr>
      </w:pPr>
      <w:r w:rsidRPr="005C40DD">
        <w:rPr>
          <w:rFonts w:asciiTheme="minorHAnsi" w:hAnsiTheme="minorHAnsi"/>
          <w:b/>
          <w:lang w:val="es-ES"/>
        </w:rPr>
        <w:t xml:space="preserve">Artículo </w:t>
      </w:r>
      <w:r>
        <w:rPr>
          <w:rFonts w:asciiTheme="minorHAnsi" w:hAnsiTheme="minorHAnsi"/>
          <w:b/>
          <w:lang w:val="es-ES"/>
        </w:rPr>
        <w:t>91</w:t>
      </w:r>
      <w:r w:rsidRPr="005C40DD">
        <w:rPr>
          <w:rFonts w:asciiTheme="minorHAnsi" w:hAnsiTheme="minorHAnsi"/>
          <w:b/>
          <w:lang w:val="es-ES"/>
        </w:rPr>
        <w:t>.</w:t>
      </w:r>
      <w:r w:rsidRPr="005C40DD">
        <w:rPr>
          <w:rFonts w:asciiTheme="minorHAnsi" w:hAnsiTheme="minorHAnsi"/>
          <w:lang w:val="es-ES"/>
        </w:rPr>
        <w:t xml:space="preserve">  </w:t>
      </w:r>
      <w:r>
        <w:rPr>
          <w:rFonts w:asciiTheme="minorHAnsi" w:hAnsiTheme="minorHAnsi"/>
          <w:lang w:val="es-ES"/>
        </w:rPr>
        <w:t>El Servicio Médico de la</w:t>
      </w:r>
      <w:r w:rsidRPr="005C40DD">
        <w:rPr>
          <w:rFonts w:asciiTheme="minorHAnsi" w:hAnsiTheme="minorHAnsi"/>
          <w:lang w:val="es-ES"/>
        </w:rPr>
        <w:t xml:space="preserve"> empresa llevará un registro </w:t>
      </w:r>
      <w:r>
        <w:rPr>
          <w:rFonts w:asciiTheme="minorHAnsi" w:hAnsiTheme="minorHAnsi"/>
          <w:lang w:val="es-ES"/>
        </w:rPr>
        <w:t xml:space="preserve">de la morbilidad de su personal; </w:t>
      </w:r>
      <w:r w:rsidRPr="00C34446">
        <w:rPr>
          <w:rFonts w:asciiTheme="minorHAnsi" w:hAnsiTheme="minorHAnsi"/>
          <w:lang w:val="es-ES"/>
        </w:rPr>
        <w:t>tendrá a su cargo el control estadístico de las afecciones comunes laborales, así como de las atenciones médicas</w:t>
      </w:r>
      <w:r>
        <w:rPr>
          <w:rFonts w:asciiTheme="minorHAnsi" w:hAnsiTheme="minorHAnsi"/>
          <w:lang w:val="es-ES"/>
        </w:rPr>
        <w:t>.</w:t>
      </w:r>
    </w:p>
    <w:p w:rsidR="005A37A3" w:rsidRDefault="005A37A3" w:rsidP="005A37A3">
      <w:pPr>
        <w:pStyle w:val="Ttulo3"/>
        <w:rPr>
          <w:lang w:val="es-ES"/>
        </w:rPr>
      </w:pPr>
      <w:bookmarkStart w:id="39" w:name="_Toc494837484"/>
      <w:r>
        <w:rPr>
          <w:lang w:val="es-ES"/>
        </w:rPr>
        <w:t>Prestación de primeros auxilios</w:t>
      </w:r>
      <w:bookmarkEnd w:id="39"/>
    </w:p>
    <w:p w:rsidR="005A37A3" w:rsidRPr="005C40DD" w:rsidRDefault="005A37A3" w:rsidP="005A37A3">
      <w:pPr>
        <w:spacing w:after="0" w:line="240" w:lineRule="auto"/>
        <w:rPr>
          <w:rFonts w:asciiTheme="minorHAnsi" w:hAnsiTheme="minorHAnsi"/>
          <w:lang w:val="es-ES"/>
        </w:rPr>
      </w:pPr>
      <w:r>
        <w:rPr>
          <w:rFonts w:asciiTheme="minorHAnsi" w:hAnsiTheme="minorHAnsi"/>
          <w:b/>
          <w:lang w:val="es-ES"/>
        </w:rPr>
        <w:t>Artículo 92</w:t>
      </w:r>
      <w:r w:rsidR="00CC61C0">
        <w:rPr>
          <w:rFonts w:asciiTheme="minorHAnsi" w:hAnsiTheme="minorHAnsi"/>
          <w:lang w:val="es-ES"/>
        </w:rPr>
        <w:t xml:space="preserve">. </w:t>
      </w:r>
      <w:r>
        <w:rPr>
          <w:rFonts w:asciiTheme="minorHAnsi" w:hAnsiTheme="minorHAnsi"/>
          <w:lang w:val="es-ES"/>
        </w:rPr>
        <w:t xml:space="preserve">El Servicio Médico de la empresa </w:t>
      </w:r>
      <w:r w:rsidRPr="000614D0">
        <w:rPr>
          <w:rFonts w:asciiTheme="minorHAnsi" w:hAnsiTheme="minorHAnsi"/>
          <w:lang w:val="es-ES"/>
        </w:rPr>
        <w:t>será el encargado de prestar los primeros auxilios a los trabajadores que lo requieran, por accidente o enfermedad, durante su permanencia en el centro de trabajo, de conformidad con lo establecido en el Reglamento de Servicio Médico de la Empresa.</w:t>
      </w:r>
    </w:p>
    <w:p w:rsidR="005A37A3" w:rsidRDefault="005A37A3" w:rsidP="005A37A3">
      <w:pPr>
        <w:spacing w:after="0" w:line="240" w:lineRule="auto"/>
        <w:rPr>
          <w:rFonts w:asciiTheme="minorHAnsi" w:hAnsiTheme="minorHAnsi"/>
          <w:b/>
          <w:lang w:val="es-ES"/>
        </w:rPr>
      </w:pPr>
    </w:p>
    <w:p w:rsidR="005A37A3" w:rsidRPr="005C40DD" w:rsidRDefault="005A37A3" w:rsidP="005A37A3">
      <w:pPr>
        <w:spacing w:after="0" w:line="240" w:lineRule="auto"/>
        <w:rPr>
          <w:rFonts w:asciiTheme="minorHAnsi" w:hAnsiTheme="minorHAnsi"/>
          <w:lang w:val="es-ES"/>
        </w:rPr>
      </w:pPr>
      <w:r>
        <w:rPr>
          <w:rFonts w:asciiTheme="minorHAnsi" w:hAnsiTheme="minorHAnsi"/>
          <w:b/>
          <w:lang w:val="es-ES"/>
        </w:rPr>
        <w:t>Artículo 93</w:t>
      </w:r>
      <w:r w:rsidR="00CC61C0">
        <w:rPr>
          <w:rFonts w:asciiTheme="minorHAnsi" w:hAnsiTheme="minorHAnsi"/>
          <w:lang w:val="es-ES"/>
        </w:rPr>
        <w:t xml:space="preserve">. </w:t>
      </w:r>
      <w:r>
        <w:rPr>
          <w:rFonts w:asciiTheme="minorHAnsi" w:hAnsiTheme="minorHAnsi"/>
          <w:lang w:val="es-ES"/>
        </w:rPr>
        <w:t xml:space="preserve">La empresa está obligada a la prestación de los primeros auxilios a sus trabajadores, aun cuando el accidente provenga de fuerza mayor extraña al trabajo, si acaece en el lugar en que éste se ejecuta. </w:t>
      </w:r>
    </w:p>
    <w:p w:rsidR="005A37A3" w:rsidRDefault="005A37A3" w:rsidP="005A37A3">
      <w:pPr>
        <w:spacing w:after="0" w:line="240" w:lineRule="auto"/>
        <w:rPr>
          <w:rFonts w:asciiTheme="minorHAnsi" w:hAnsiTheme="minorHAnsi"/>
          <w:lang w:val="es-ES"/>
        </w:rPr>
      </w:pPr>
      <w:r w:rsidRPr="005C40DD">
        <w:rPr>
          <w:rFonts w:asciiTheme="minorHAnsi" w:hAnsiTheme="minorHAnsi"/>
          <w:lang w:val="es-ES"/>
        </w:rPr>
        <w:t xml:space="preserve"> </w:t>
      </w:r>
    </w:p>
    <w:p w:rsidR="005A37A3" w:rsidRPr="009A606C" w:rsidRDefault="005A37A3" w:rsidP="005A37A3">
      <w:pPr>
        <w:pStyle w:val="Ttulo3"/>
        <w:rPr>
          <w:lang w:val="es-ES"/>
        </w:rPr>
      </w:pPr>
      <w:bookmarkStart w:id="40" w:name="_Toc494837485"/>
      <w:r w:rsidRPr="009A606C">
        <w:rPr>
          <w:lang w:val="es-ES"/>
        </w:rPr>
        <w:t>Re-adecuación, re-ubicación y reinserción de trabajadores</w:t>
      </w:r>
      <w:bookmarkEnd w:id="40"/>
    </w:p>
    <w:p w:rsidR="005A37A3" w:rsidRPr="005C40DD" w:rsidRDefault="005A37A3" w:rsidP="005A37A3">
      <w:pPr>
        <w:tabs>
          <w:tab w:val="left" w:pos="3150"/>
        </w:tabs>
        <w:spacing w:after="0" w:line="240" w:lineRule="auto"/>
        <w:rPr>
          <w:rFonts w:asciiTheme="minorHAnsi" w:hAnsiTheme="minorHAnsi"/>
          <w:lang w:val="es-ES"/>
        </w:rPr>
      </w:pPr>
      <w:r w:rsidRPr="005C40DD">
        <w:rPr>
          <w:rFonts w:asciiTheme="minorHAnsi" w:hAnsiTheme="minorHAnsi"/>
          <w:lang w:val="es-ES"/>
        </w:rPr>
        <w:t xml:space="preserve"> </w:t>
      </w:r>
      <w:r>
        <w:rPr>
          <w:rFonts w:asciiTheme="minorHAnsi" w:hAnsiTheme="minorHAnsi"/>
          <w:lang w:val="es-ES"/>
        </w:rPr>
        <w:tab/>
      </w:r>
    </w:p>
    <w:p w:rsidR="005A37A3" w:rsidRDefault="005A37A3" w:rsidP="005A37A3">
      <w:pPr>
        <w:spacing w:after="0" w:line="240" w:lineRule="auto"/>
        <w:rPr>
          <w:rFonts w:asciiTheme="minorHAnsi" w:hAnsiTheme="minorHAnsi"/>
          <w:lang w:val="es-ES"/>
        </w:rPr>
      </w:pPr>
      <w:r>
        <w:rPr>
          <w:rFonts w:asciiTheme="minorHAnsi" w:hAnsiTheme="minorHAnsi"/>
          <w:b/>
          <w:lang w:val="es-ES"/>
        </w:rPr>
        <w:t>Artículo 94</w:t>
      </w:r>
      <w:r w:rsidR="00CC61C0">
        <w:rPr>
          <w:rFonts w:asciiTheme="minorHAnsi" w:hAnsiTheme="minorHAnsi"/>
          <w:lang w:val="es-ES"/>
        </w:rPr>
        <w:t xml:space="preserve">. </w:t>
      </w:r>
      <w:r>
        <w:rPr>
          <w:rFonts w:asciiTheme="minorHAnsi" w:hAnsiTheme="minorHAnsi"/>
          <w:lang w:val="es-ES"/>
        </w:rPr>
        <w:t>Todos los trabajadores tienen el derecho de c</w:t>
      </w:r>
      <w:r w:rsidRPr="0060078D">
        <w:rPr>
          <w:rFonts w:asciiTheme="minorHAnsi" w:hAnsiTheme="minorHAnsi"/>
          <w:lang w:val="es-ES"/>
        </w:rPr>
        <w:t>ambiar de puesto de trabajo o de tarea por razones de salud, rehabilitación, reinserción y recapacitación.</w:t>
      </w:r>
      <w:r>
        <w:rPr>
          <w:rFonts w:asciiTheme="minorHAnsi" w:hAnsiTheme="minorHAnsi"/>
          <w:lang w:val="es-ES"/>
        </w:rPr>
        <w:t xml:space="preserve">  En tal sentido, el Servicio Médico de la empresa deberá:</w:t>
      </w:r>
    </w:p>
    <w:p w:rsidR="005A37A3" w:rsidRDefault="005A37A3" w:rsidP="005A37A3">
      <w:pPr>
        <w:spacing w:after="0" w:line="240" w:lineRule="auto"/>
        <w:rPr>
          <w:rFonts w:asciiTheme="minorHAnsi" w:hAnsiTheme="minorHAnsi"/>
          <w:lang w:val="es-ES"/>
        </w:rPr>
      </w:pPr>
    </w:p>
    <w:p w:rsidR="005A37A3" w:rsidRDefault="005A37A3" w:rsidP="005A37A3">
      <w:pPr>
        <w:pStyle w:val="Prrafodelista"/>
        <w:numPr>
          <w:ilvl w:val="0"/>
          <w:numId w:val="12"/>
        </w:numPr>
        <w:spacing w:after="0" w:line="240" w:lineRule="auto"/>
        <w:ind w:hanging="720"/>
        <w:rPr>
          <w:rFonts w:asciiTheme="minorHAnsi" w:hAnsiTheme="minorHAnsi"/>
          <w:lang w:val="es-ES"/>
        </w:rPr>
      </w:pPr>
      <w:r>
        <w:rPr>
          <w:rFonts w:asciiTheme="minorHAnsi" w:hAnsiTheme="minorHAnsi"/>
          <w:lang w:val="es-ES"/>
        </w:rPr>
        <w:t>Fomentar la adaptación al puesto de trabajo y equipos y herramientas, a los trabajadores, según los principios ergonómicos y de bioseguridad, de ser necesario.</w:t>
      </w:r>
    </w:p>
    <w:p w:rsidR="005A37A3" w:rsidRDefault="005A37A3" w:rsidP="005A37A3">
      <w:pPr>
        <w:pStyle w:val="Prrafodelista"/>
        <w:numPr>
          <w:ilvl w:val="0"/>
          <w:numId w:val="12"/>
        </w:numPr>
        <w:spacing w:after="0" w:line="240" w:lineRule="auto"/>
        <w:ind w:hanging="720"/>
        <w:rPr>
          <w:rFonts w:asciiTheme="minorHAnsi" w:hAnsiTheme="minorHAnsi"/>
          <w:lang w:val="es-ES"/>
        </w:rPr>
      </w:pPr>
      <w:r>
        <w:rPr>
          <w:rFonts w:asciiTheme="minorHAnsi" w:hAnsiTheme="minorHAnsi"/>
          <w:lang w:val="es-ES"/>
        </w:rPr>
        <w:t>Cooperar en pro de la adopción de medidas de rehabilitación profesional y de reinserción laboral.</w:t>
      </w:r>
    </w:p>
    <w:p w:rsidR="005A37A3" w:rsidRPr="006B67AF" w:rsidRDefault="005A37A3" w:rsidP="005A37A3">
      <w:pPr>
        <w:pStyle w:val="Prrafodelista"/>
        <w:numPr>
          <w:ilvl w:val="0"/>
          <w:numId w:val="12"/>
        </w:numPr>
        <w:spacing w:after="0" w:line="240" w:lineRule="auto"/>
        <w:ind w:hanging="720"/>
        <w:rPr>
          <w:rFonts w:asciiTheme="minorHAnsi" w:hAnsiTheme="minorHAnsi"/>
          <w:lang w:val="es-ES"/>
        </w:rPr>
      </w:pPr>
      <w:r>
        <w:rPr>
          <w:rFonts w:asciiTheme="minorHAnsi" w:hAnsiTheme="minorHAnsi"/>
          <w:lang w:val="es-ES"/>
        </w:rPr>
        <w:t>Comunicar el empleador sobre los resultados de las evaluaciones médicas hechos al trabajador, con el fin único de establecer acciones de prevención, ubicación, reubicación o adecuación de su puesto de trabajo, según las condiciones de salud del trabajador, el perfil del cargo y la exposición a los factores de riesgo.</w:t>
      </w:r>
    </w:p>
    <w:p w:rsidR="005A37A3" w:rsidRPr="005C40DD" w:rsidRDefault="005A37A3" w:rsidP="005A37A3">
      <w:pPr>
        <w:spacing w:after="0" w:line="240" w:lineRule="auto"/>
        <w:rPr>
          <w:rFonts w:asciiTheme="minorHAnsi" w:hAnsiTheme="minorHAnsi"/>
          <w:lang w:val="es-ES"/>
        </w:rPr>
      </w:pPr>
      <w:r w:rsidRPr="005C40DD">
        <w:rPr>
          <w:rFonts w:asciiTheme="minorHAnsi" w:hAnsiTheme="minorHAnsi"/>
          <w:b/>
          <w:lang w:val="es-ES"/>
        </w:rPr>
        <w:t xml:space="preserve"> </w:t>
      </w:r>
    </w:p>
    <w:p w:rsidR="005A37A3" w:rsidRDefault="005A37A3" w:rsidP="005A37A3">
      <w:pPr>
        <w:spacing w:after="0" w:line="240" w:lineRule="auto"/>
        <w:rPr>
          <w:rFonts w:asciiTheme="minorHAnsi" w:hAnsiTheme="minorHAnsi"/>
          <w:b/>
          <w:sz w:val="24"/>
          <w:szCs w:val="24"/>
          <w:lang w:val="es-ES"/>
        </w:rPr>
      </w:pPr>
      <w:r>
        <w:rPr>
          <w:rFonts w:asciiTheme="minorHAnsi" w:hAnsiTheme="minorHAnsi"/>
          <w:b/>
          <w:lang w:val="es-ES"/>
        </w:rPr>
        <w:t>Artículo 95</w:t>
      </w:r>
      <w:r w:rsidR="00CC61C0">
        <w:rPr>
          <w:rFonts w:asciiTheme="minorHAnsi" w:hAnsiTheme="minorHAnsi"/>
          <w:lang w:val="es-ES"/>
        </w:rPr>
        <w:t xml:space="preserve">. </w:t>
      </w:r>
      <w:r>
        <w:rPr>
          <w:rFonts w:asciiTheme="minorHAnsi" w:hAnsiTheme="minorHAnsi"/>
          <w:lang w:val="es-ES"/>
        </w:rPr>
        <w:t>Las prestaciones y protección del Seguro General de Riesgos del Trabajo que por derecho ampara a los trabajadores de la empresa, comprende la rehabilitación física o mental, la readaptación y la reinserción laboral del trabajador, de acuerdo con lo establecido en la ley.  Dicha protección o amparo se deriva de enfermedades profesionales u ocupacionales, accidentes de trabajo y de la capacidad para realizar o ejercer una profesión u ocupación.</w:t>
      </w:r>
    </w:p>
    <w:p w:rsidR="005A37A3" w:rsidRDefault="005A37A3" w:rsidP="00940BB5">
      <w:pPr>
        <w:pStyle w:val="Ttulo2"/>
      </w:pPr>
    </w:p>
    <w:p w:rsidR="00CE2EB0" w:rsidRDefault="00CE2EB0" w:rsidP="00940BB5">
      <w:pPr>
        <w:pStyle w:val="Ttulo2"/>
      </w:pPr>
      <w:bookmarkStart w:id="41" w:name="_Toc494837486"/>
      <w:r>
        <w:t>P</w:t>
      </w:r>
      <w:r w:rsidRPr="00CE2EB0">
        <w:t>revención de riesgos en poblaciones vulnerables</w:t>
      </w:r>
      <w:bookmarkEnd w:id="41"/>
    </w:p>
    <w:p w:rsidR="00CE2EB0" w:rsidRDefault="00CE2EB0" w:rsidP="00CE2EB0">
      <w:pPr>
        <w:spacing w:after="0" w:line="240" w:lineRule="auto"/>
        <w:ind w:left="709" w:hanging="709"/>
        <w:rPr>
          <w:rFonts w:asciiTheme="minorHAnsi" w:hAnsiTheme="minorHAnsi"/>
          <w:b/>
          <w:sz w:val="24"/>
          <w:szCs w:val="24"/>
          <w:lang w:val="es-ES"/>
        </w:rPr>
      </w:pPr>
    </w:p>
    <w:p w:rsidR="00CE2EB0" w:rsidRDefault="005A37A3" w:rsidP="00CE2EB0">
      <w:pPr>
        <w:spacing w:after="0" w:line="240" w:lineRule="auto"/>
        <w:rPr>
          <w:rFonts w:asciiTheme="minorHAnsi" w:hAnsiTheme="minorHAnsi"/>
          <w:b/>
          <w:sz w:val="24"/>
          <w:szCs w:val="24"/>
          <w:lang w:val="es-ES"/>
        </w:rPr>
      </w:pPr>
      <w:r>
        <w:rPr>
          <w:rFonts w:asciiTheme="minorHAnsi" w:hAnsiTheme="minorHAnsi"/>
          <w:b/>
          <w:lang w:val="es-ES"/>
        </w:rPr>
        <w:t>Artículo 96</w:t>
      </w:r>
      <w:r w:rsidR="00CE2EB0">
        <w:rPr>
          <w:rFonts w:asciiTheme="minorHAnsi" w:hAnsiTheme="minorHAnsi"/>
          <w:b/>
          <w:lang w:val="es-ES"/>
        </w:rPr>
        <w:t xml:space="preserve">. </w:t>
      </w:r>
      <w:r w:rsidR="00CE2EB0" w:rsidRPr="00CE2EB0">
        <w:rPr>
          <w:rFonts w:asciiTheme="minorHAnsi" w:hAnsiTheme="minorHAnsi"/>
          <w:lang w:val="es-ES"/>
        </w:rPr>
        <w:t xml:space="preserve">De acuerdo con las Normas y Procedimientos de </w:t>
      </w:r>
      <w:r w:rsidR="00325EED" w:rsidRPr="00325EED">
        <w:rPr>
          <w:rFonts w:asciiTheme="minorHAnsi" w:hAnsiTheme="minorHAnsi"/>
          <w:lang w:val="es-ES"/>
        </w:rPr>
        <w:t>Prueba</w:t>
      </w:r>
      <w:r w:rsidR="00CE2EB0" w:rsidRPr="00CE2EB0">
        <w:rPr>
          <w:rFonts w:asciiTheme="minorHAnsi" w:hAnsiTheme="minorHAnsi"/>
          <w:lang w:val="es-ES"/>
        </w:rPr>
        <w:t xml:space="preserve"> se prohíbe la contratación de menores de edad para realizar cualquier función en las instalaciones de la empresa.</w:t>
      </w:r>
      <w:r w:rsidR="00CE2EB0">
        <w:rPr>
          <w:rFonts w:asciiTheme="minorHAnsi" w:hAnsiTheme="minorHAnsi"/>
          <w:b/>
          <w:lang w:val="es-ES"/>
        </w:rPr>
        <w:t xml:space="preserve">  </w:t>
      </w:r>
    </w:p>
    <w:p w:rsidR="00CE2EB0" w:rsidRPr="00CE2EB0" w:rsidRDefault="00CE2EB0" w:rsidP="00CE2EB0">
      <w:pPr>
        <w:spacing w:after="0" w:line="240" w:lineRule="auto"/>
        <w:rPr>
          <w:rFonts w:asciiTheme="minorHAnsi" w:hAnsiTheme="minorHAnsi"/>
          <w:lang w:val="es-ES"/>
        </w:rPr>
      </w:pPr>
    </w:p>
    <w:p w:rsidR="00CE2EB0" w:rsidRPr="00CE2EB0" w:rsidRDefault="00CE2EB0" w:rsidP="00CE2EB0">
      <w:pPr>
        <w:spacing w:after="0" w:line="240" w:lineRule="auto"/>
        <w:rPr>
          <w:rFonts w:asciiTheme="minorHAnsi" w:hAnsiTheme="minorHAnsi"/>
          <w:lang w:val="es-ES"/>
        </w:rPr>
      </w:pPr>
      <w:r w:rsidRPr="00CE2EB0">
        <w:rPr>
          <w:rFonts w:asciiTheme="minorHAnsi" w:hAnsiTheme="minorHAnsi"/>
          <w:b/>
          <w:lang w:val="es-ES"/>
        </w:rPr>
        <w:lastRenderedPageBreak/>
        <w:t xml:space="preserve">Artículo </w:t>
      </w:r>
      <w:r w:rsidR="005A37A3">
        <w:rPr>
          <w:rFonts w:asciiTheme="minorHAnsi" w:hAnsiTheme="minorHAnsi"/>
          <w:b/>
          <w:lang w:val="es-ES"/>
        </w:rPr>
        <w:t>97</w:t>
      </w:r>
      <w:r w:rsidRPr="00CE2EB0">
        <w:rPr>
          <w:rFonts w:asciiTheme="minorHAnsi" w:hAnsiTheme="minorHAnsi"/>
          <w:b/>
          <w:lang w:val="es-ES"/>
        </w:rPr>
        <w:t>.</w:t>
      </w:r>
      <w:r w:rsidR="00CC61C0">
        <w:rPr>
          <w:rFonts w:asciiTheme="minorHAnsi" w:hAnsiTheme="minorHAnsi"/>
          <w:lang w:val="es-ES"/>
        </w:rPr>
        <w:t xml:space="preserve"> </w:t>
      </w:r>
      <w:r w:rsidR="00325EED" w:rsidRPr="00325EED">
        <w:rPr>
          <w:rFonts w:asciiTheme="minorHAnsi" w:hAnsiTheme="minorHAnsi"/>
          <w:lang w:val="es-ES"/>
        </w:rPr>
        <w:t>Prueba</w:t>
      </w:r>
      <w:r w:rsidRPr="00CE2EB0">
        <w:rPr>
          <w:rFonts w:asciiTheme="minorHAnsi" w:hAnsiTheme="minorHAnsi"/>
          <w:lang w:val="es-ES"/>
        </w:rPr>
        <w:t xml:space="preserve"> en las evaluaciones del Reglamento de Seguridad y Salud en el Trabajo, tendrá en cuenta los factores de riesgo que pueden incidir en las funciones de procreación de los trabajadores y trabajadoras, en particular por la exposición a los agentes físicos, químicos, biológicos, ergonómicos y psicosociales, con el fin de adoptar las medidas preventivas necesarias.</w:t>
      </w:r>
    </w:p>
    <w:p w:rsidR="00CE2EB0" w:rsidRDefault="00CE2EB0" w:rsidP="00CE2EB0">
      <w:pPr>
        <w:spacing w:after="0" w:line="240" w:lineRule="auto"/>
        <w:ind w:left="709" w:hanging="709"/>
        <w:rPr>
          <w:rFonts w:asciiTheme="minorHAnsi" w:hAnsiTheme="minorHAnsi"/>
          <w:b/>
          <w:sz w:val="24"/>
          <w:szCs w:val="24"/>
          <w:lang w:val="es-ES"/>
        </w:rPr>
      </w:pPr>
    </w:p>
    <w:p w:rsidR="00CE2EB0" w:rsidRDefault="00CE2EB0" w:rsidP="00CE2EB0">
      <w:pPr>
        <w:spacing w:after="0" w:line="240" w:lineRule="auto"/>
        <w:rPr>
          <w:rFonts w:asciiTheme="minorHAnsi" w:hAnsiTheme="minorHAnsi"/>
          <w:lang w:val="es-ES"/>
        </w:rPr>
      </w:pPr>
      <w:r w:rsidRPr="00CE2EB0">
        <w:rPr>
          <w:rFonts w:asciiTheme="minorHAnsi" w:hAnsiTheme="minorHAnsi"/>
          <w:b/>
          <w:lang w:val="es-ES"/>
        </w:rPr>
        <w:t xml:space="preserve">Artículo </w:t>
      </w:r>
      <w:r w:rsidR="005A37A3">
        <w:rPr>
          <w:rFonts w:asciiTheme="minorHAnsi" w:hAnsiTheme="minorHAnsi"/>
          <w:b/>
          <w:lang w:val="es-ES"/>
        </w:rPr>
        <w:t>98</w:t>
      </w:r>
      <w:r w:rsidRPr="00CE2EB0">
        <w:rPr>
          <w:rFonts w:asciiTheme="minorHAnsi" w:hAnsiTheme="minorHAnsi"/>
          <w:b/>
          <w:lang w:val="es-ES"/>
        </w:rPr>
        <w:t>.</w:t>
      </w:r>
      <w:r w:rsidR="00CC61C0">
        <w:rPr>
          <w:rFonts w:asciiTheme="minorHAnsi" w:hAnsiTheme="minorHAnsi"/>
          <w:b/>
          <w:lang w:val="es-ES"/>
        </w:rPr>
        <w:t xml:space="preserve"> </w:t>
      </w:r>
      <w:r w:rsidRPr="00CE2EB0">
        <w:rPr>
          <w:rFonts w:asciiTheme="minorHAnsi" w:hAnsiTheme="minorHAnsi"/>
          <w:lang w:val="es-ES"/>
        </w:rPr>
        <w:t>Cuando las actividades que normalmente realiza una trabajadora resulten peligrosas durante el periodo de embarazo o lactancia, la empresa deberá adoptar las medidas necesarias para evitar su exposición a tales riesgos. Para ello, se adaptarán las condiciones de trabajo, incluyendo el traslado temporal a un puesto de trabajo distinto y compatible con su condición, hasta tanto su estado de salud permita su reincorporación al puesto de trabajo correspondiente. En cualquier caso, se garantizará a la trabajadora en estado de gravidez sus derechos laborales, conforme a lo dispuesto en la legislación nacional.</w:t>
      </w:r>
    </w:p>
    <w:p w:rsidR="009D5BB1" w:rsidRDefault="009D5BB1" w:rsidP="00CE2EB0">
      <w:pPr>
        <w:spacing w:after="0" w:line="240" w:lineRule="auto"/>
        <w:rPr>
          <w:rFonts w:asciiTheme="minorHAnsi" w:hAnsiTheme="minorHAnsi"/>
          <w:lang w:val="es-ES"/>
        </w:rPr>
      </w:pPr>
    </w:p>
    <w:p w:rsidR="009D5BB1" w:rsidRDefault="009D5BB1" w:rsidP="00CE2EB0">
      <w:pPr>
        <w:spacing w:after="0" w:line="240" w:lineRule="auto"/>
        <w:rPr>
          <w:rFonts w:asciiTheme="minorHAnsi" w:hAnsiTheme="minorHAnsi"/>
          <w:lang w:val="es-ES"/>
        </w:rPr>
      </w:pPr>
      <w:r w:rsidRPr="00CE2EB0">
        <w:rPr>
          <w:rFonts w:asciiTheme="minorHAnsi" w:hAnsiTheme="minorHAnsi"/>
          <w:b/>
          <w:lang w:val="es-ES"/>
        </w:rPr>
        <w:t xml:space="preserve">Artículo </w:t>
      </w:r>
      <w:r w:rsidR="005A37A3">
        <w:rPr>
          <w:rFonts w:asciiTheme="minorHAnsi" w:hAnsiTheme="minorHAnsi"/>
          <w:b/>
          <w:lang w:val="es-ES"/>
        </w:rPr>
        <w:t>99</w:t>
      </w:r>
      <w:r w:rsidRPr="00CE2EB0">
        <w:rPr>
          <w:rFonts w:asciiTheme="minorHAnsi" w:hAnsiTheme="minorHAnsi"/>
          <w:b/>
          <w:lang w:val="es-ES"/>
        </w:rPr>
        <w:t>.</w:t>
      </w:r>
      <w:r w:rsidR="00CC61C0">
        <w:rPr>
          <w:rFonts w:asciiTheme="minorHAnsi" w:hAnsiTheme="minorHAnsi"/>
          <w:b/>
          <w:lang w:val="es-ES"/>
        </w:rPr>
        <w:t xml:space="preserve"> </w:t>
      </w:r>
      <w:r w:rsidR="00325EED" w:rsidRPr="00325EED">
        <w:rPr>
          <w:rFonts w:asciiTheme="minorHAnsi" w:hAnsiTheme="minorHAnsi"/>
          <w:lang w:val="es-ES"/>
        </w:rPr>
        <w:t>Prueba</w:t>
      </w:r>
      <w:r w:rsidR="003E144D">
        <w:rPr>
          <w:rFonts w:asciiTheme="minorHAnsi" w:hAnsiTheme="minorHAnsi"/>
          <w:lang w:val="es-ES"/>
        </w:rPr>
        <w:t xml:space="preserve"> </w:t>
      </w:r>
      <w:r w:rsidRPr="009D5BB1">
        <w:rPr>
          <w:rFonts w:asciiTheme="minorHAnsi" w:hAnsiTheme="minorHAnsi"/>
          <w:lang w:val="es-ES"/>
        </w:rPr>
        <w:t>garantiza la accesibilidad y contratación del personal con discapacidad, la misma que de acuerdo a su nivel de discapacidad, deberá ser ubicada, previo examen médico de ingreso, en puestos que no agraven su condición física, brindando las facilidades ergonómicas y la protección necesaria para el desempeño de sus funciones.</w:t>
      </w:r>
    </w:p>
    <w:p w:rsidR="003A0E89" w:rsidRDefault="003A0E89" w:rsidP="00CE2EB0">
      <w:pPr>
        <w:spacing w:after="0" w:line="240" w:lineRule="auto"/>
        <w:rPr>
          <w:rFonts w:asciiTheme="minorHAnsi" w:hAnsiTheme="minorHAnsi"/>
          <w:lang w:val="es-ES"/>
        </w:rPr>
      </w:pPr>
    </w:p>
    <w:p w:rsidR="003A0E89" w:rsidRPr="003A0E89" w:rsidRDefault="003A0E89" w:rsidP="00CE2EB0">
      <w:pPr>
        <w:spacing w:after="0" w:line="240" w:lineRule="auto"/>
        <w:rPr>
          <w:rFonts w:asciiTheme="minorHAnsi" w:hAnsiTheme="minorHAnsi"/>
          <w:lang w:val="es-ES"/>
        </w:rPr>
      </w:pPr>
      <w:r w:rsidRPr="003A0E89">
        <w:rPr>
          <w:rFonts w:asciiTheme="minorHAnsi" w:hAnsiTheme="minorHAnsi"/>
          <w:b/>
          <w:lang w:val="es-ES"/>
        </w:rPr>
        <w:t xml:space="preserve">Artículo </w:t>
      </w:r>
      <w:r w:rsidR="005A37A3">
        <w:rPr>
          <w:rFonts w:asciiTheme="minorHAnsi" w:hAnsiTheme="minorHAnsi"/>
          <w:b/>
          <w:lang w:val="es-ES"/>
        </w:rPr>
        <w:t>100</w:t>
      </w:r>
      <w:r w:rsidRPr="003A0E89">
        <w:rPr>
          <w:rFonts w:asciiTheme="minorHAnsi" w:hAnsiTheme="minorHAnsi"/>
          <w:b/>
          <w:lang w:val="es-ES"/>
        </w:rPr>
        <w:t>.</w:t>
      </w:r>
      <w:r w:rsidRPr="003A0E89">
        <w:rPr>
          <w:rFonts w:asciiTheme="minorHAnsi" w:hAnsiTheme="minorHAnsi"/>
          <w:lang w:val="es-ES"/>
        </w:rPr>
        <w:t xml:space="preserve"> EL personal extranjero que labora en </w:t>
      </w:r>
      <w:r w:rsidR="00325EED" w:rsidRPr="00325EED">
        <w:rPr>
          <w:rFonts w:asciiTheme="minorHAnsi" w:hAnsiTheme="minorHAnsi"/>
          <w:lang w:val="es-ES"/>
        </w:rPr>
        <w:t>Prueba</w:t>
      </w:r>
      <w:r w:rsidRPr="003A0E89">
        <w:rPr>
          <w:rFonts w:asciiTheme="minorHAnsi" w:hAnsiTheme="minorHAnsi"/>
          <w:lang w:val="es-ES"/>
        </w:rPr>
        <w:t xml:space="preserve"> se encuentra protegido por la legislación vigente en el país y gozará de las mismas atenciones en seguridad y salud, recibiendo el mismo trato que el personal nacional.</w:t>
      </w:r>
    </w:p>
    <w:p w:rsidR="00CE2EB0" w:rsidRDefault="00CE2EB0" w:rsidP="00CE2EB0">
      <w:pPr>
        <w:spacing w:after="0" w:line="240" w:lineRule="auto"/>
        <w:ind w:left="709" w:hanging="709"/>
        <w:rPr>
          <w:rFonts w:asciiTheme="minorHAnsi" w:hAnsiTheme="minorHAnsi"/>
          <w:b/>
          <w:sz w:val="24"/>
          <w:szCs w:val="24"/>
          <w:lang w:val="es-ES"/>
        </w:rPr>
      </w:pPr>
    </w:p>
    <w:p w:rsidR="00F923AF" w:rsidRDefault="007D78B5" w:rsidP="00940BB5">
      <w:pPr>
        <w:pStyle w:val="Ttulo2"/>
      </w:pPr>
      <w:bookmarkStart w:id="42" w:name="_Toc494837487"/>
      <w:r w:rsidRPr="007D78B5">
        <w:t>Prevención de amenazas naturales y riesgos antrópicos</w:t>
      </w:r>
      <w:bookmarkEnd w:id="42"/>
    </w:p>
    <w:p w:rsidR="007D78B5" w:rsidRDefault="007D78B5" w:rsidP="00CE2EB0">
      <w:pPr>
        <w:spacing w:after="0" w:line="240" w:lineRule="auto"/>
        <w:ind w:left="709" w:hanging="709"/>
        <w:rPr>
          <w:rFonts w:asciiTheme="minorHAnsi" w:hAnsiTheme="minorHAnsi"/>
          <w:b/>
          <w:sz w:val="24"/>
          <w:szCs w:val="24"/>
          <w:lang w:val="es-ES"/>
        </w:rPr>
      </w:pPr>
    </w:p>
    <w:p w:rsidR="00C87CEB" w:rsidRPr="00C87CEB" w:rsidRDefault="00C87CEB" w:rsidP="00C87CEB">
      <w:pPr>
        <w:spacing w:after="0" w:line="240" w:lineRule="auto"/>
        <w:rPr>
          <w:rFonts w:asciiTheme="minorHAnsi" w:hAnsiTheme="minorHAnsi"/>
          <w:lang w:val="es-ES"/>
        </w:rPr>
      </w:pPr>
      <w:r w:rsidRPr="00C87CEB">
        <w:rPr>
          <w:rFonts w:asciiTheme="minorHAnsi" w:hAnsiTheme="minorHAnsi"/>
          <w:b/>
          <w:lang w:val="es-ES"/>
        </w:rPr>
        <w:t xml:space="preserve">Artículo 101. </w:t>
      </w:r>
      <w:r w:rsidR="00325EED" w:rsidRPr="00325EED">
        <w:rPr>
          <w:rFonts w:asciiTheme="minorHAnsi" w:hAnsiTheme="minorHAnsi"/>
          <w:lang w:eastAsia="en-US"/>
        </w:rPr>
        <w:t>Prueba</w:t>
      </w:r>
      <w:r w:rsidR="003E144D">
        <w:rPr>
          <w:rFonts w:asciiTheme="minorHAnsi" w:hAnsiTheme="minorHAnsi"/>
          <w:lang w:eastAsia="en-US"/>
        </w:rPr>
        <w:t xml:space="preserve"> </w:t>
      </w:r>
      <w:r w:rsidRPr="00C87CEB">
        <w:rPr>
          <w:rFonts w:asciiTheme="minorHAnsi" w:hAnsiTheme="minorHAnsi"/>
          <w:lang w:val="es-ES"/>
        </w:rPr>
        <w:t xml:space="preserve">planificará un sistema de prevención y atención de emergencias para lograr mitigar eventualidades que puedan afectar el normal desarrollo de las actividades o provocar pérdidas de vidas humanas.  </w:t>
      </w:r>
    </w:p>
    <w:p w:rsidR="00394C7C" w:rsidRDefault="00394C7C" w:rsidP="005A37A3">
      <w:pPr>
        <w:pStyle w:val="Ttulo3"/>
        <w:spacing w:line="240" w:lineRule="auto"/>
        <w:rPr>
          <w:lang w:val="es-ES"/>
        </w:rPr>
      </w:pPr>
      <w:bookmarkStart w:id="43" w:name="_Toc494837488"/>
      <w:r>
        <w:rPr>
          <w:lang w:val="es-ES"/>
        </w:rPr>
        <w:t>Plan de Emergencia</w:t>
      </w:r>
      <w:bookmarkEnd w:id="43"/>
    </w:p>
    <w:p w:rsidR="00C87CEB" w:rsidRPr="00C87CEB" w:rsidRDefault="00394C7C" w:rsidP="005A37A3">
      <w:pPr>
        <w:spacing w:after="0" w:line="240" w:lineRule="auto"/>
        <w:rPr>
          <w:rFonts w:asciiTheme="minorHAnsi" w:hAnsiTheme="minorHAnsi"/>
          <w:lang w:val="es-ES"/>
        </w:rPr>
      </w:pPr>
      <w:r w:rsidRPr="00C87CEB">
        <w:rPr>
          <w:rFonts w:asciiTheme="minorHAnsi" w:hAnsiTheme="minorHAnsi"/>
          <w:b/>
          <w:lang w:val="es-ES"/>
        </w:rPr>
        <w:t>Artículo 10</w:t>
      </w:r>
      <w:r>
        <w:rPr>
          <w:rFonts w:asciiTheme="minorHAnsi" w:hAnsiTheme="minorHAnsi"/>
          <w:b/>
          <w:lang w:val="es-ES"/>
        </w:rPr>
        <w:t>2</w:t>
      </w:r>
      <w:r w:rsidRPr="00C87CEB">
        <w:rPr>
          <w:rFonts w:asciiTheme="minorHAnsi" w:hAnsiTheme="minorHAnsi"/>
          <w:b/>
          <w:lang w:val="es-ES"/>
        </w:rPr>
        <w:t>.</w:t>
      </w:r>
      <w:r w:rsidRPr="00C87CEB">
        <w:rPr>
          <w:rFonts w:asciiTheme="minorHAnsi" w:hAnsiTheme="minorHAnsi"/>
          <w:lang w:val="es-ES"/>
        </w:rPr>
        <w:t xml:space="preserve"> La empresa </w:t>
      </w:r>
      <w:r>
        <w:rPr>
          <w:rFonts w:asciiTheme="minorHAnsi" w:hAnsiTheme="minorHAnsi"/>
          <w:lang w:val="es-ES"/>
        </w:rPr>
        <w:t>contará</w:t>
      </w:r>
      <w:r w:rsidRPr="00C87CEB">
        <w:rPr>
          <w:rFonts w:asciiTheme="minorHAnsi" w:hAnsiTheme="minorHAnsi"/>
          <w:lang w:val="es-ES"/>
        </w:rPr>
        <w:t xml:space="preserve"> con un Plan de Emergencias el cual </w:t>
      </w:r>
      <w:r>
        <w:rPr>
          <w:rFonts w:asciiTheme="minorHAnsi" w:hAnsiTheme="minorHAnsi"/>
          <w:lang w:val="es-ES"/>
        </w:rPr>
        <w:t>contendrá</w:t>
      </w:r>
      <w:r w:rsidRPr="00C87CEB">
        <w:rPr>
          <w:rFonts w:asciiTheme="minorHAnsi" w:hAnsiTheme="minorHAnsi"/>
          <w:lang w:val="es-ES"/>
        </w:rPr>
        <w:t xml:space="preserve"> los </w:t>
      </w:r>
      <w:r w:rsidR="00112C4A">
        <w:rPr>
          <w:rFonts w:asciiTheme="minorHAnsi" w:hAnsiTheme="minorHAnsi"/>
          <w:lang w:val="es-ES"/>
        </w:rPr>
        <w:t>brigadistas</w:t>
      </w:r>
      <w:r w:rsidRPr="00C87CEB">
        <w:rPr>
          <w:rFonts w:asciiTheme="minorHAnsi" w:hAnsiTheme="minorHAnsi"/>
          <w:lang w:val="es-ES"/>
        </w:rPr>
        <w:t xml:space="preserve"> de respuesta para las distintas emergencias que pudieran presentarse dentro de sus instalaciones.</w:t>
      </w:r>
      <w:r>
        <w:rPr>
          <w:rFonts w:asciiTheme="minorHAnsi" w:hAnsiTheme="minorHAnsi"/>
          <w:lang w:val="es-ES"/>
        </w:rPr>
        <w:t xml:space="preserve">  Para el establecimiento del </w:t>
      </w:r>
      <w:r w:rsidR="00C87CEB" w:rsidRPr="00C87CEB">
        <w:rPr>
          <w:rFonts w:asciiTheme="minorHAnsi" w:hAnsiTheme="minorHAnsi"/>
          <w:lang w:val="es-ES"/>
        </w:rPr>
        <w:t>plan, deberá considerarse las siguientes fases:</w:t>
      </w:r>
    </w:p>
    <w:p w:rsidR="00C87CEB" w:rsidRPr="00C87CEB" w:rsidRDefault="00C87CEB" w:rsidP="00C87CEB">
      <w:pPr>
        <w:spacing w:after="0" w:line="240" w:lineRule="auto"/>
        <w:ind w:left="709" w:hanging="709"/>
        <w:rPr>
          <w:rFonts w:asciiTheme="minorHAnsi" w:hAnsiTheme="minorHAnsi"/>
          <w:lang w:val="es-ES"/>
        </w:rPr>
      </w:pPr>
    </w:p>
    <w:p w:rsidR="00C87CEB" w:rsidRP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a.</w:t>
      </w:r>
      <w:r>
        <w:rPr>
          <w:rFonts w:asciiTheme="minorHAnsi" w:hAnsiTheme="minorHAnsi"/>
          <w:lang w:val="es-ES"/>
        </w:rPr>
        <w:tab/>
        <w:t xml:space="preserve">Prevención (antes): </w:t>
      </w:r>
      <w:r w:rsidR="00C87CEB" w:rsidRPr="00C87CEB">
        <w:rPr>
          <w:rFonts w:asciiTheme="minorHAnsi" w:hAnsiTheme="minorHAnsi"/>
          <w:lang w:val="es-ES"/>
        </w:rPr>
        <w:t>Desde la elab</w:t>
      </w:r>
      <w:r>
        <w:rPr>
          <w:rFonts w:asciiTheme="minorHAnsi" w:hAnsiTheme="minorHAnsi"/>
          <w:lang w:val="es-ES"/>
        </w:rPr>
        <w:t>oración y aprobación del plan, h</w:t>
      </w:r>
      <w:r w:rsidR="00C87CEB" w:rsidRPr="00C87CEB">
        <w:rPr>
          <w:rFonts w:asciiTheme="minorHAnsi" w:hAnsiTheme="minorHAnsi"/>
          <w:lang w:val="es-ES"/>
        </w:rPr>
        <w:t>asta el momento de la emergencia y/o desastre.</w:t>
      </w:r>
    </w:p>
    <w:p w:rsidR="00C87CEB" w:rsidRP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b.</w:t>
      </w:r>
      <w:r>
        <w:rPr>
          <w:rFonts w:asciiTheme="minorHAnsi" w:hAnsiTheme="minorHAnsi"/>
          <w:lang w:val="es-ES"/>
        </w:rPr>
        <w:tab/>
        <w:t xml:space="preserve">Organización (durante): </w:t>
      </w:r>
      <w:r w:rsidR="00C87CEB" w:rsidRPr="00C87CEB">
        <w:rPr>
          <w:rFonts w:asciiTheme="minorHAnsi" w:hAnsiTheme="minorHAnsi"/>
          <w:lang w:val="es-ES"/>
        </w:rPr>
        <w:t>Desde el momento de la emergencia y/o desastre, hasta la ocupación de una zona de seguridad.</w:t>
      </w:r>
    </w:p>
    <w:p w:rsidR="00C87CEB" w:rsidRP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c.</w:t>
      </w:r>
      <w:r>
        <w:rPr>
          <w:rFonts w:asciiTheme="minorHAnsi" w:hAnsiTheme="minorHAnsi"/>
          <w:lang w:val="es-ES"/>
        </w:rPr>
        <w:tab/>
        <w:t xml:space="preserve">Contingencia (después): </w:t>
      </w:r>
      <w:r w:rsidR="00C87CEB" w:rsidRPr="00C87CEB">
        <w:rPr>
          <w:rFonts w:asciiTheme="minorHAnsi" w:hAnsiTheme="minorHAnsi"/>
          <w:lang w:val="es-ES"/>
        </w:rPr>
        <w:t>Desde la ocupa</w:t>
      </w:r>
      <w:r>
        <w:rPr>
          <w:rFonts w:asciiTheme="minorHAnsi" w:hAnsiTheme="minorHAnsi"/>
          <w:lang w:val="es-ES"/>
        </w:rPr>
        <w:t>ción de una zona de seguridad, h</w:t>
      </w:r>
      <w:r w:rsidR="00C87CEB" w:rsidRPr="00C87CEB">
        <w:rPr>
          <w:rFonts w:asciiTheme="minorHAnsi" w:hAnsiTheme="minorHAnsi"/>
          <w:lang w:val="es-ES"/>
        </w:rPr>
        <w:t>asta la normalización de las actividades.</w:t>
      </w:r>
    </w:p>
    <w:p w:rsidR="00394C7C" w:rsidRDefault="00394C7C" w:rsidP="00940BB5">
      <w:pPr>
        <w:pStyle w:val="Ttulo3"/>
        <w:rPr>
          <w:lang w:val="es-ES"/>
        </w:rPr>
      </w:pPr>
      <w:bookmarkStart w:id="44" w:name="_Toc494837489"/>
      <w:r>
        <w:rPr>
          <w:lang w:val="es-ES"/>
        </w:rPr>
        <w:t>Brigadas y Simulacros</w:t>
      </w:r>
      <w:bookmarkEnd w:id="44"/>
    </w:p>
    <w:p w:rsidR="00C87CEB" w:rsidRDefault="00394C7C" w:rsidP="00A65648">
      <w:pPr>
        <w:spacing w:after="0" w:line="240" w:lineRule="auto"/>
        <w:rPr>
          <w:rFonts w:asciiTheme="minorHAnsi" w:hAnsiTheme="minorHAnsi"/>
          <w:lang w:val="es-ES"/>
        </w:rPr>
      </w:pPr>
      <w:r w:rsidRPr="00C87CEB">
        <w:rPr>
          <w:rFonts w:asciiTheme="minorHAnsi" w:hAnsiTheme="minorHAnsi"/>
          <w:b/>
          <w:lang w:val="es-ES"/>
        </w:rPr>
        <w:t>Artículo 10</w:t>
      </w:r>
      <w:r>
        <w:rPr>
          <w:rFonts w:asciiTheme="minorHAnsi" w:hAnsiTheme="minorHAnsi"/>
          <w:b/>
          <w:lang w:val="es-ES"/>
        </w:rPr>
        <w:t>3</w:t>
      </w:r>
      <w:r w:rsidRPr="00C87CEB">
        <w:rPr>
          <w:rFonts w:asciiTheme="minorHAnsi" w:hAnsiTheme="minorHAnsi"/>
          <w:lang w:val="es-ES"/>
        </w:rPr>
        <w:t>. Para cumplir la misión y alcanzar los objetivos</w:t>
      </w:r>
      <w:r>
        <w:rPr>
          <w:rFonts w:asciiTheme="minorHAnsi" w:hAnsiTheme="minorHAnsi"/>
          <w:lang w:val="es-ES"/>
        </w:rPr>
        <w:t xml:space="preserve"> de dicho plan</w:t>
      </w:r>
      <w:r w:rsidRPr="00C87CEB">
        <w:rPr>
          <w:rFonts w:asciiTheme="minorHAnsi" w:hAnsiTheme="minorHAnsi"/>
          <w:lang w:val="es-ES"/>
        </w:rPr>
        <w:t>, se formará</w:t>
      </w:r>
      <w:r>
        <w:rPr>
          <w:rFonts w:asciiTheme="minorHAnsi" w:hAnsiTheme="minorHAnsi"/>
          <w:lang w:val="es-ES"/>
        </w:rPr>
        <w:t>n</w:t>
      </w:r>
      <w:r w:rsidRPr="00C87CEB">
        <w:rPr>
          <w:rFonts w:asciiTheme="minorHAnsi" w:hAnsiTheme="minorHAnsi"/>
          <w:lang w:val="es-ES"/>
        </w:rPr>
        <w:t xml:space="preserve"> Brigadas de: emergencias, contra incendios, primeros auxilios</w:t>
      </w:r>
      <w:r w:rsidR="00DB79FE">
        <w:rPr>
          <w:rFonts w:asciiTheme="minorHAnsi" w:hAnsiTheme="minorHAnsi"/>
          <w:lang w:val="es-ES"/>
        </w:rPr>
        <w:t>, recate</w:t>
      </w:r>
      <w:r w:rsidRPr="00C87CEB">
        <w:rPr>
          <w:rFonts w:asciiTheme="minorHAnsi" w:hAnsiTheme="minorHAnsi"/>
          <w:lang w:val="es-ES"/>
        </w:rPr>
        <w:t xml:space="preserve"> y evacuación, a fin de prevenir y atender los efectos de un posible desastre.</w:t>
      </w:r>
      <w:r>
        <w:rPr>
          <w:rFonts w:asciiTheme="minorHAnsi" w:hAnsiTheme="minorHAnsi"/>
          <w:lang w:val="es-ES"/>
        </w:rPr>
        <w:t xml:space="preserve">  </w:t>
      </w:r>
      <w:r w:rsidR="00325EED" w:rsidRPr="00325EED">
        <w:rPr>
          <w:rFonts w:asciiTheme="minorHAnsi" w:hAnsiTheme="minorHAnsi"/>
          <w:lang w:eastAsia="en-US"/>
        </w:rPr>
        <w:t>Prueba</w:t>
      </w:r>
      <w:r w:rsidR="00C87CEB" w:rsidRPr="00C87CEB">
        <w:rPr>
          <w:rFonts w:asciiTheme="minorHAnsi" w:hAnsiTheme="minorHAnsi"/>
          <w:lang w:val="es-ES"/>
        </w:rPr>
        <w:t xml:space="preserve"> proporcionará </w:t>
      </w:r>
      <w:r>
        <w:rPr>
          <w:rFonts w:asciiTheme="minorHAnsi" w:hAnsiTheme="minorHAnsi"/>
          <w:lang w:val="es-ES"/>
        </w:rPr>
        <w:t>e</w:t>
      </w:r>
      <w:r w:rsidR="00C87CEB" w:rsidRPr="00C87CEB">
        <w:rPr>
          <w:rFonts w:asciiTheme="minorHAnsi" w:hAnsiTheme="minorHAnsi"/>
          <w:lang w:val="es-ES"/>
        </w:rPr>
        <w:t>l asesoramiento y capacitación necesarios para las Brigadas.</w:t>
      </w:r>
    </w:p>
    <w:p w:rsidR="00394C7C" w:rsidRDefault="00394C7C" w:rsidP="00C87CEB">
      <w:pPr>
        <w:spacing w:after="0" w:line="240" w:lineRule="auto"/>
        <w:rPr>
          <w:rFonts w:asciiTheme="minorHAnsi" w:hAnsiTheme="minorHAnsi"/>
          <w:lang w:val="es-ES"/>
        </w:rPr>
      </w:pPr>
    </w:p>
    <w:p w:rsidR="00394C7C" w:rsidRPr="00C87CEB" w:rsidRDefault="00394C7C" w:rsidP="00394C7C">
      <w:pPr>
        <w:spacing w:after="0" w:line="240" w:lineRule="auto"/>
        <w:rPr>
          <w:rFonts w:asciiTheme="minorHAnsi" w:hAnsiTheme="minorHAnsi"/>
          <w:lang w:val="es-ES"/>
        </w:rPr>
      </w:pPr>
      <w:r w:rsidRPr="00C87CEB">
        <w:rPr>
          <w:rFonts w:asciiTheme="minorHAnsi" w:hAnsiTheme="minorHAnsi"/>
          <w:b/>
          <w:lang w:val="es-ES"/>
        </w:rPr>
        <w:t xml:space="preserve">Artículo </w:t>
      </w:r>
      <w:r>
        <w:rPr>
          <w:rFonts w:asciiTheme="minorHAnsi" w:hAnsiTheme="minorHAnsi"/>
          <w:b/>
          <w:lang w:val="es-ES"/>
        </w:rPr>
        <w:t>104</w:t>
      </w:r>
      <w:r w:rsidRPr="00C87CEB">
        <w:rPr>
          <w:rFonts w:asciiTheme="minorHAnsi" w:hAnsiTheme="minorHAnsi"/>
          <w:b/>
          <w:lang w:val="es-ES"/>
        </w:rPr>
        <w:t xml:space="preserve">. </w:t>
      </w:r>
      <w:r w:rsidRPr="00C87CEB">
        <w:rPr>
          <w:rFonts w:asciiTheme="minorHAnsi" w:hAnsiTheme="minorHAnsi"/>
          <w:lang w:val="es-ES"/>
        </w:rPr>
        <w:t>Los integrantes de las Brigadas de Emergencias serán voluntarios escogidos de acuerdo a su destreza en el manejo de los equipos, entre los trabajadores de cada turno de labores o lo correspondiente a lo establecido en la legislación vigente en la que los trabajadores se comprometen a:</w:t>
      </w:r>
    </w:p>
    <w:p w:rsidR="00394C7C" w:rsidRPr="00C87CEB" w:rsidRDefault="00394C7C" w:rsidP="00394C7C">
      <w:pPr>
        <w:spacing w:after="0" w:line="240" w:lineRule="auto"/>
        <w:rPr>
          <w:rFonts w:asciiTheme="minorHAnsi" w:hAnsiTheme="minorHAnsi"/>
          <w:lang w:val="es-ES"/>
        </w:rPr>
      </w:pPr>
    </w:p>
    <w:p w:rsidR="00394C7C" w:rsidRPr="00C87CEB" w:rsidRDefault="00394C7C" w:rsidP="00394C7C">
      <w:pPr>
        <w:spacing w:after="0" w:line="240" w:lineRule="auto"/>
        <w:ind w:left="709" w:hanging="709"/>
        <w:rPr>
          <w:rFonts w:asciiTheme="minorHAnsi" w:hAnsiTheme="minorHAnsi"/>
          <w:lang w:val="es-ES"/>
        </w:rPr>
      </w:pPr>
      <w:r w:rsidRPr="00C87CEB">
        <w:rPr>
          <w:rFonts w:asciiTheme="minorHAnsi" w:hAnsiTheme="minorHAnsi"/>
          <w:lang w:val="es-ES"/>
        </w:rPr>
        <w:t>a.</w:t>
      </w:r>
      <w:r w:rsidRPr="00C87CEB">
        <w:rPr>
          <w:rFonts w:asciiTheme="minorHAnsi" w:hAnsiTheme="minorHAnsi"/>
          <w:lang w:val="es-ES"/>
        </w:rPr>
        <w:tab/>
        <w:t>Participar en el control de desastres, prevención de riesgos y mantenimiento de la higiene en los locales de trabajo cumpliendo las normas vigentes.</w:t>
      </w:r>
    </w:p>
    <w:p w:rsidR="00394C7C" w:rsidRDefault="00394C7C" w:rsidP="00394C7C">
      <w:pPr>
        <w:spacing w:after="0" w:line="240" w:lineRule="auto"/>
        <w:ind w:left="709" w:hanging="709"/>
        <w:rPr>
          <w:rFonts w:asciiTheme="minorHAnsi" w:hAnsiTheme="minorHAnsi"/>
          <w:lang w:val="es-ES"/>
        </w:rPr>
      </w:pPr>
      <w:r w:rsidRPr="00C87CEB">
        <w:rPr>
          <w:rFonts w:asciiTheme="minorHAnsi" w:hAnsiTheme="minorHAnsi"/>
          <w:lang w:val="es-ES"/>
        </w:rPr>
        <w:t>b.</w:t>
      </w:r>
      <w:r w:rsidRPr="00C87CEB">
        <w:rPr>
          <w:rFonts w:asciiTheme="minorHAnsi" w:hAnsiTheme="minorHAnsi"/>
          <w:lang w:val="es-ES"/>
        </w:rPr>
        <w:tab/>
        <w:t>Asistir a los cursos sobre control de desastres, prevención de riesgos, salvamento y socorrismo programados por la empresa.</w:t>
      </w:r>
    </w:p>
    <w:p w:rsidR="00394C7C" w:rsidRDefault="00394C7C" w:rsidP="00C87CEB">
      <w:pPr>
        <w:spacing w:after="0" w:line="240" w:lineRule="auto"/>
        <w:rPr>
          <w:rFonts w:asciiTheme="minorHAnsi" w:hAnsiTheme="minorHAnsi"/>
          <w:lang w:val="es-ES"/>
        </w:rPr>
      </w:pPr>
    </w:p>
    <w:p w:rsidR="001B4675" w:rsidRDefault="001B4675" w:rsidP="001B4675">
      <w:pPr>
        <w:spacing w:after="0" w:line="240" w:lineRule="auto"/>
        <w:rPr>
          <w:rFonts w:asciiTheme="minorHAnsi" w:hAnsiTheme="minorHAnsi"/>
          <w:lang w:val="es-ES"/>
        </w:rPr>
      </w:pPr>
      <w:r w:rsidRPr="00C87CEB">
        <w:rPr>
          <w:rFonts w:asciiTheme="minorHAnsi" w:hAnsiTheme="minorHAnsi"/>
          <w:b/>
          <w:lang w:val="es-ES"/>
        </w:rPr>
        <w:t>Artículo 10</w:t>
      </w:r>
      <w:r w:rsidR="00665C68">
        <w:rPr>
          <w:rFonts w:asciiTheme="minorHAnsi" w:hAnsiTheme="minorHAnsi"/>
          <w:b/>
          <w:lang w:val="es-ES"/>
        </w:rPr>
        <w:t>5</w:t>
      </w:r>
      <w:r w:rsidRPr="00C87CEB">
        <w:rPr>
          <w:rFonts w:asciiTheme="minorHAnsi" w:hAnsiTheme="minorHAnsi"/>
          <w:lang w:val="es-ES"/>
        </w:rPr>
        <w:t xml:space="preserve">. La empresa está en la obligación de demostrar y enseñar a los trabajadores el </w:t>
      </w:r>
      <w:r>
        <w:rPr>
          <w:rFonts w:asciiTheme="minorHAnsi" w:hAnsiTheme="minorHAnsi"/>
          <w:lang w:val="es-ES"/>
        </w:rPr>
        <w:t xml:space="preserve">plan de emergencia, las rutas de evacuación y el </w:t>
      </w:r>
      <w:r w:rsidRPr="00C87CEB">
        <w:rPr>
          <w:rFonts w:asciiTheme="minorHAnsi" w:hAnsiTheme="minorHAnsi"/>
          <w:lang w:val="es-ES"/>
        </w:rPr>
        <w:t>sistema de prevención y manejo de los equipos de extinción de incendios, los cuales estarán ubicados en lugares de fácil acceso y en condiciones de funcionamiento inmediato.</w:t>
      </w:r>
      <w:r w:rsidR="007A082A">
        <w:rPr>
          <w:rFonts w:asciiTheme="minorHAnsi" w:hAnsiTheme="minorHAnsi"/>
          <w:lang w:val="es-ES"/>
        </w:rPr>
        <w:t xml:space="preserve">  </w:t>
      </w:r>
    </w:p>
    <w:p w:rsidR="001B4675" w:rsidRDefault="001B4675" w:rsidP="001B4675">
      <w:pPr>
        <w:spacing w:after="0" w:line="240" w:lineRule="auto"/>
        <w:rPr>
          <w:rFonts w:asciiTheme="minorHAnsi" w:hAnsiTheme="minorHAnsi"/>
          <w:lang w:val="es-ES"/>
        </w:rPr>
      </w:pPr>
    </w:p>
    <w:p w:rsidR="00C87CEB" w:rsidRPr="00C87CEB" w:rsidRDefault="00C87CEB" w:rsidP="00C87CEB">
      <w:pPr>
        <w:spacing w:after="0" w:line="240" w:lineRule="auto"/>
        <w:rPr>
          <w:rFonts w:asciiTheme="minorHAnsi" w:hAnsiTheme="minorHAnsi"/>
          <w:lang w:val="es-ES"/>
        </w:rPr>
      </w:pPr>
      <w:r w:rsidRPr="00C87CEB">
        <w:rPr>
          <w:rFonts w:asciiTheme="minorHAnsi" w:hAnsiTheme="minorHAnsi"/>
          <w:b/>
          <w:lang w:val="es-ES"/>
        </w:rPr>
        <w:t>Artículo 10</w:t>
      </w:r>
      <w:r w:rsidR="00665C68">
        <w:rPr>
          <w:rFonts w:asciiTheme="minorHAnsi" w:hAnsiTheme="minorHAnsi"/>
          <w:b/>
          <w:lang w:val="es-ES"/>
        </w:rPr>
        <w:t>6</w:t>
      </w:r>
      <w:r w:rsidRPr="00C87CEB">
        <w:rPr>
          <w:rFonts w:asciiTheme="minorHAnsi" w:hAnsiTheme="minorHAnsi"/>
          <w:lang w:val="es-ES"/>
        </w:rPr>
        <w:t>. La empresa está en la obligación de mantener en sus instalaciones los equipos de extinción de incendios más adecuados, de conformidad con el tipo de riesgos que pudieren producirse, ciñéndose a las normas legales y reglamentarias pertinentes.  Los mismos serán revisados y mantenidos en forma periódica.</w:t>
      </w:r>
    </w:p>
    <w:p w:rsidR="00C87CEB" w:rsidRPr="00C87CEB" w:rsidRDefault="00C87CEB" w:rsidP="00C87CEB">
      <w:pPr>
        <w:spacing w:after="0" w:line="240" w:lineRule="auto"/>
        <w:rPr>
          <w:rFonts w:asciiTheme="minorHAnsi" w:hAnsiTheme="minorHAnsi"/>
          <w:lang w:val="es-ES"/>
        </w:rPr>
      </w:pPr>
    </w:p>
    <w:p w:rsidR="00C87CEB" w:rsidRPr="00C87CEB" w:rsidRDefault="00C87CEB" w:rsidP="00C87CEB">
      <w:pPr>
        <w:spacing w:after="0" w:line="240" w:lineRule="auto"/>
        <w:rPr>
          <w:rFonts w:asciiTheme="minorHAnsi" w:hAnsiTheme="minorHAnsi"/>
          <w:lang w:val="es-ES"/>
        </w:rPr>
      </w:pPr>
      <w:r w:rsidRPr="00C87CEB">
        <w:rPr>
          <w:rFonts w:asciiTheme="minorHAnsi" w:hAnsiTheme="minorHAnsi"/>
          <w:b/>
          <w:lang w:val="es-ES"/>
        </w:rPr>
        <w:t>Artículo 10</w:t>
      </w:r>
      <w:r w:rsidR="00665C68">
        <w:rPr>
          <w:rFonts w:asciiTheme="minorHAnsi" w:hAnsiTheme="minorHAnsi"/>
          <w:b/>
          <w:lang w:val="es-ES"/>
        </w:rPr>
        <w:t>7</w:t>
      </w:r>
      <w:r w:rsidRPr="00C87CEB">
        <w:rPr>
          <w:rFonts w:asciiTheme="minorHAnsi" w:hAnsiTheme="minorHAnsi"/>
          <w:b/>
          <w:lang w:val="es-ES"/>
        </w:rPr>
        <w:t xml:space="preserve">. </w:t>
      </w:r>
      <w:r w:rsidRPr="00C87CEB">
        <w:rPr>
          <w:rFonts w:asciiTheme="minorHAnsi" w:hAnsiTheme="minorHAnsi"/>
          <w:lang w:val="es-ES"/>
        </w:rPr>
        <w:t>Los equipos de control de incendio serán colocados en lugares previstos y en número necesario de acuerdo al mapa de riesgos y su tipo de acuerdo al fuego que pueda presentarse.  Cada jefe departamental como su personal será responsable de la buena conservación del mismo, así como de su presencia física.</w:t>
      </w:r>
    </w:p>
    <w:p w:rsidR="001B4675" w:rsidRPr="001B4675" w:rsidRDefault="00F1659C" w:rsidP="00940BB5">
      <w:pPr>
        <w:pStyle w:val="Ttulo3"/>
        <w:rPr>
          <w:lang w:val="es-ES"/>
        </w:rPr>
      </w:pPr>
      <w:bookmarkStart w:id="45" w:name="_Toc494837490"/>
      <w:r>
        <w:rPr>
          <w:lang w:val="es-ES"/>
        </w:rPr>
        <w:t>P</w:t>
      </w:r>
      <w:r w:rsidR="001B4675" w:rsidRPr="001B4675">
        <w:rPr>
          <w:lang w:val="es-ES"/>
        </w:rPr>
        <w:t>lanes de contingencia</w:t>
      </w:r>
      <w:bookmarkEnd w:id="45"/>
    </w:p>
    <w:p w:rsidR="00A4348C" w:rsidRPr="00C87CEB" w:rsidRDefault="00665C68" w:rsidP="00A4348C">
      <w:pPr>
        <w:spacing w:after="0" w:line="240" w:lineRule="auto"/>
        <w:rPr>
          <w:rFonts w:asciiTheme="minorHAnsi" w:hAnsiTheme="minorHAnsi"/>
          <w:lang w:val="es-ES"/>
        </w:rPr>
      </w:pPr>
      <w:r w:rsidRPr="00C87CEB">
        <w:rPr>
          <w:rFonts w:asciiTheme="minorHAnsi" w:hAnsiTheme="minorHAnsi"/>
          <w:b/>
          <w:lang w:val="es-ES"/>
        </w:rPr>
        <w:t>Artículo 10</w:t>
      </w:r>
      <w:r>
        <w:rPr>
          <w:rFonts w:asciiTheme="minorHAnsi" w:hAnsiTheme="minorHAnsi"/>
          <w:b/>
          <w:lang w:val="es-ES"/>
        </w:rPr>
        <w:t>8</w:t>
      </w:r>
      <w:r w:rsidRPr="00C87CEB">
        <w:rPr>
          <w:rFonts w:asciiTheme="minorHAnsi" w:hAnsiTheme="minorHAnsi"/>
          <w:b/>
          <w:lang w:val="es-ES"/>
        </w:rPr>
        <w:t xml:space="preserve">. </w:t>
      </w:r>
      <w:r>
        <w:rPr>
          <w:rFonts w:asciiTheme="minorHAnsi" w:hAnsiTheme="minorHAnsi"/>
          <w:lang w:val="es-ES"/>
        </w:rPr>
        <w:t>La finalidad del plan de contingencia</w:t>
      </w:r>
      <w:r w:rsidR="00A4348C" w:rsidRPr="00FC61D4">
        <w:rPr>
          <w:rFonts w:asciiTheme="minorHAnsi" w:hAnsiTheme="minorHAnsi"/>
          <w:lang w:val="es-ES"/>
        </w:rPr>
        <w:t xml:space="preserve"> es establecer directrices para manejar emergencias. Este plan está encaminado a</w:t>
      </w:r>
      <w:r>
        <w:rPr>
          <w:rFonts w:asciiTheme="minorHAnsi" w:hAnsiTheme="minorHAnsi"/>
          <w:lang w:val="es-ES"/>
        </w:rPr>
        <w:t xml:space="preserve"> </w:t>
      </w:r>
      <w:r w:rsidR="00A4348C" w:rsidRPr="00FC61D4">
        <w:rPr>
          <w:rFonts w:asciiTheme="minorHAnsi" w:hAnsiTheme="minorHAnsi"/>
          <w:lang w:val="es-ES"/>
        </w:rPr>
        <w:t>mitigar los efectos y los daños causados por desastres naturales, (terremotos e</w:t>
      </w:r>
      <w:r>
        <w:rPr>
          <w:rFonts w:asciiTheme="minorHAnsi" w:hAnsiTheme="minorHAnsi"/>
          <w:lang w:val="es-ES"/>
        </w:rPr>
        <w:t xml:space="preserve"> </w:t>
      </w:r>
      <w:r w:rsidR="00A4348C" w:rsidRPr="00FC61D4">
        <w:rPr>
          <w:rFonts w:asciiTheme="minorHAnsi" w:hAnsiTheme="minorHAnsi"/>
          <w:lang w:val="es-ES"/>
        </w:rPr>
        <w:t>inundaciones, deslaves) o causados por el hombre (incendios, derrames de materiales peligrosos</w:t>
      </w:r>
      <w:r>
        <w:rPr>
          <w:rFonts w:asciiTheme="minorHAnsi" w:hAnsiTheme="minorHAnsi"/>
          <w:lang w:val="es-ES"/>
        </w:rPr>
        <w:t xml:space="preserve">, etc.) </w:t>
      </w:r>
      <w:r w:rsidR="00A4348C" w:rsidRPr="00FC61D4">
        <w:rPr>
          <w:rFonts w:asciiTheme="minorHAnsi" w:hAnsiTheme="minorHAnsi"/>
          <w:lang w:val="es-ES"/>
        </w:rPr>
        <w:t>y</w:t>
      </w:r>
      <w:r>
        <w:rPr>
          <w:rFonts w:asciiTheme="minorHAnsi" w:hAnsiTheme="minorHAnsi"/>
          <w:lang w:val="es-ES"/>
        </w:rPr>
        <w:t xml:space="preserve"> </w:t>
      </w:r>
      <w:r w:rsidR="00A4348C" w:rsidRPr="00FC61D4">
        <w:rPr>
          <w:rFonts w:asciiTheme="minorHAnsi" w:hAnsiTheme="minorHAnsi"/>
          <w:lang w:val="es-ES"/>
        </w:rPr>
        <w:t xml:space="preserve">establecer un sistema que permita a la </w:t>
      </w:r>
      <w:r>
        <w:rPr>
          <w:rFonts w:asciiTheme="minorHAnsi" w:hAnsiTheme="minorHAnsi"/>
          <w:lang w:val="es-ES"/>
        </w:rPr>
        <w:t>empresa</w:t>
      </w:r>
      <w:r w:rsidR="00A4348C" w:rsidRPr="00FC61D4">
        <w:rPr>
          <w:rFonts w:asciiTheme="minorHAnsi" w:hAnsiTheme="minorHAnsi"/>
          <w:lang w:val="es-ES"/>
        </w:rPr>
        <w:t xml:space="preserve"> recuperarse</w:t>
      </w:r>
      <w:r>
        <w:rPr>
          <w:rFonts w:asciiTheme="minorHAnsi" w:hAnsiTheme="minorHAnsi"/>
          <w:lang w:val="es-ES"/>
        </w:rPr>
        <w:t xml:space="preserve"> </w:t>
      </w:r>
      <w:r w:rsidR="00A4348C" w:rsidRPr="00FC61D4">
        <w:rPr>
          <w:rFonts w:asciiTheme="minorHAnsi" w:hAnsiTheme="minorHAnsi"/>
          <w:lang w:val="es-ES"/>
        </w:rPr>
        <w:t>de</w:t>
      </w:r>
      <w:r>
        <w:rPr>
          <w:rFonts w:asciiTheme="minorHAnsi" w:hAnsiTheme="minorHAnsi"/>
          <w:lang w:val="es-ES"/>
        </w:rPr>
        <w:t xml:space="preserve"> </w:t>
      </w:r>
      <w:r w:rsidR="00A4348C" w:rsidRPr="00FC61D4">
        <w:rPr>
          <w:rFonts w:asciiTheme="minorHAnsi" w:hAnsiTheme="minorHAnsi"/>
          <w:lang w:val="es-ES"/>
        </w:rPr>
        <w:t>las emergencias y volver a la normalidad en un tiempo razonable.</w:t>
      </w:r>
    </w:p>
    <w:p w:rsidR="00C87CEB" w:rsidRDefault="00C87CEB" w:rsidP="00C87CEB">
      <w:pPr>
        <w:spacing w:after="0" w:line="240" w:lineRule="auto"/>
        <w:rPr>
          <w:rFonts w:asciiTheme="minorHAnsi" w:hAnsiTheme="minorHAnsi"/>
          <w:lang w:val="es-ES"/>
        </w:rPr>
      </w:pPr>
    </w:p>
    <w:p w:rsidR="00DB79FE" w:rsidRPr="00DB79FE" w:rsidRDefault="00DB79FE" w:rsidP="00940BB5">
      <w:pPr>
        <w:pStyle w:val="Ttulo2"/>
      </w:pPr>
      <w:bookmarkStart w:id="46" w:name="_Toc494837491"/>
      <w:r w:rsidRPr="00DB79FE">
        <w:t>Planos del centro de trabajo</w:t>
      </w:r>
      <w:bookmarkEnd w:id="46"/>
    </w:p>
    <w:p w:rsidR="00FC61D4" w:rsidRDefault="00C87CEB" w:rsidP="00C87CEB">
      <w:pPr>
        <w:spacing w:after="0" w:line="240" w:lineRule="auto"/>
        <w:rPr>
          <w:rFonts w:asciiTheme="minorHAnsi" w:hAnsiTheme="minorHAnsi"/>
          <w:b/>
          <w:lang w:val="es-ES"/>
        </w:rPr>
      </w:pPr>
      <w:r w:rsidRPr="00C87CEB">
        <w:rPr>
          <w:rFonts w:asciiTheme="minorHAnsi" w:hAnsiTheme="minorHAnsi"/>
          <w:b/>
          <w:lang w:val="es-ES"/>
        </w:rPr>
        <w:t xml:space="preserve">Artículo </w:t>
      </w:r>
      <w:r w:rsidR="007A082A">
        <w:rPr>
          <w:rFonts w:asciiTheme="minorHAnsi" w:hAnsiTheme="minorHAnsi"/>
          <w:b/>
          <w:lang w:val="es-ES"/>
        </w:rPr>
        <w:t>109</w:t>
      </w:r>
      <w:r w:rsidRPr="00C87CEB">
        <w:rPr>
          <w:rFonts w:asciiTheme="minorHAnsi" w:hAnsiTheme="minorHAnsi"/>
          <w:b/>
          <w:lang w:val="es-ES"/>
        </w:rPr>
        <w:t xml:space="preserve">. </w:t>
      </w:r>
    </w:p>
    <w:p w:rsidR="00C26683" w:rsidRDefault="007A082A" w:rsidP="00C87CEB">
      <w:pPr>
        <w:spacing w:after="0" w:line="240" w:lineRule="auto"/>
        <w:rPr>
          <w:rFonts w:asciiTheme="minorHAnsi" w:hAnsiTheme="minorHAnsi"/>
          <w:lang w:val="es-ES"/>
        </w:rPr>
      </w:pPr>
      <w:r w:rsidRPr="007A082A">
        <w:rPr>
          <w:rFonts w:asciiTheme="minorHAnsi" w:hAnsiTheme="minorHAnsi"/>
          <w:lang w:val="es-ES"/>
        </w:rPr>
        <w:t xml:space="preserve">Los planos del centro de trabajo estarán a cargo </w:t>
      </w:r>
      <w:r>
        <w:rPr>
          <w:rFonts w:asciiTheme="minorHAnsi" w:hAnsiTheme="minorHAnsi"/>
          <w:lang w:val="es-ES"/>
        </w:rPr>
        <w:t>de la Unidad</w:t>
      </w:r>
      <w:r w:rsidRPr="007A082A">
        <w:rPr>
          <w:rFonts w:asciiTheme="minorHAnsi" w:hAnsiTheme="minorHAnsi"/>
          <w:lang w:val="es-ES"/>
        </w:rPr>
        <w:t xml:space="preserve"> de Seguridad e Higiene de la empresa, </w:t>
      </w:r>
      <w:r>
        <w:rPr>
          <w:rFonts w:asciiTheme="minorHAnsi" w:hAnsiTheme="minorHAnsi"/>
          <w:lang w:val="es-ES"/>
        </w:rPr>
        <w:t>la</w:t>
      </w:r>
      <w:r w:rsidRPr="007A082A">
        <w:rPr>
          <w:rFonts w:asciiTheme="minorHAnsi" w:hAnsiTheme="minorHAnsi"/>
          <w:lang w:val="es-ES"/>
        </w:rPr>
        <w:t xml:space="preserve"> cual </w:t>
      </w:r>
      <w:r>
        <w:rPr>
          <w:rFonts w:asciiTheme="minorHAnsi" w:hAnsiTheme="minorHAnsi"/>
          <w:lang w:val="es-ES"/>
        </w:rPr>
        <w:t>deberá confeccionar y mantener actualizado un archivo de documentos técnicos, a saber: Los planos generales del recinto laboral</w:t>
      </w:r>
      <w:r w:rsidR="00072FB0">
        <w:rPr>
          <w:rFonts w:asciiTheme="minorHAnsi" w:hAnsiTheme="minorHAnsi"/>
          <w:lang w:val="es-ES"/>
        </w:rPr>
        <w:t>; los planos de las áreas de puestos de trabajo; los planos con detalles de los servicios, y los planos de rutas de evacuación de emergencias.</w:t>
      </w:r>
      <w:r w:rsidR="00C26683">
        <w:rPr>
          <w:rFonts w:asciiTheme="minorHAnsi" w:hAnsiTheme="minorHAnsi"/>
          <w:lang w:val="es-ES"/>
        </w:rPr>
        <w:t xml:space="preserve">  Las características de estos planos se detallan a continuación:</w:t>
      </w:r>
    </w:p>
    <w:p w:rsidR="00C26683" w:rsidRDefault="00C26683" w:rsidP="00940BB5">
      <w:pPr>
        <w:pStyle w:val="Ttulo3"/>
        <w:rPr>
          <w:lang w:val="es-ES"/>
        </w:rPr>
      </w:pPr>
      <w:bookmarkStart w:id="47" w:name="_Toc494837492"/>
      <w:r w:rsidRPr="00C26683">
        <w:rPr>
          <w:lang w:val="es-ES"/>
        </w:rPr>
        <w:t>Recinto laboral empresarial</w:t>
      </w:r>
      <w:bookmarkEnd w:id="47"/>
    </w:p>
    <w:p w:rsidR="00C26683" w:rsidRDefault="00C26683" w:rsidP="00C26683">
      <w:pPr>
        <w:spacing w:after="0" w:line="240" w:lineRule="auto"/>
        <w:rPr>
          <w:rFonts w:asciiTheme="minorHAnsi" w:hAnsiTheme="minorHAnsi"/>
          <w:lang w:val="es-ES"/>
        </w:rPr>
      </w:pPr>
      <w:r w:rsidRPr="00C87CEB">
        <w:rPr>
          <w:rFonts w:asciiTheme="minorHAnsi" w:hAnsiTheme="minorHAnsi"/>
          <w:b/>
          <w:lang w:val="es-ES"/>
        </w:rPr>
        <w:t xml:space="preserve">Artículo </w:t>
      </w:r>
      <w:r>
        <w:rPr>
          <w:rFonts w:asciiTheme="minorHAnsi" w:hAnsiTheme="minorHAnsi"/>
          <w:b/>
          <w:lang w:val="es-ES"/>
        </w:rPr>
        <w:t>110</w:t>
      </w:r>
      <w:r w:rsidRPr="00C87CEB">
        <w:rPr>
          <w:rFonts w:asciiTheme="minorHAnsi" w:hAnsiTheme="minorHAnsi"/>
          <w:b/>
          <w:lang w:val="es-ES"/>
        </w:rPr>
        <w:t xml:space="preserve">. </w:t>
      </w:r>
      <w:r w:rsidRPr="00C26683">
        <w:rPr>
          <w:rFonts w:asciiTheme="minorHAnsi" w:hAnsiTheme="minorHAnsi"/>
          <w:lang w:val="es-ES"/>
        </w:rPr>
        <w:t xml:space="preserve">Planos generales del recinto laboral empresarial, en escala 1:100, con señalización de todos los puestos de trabajo e indicación de las instalaciones que definen los objetivos y </w:t>
      </w:r>
      <w:r w:rsidRPr="00C26683">
        <w:rPr>
          <w:rFonts w:asciiTheme="minorHAnsi" w:hAnsiTheme="minorHAnsi"/>
          <w:lang w:val="es-ES"/>
        </w:rPr>
        <w:lastRenderedPageBreak/>
        <w:t>funcionalidad de cada uno de estos puestos laborales, lo mismo que la secuencia del procesamiento fabril con su correspondiente diagrama de flujo.</w:t>
      </w:r>
    </w:p>
    <w:p w:rsidR="00C26683" w:rsidRPr="00C26683" w:rsidRDefault="00C26683" w:rsidP="00940BB5">
      <w:pPr>
        <w:pStyle w:val="Ttulo3"/>
        <w:rPr>
          <w:lang w:val="es-ES"/>
        </w:rPr>
      </w:pPr>
      <w:bookmarkStart w:id="48" w:name="_Toc494837493"/>
      <w:r w:rsidRPr="00C26683">
        <w:rPr>
          <w:lang w:val="es-ES"/>
        </w:rPr>
        <w:t>Áreas de puestos de trabajo</w:t>
      </w:r>
      <w:bookmarkEnd w:id="48"/>
    </w:p>
    <w:p w:rsidR="00C26683" w:rsidRDefault="00C26683" w:rsidP="00C26683">
      <w:pPr>
        <w:spacing w:after="0" w:line="240" w:lineRule="auto"/>
        <w:rPr>
          <w:rFonts w:asciiTheme="minorHAnsi" w:hAnsiTheme="minorHAnsi"/>
          <w:lang w:val="es-ES"/>
        </w:rPr>
      </w:pPr>
      <w:r w:rsidRPr="00C87CEB">
        <w:rPr>
          <w:rFonts w:asciiTheme="minorHAnsi" w:hAnsiTheme="minorHAnsi"/>
          <w:b/>
          <w:lang w:val="es-ES"/>
        </w:rPr>
        <w:t xml:space="preserve">Artículo </w:t>
      </w:r>
      <w:r>
        <w:rPr>
          <w:rFonts w:asciiTheme="minorHAnsi" w:hAnsiTheme="minorHAnsi"/>
          <w:b/>
          <w:lang w:val="es-ES"/>
        </w:rPr>
        <w:t>111</w:t>
      </w:r>
      <w:r w:rsidRPr="00C87CEB">
        <w:rPr>
          <w:rFonts w:asciiTheme="minorHAnsi" w:hAnsiTheme="minorHAnsi"/>
          <w:b/>
          <w:lang w:val="es-ES"/>
        </w:rPr>
        <w:t xml:space="preserve">. </w:t>
      </w:r>
      <w:r w:rsidRPr="00C26683">
        <w:rPr>
          <w:rFonts w:asciiTheme="minorHAnsi" w:hAnsiTheme="minorHAnsi"/>
          <w:lang w:val="es-ES"/>
        </w:rPr>
        <w:t>Los planos de las áreas de puestos de trabajo, que en el recinto laboral evidencien riesgos que se relacionen con higiene y seguridad industrial incluyendo además, la memoria pertinente de las medidas preventivas para la puesta bajo control de los riesgos detectados.</w:t>
      </w:r>
    </w:p>
    <w:p w:rsidR="00C26683" w:rsidRDefault="00C26683" w:rsidP="00940BB5">
      <w:pPr>
        <w:pStyle w:val="Ttulo3"/>
        <w:rPr>
          <w:lang w:val="es-ES"/>
        </w:rPr>
      </w:pPr>
      <w:bookmarkStart w:id="49" w:name="_Toc494837494"/>
      <w:r w:rsidRPr="00C26683">
        <w:rPr>
          <w:lang w:val="es-ES"/>
        </w:rPr>
        <w:t>Detalles de los servicios</w:t>
      </w:r>
      <w:bookmarkEnd w:id="49"/>
    </w:p>
    <w:p w:rsidR="00C26683" w:rsidRDefault="00C26683" w:rsidP="00C26683">
      <w:pPr>
        <w:spacing w:after="0" w:line="240" w:lineRule="auto"/>
        <w:rPr>
          <w:rFonts w:asciiTheme="minorHAnsi" w:hAnsiTheme="minorHAnsi"/>
          <w:lang w:val="es-ES"/>
        </w:rPr>
      </w:pPr>
      <w:r w:rsidRPr="00C87CEB">
        <w:rPr>
          <w:rFonts w:asciiTheme="minorHAnsi" w:hAnsiTheme="minorHAnsi"/>
          <w:b/>
          <w:lang w:val="es-ES"/>
        </w:rPr>
        <w:t xml:space="preserve">Artículo </w:t>
      </w:r>
      <w:r>
        <w:rPr>
          <w:rFonts w:asciiTheme="minorHAnsi" w:hAnsiTheme="minorHAnsi"/>
          <w:b/>
          <w:lang w:val="es-ES"/>
        </w:rPr>
        <w:t>112</w:t>
      </w:r>
      <w:r w:rsidRPr="00C87CEB">
        <w:rPr>
          <w:rFonts w:asciiTheme="minorHAnsi" w:hAnsiTheme="minorHAnsi"/>
          <w:b/>
          <w:lang w:val="es-ES"/>
        </w:rPr>
        <w:t xml:space="preserve">. </w:t>
      </w:r>
      <w:r w:rsidRPr="00C26683">
        <w:rPr>
          <w:rFonts w:asciiTheme="minorHAnsi" w:hAnsiTheme="minorHAnsi"/>
          <w:lang w:val="es-ES"/>
        </w:rPr>
        <w:t>Planos completos con los</w:t>
      </w:r>
      <w:r>
        <w:rPr>
          <w:rFonts w:asciiTheme="minorHAnsi" w:hAnsiTheme="minorHAnsi"/>
          <w:lang w:val="es-ES"/>
        </w:rPr>
        <w:t xml:space="preserve"> detalles de los servicios de p</w:t>
      </w:r>
      <w:r w:rsidRPr="00C26683">
        <w:rPr>
          <w:rFonts w:asciiTheme="minorHAnsi" w:hAnsiTheme="minorHAnsi"/>
          <w:lang w:val="es-ES"/>
        </w:rPr>
        <w:t>revención y de lo concerniente a campañas contra incendios del establecimiento, además de todo sistema de seguridad con que se cuenta para tal fin.</w:t>
      </w:r>
    </w:p>
    <w:p w:rsidR="00C26683" w:rsidRDefault="00C26683" w:rsidP="00940BB5">
      <w:pPr>
        <w:pStyle w:val="Ttulo3"/>
        <w:rPr>
          <w:lang w:val="es-ES"/>
        </w:rPr>
      </w:pPr>
      <w:bookmarkStart w:id="50" w:name="_Toc494837495"/>
      <w:r w:rsidRPr="00C26683">
        <w:rPr>
          <w:lang w:val="es-ES"/>
        </w:rPr>
        <w:t>Rutas de evacuación de emergencia</w:t>
      </w:r>
      <w:bookmarkEnd w:id="50"/>
    </w:p>
    <w:p w:rsidR="007A082A" w:rsidRDefault="00C26683" w:rsidP="007A082A">
      <w:pPr>
        <w:spacing w:after="0" w:line="240" w:lineRule="auto"/>
        <w:rPr>
          <w:rFonts w:asciiTheme="minorHAnsi" w:hAnsiTheme="minorHAnsi"/>
          <w:lang w:val="es-ES"/>
        </w:rPr>
      </w:pPr>
      <w:r w:rsidRPr="00C87CEB">
        <w:rPr>
          <w:rFonts w:asciiTheme="minorHAnsi" w:hAnsiTheme="minorHAnsi"/>
          <w:b/>
          <w:lang w:val="es-ES"/>
        </w:rPr>
        <w:t xml:space="preserve">Artículo </w:t>
      </w:r>
      <w:r>
        <w:rPr>
          <w:rFonts w:asciiTheme="minorHAnsi" w:hAnsiTheme="minorHAnsi"/>
          <w:b/>
          <w:lang w:val="es-ES"/>
        </w:rPr>
        <w:t>113</w:t>
      </w:r>
      <w:r w:rsidRPr="00C87CEB">
        <w:rPr>
          <w:rFonts w:asciiTheme="minorHAnsi" w:hAnsiTheme="minorHAnsi"/>
          <w:b/>
          <w:lang w:val="es-ES"/>
        </w:rPr>
        <w:t xml:space="preserve">. </w:t>
      </w:r>
      <w:r w:rsidRPr="00C26683">
        <w:rPr>
          <w:rFonts w:asciiTheme="minorHAnsi" w:hAnsiTheme="minorHAnsi"/>
          <w:lang w:val="es-ES"/>
        </w:rPr>
        <w:t>Planos de clara visualización de los espacios funcionales con la señalización que oriente la fácil evacuación del recinto laboral en caso de emergencia.</w:t>
      </w:r>
      <w:r>
        <w:rPr>
          <w:rFonts w:asciiTheme="minorHAnsi" w:hAnsiTheme="minorHAnsi"/>
          <w:lang w:val="es-ES"/>
        </w:rPr>
        <w:t xml:space="preserve">  </w:t>
      </w:r>
      <w:r w:rsidR="007A082A" w:rsidRPr="00C87CEB">
        <w:rPr>
          <w:rFonts w:asciiTheme="minorHAnsi" w:hAnsiTheme="minorHAnsi"/>
          <w:lang w:val="es-ES"/>
        </w:rPr>
        <w:t>Todos los planos de evacuación deberán estar siempre ubicados en la parte adyacente de la puerta de escape a la escalera de evacuación u otros sitios estratégicos.</w:t>
      </w:r>
    </w:p>
    <w:p w:rsidR="007A082A" w:rsidRDefault="007A082A" w:rsidP="00C87CEB">
      <w:pPr>
        <w:spacing w:after="0" w:line="240" w:lineRule="auto"/>
        <w:rPr>
          <w:rFonts w:asciiTheme="minorHAnsi" w:hAnsiTheme="minorHAnsi"/>
          <w:lang w:val="es-ES"/>
        </w:rPr>
      </w:pPr>
    </w:p>
    <w:p w:rsidR="00C26683" w:rsidRDefault="007434F4" w:rsidP="00940BB5">
      <w:pPr>
        <w:pStyle w:val="Ttulo2"/>
      </w:pPr>
      <w:bookmarkStart w:id="51" w:name="_Toc494837496"/>
      <w:r w:rsidRPr="005B58A6">
        <w:t>Programas de prevención</w:t>
      </w:r>
      <w:bookmarkEnd w:id="51"/>
    </w:p>
    <w:p w:rsidR="008C623C" w:rsidRPr="008C623C" w:rsidRDefault="008C623C" w:rsidP="00C87CEB">
      <w:pPr>
        <w:spacing w:after="0" w:line="240" w:lineRule="auto"/>
        <w:rPr>
          <w:rFonts w:asciiTheme="minorHAnsi" w:hAnsiTheme="minorHAnsi"/>
          <w:lang w:val="es-ES"/>
        </w:rPr>
      </w:pPr>
      <w:r w:rsidRPr="00C87CEB">
        <w:rPr>
          <w:rFonts w:asciiTheme="minorHAnsi" w:hAnsiTheme="minorHAnsi"/>
          <w:b/>
          <w:lang w:val="es-ES"/>
        </w:rPr>
        <w:t xml:space="preserve">Artículo </w:t>
      </w:r>
      <w:r>
        <w:rPr>
          <w:rFonts w:asciiTheme="minorHAnsi" w:hAnsiTheme="minorHAnsi"/>
          <w:b/>
          <w:lang w:val="es-ES"/>
        </w:rPr>
        <w:t>114</w:t>
      </w:r>
      <w:r w:rsidRPr="00C87CEB">
        <w:rPr>
          <w:rFonts w:asciiTheme="minorHAnsi" w:hAnsiTheme="minorHAnsi"/>
          <w:b/>
          <w:lang w:val="es-ES"/>
        </w:rPr>
        <w:t xml:space="preserve">. </w:t>
      </w:r>
      <w:r w:rsidR="00325EED" w:rsidRPr="00325EED">
        <w:rPr>
          <w:rFonts w:asciiTheme="minorHAnsi" w:hAnsiTheme="minorHAnsi"/>
          <w:lang w:eastAsia="en-US"/>
        </w:rPr>
        <w:t>Prueba</w:t>
      </w:r>
      <w:r w:rsidR="003E144D">
        <w:rPr>
          <w:rFonts w:asciiTheme="minorHAnsi" w:hAnsiTheme="minorHAnsi"/>
          <w:lang w:eastAsia="en-US"/>
        </w:rPr>
        <w:t xml:space="preserve"> </w:t>
      </w:r>
      <w:r w:rsidRPr="008C623C">
        <w:rPr>
          <w:rFonts w:asciiTheme="minorHAnsi" w:hAnsiTheme="minorHAnsi"/>
          <w:lang w:val="es-ES"/>
        </w:rPr>
        <w:t>desarrollará</w:t>
      </w:r>
      <w:r>
        <w:rPr>
          <w:rFonts w:asciiTheme="minorHAnsi" w:hAnsiTheme="minorHAnsi"/>
          <w:b/>
          <w:lang w:val="es-ES"/>
        </w:rPr>
        <w:t xml:space="preserve"> </w:t>
      </w:r>
      <w:r w:rsidRPr="008C623C">
        <w:rPr>
          <w:rFonts w:asciiTheme="minorHAnsi" w:hAnsiTheme="minorHAnsi"/>
          <w:lang w:val="es-ES"/>
        </w:rPr>
        <w:t>programas d</w:t>
      </w:r>
      <w:r>
        <w:rPr>
          <w:rFonts w:asciiTheme="minorHAnsi" w:hAnsiTheme="minorHAnsi"/>
          <w:lang w:val="es-ES"/>
        </w:rPr>
        <w:t xml:space="preserve">e prevención integral </w:t>
      </w:r>
      <w:r w:rsidRPr="008C623C">
        <w:rPr>
          <w:rFonts w:asciiTheme="minorHAnsi" w:hAnsiTheme="minorHAnsi"/>
          <w:lang w:val="es-ES"/>
        </w:rPr>
        <w:t>a ser ejecutados obligatoriamente en los lugares de trabajo</w:t>
      </w:r>
      <w:r>
        <w:rPr>
          <w:rFonts w:asciiTheme="minorHAnsi" w:hAnsiTheme="minorHAnsi"/>
          <w:lang w:val="es-ES"/>
        </w:rPr>
        <w:t>,</w:t>
      </w:r>
      <w:r w:rsidRPr="008C623C">
        <w:rPr>
          <w:rFonts w:asciiTheme="minorHAnsi" w:hAnsiTheme="minorHAnsi"/>
          <w:lang w:val="es-ES"/>
        </w:rPr>
        <w:t xml:space="preserve"> a fin de fomentar un ambiente s</w:t>
      </w:r>
      <w:r>
        <w:rPr>
          <w:rFonts w:asciiTheme="minorHAnsi" w:hAnsiTheme="minorHAnsi"/>
          <w:lang w:val="es-ES"/>
        </w:rPr>
        <w:t>aludable y de bienestar laboral.</w:t>
      </w:r>
    </w:p>
    <w:p w:rsidR="008C623C" w:rsidRDefault="008C623C" w:rsidP="00C87CEB">
      <w:pPr>
        <w:spacing w:after="0" w:line="240" w:lineRule="auto"/>
        <w:rPr>
          <w:rFonts w:asciiTheme="minorHAnsi" w:hAnsiTheme="minorHAnsi"/>
          <w:b/>
          <w:sz w:val="24"/>
          <w:szCs w:val="24"/>
          <w:lang w:val="es-ES"/>
        </w:rPr>
      </w:pPr>
    </w:p>
    <w:p w:rsidR="008C623C" w:rsidRPr="005B58A6" w:rsidRDefault="008C623C" w:rsidP="00940BB5">
      <w:pPr>
        <w:pStyle w:val="Ttulo3"/>
      </w:pPr>
      <w:bookmarkStart w:id="52" w:name="_Toc494837497"/>
      <w:r w:rsidRPr="005B58A6">
        <w:t>Uso y consumo de drogas en espacios laborales</w:t>
      </w:r>
      <w:bookmarkEnd w:id="52"/>
    </w:p>
    <w:p w:rsidR="008C623C" w:rsidRPr="008C623C" w:rsidRDefault="008C623C" w:rsidP="008C623C">
      <w:pPr>
        <w:spacing w:after="0" w:line="240" w:lineRule="auto"/>
        <w:rPr>
          <w:rFonts w:asciiTheme="minorHAnsi" w:hAnsiTheme="minorHAnsi"/>
          <w:lang w:val="es-ES"/>
        </w:rPr>
      </w:pPr>
      <w:r w:rsidRPr="008C623C">
        <w:rPr>
          <w:rFonts w:asciiTheme="minorHAnsi" w:hAnsiTheme="minorHAnsi"/>
          <w:b/>
          <w:lang w:val="es-ES"/>
        </w:rPr>
        <w:t xml:space="preserve">Artículo </w:t>
      </w:r>
      <w:r>
        <w:rPr>
          <w:rFonts w:asciiTheme="minorHAnsi" w:hAnsiTheme="minorHAnsi"/>
          <w:b/>
          <w:lang w:val="es-ES"/>
        </w:rPr>
        <w:t>115</w:t>
      </w:r>
      <w:r w:rsidRPr="008C623C">
        <w:rPr>
          <w:rFonts w:asciiTheme="minorHAnsi" w:hAnsiTheme="minorHAnsi"/>
          <w:b/>
          <w:lang w:val="es-ES"/>
        </w:rPr>
        <w:t>.</w:t>
      </w:r>
      <w:r w:rsidRPr="008C623C">
        <w:rPr>
          <w:rFonts w:asciiTheme="minorHAnsi" w:hAnsiTheme="minorHAnsi"/>
          <w:lang w:val="es-ES"/>
        </w:rPr>
        <w:t xml:space="preserve"> </w:t>
      </w:r>
      <w:r w:rsidR="00325EED" w:rsidRPr="00325EED">
        <w:rPr>
          <w:rFonts w:asciiTheme="minorHAnsi" w:hAnsiTheme="minorHAnsi"/>
          <w:lang w:eastAsia="en-US"/>
        </w:rPr>
        <w:t>Prueba</w:t>
      </w:r>
      <w:r w:rsidR="003E144D">
        <w:rPr>
          <w:rFonts w:asciiTheme="minorHAnsi" w:hAnsiTheme="minorHAnsi"/>
          <w:lang w:eastAsia="en-US"/>
        </w:rPr>
        <w:t xml:space="preserve"> </w:t>
      </w:r>
      <w:r w:rsidRPr="008C623C">
        <w:rPr>
          <w:rFonts w:asciiTheme="minorHAnsi" w:hAnsiTheme="minorHAnsi"/>
          <w:lang w:val="es-ES"/>
        </w:rPr>
        <w:t>cumplirá con la legislación nacional aplicable y vigente relativa a la prevención integral al uso y consumo de drogas en el ámbito laboral. En tal sentido, y con la finalidad de prevenir y reducir el consumo de alcohol, tabaco y otras drogas, la empresa desarrollará un plan de prevención integral</w:t>
      </w:r>
      <w:r w:rsidR="00BB662D">
        <w:rPr>
          <w:rFonts w:asciiTheme="minorHAnsi" w:hAnsiTheme="minorHAnsi"/>
          <w:lang w:val="es-ES"/>
        </w:rPr>
        <w:t xml:space="preserve"> atendiendo a las “Directrices para el desarrollo e implementación del programa de prevención integral al uso y consumo de drogas en los espacios laborales públicos y privados”</w:t>
      </w:r>
      <w:r w:rsidRPr="008C623C">
        <w:rPr>
          <w:rFonts w:asciiTheme="minorHAnsi" w:hAnsiTheme="minorHAnsi"/>
          <w:lang w:val="es-ES"/>
        </w:rPr>
        <w:t xml:space="preserve"> </w:t>
      </w:r>
      <w:r w:rsidR="00BB662D">
        <w:rPr>
          <w:rFonts w:asciiTheme="minorHAnsi" w:hAnsiTheme="minorHAnsi"/>
          <w:lang w:val="es-ES"/>
        </w:rPr>
        <w:t>expedidas mediante Acuerdo Interinstitucional</w:t>
      </w:r>
      <w:r w:rsidR="0056741C">
        <w:rPr>
          <w:rFonts w:asciiTheme="minorHAnsi" w:hAnsiTheme="minorHAnsi"/>
          <w:lang w:val="es-ES"/>
        </w:rPr>
        <w:t xml:space="preserve"> No. </w:t>
      </w:r>
      <w:r w:rsidR="00BB662D">
        <w:rPr>
          <w:rFonts w:asciiTheme="minorHAnsi" w:hAnsiTheme="minorHAnsi"/>
          <w:lang w:val="es-ES"/>
        </w:rPr>
        <w:t>SETED-MDT-2016-001-A, y basándose, además,</w:t>
      </w:r>
      <w:r w:rsidRPr="008C623C">
        <w:rPr>
          <w:rFonts w:asciiTheme="minorHAnsi" w:hAnsiTheme="minorHAnsi"/>
          <w:lang w:val="es-ES"/>
        </w:rPr>
        <w:t xml:space="preserve"> en las siguientes premisas:</w:t>
      </w:r>
    </w:p>
    <w:p w:rsidR="008C623C" w:rsidRPr="008C623C" w:rsidRDefault="008C623C" w:rsidP="008C623C">
      <w:pPr>
        <w:spacing w:after="0" w:line="240" w:lineRule="auto"/>
        <w:rPr>
          <w:rFonts w:asciiTheme="minorHAnsi" w:hAnsiTheme="minorHAnsi"/>
          <w:lang w:val="es-ES"/>
        </w:rPr>
      </w:pP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a.</w:t>
      </w:r>
      <w:r w:rsidRPr="008C623C">
        <w:rPr>
          <w:rFonts w:asciiTheme="minorHAnsi" w:hAnsiTheme="minorHAnsi"/>
          <w:lang w:val="es-ES"/>
        </w:rPr>
        <w:tab/>
        <w:t>El programa de prevención integral contará con un objetivo general y objetivos específicos, orientados a las acciones y actividades que la empresa deberá cumplir en los ámbitos de prevención, educación, regulación, control del consumo de alcohol, tabaco y otras drogas y atención integral de las personas con problemas de consumo.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b.</w:t>
      </w:r>
      <w:r w:rsidRPr="008C623C">
        <w:rPr>
          <w:rFonts w:asciiTheme="minorHAnsi" w:hAnsiTheme="minorHAnsi"/>
          <w:lang w:val="es-ES"/>
        </w:rPr>
        <w:tab/>
        <w:t>El consumo de tabaco, alcohol y otras drogas durante la jornada laboral constituye un factor de riesgo para el trabajador y para sus compañeros de trabajo en el cumplimiento de actividades.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c.</w:t>
      </w:r>
      <w:r w:rsidRPr="008C623C">
        <w:rPr>
          <w:rFonts w:asciiTheme="minorHAnsi" w:hAnsiTheme="minorHAnsi"/>
          <w:lang w:val="es-ES"/>
        </w:rPr>
        <w:tab/>
        <w:t>La atención de personas con consumo de tabaco, alcohol y otras drogas debe ser realizada de manera integral e integrada de acuerdo a las necesidades de cada caso y sin estigmatizar o vulnerar el derecho al trabajo de la persona que voluntariamente se encuentra en tratamiento.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lastRenderedPageBreak/>
        <w:t>d.</w:t>
      </w:r>
      <w:r w:rsidRPr="008C623C">
        <w:rPr>
          <w:rFonts w:asciiTheme="minorHAnsi" w:hAnsiTheme="minorHAnsi"/>
          <w:lang w:val="es-ES"/>
        </w:rPr>
        <w:tab/>
        <w:t>El consumo de tabaco, alcohol y otras drogas es un problema de salud pública que requiere de corresponsabilidad entre el afectado y personal de salud, para su tratamiento y solución a largo plazo.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e.</w:t>
      </w:r>
      <w:r w:rsidRPr="008C623C">
        <w:rPr>
          <w:rFonts w:asciiTheme="minorHAnsi" w:hAnsiTheme="minorHAnsi"/>
          <w:lang w:val="es-ES"/>
        </w:rPr>
        <w:tab/>
        <w:t>La empresa desarrollará las capacidades necesarias de los trabajadores y priorizará la promoción y aplicación de hábitos y estilos de vida saludables.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f.</w:t>
      </w:r>
      <w:r w:rsidRPr="008C623C">
        <w:rPr>
          <w:rFonts w:asciiTheme="minorHAnsi" w:hAnsiTheme="minorHAnsi"/>
          <w:lang w:val="es-ES"/>
        </w:rPr>
        <w:tab/>
        <w:t>El tratamiento de problemas de consumo de tabaco, alcohol y otras drogas es voluntario, ninguna persona podrá ser internada para tratamiento si no existe manifestación expresa de su voluntad.</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g.</w:t>
      </w:r>
      <w:r w:rsidRPr="008C623C">
        <w:rPr>
          <w:rFonts w:asciiTheme="minorHAnsi" w:hAnsiTheme="minorHAnsi"/>
          <w:lang w:val="es-ES"/>
        </w:rPr>
        <w:tab/>
        <w:t>El programa de prevención y reducción del consumo de tabaco, alcohol y drogas requiere de la participación activa de todo el personal que integra la empresa para que sea exitoso.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h.</w:t>
      </w:r>
      <w:r w:rsidRPr="008C623C">
        <w:rPr>
          <w:rFonts w:asciiTheme="minorHAnsi" w:hAnsiTheme="minorHAnsi"/>
          <w:lang w:val="es-ES"/>
        </w:rPr>
        <w:tab/>
        <w:t xml:space="preserve">La empresa podrá implementar disposiciones que incluyan normas para prevenir el uso y consumo de drogas, las cuales estarán ligadas a las actividades que desempeñan los trabajadores. </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i.</w:t>
      </w:r>
      <w:r w:rsidRPr="008C623C">
        <w:rPr>
          <w:rFonts w:asciiTheme="minorHAnsi" w:hAnsiTheme="minorHAnsi"/>
          <w:lang w:val="es-ES"/>
        </w:rPr>
        <w:tab/>
        <w:t>Las acciones orientadas al desarrollo de actividades preventivas de consumo de alcohol, de drogas e implementación de prácticas saludables en la empresa, se deberán desarrollar en horarios de trabajo.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j.</w:t>
      </w:r>
      <w:r w:rsidRPr="008C623C">
        <w:rPr>
          <w:rFonts w:asciiTheme="minorHAnsi" w:hAnsiTheme="minorHAnsi"/>
          <w:lang w:val="es-ES"/>
        </w:rPr>
        <w:tab/>
        <w:t>El personal responsable en materia de seguridad y salud ocupacional, médico o técnico de seguridad e higiene conforme a la normativa legal vigente, serán los responsables del desarrollo del programa de prevención integral al uso y consumo de alcohol, drogas y tabaco en la empresa.</w:t>
      </w:r>
    </w:p>
    <w:p w:rsidR="008C623C" w:rsidRPr="008C623C" w:rsidRDefault="008C623C" w:rsidP="008C623C">
      <w:pPr>
        <w:spacing w:after="0" w:line="240" w:lineRule="auto"/>
        <w:rPr>
          <w:rFonts w:asciiTheme="minorHAnsi" w:hAnsiTheme="minorHAnsi"/>
          <w:lang w:val="es-ES"/>
        </w:rPr>
      </w:pPr>
    </w:p>
    <w:p w:rsidR="008C623C" w:rsidRPr="008C623C" w:rsidRDefault="008C623C" w:rsidP="008C623C">
      <w:pPr>
        <w:spacing w:after="0" w:line="240" w:lineRule="auto"/>
        <w:rPr>
          <w:rFonts w:asciiTheme="minorHAnsi" w:hAnsiTheme="minorHAnsi"/>
          <w:lang w:val="es-ES"/>
        </w:rPr>
      </w:pPr>
      <w:r w:rsidRPr="008C623C">
        <w:rPr>
          <w:rFonts w:asciiTheme="minorHAnsi" w:hAnsiTheme="minorHAnsi"/>
          <w:b/>
          <w:lang w:val="es-ES"/>
        </w:rPr>
        <w:t xml:space="preserve">Artículo </w:t>
      </w:r>
      <w:r>
        <w:rPr>
          <w:rFonts w:asciiTheme="minorHAnsi" w:hAnsiTheme="minorHAnsi"/>
          <w:b/>
          <w:lang w:val="es-ES"/>
        </w:rPr>
        <w:t>116</w:t>
      </w:r>
      <w:r w:rsidRPr="008C623C">
        <w:rPr>
          <w:rFonts w:asciiTheme="minorHAnsi" w:hAnsiTheme="minorHAnsi"/>
          <w:b/>
          <w:lang w:val="es-ES"/>
        </w:rPr>
        <w:t>.</w:t>
      </w:r>
      <w:r w:rsidRPr="008C623C">
        <w:rPr>
          <w:rFonts w:asciiTheme="minorHAnsi" w:hAnsiTheme="minorHAnsi"/>
          <w:lang w:val="es-ES"/>
        </w:rPr>
        <w:t xml:space="preserve">  Las funciones de los involucrados en la elaboración, desarrollo e implementación del programa de prevención integral al uso y consumo de alcohol, drogas y tabaco serán:</w:t>
      </w:r>
    </w:p>
    <w:p w:rsidR="008C623C" w:rsidRPr="008C623C" w:rsidRDefault="008C623C" w:rsidP="008C623C">
      <w:pPr>
        <w:spacing w:after="0" w:line="240" w:lineRule="auto"/>
        <w:rPr>
          <w:rFonts w:asciiTheme="minorHAnsi" w:hAnsiTheme="minorHAnsi"/>
          <w:lang w:val="es-ES"/>
        </w:rPr>
      </w:pP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a.</w:t>
      </w:r>
      <w:r w:rsidRPr="008C623C">
        <w:rPr>
          <w:rFonts w:asciiTheme="minorHAnsi" w:hAnsiTheme="minorHAnsi"/>
          <w:lang w:val="es-ES"/>
        </w:rPr>
        <w:tab/>
        <w:t>Gerente o Representante Legal de la empresa: Deberá asignar los recursos y apoyos necesarios para el cumplimiento del programa, coordinar la gestión del equipo responsable, realizar la evaluación periódica de los resultados alcanzados y emitir las directrices necesarias para el cumplimiento de objetivos.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b.</w:t>
      </w:r>
      <w:r w:rsidRPr="008C623C">
        <w:rPr>
          <w:rFonts w:asciiTheme="minorHAnsi" w:hAnsiTheme="minorHAnsi"/>
          <w:lang w:val="es-ES"/>
        </w:rPr>
        <w:tab/>
        <w:t>Responsable de Seguridad Ocupacional: Promover las prácticas de seguridad para evitar accidentes de trabajo secundarios al consumo de alcohol, tabaco y otras drogas, coordinar y verificar el cumplimiento en la implementación de señalética adecuada para informar de las restricciones de consumo en los espacios laborales. Capacitar al personal de la empresa e institución en la prevención de riesgos laborales.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c.</w:t>
      </w:r>
      <w:r w:rsidRPr="008C623C">
        <w:rPr>
          <w:rFonts w:asciiTheme="minorHAnsi" w:hAnsiTheme="minorHAnsi"/>
          <w:lang w:val="es-ES"/>
        </w:rPr>
        <w:tab/>
        <w:t>Médico ocupacional: Levantar la información necesaria para el diagnóstico inicial, ejecutar el material didáctico para las capacitaciones, charlas y talleres, atender a los empleados y trabajadores y coordinar la referencia para atención especializada según se requiera, cuidar la confidencialidad del paciente, informar sobre las opciones de tratamiento y sus beneficios. Informar periódicamente de los resultados alcanzados a sus directivos.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d.</w:t>
      </w:r>
      <w:r w:rsidRPr="008C623C">
        <w:rPr>
          <w:rFonts w:asciiTheme="minorHAnsi" w:hAnsiTheme="minorHAnsi"/>
          <w:lang w:val="es-ES"/>
        </w:rPr>
        <w:tab/>
        <w:t>Responsable de Desarrollo Humano: Brindar la información necesaria sobre el personal de la empresa o institución que facilite la elaboración del diagnóstico por parte del personal de salud, coordinar la asistencia del personal de la empresa o institución para la realización de diagnóstico y exámenes ocupacionales, canalizar las acciones necesarias que faciliten el cumplimiento del programa por parte del personal responsable de la empresa y comités paritarios. Informar periódicamente a sus autoridades del desarrollo y resultados alcanzados con la implementación del programa.</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lastRenderedPageBreak/>
        <w:t>e.</w:t>
      </w:r>
      <w:r w:rsidRPr="008C623C">
        <w:rPr>
          <w:rFonts w:asciiTheme="minorHAnsi" w:hAnsiTheme="minorHAnsi"/>
          <w:lang w:val="es-ES"/>
        </w:rPr>
        <w:tab/>
        <w:t>Integrantes del Comité de Seguridad e Higiene del Trabajo: Participar activamente en las actividades incluidas en el programa, promover estilos de vida saludable, capacitarse y conocer sobre la prevención del uso y consumo de alcohol, tabaco y otras drogas, verificar el cumplimiento de las acciones programadas, informar periódicamente los resultados alcanzados con la implementación del programa.</w:t>
      </w:r>
    </w:p>
    <w:p w:rsid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f.</w:t>
      </w:r>
      <w:r w:rsidRPr="008C623C">
        <w:rPr>
          <w:rFonts w:asciiTheme="minorHAnsi" w:hAnsiTheme="minorHAnsi"/>
          <w:lang w:val="es-ES"/>
        </w:rPr>
        <w:tab/>
        <w:t>Trabajadora Social. Realizar acciones de apoyo al personal con problemas de consumo de alcohol, tabaco y otras drogas, considerando el abordaje de los determinantes psicosociales en cada caso y el apoyo a los familiares que así lo requieran. Apoyará al profesional de salud en la relación de actividades de capacitación y sensibilización y organización de actividades orientadas a la implementación de hábitos de vida saludables. (En las empresas que, de acuerdo a lo establecido en el Código de Trabajo, dispongan de este personal).</w:t>
      </w:r>
    </w:p>
    <w:p w:rsidR="008C623C" w:rsidRDefault="008C623C" w:rsidP="008C623C">
      <w:pPr>
        <w:spacing w:after="0" w:line="240" w:lineRule="auto"/>
        <w:ind w:left="709" w:hanging="709"/>
        <w:rPr>
          <w:rFonts w:asciiTheme="minorHAnsi" w:hAnsiTheme="minorHAnsi"/>
          <w:lang w:val="es-ES"/>
        </w:rPr>
      </w:pPr>
    </w:p>
    <w:p w:rsidR="008C623C" w:rsidRDefault="008C623C" w:rsidP="00940BB5">
      <w:pPr>
        <w:pStyle w:val="Ttulo3"/>
        <w:rPr>
          <w:lang w:val="es-ES"/>
        </w:rPr>
      </w:pPr>
      <w:bookmarkStart w:id="53" w:name="_Toc494837498"/>
      <w:r w:rsidRPr="008C623C">
        <w:rPr>
          <w:lang w:val="es-ES"/>
        </w:rPr>
        <w:t>Prevención del riesgo psicosocial</w:t>
      </w:r>
      <w:bookmarkEnd w:id="53"/>
    </w:p>
    <w:p w:rsidR="005B58A6" w:rsidRPr="00812A5D" w:rsidRDefault="008C623C" w:rsidP="005B58A6">
      <w:pPr>
        <w:spacing w:after="0" w:line="240" w:lineRule="auto"/>
        <w:rPr>
          <w:rFonts w:asciiTheme="minorHAnsi" w:hAnsiTheme="minorHAnsi"/>
          <w:lang w:val="es-ES"/>
        </w:rPr>
      </w:pPr>
      <w:r w:rsidRPr="008C623C">
        <w:rPr>
          <w:rFonts w:asciiTheme="minorHAnsi" w:hAnsiTheme="minorHAnsi"/>
          <w:b/>
          <w:lang w:val="es-ES"/>
        </w:rPr>
        <w:t xml:space="preserve">Artículo </w:t>
      </w:r>
      <w:r>
        <w:rPr>
          <w:rFonts w:asciiTheme="minorHAnsi" w:hAnsiTheme="minorHAnsi"/>
          <w:b/>
          <w:lang w:val="es-ES"/>
        </w:rPr>
        <w:t>11</w:t>
      </w:r>
      <w:r w:rsidR="00AA535B">
        <w:rPr>
          <w:rFonts w:asciiTheme="minorHAnsi" w:hAnsiTheme="minorHAnsi"/>
          <w:b/>
          <w:lang w:val="es-ES"/>
        </w:rPr>
        <w:t>7</w:t>
      </w:r>
      <w:r w:rsidRPr="008C623C">
        <w:rPr>
          <w:rFonts w:asciiTheme="minorHAnsi" w:hAnsiTheme="minorHAnsi"/>
          <w:b/>
          <w:lang w:val="es-ES"/>
        </w:rPr>
        <w:t>.</w:t>
      </w:r>
      <w:r w:rsidR="00CC61C0">
        <w:rPr>
          <w:rFonts w:asciiTheme="minorHAnsi" w:hAnsiTheme="minorHAnsi"/>
          <w:lang w:val="es-ES"/>
        </w:rPr>
        <w:t xml:space="preserve"> </w:t>
      </w:r>
      <w:r w:rsidR="00325EED" w:rsidRPr="00325EED">
        <w:rPr>
          <w:rFonts w:asciiTheme="minorHAnsi" w:hAnsiTheme="minorHAnsi"/>
          <w:lang w:eastAsia="en-US"/>
        </w:rPr>
        <w:t>Prueba</w:t>
      </w:r>
      <w:r w:rsidR="003E144D">
        <w:rPr>
          <w:rFonts w:asciiTheme="minorHAnsi" w:hAnsiTheme="minorHAnsi"/>
          <w:lang w:eastAsia="en-US"/>
        </w:rPr>
        <w:t xml:space="preserve"> </w:t>
      </w:r>
      <w:r w:rsidR="005B58A6" w:rsidRPr="005B58A6">
        <w:rPr>
          <w:rFonts w:asciiTheme="minorHAnsi" w:hAnsiTheme="minorHAnsi"/>
          <w:lang w:val="es-ES"/>
        </w:rPr>
        <w:t>implementar</w:t>
      </w:r>
      <w:r w:rsidR="005B58A6">
        <w:rPr>
          <w:rFonts w:asciiTheme="minorHAnsi" w:hAnsiTheme="minorHAnsi"/>
          <w:lang w:val="es-ES"/>
        </w:rPr>
        <w:t>á</w:t>
      </w:r>
      <w:r w:rsidR="005B58A6" w:rsidRPr="005B58A6">
        <w:rPr>
          <w:rFonts w:asciiTheme="minorHAnsi" w:hAnsiTheme="minorHAnsi"/>
          <w:lang w:val="es-ES"/>
        </w:rPr>
        <w:t xml:space="preserve"> </w:t>
      </w:r>
      <w:r w:rsidR="005B58A6">
        <w:rPr>
          <w:rFonts w:asciiTheme="minorHAnsi" w:hAnsiTheme="minorHAnsi"/>
          <w:lang w:val="es-ES"/>
        </w:rPr>
        <w:t>un</w:t>
      </w:r>
      <w:r w:rsidR="005B58A6" w:rsidRPr="005B58A6">
        <w:rPr>
          <w:rFonts w:asciiTheme="minorHAnsi" w:hAnsiTheme="minorHAnsi"/>
          <w:lang w:val="es-ES"/>
        </w:rPr>
        <w:t xml:space="preserve"> programa de prevención de riesgos psicosociales, en base a los parámetros y formatos establecidos por la </w:t>
      </w:r>
      <w:r w:rsidR="005F0EE0" w:rsidRPr="005B58A6">
        <w:rPr>
          <w:rFonts w:asciiTheme="minorHAnsi" w:hAnsiTheme="minorHAnsi"/>
          <w:lang w:val="es-ES"/>
        </w:rPr>
        <w:t>autoridad laboral</w:t>
      </w:r>
      <w:r w:rsidR="005B58A6" w:rsidRPr="005B58A6">
        <w:rPr>
          <w:rFonts w:asciiTheme="minorHAnsi" w:hAnsiTheme="minorHAnsi"/>
          <w:lang w:val="es-ES"/>
        </w:rPr>
        <w:t xml:space="preserve">, </w:t>
      </w:r>
      <w:r w:rsidR="005B58A6">
        <w:rPr>
          <w:rFonts w:asciiTheme="minorHAnsi" w:hAnsiTheme="minorHAnsi"/>
          <w:lang w:val="es-ES"/>
        </w:rPr>
        <w:t>el cual</w:t>
      </w:r>
      <w:r w:rsidR="005B58A6" w:rsidRPr="005B58A6">
        <w:rPr>
          <w:rFonts w:asciiTheme="minorHAnsi" w:hAnsiTheme="minorHAnsi"/>
          <w:lang w:val="es-ES"/>
        </w:rPr>
        <w:t xml:space="preserve"> </w:t>
      </w:r>
      <w:r w:rsidR="005B58A6">
        <w:rPr>
          <w:rFonts w:asciiTheme="minorHAnsi" w:hAnsiTheme="minorHAnsi"/>
          <w:lang w:val="es-ES"/>
        </w:rPr>
        <w:t>contendrá</w:t>
      </w:r>
      <w:r w:rsidR="005B58A6" w:rsidRPr="005B58A6">
        <w:rPr>
          <w:rFonts w:asciiTheme="minorHAnsi" w:hAnsiTheme="minorHAnsi"/>
          <w:lang w:val="es-ES"/>
        </w:rPr>
        <w:t xml:space="preserve"> acciones para fomentar una cultura de no discriminación y de igualdad de oportunidades en el ámbito laboral.</w:t>
      </w:r>
    </w:p>
    <w:p w:rsidR="008C623C" w:rsidRDefault="008C623C" w:rsidP="008C623C">
      <w:pPr>
        <w:spacing w:after="0" w:line="240" w:lineRule="auto"/>
        <w:ind w:left="709" w:hanging="709"/>
        <w:rPr>
          <w:rFonts w:asciiTheme="minorHAnsi" w:hAnsiTheme="minorHAnsi"/>
          <w:lang w:val="es-ES"/>
        </w:rPr>
      </w:pPr>
    </w:p>
    <w:p w:rsidR="00AA535B" w:rsidRDefault="00812A5D" w:rsidP="00812A5D">
      <w:pPr>
        <w:spacing w:after="0" w:line="240" w:lineRule="auto"/>
        <w:rPr>
          <w:rFonts w:asciiTheme="minorHAnsi" w:hAnsiTheme="minorHAnsi"/>
          <w:lang w:val="es-ES"/>
        </w:rPr>
      </w:pPr>
      <w:r w:rsidRPr="005B58A6">
        <w:rPr>
          <w:rFonts w:asciiTheme="minorHAnsi" w:hAnsiTheme="minorHAnsi"/>
          <w:b/>
          <w:lang w:val="es-ES"/>
        </w:rPr>
        <w:t xml:space="preserve">Artículo </w:t>
      </w:r>
      <w:r w:rsidR="00AA5572" w:rsidRPr="005B58A6">
        <w:rPr>
          <w:rFonts w:asciiTheme="minorHAnsi" w:hAnsiTheme="minorHAnsi"/>
          <w:b/>
          <w:lang w:val="es-ES"/>
        </w:rPr>
        <w:t>11</w:t>
      </w:r>
      <w:r w:rsidR="00AA535B">
        <w:rPr>
          <w:rFonts w:asciiTheme="minorHAnsi" w:hAnsiTheme="minorHAnsi"/>
          <w:b/>
          <w:lang w:val="es-ES"/>
        </w:rPr>
        <w:t>8</w:t>
      </w:r>
      <w:r w:rsidRPr="005B58A6">
        <w:rPr>
          <w:rFonts w:asciiTheme="minorHAnsi" w:hAnsiTheme="minorHAnsi"/>
          <w:b/>
          <w:lang w:val="es-ES"/>
        </w:rPr>
        <w:t>.</w:t>
      </w:r>
      <w:r w:rsidRPr="00812A5D">
        <w:rPr>
          <w:rFonts w:asciiTheme="minorHAnsi" w:hAnsiTheme="minorHAnsi"/>
          <w:lang w:val="es-ES"/>
        </w:rPr>
        <w:t xml:space="preserve"> </w:t>
      </w:r>
      <w:r w:rsidR="00325EED" w:rsidRPr="00325EED">
        <w:rPr>
          <w:rFonts w:asciiTheme="minorHAnsi" w:hAnsiTheme="minorHAnsi"/>
          <w:lang w:eastAsia="en-US"/>
        </w:rPr>
        <w:t>Prueba</w:t>
      </w:r>
      <w:r w:rsidR="007B6C47">
        <w:rPr>
          <w:rFonts w:asciiTheme="minorHAnsi" w:hAnsiTheme="minorHAnsi"/>
          <w:lang w:eastAsia="en-US"/>
        </w:rPr>
        <w:t xml:space="preserve"> </w:t>
      </w:r>
      <w:r w:rsidRPr="00812A5D">
        <w:rPr>
          <w:rFonts w:asciiTheme="minorHAnsi" w:hAnsiTheme="minorHAnsi"/>
          <w:lang w:val="es-ES"/>
        </w:rPr>
        <w:t>se preocupará por brindar un buen ambiente de trab</w:t>
      </w:r>
      <w:r w:rsidR="00CC61C0">
        <w:rPr>
          <w:rFonts w:asciiTheme="minorHAnsi" w:hAnsiTheme="minorHAnsi"/>
          <w:lang w:val="es-ES"/>
        </w:rPr>
        <w:t xml:space="preserve">ajo a todos sus colaboradores. </w:t>
      </w:r>
      <w:r w:rsidRPr="00812A5D">
        <w:rPr>
          <w:rFonts w:asciiTheme="minorHAnsi" w:hAnsiTheme="minorHAnsi"/>
          <w:lang w:val="es-ES"/>
        </w:rPr>
        <w:t>Para ello,</w:t>
      </w:r>
      <w:r w:rsidR="00AA535B">
        <w:rPr>
          <w:rFonts w:asciiTheme="minorHAnsi" w:hAnsiTheme="minorHAnsi"/>
          <w:lang w:val="es-ES"/>
        </w:rPr>
        <w:t xml:space="preserve"> se asegurará de:</w:t>
      </w:r>
    </w:p>
    <w:p w:rsidR="00AA535B" w:rsidRDefault="00AA535B" w:rsidP="00812A5D">
      <w:pPr>
        <w:spacing w:after="0" w:line="240" w:lineRule="auto"/>
        <w:rPr>
          <w:rFonts w:asciiTheme="minorHAnsi" w:hAnsiTheme="minorHAnsi"/>
          <w:lang w:val="es-ES"/>
        </w:rPr>
      </w:pPr>
    </w:p>
    <w:p w:rsidR="00AA535B" w:rsidRDefault="00AA535B" w:rsidP="00812A5D">
      <w:pPr>
        <w:pStyle w:val="Prrafodelista"/>
        <w:numPr>
          <w:ilvl w:val="0"/>
          <w:numId w:val="34"/>
        </w:numPr>
        <w:spacing w:after="0" w:line="240" w:lineRule="auto"/>
        <w:rPr>
          <w:rFonts w:asciiTheme="minorHAnsi" w:hAnsiTheme="minorHAnsi"/>
          <w:lang w:val="es-ES"/>
        </w:rPr>
      </w:pPr>
      <w:r w:rsidRPr="00AA535B">
        <w:rPr>
          <w:rFonts w:asciiTheme="minorHAnsi" w:hAnsiTheme="minorHAnsi"/>
          <w:lang w:val="es-ES"/>
        </w:rPr>
        <w:t>Buscar</w:t>
      </w:r>
      <w:r w:rsidR="00812A5D" w:rsidRPr="00AA535B">
        <w:rPr>
          <w:rFonts w:asciiTheme="minorHAnsi" w:hAnsiTheme="minorHAnsi"/>
          <w:lang w:val="es-ES"/>
        </w:rPr>
        <w:t xml:space="preserve"> que las características de sus procesos operativos y administrativos no afecten la satisfacción laboral de los trabajadores, por el contrario, diseñará mecanismos que permitan incrementar en ellos el sentido de pertenencia.</w:t>
      </w:r>
    </w:p>
    <w:p w:rsidR="00AA535B" w:rsidRDefault="00AA535B" w:rsidP="00812A5D">
      <w:pPr>
        <w:pStyle w:val="Prrafodelista"/>
        <w:numPr>
          <w:ilvl w:val="0"/>
          <w:numId w:val="34"/>
        </w:numPr>
        <w:spacing w:after="0" w:line="240" w:lineRule="auto"/>
        <w:rPr>
          <w:rFonts w:asciiTheme="minorHAnsi" w:hAnsiTheme="minorHAnsi"/>
          <w:lang w:val="es-ES"/>
        </w:rPr>
      </w:pPr>
      <w:r>
        <w:rPr>
          <w:rFonts w:asciiTheme="minorHAnsi" w:hAnsiTheme="minorHAnsi"/>
          <w:lang w:val="es-ES"/>
        </w:rPr>
        <w:t>Realizar</w:t>
      </w:r>
      <w:r w:rsidR="00812A5D" w:rsidRPr="00AA535B">
        <w:rPr>
          <w:rFonts w:asciiTheme="minorHAnsi" w:hAnsiTheme="minorHAnsi"/>
          <w:lang w:val="es-ES"/>
        </w:rPr>
        <w:t xml:space="preserve"> periódicamente encuestas para valorar la opinión de los trabajadores y los factores psicosociales</w:t>
      </w:r>
      <w:r>
        <w:rPr>
          <w:rFonts w:asciiTheme="minorHAnsi" w:hAnsiTheme="minorHAnsi"/>
          <w:lang w:val="es-ES"/>
        </w:rPr>
        <w:t>,</w:t>
      </w:r>
      <w:r w:rsidR="00812A5D" w:rsidRPr="00AA535B">
        <w:rPr>
          <w:rFonts w:asciiTheme="minorHAnsi" w:hAnsiTheme="minorHAnsi"/>
          <w:lang w:val="es-ES"/>
        </w:rPr>
        <w:t xml:space="preserve"> a fin de constatar la existencia de condiciones favorecedoras del estrés que </w:t>
      </w:r>
      <w:r>
        <w:rPr>
          <w:rFonts w:asciiTheme="minorHAnsi" w:hAnsiTheme="minorHAnsi"/>
          <w:lang w:val="es-ES"/>
        </w:rPr>
        <w:t>requieran la toma de</w:t>
      </w:r>
      <w:r w:rsidR="00812A5D" w:rsidRPr="00AA535B">
        <w:rPr>
          <w:rFonts w:asciiTheme="minorHAnsi" w:hAnsiTheme="minorHAnsi"/>
          <w:lang w:val="es-ES"/>
        </w:rPr>
        <w:t xml:space="preserve"> acciones correctoras. </w:t>
      </w:r>
    </w:p>
    <w:p w:rsidR="00812A5D" w:rsidRPr="00AA535B" w:rsidRDefault="00AA535B" w:rsidP="00812A5D">
      <w:pPr>
        <w:pStyle w:val="Prrafodelista"/>
        <w:numPr>
          <w:ilvl w:val="0"/>
          <w:numId w:val="34"/>
        </w:numPr>
        <w:spacing w:after="0" w:line="240" w:lineRule="auto"/>
        <w:rPr>
          <w:rFonts w:asciiTheme="minorHAnsi" w:hAnsiTheme="minorHAnsi"/>
          <w:lang w:val="es-ES"/>
        </w:rPr>
      </w:pPr>
      <w:r>
        <w:rPr>
          <w:rFonts w:asciiTheme="minorHAnsi" w:hAnsiTheme="minorHAnsi"/>
          <w:lang w:val="es-ES"/>
        </w:rPr>
        <w:t>Propiciará la participación de los</w:t>
      </w:r>
      <w:r w:rsidR="00812A5D" w:rsidRPr="00AA535B">
        <w:rPr>
          <w:rFonts w:asciiTheme="minorHAnsi" w:hAnsiTheme="minorHAnsi"/>
          <w:lang w:val="es-ES"/>
        </w:rPr>
        <w:t xml:space="preserve"> trabajadores en las decisiones de mejoras en sus </w:t>
      </w:r>
      <w:r>
        <w:rPr>
          <w:rFonts w:asciiTheme="minorHAnsi" w:hAnsiTheme="minorHAnsi"/>
          <w:lang w:val="es-ES"/>
        </w:rPr>
        <w:t>puestos de trabajo.</w:t>
      </w:r>
    </w:p>
    <w:p w:rsidR="00812A5D" w:rsidRPr="00812A5D" w:rsidRDefault="00812A5D" w:rsidP="00812A5D">
      <w:pPr>
        <w:spacing w:after="0" w:line="240" w:lineRule="auto"/>
        <w:rPr>
          <w:rFonts w:asciiTheme="minorHAnsi" w:hAnsiTheme="minorHAnsi"/>
          <w:lang w:val="es-ES"/>
        </w:rPr>
      </w:pPr>
    </w:p>
    <w:p w:rsidR="00812A5D" w:rsidRPr="00812A5D" w:rsidRDefault="00812A5D" w:rsidP="00812A5D">
      <w:pPr>
        <w:spacing w:after="0" w:line="240" w:lineRule="auto"/>
        <w:rPr>
          <w:rFonts w:asciiTheme="minorHAnsi" w:hAnsiTheme="minorHAnsi"/>
          <w:lang w:val="es-ES"/>
        </w:rPr>
      </w:pPr>
      <w:r w:rsidRPr="005B58A6">
        <w:rPr>
          <w:rFonts w:asciiTheme="minorHAnsi" w:hAnsiTheme="minorHAnsi"/>
          <w:b/>
          <w:lang w:val="es-ES"/>
        </w:rPr>
        <w:t xml:space="preserve">Artículo </w:t>
      </w:r>
      <w:r w:rsidR="00AA5572" w:rsidRPr="005B58A6">
        <w:rPr>
          <w:rFonts w:asciiTheme="minorHAnsi" w:hAnsiTheme="minorHAnsi"/>
          <w:b/>
          <w:lang w:val="es-ES"/>
        </w:rPr>
        <w:t>119</w:t>
      </w:r>
      <w:r w:rsidRPr="005B58A6">
        <w:rPr>
          <w:rFonts w:asciiTheme="minorHAnsi" w:hAnsiTheme="minorHAnsi"/>
          <w:b/>
          <w:lang w:val="es-ES"/>
        </w:rPr>
        <w:t>.</w:t>
      </w:r>
      <w:r w:rsidRPr="00812A5D">
        <w:rPr>
          <w:rFonts w:asciiTheme="minorHAnsi" w:hAnsiTheme="minorHAnsi"/>
          <w:lang w:val="es-ES"/>
        </w:rPr>
        <w:t xml:space="preserve"> Con la finalidad de reducir o minimizar riesgos psicosociales y evitar consecuencias tales como el estrés, la fatiga, el hastío, las enfermedades psicosomáticas y la monotonía laboral, la empresa deberá:</w:t>
      </w:r>
    </w:p>
    <w:p w:rsidR="00812A5D" w:rsidRPr="00812A5D" w:rsidRDefault="00812A5D" w:rsidP="00812A5D">
      <w:pPr>
        <w:spacing w:after="0" w:line="240" w:lineRule="auto"/>
        <w:ind w:left="709" w:hanging="709"/>
        <w:rPr>
          <w:rFonts w:asciiTheme="minorHAnsi" w:hAnsiTheme="minorHAnsi"/>
          <w:lang w:val="es-ES"/>
        </w:rPr>
      </w:pP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a.</w:t>
      </w:r>
      <w:r w:rsidRPr="00812A5D">
        <w:rPr>
          <w:rFonts w:asciiTheme="minorHAnsi" w:hAnsiTheme="minorHAnsi"/>
          <w:lang w:val="es-ES"/>
        </w:rPr>
        <w:tab/>
        <w:t>Fomentar estrategias de comunicación entre los distintos niveles.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b.</w:t>
      </w:r>
      <w:r w:rsidRPr="00812A5D">
        <w:rPr>
          <w:rFonts w:asciiTheme="minorHAnsi" w:hAnsiTheme="minorHAnsi"/>
          <w:lang w:val="es-ES"/>
        </w:rPr>
        <w:tab/>
        <w:t>Establecer sistemas de resolución de conflictos.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c.</w:t>
      </w:r>
      <w:r w:rsidRPr="00812A5D">
        <w:rPr>
          <w:rFonts w:asciiTheme="minorHAnsi" w:hAnsiTheme="minorHAnsi"/>
          <w:lang w:val="es-ES"/>
        </w:rPr>
        <w:tab/>
        <w:t>Mejorar la motivación de las personas.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d.</w:t>
      </w:r>
      <w:r w:rsidRPr="00812A5D">
        <w:rPr>
          <w:rFonts w:asciiTheme="minorHAnsi" w:hAnsiTheme="minorHAnsi"/>
          <w:lang w:val="es-ES"/>
        </w:rPr>
        <w:tab/>
        <w:t>Facilitar la cohesión interna del grupo.</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e.</w:t>
      </w:r>
      <w:r w:rsidRPr="00812A5D">
        <w:rPr>
          <w:rFonts w:asciiTheme="minorHAnsi" w:hAnsiTheme="minorHAnsi"/>
          <w:lang w:val="es-ES"/>
        </w:rPr>
        <w:tab/>
        <w:t>Potenciar la creatividad y capacidades de los trabajadores.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f.</w:t>
      </w:r>
      <w:r w:rsidRPr="00812A5D">
        <w:rPr>
          <w:rFonts w:asciiTheme="minorHAnsi" w:hAnsiTheme="minorHAnsi"/>
          <w:lang w:val="es-ES"/>
        </w:rPr>
        <w:tab/>
        <w:t>Mejorar la calidad y capacidades de los trabajadores.</w:t>
      </w:r>
    </w:p>
    <w:p w:rsid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g.</w:t>
      </w:r>
      <w:r w:rsidRPr="00812A5D">
        <w:rPr>
          <w:rFonts w:asciiTheme="minorHAnsi" w:hAnsiTheme="minorHAnsi"/>
          <w:lang w:val="es-ES"/>
        </w:rPr>
        <w:tab/>
        <w:t>Implementar sitios de recreación.</w:t>
      </w:r>
    </w:p>
    <w:p w:rsidR="005B58A6" w:rsidRDefault="005B58A6" w:rsidP="00812A5D">
      <w:pPr>
        <w:spacing w:after="0" w:line="240" w:lineRule="auto"/>
        <w:ind w:left="709" w:hanging="709"/>
        <w:rPr>
          <w:rFonts w:asciiTheme="minorHAnsi" w:hAnsiTheme="minorHAnsi"/>
          <w:lang w:val="es-ES"/>
        </w:rPr>
      </w:pPr>
    </w:p>
    <w:p w:rsidR="00963083" w:rsidRDefault="00963083" w:rsidP="00812A5D">
      <w:pPr>
        <w:spacing w:after="0" w:line="240" w:lineRule="auto"/>
        <w:ind w:left="709" w:hanging="709"/>
        <w:rPr>
          <w:rFonts w:asciiTheme="minorHAnsi" w:hAnsiTheme="minorHAnsi"/>
          <w:lang w:val="es-ES"/>
        </w:rPr>
      </w:pPr>
    </w:p>
    <w:p w:rsidR="00963083" w:rsidRDefault="00963083" w:rsidP="00940BB5">
      <w:pPr>
        <w:pStyle w:val="Ttulo1"/>
      </w:pPr>
      <w:bookmarkStart w:id="54" w:name="_Toc494837499"/>
      <w:r w:rsidRPr="00E31E41">
        <w:lastRenderedPageBreak/>
        <w:t xml:space="preserve">CAPÍTULO </w:t>
      </w:r>
      <w:r>
        <w:t>II</w:t>
      </w:r>
      <w:r w:rsidRPr="00E31E41">
        <w:t>I</w:t>
      </w:r>
      <w:r w:rsidR="00565080">
        <w:t xml:space="preserve">. </w:t>
      </w:r>
      <w:r>
        <w:t xml:space="preserve">REGISTRO, INVESTIGACIÓN Y NOTIFICACIÓN DE ACCIDENTES DE </w:t>
      </w:r>
      <w:r w:rsidR="009B155D">
        <w:t>TRABAJO, ENFERMEDADES</w:t>
      </w:r>
      <w:r>
        <w:t xml:space="preserve"> PROFESIONALES E INCIDENTES</w:t>
      </w:r>
      <w:bookmarkEnd w:id="54"/>
    </w:p>
    <w:p w:rsidR="00963083" w:rsidRDefault="00963083" w:rsidP="00963083">
      <w:pPr>
        <w:spacing w:after="0" w:line="240" w:lineRule="auto"/>
        <w:ind w:left="708" w:hanging="708"/>
        <w:jc w:val="center"/>
        <w:rPr>
          <w:rFonts w:asciiTheme="minorHAnsi" w:hAnsiTheme="minorHAnsi"/>
          <w:b/>
          <w:sz w:val="28"/>
          <w:szCs w:val="28"/>
        </w:rPr>
      </w:pPr>
    </w:p>
    <w:p w:rsidR="00C347CD" w:rsidRPr="00F1659C" w:rsidRDefault="00C347CD" w:rsidP="00C347CD">
      <w:pPr>
        <w:spacing w:after="0" w:line="240" w:lineRule="auto"/>
        <w:rPr>
          <w:rFonts w:asciiTheme="minorHAnsi" w:hAnsiTheme="minorHAnsi"/>
          <w:highlight w:val="yellow"/>
          <w:lang w:val="es-ES"/>
        </w:rPr>
      </w:pPr>
      <w:r w:rsidRPr="00F1659C">
        <w:rPr>
          <w:rFonts w:asciiTheme="minorHAnsi" w:hAnsiTheme="minorHAnsi"/>
          <w:b/>
          <w:highlight w:val="yellow"/>
          <w:lang w:val="es-ES"/>
        </w:rPr>
        <w:t>Artículo 120.</w:t>
      </w:r>
      <w:r w:rsidRPr="00F1659C">
        <w:rPr>
          <w:rFonts w:asciiTheme="minorHAnsi" w:hAnsiTheme="minorHAnsi"/>
          <w:highlight w:val="yellow"/>
          <w:lang w:val="es-ES"/>
        </w:rPr>
        <w:t xml:space="preserve"> </w:t>
      </w:r>
      <w:r w:rsidR="00325EED" w:rsidRPr="00325EED">
        <w:rPr>
          <w:rFonts w:asciiTheme="minorHAnsi" w:hAnsiTheme="minorHAnsi"/>
          <w:highlight w:val="yellow"/>
          <w:lang w:eastAsia="en-US"/>
        </w:rPr>
        <w:t>Prueba</w:t>
      </w:r>
      <w:r w:rsidR="007B6C47" w:rsidRPr="00F1659C">
        <w:rPr>
          <w:rFonts w:asciiTheme="minorHAnsi" w:hAnsiTheme="minorHAnsi"/>
          <w:highlight w:val="yellow"/>
          <w:lang w:eastAsia="en-US"/>
        </w:rPr>
        <w:t xml:space="preserve"> </w:t>
      </w:r>
      <w:r w:rsidRPr="00F1659C">
        <w:rPr>
          <w:rFonts w:asciiTheme="minorHAnsi" w:hAnsiTheme="minorHAnsi"/>
          <w:highlight w:val="yellow"/>
          <w:lang w:val="es-ES"/>
        </w:rPr>
        <w:t>investigará y analizará los accidentes, incidentes y enfermedades de trabajo, con el propósito de identificar las causas que los originaron y adoptar acciones correctivas y preventivas tendientes a evitar la ocurrencia de hechos similares, además de servir como fuente de insumo para desarrollar y difundir la investigación y la creación de nueva tecnología.</w:t>
      </w:r>
    </w:p>
    <w:p w:rsidR="005F0EE0" w:rsidRPr="00F1659C" w:rsidRDefault="005F0EE0" w:rsidP="00940BB5">
      <w:pPr>
        <w:pStyle w:val="Ttulo3"/>
        <w:rPr>
          <w:highlight w:val="yellow"/>
          <w:lang w:val="es-ES"/>
        </w:rPr>
      </w:pPr>
      <w:bookmarkStart w:id="55" w:name="_Toc494837500"/>
      <w:r w:rsidRPr="00F1659C">
        <w:rPr>
          <w:highlight w:val="yellow"/>
          <w:lang w:val="es-ES"/>
        </w:rPr>
        <w:t>Registro y estadística</w:t>
      </w:r>
      <w:bookmarkEnd w:id="55"/>
    </w:p>
    <w:p w:rsidR="005F0EE0" w:rsidRPr="00F1659C" w:rsidRDefault="005F0EE0" w:rsidP="005F0EE0">
      <w:pPr>
        <w:spacing w:after="0" w:line="240" w:lineRule="auto"/>
        <w:rPr>
          <w:rFonts w:asciiTheme="minorHAnsi" w:hAnsiTheme="minorHAnsi"/>
          <w:highlight w:val="yellow"/>
          <w:lang w:val="es-ES"/>
        </w:rPr>
      </w:pPr>
      <w:r w:rsidRPr="00F1659C">
        <w:rPr>
          <w:rFonts w:asciiTheme="minorHAnsi" w:hAnsiTheme="minorHAnsi"/>
          <w:b/>
          <w:highlight w:val="yellow"/>
          <w:lang w:val="es-ES"/>
        </w:rPr>
        <w:t xml:space="preserve">Artículo </w:t>
      </w:r>
      <w:r w:rsidR="00006CF7" w:rsidRPr="00F1659C">
        <w:rPr>
          <w:rFonts w:asciiTheme="minorHAnsi" w:hAnsiTheme="minorHAnsi"/>
          <w:b/>
          <w:highlight w:val="yellow"/>
          <w:lang w:val="es-ES"/>
        </w:rPr>
        <w:t>121</w:t>
      </w:r>
      <w:r w:rsidRPr="00F1659C">
        <w:rPr>
          <w:rFonts w:asciiTheme="minorHAnsi" w:hAnsiTheme="minorHAnsi"/>
          <w:b/>
          <w:highlight w:val="yellow"/>
          <w:lang w:val="es-ES"/>
        </w:rPr>
        <w:t>.</w:t>
      </w:r>
      <w:r w:rsidRPr="00F1659C">
        <w:rPr>
          <w:rFonts w:asciiTheme="minorHAnsi" w:hAnsiTheme="minorHAnsi"/>
          <w:highlight w:val="yellow"/>
          <w:lang w:val="es-ES"/>
        </w:rPr>
        <w:t xml:space="preserve"> La empresa mantendrá un registro estadístico actualizado de todo accidente/incidente de trabajo. El responsable de seguridad elaborará los informes de los accidentes graves así como los sucedidos en trayecto para que sean ingresados a las instituciones requirentes, así como al </w:t>
      </w:r>
      <w:r w:rsidR="009365D4" w:rsidRPr="00F1659C">
        <w:rPr>
          <w:rFonts w:asciiTheme="minorHAnsi" w:hAnsiTheme="minorHAnsi"/>
          <w:highlight w:val="yellow"/>
          <w:lang w:val="es-ES"/>
        </w:rPr>
        <w:t>Instituto Ecuatoriano de Seguridad Social.</w:t>
      </w:r>
      <w:r w:rsidRPr="00F1659C">
        <w:rPr>
          <w:rFonts w:asciiTheme="minorHAnsi" w:hAnsiTheme="minorHAnsi"/>
          <w:highlight w:val="yellow"/>
          <w:lang w:val="es-ES"/>
        </w:rPr>
        <w:t xml:space="preserve">  </w:t>
      </w:r>
    </w:p>
    <w:p w:rsidR="005F0EE0" w:rsidRPr="00F1659C" w:rsidRDefault="005F0EE0" w:rsidP="00940BB5">
      <w:pPr>
        <w:pStyle w:val="Ttulo3"/>
        <w:rPr>
          <w:highlight w:val="yellow"/>
          <w:lang w:val="es-ES"/>
        </w:rPr>
      </w:pPr>
      <w:bookmarkStart w:id="56" w:name="_Toc494837501"/>
      <w:r w:rsidRPr="00F1659C">
        <w:rPr>
          <w:highlight w:val="yellow"/>
          <w:lang w:val="es-ES"/>
        </w:rPr>
        <w:t>Investigación</w:t>
      </w:r>
      <w:bookmarkEnd w:id="56"/>
    </w:p>
    <w:p w:rsidR="00C347CD" w:rsidRPr="00F1659C" w:rsidRDefault="00C347CD" w:rsidP="00C347CD">
      <w:pPr>
        <w:spacing w:after="0" w:line="240" w:lineRule="auto"/>
        <w:rPr>
          <w:rFonts w:asciiTheme="minorHAnsi" w:hAnsiTheme="minorHAnsi"/>
          <w:highlight w:val="yellow"/>
          <w:lang w:val="es-ES"/>
        </w:rPr>
      </w:pPr>
      <w:r w:rsidRPr="00F1659C">
        <w:rPr>
          <w:rFonts w:asciiTheme="minorHAnsi" w:hAnsiTheme="minorHAnsi"/>
          <w:b/>
          <w:highlight w:val="yellow"/>
          <w:lang w:val="es-ES"/>
        </w:rPr>
        <w:t xml:space="preserve">Artículo </w:t>
      </w:r>
      <w:r w:rsidR="00006CF7" w:rsidRPr="00F1659C">
        <w:rPr>
          <w:rFonts w:asciiTheme="minorHAnsi" w:hAnsiTheme="minorHAnsi"/>
          <w:b/>
          <w:highlight w:val="yellow"/>
          <w:lang w:val="es-ES"/>
        </w:rPr>
        <w:t>122</w:t>
      </w:r>
      <w:r w:rsidRPr="00F1659C">
        <w:rPr>
          <w:rFonts w:asciiTheme="minorHAnsi" w:hAnsiTheme="minorHAnsi"/>
          <w:b/>
          <w:highlight w:val="yellow"/>
          <w:lang w:val="es-ES"/>
        </w:rPr>
        <w:t>.</w:t>
      </w:r>
      <w:r w:rsidRPr="00F1659C">
        <w:rPr>
          <w:rFonts w:asciiTheme="minorHAnsi" w:hAnsiTheme="minorHAnsi"/>
          <w:highlight w:val="yellow"/>
          <w:lang w:val="es-ES"/>
        </w:rPr>
        <w:t xml:space="preserve"> Todo accidente que cause lesión en las personas o daños en las cosas deberá ser inmediatamente reportado p</w:t>
      </w:r>
      <w:r w:rsidR="00006CF7" w:rsidRPr="00F1659C">
        <w:rPr>
          <w:rFonts w:asciiTheme="minorHAnsi" w:hAnsiTheme="minorHAnsi"/>
          <w:highlight w:val="yellow"/>
          <w:lang w:val="es-ES"/>
        </w:rPr>
        <w:t>or el jefe directo y/o afectado e</w:t>
      </w:r>
      <w:r w:rsidRPr="00F1659C">
        <w:rPr>
          <w:rFonts w:asciiTheme="minorHAnsi" w:hAnsiTheme="minorHAnsi"/>
          <w:highlight w:val="yellow"/>
          <w:lang w:val="es-ES"/>
        </w:rPr>
        <w:t xml:space="preserve"> investigado por el encargado</w:t>
      </w:r>
      <w:r w:rsidR="00006CF7" w:rsidRPr="00F1659C">
        <w:rPr>
          <w:rFonts w:asciiTheme="minorHAnsi" w:hAnsiTheme="minorHAnsi"/>
          <w:highlight w:val="yellow"/>
          <w:lang w:val="es-ES"/>
        </w:rPr>
        <w:t>,</w:t>
      </w:r>
      <w:r w:rsidRPr="00F1659C">
        <w:rPr>
          <w:rFonts w:asciiTheme="minorHAnsi" w:hAnsiTheme="minorHAnsi"/>
          <w:highlight w:val="yellow"/>
          <w:lang w:val="es-ES"/>
        </w:rPr>
        <w:t xml:space="preserve"> a fin de establecer las causas que originaron y de esta manera determinar las medidas correctivas para evitar que se repitan. El investigador deberá concurrir a la escena del incidente o accidente, a fin de obtener un panorama general y planificar las acciones a realizarse.  Las entrevistas deberán efectuarse a las personas que tengan mayor conocimiento del hecho e inclusive a aquellas que hubieren resultado afectadas con el accidente, incluyéndose al propio lesionado de ser posible.</w:t>
      </w:r>
    </w:p>
    <w:p w:rsidR="00C347CD" w:rsidRPr="00F1659C" w:rsidRDefault="00C347CD" w:rsidP="00C347CD">
      <w:pPr>
        <w:spacing w:after="0" w:line="240" w:lineRule="auto"/>
        <w:rPr>
          <w:rFonts w:asciiTheme="minorHAnsi" w:hAnsiTheme="minorHAnsi"/>
          <w:highlight w:val="yellow"/>
          <w:lang w:val="es-ES"/>
        </w:rPr>
      </w:pPr>
    </w:p>
    <w:p w:rsidR="00006CF7" w:rsidRPr="00F1659C" w:rsidRDefault="00006CF7" w:rsidP="00006CF7">
      <w:pPr>
        <w:spacing w:after="0" w:line="240" w:lineRule="auto"/>
        <w:rPr>
          <w:rFonts w:asciiTheme="minorHAnsi" w:hAnsiTheme="minorHAnsi"/>
          <w:highlight w:val="yellow"/>
          <w:lang w:val="es-ES"/>
        </w:rPr>
      </w:pPr>
      <w:r w:rsidRPr="00F1659C">
        <w:rPr>
          <w:rFonts w:asciiTheme="minorHAnsi" w:hAnsiTheme="minorHAnsi"/>
          <w:b/>
          <w:highlight w:val="yellow"/>
          <w:lang w:val="es-ES"/>
        </w:rPr>
        <w:t>Artículo 123.</w:t>
      </w:r>
      <w:r w:rsidRPr="00F1659C">
        <w:rPr>
          <w:rFonts w:asciiTheme="minorHAnsi" w:hAnsiTheme="minorHAnsi"/>
          <w:highlight w:val="yellow"/>
          <w:lang w:val="es-ES"/>
        </w:rPr>
        <w:t xml:space="preserve"> Todos los empleados y trabajadores tienen la obligación de colaborar en la investigación de accidentes y de enfermedades profesionales.</w:t>
      </w:r>
    </w:p>
    <w:p w:rsidR="00006CF7" w:rsidRPr="00F1659C" w:rsidRDefault="00006CF7" w:rsidP="00940BB5">
      <w:pPr>
        <w:pStyle w:val="Ttulo3"/>
        <w:rPr>
          <w:highlight w:val="yellow"/>
          <w:lang w:val="es-ES"/>
        </w:rPr>
      </w:pPr>
      <w:bookmarkStart w:id="57" w:name="_Toc494837502"/>
      <w:r w:rsidRPr="00F1659C">
        <w:rPr>
          <w:highlight w:val="yellow"/>
          <w:lang w:val="es-ES"/>
        </w:rPr>
        <w:t>Notificación</w:t>
      </w:r>
      <w:bookmarkEnd w:id="57"/>
    </w:p>
    <w:p w:rsidR="00C347CD" w:rsidRPr="00F1659C" w:rsidRDefault="00C347CD" w:rsidP="00C347CD">
      <w:pPr>
        <w:spacing w:after="0" w:line="240" w:lineRule="auto"/>
        <w:rPr>
          <w:rFonts w:asciiTheme="minorHAnsi" w:hAnsiTheme="minorHAnsi"/>
          <w:highlight w:val="yellow"/>
          <w:lang w:val="es-ES"/>
        </w:rPr>
      </w:pPr>
      <w:r w:rsidRPr="00F1659C">
        <w:rPr>
          <w:rFonts w:asciiTheme="minorHAnsi" w:hAnsiTheme="minorHAnsi"/>
          <w:b/>
          <w:highlight w:val="yellow"/>
          <w:lang w:val="es-ES"/>
        </w:rPr>
        <w:t xml:space="preserve">Artículo </w:t>
      </w:r>
      <w:r w:rsidR="00006CF7" w:rsidRPr="00F1659C">
        <w:rPr>
          <w:rFonts w:asciiTheme="minorHAnsi" w:hAnsiTheme="minorHAnsi"/>
          <w:b/>
          <w:highlight w:val="yellow"/>
          <w:lang w:val="es-ES"/>
        </w:rPr>
        <w:t>124</w:t>
      </w:r>
      <w:r w:rsidRPr="00F1659C">
        <w:rPr>
          <w:rFonts w:asciiTheme="minorHAnsi" w:hAnsiTheme="minorHAnsi"/>
          <w:b/>
          <w:highlight w:val="yellow"/>
          <w:lang w:val="es-ES"/>
        </w:rPr>
        <w:t>.</w:t>
      </w:r>
      <w:r w:rsidRPr="00F1659C">
        <w:rPr>
          <w:rFonts w:asciiTheme="minorHAnsi" w:hAnsiTheme="minorHAnsi"/>
          <w:highlight w:val="yellow"/>
          <w:lang w:val="es-ES"/>
        </w:rPr>
        <w:t xml:space="preserve"> De ocurrir un incidente o un accidente, es obligación del trabajador comunicarlo inmediatamente al su jefe inmediato superior, en el caso de que haya testigos, estos deberán reportar. El incumplimiento de lo indicado será causal de las sanciones establecidas en el presente reglamento, sin perjuicio de lo que determinen otras leyes vinculadas con este artículo.  </w:t>
      </w:r>
    </w:p>
    <w:p w:rsidR="00C347CD" w:rsidRPr="00F1659C" w:rsidRDefault="00C347CD" w:rsidP="00C347CD">
      <w:pPr>
        <w:spacing w:after="0" w:line="240" w:lineRule="auto"/>
        <w:rPr>
          <w:rFonts w:asciiTheme="minorHAnsi" w:hAnsiTheme="minorHAnsi"/>
          <w:highlight w:val="yellow"/>
          <w:lang w:val="es-ES"/>
        </w:rPr>
      </w:pPr>
    </w:p>
    <w:p w:rsidR="00C347CD" w:rsidRPr="00F1659C" w:rsidRDefault="00C347CD" w:rsidP="00C347CD">
      <w:pPr>
        <w:spacing w:after="0" w:line="240" w:lineRule="auto"/>
        <w:rPr>
          <w:rFonts w:asciiTheme="minorHAnsi" w:hAnsiTheme="minorHAnsi"/>
          <w:highlight w:val="yellow"/>
          <w:lang w:val="es-ES"/>
        </w:rPr>
      </w:pPr>
      <w:r w:rsidRPr="00F1659C">
        <w:rPr>
          <w:rFonts w:asciiTheme="minorHAnsi" w:hAnsiTheme="minorHAnsi"/>
          <w:b/>
          <w:highlight w:val="yellow"/>
          <w:lang w:val="es-ES"/>
        </w:rPr>
        <w:t xml:space="preserve">Artículo </w:t>
      </w:r>
      <w:r w:rsidR="00006CF7" w:rsidRPr="00F1659C">
        <w:rPr>
          <w:rFonts w:asciiTheme="minorHAnsi" w:hAnsiTheme="minorHAnsi"/>
          <w:b/>
          <w:highlight w:val="yellow"/>
          <w:lang w:val="es-ES"/>
        </w:rPr>
        <w:t>125</w:t>
      </w:r>
      <w:r w:rsidRPr="00F1659C">
        <w:rPr>
          <w:rFonts w:asciiTheme="minorHAnsi" w:hAnsiTheme="minorHAnsi"/>
          <w:b/>
          <w:highlight w:val="yellow"/>
          <w:lang w:val="es-ES"/>
        </w:rPr>
        <w:t>.</w:t>
      </w:r>
      <w:r w:rsidRPr="00F1659C">
        <w:rPr>
          <w:rFonts w:asciiTheme="minorHAnsi" w:hAnsiTheme="minorHAnsi"/>
          <w:highlight w:val="yellow"/>
          <w:lang w:val="es-ES"/>
        </w:rPr>
        <w:t xml:space="preserve"> La empresa está obligada a presentar al Seguro General de Riesgos del Trabajo el formulario de aviso de accidente de trabajo, disponibles en el portal web del Instituto Ecuatoriano de Seguridad Social, en el término de diez (10) días contados desde la fecha del siniestro.</w:t>
      </w:r>
    </w:p>
    <w:p w:rsidR="00C347CD" w:rsidRPr="00F1659C" w:rsidRDefault="00C347CD" w:rsidP="00C347CD">
      <w:pPr>
        <w:spacing w:after="0" w:line="240" w:lineRule="auto"/>
        <w:rPr>
          <w:rFonts w:asciiTheme="minorHAnsi" w:hAnsiTheme="minorHAnsi"/>
          <w:highlight w:val="yellow"/>
          <w:lang w:val="es-ES"/>
        </w:rPr>
      </w:pPr>
    </w:p>
    <w:p w:rsidR="005D2641" w:rsidRDefault="00C347CD" w:rsidP="005B15DD">
      <w:pPr>
        <w:spacing w:after="0" w:line="240" w:lineRule="auto"/>
        <w:rPr>
          <w:rFonts w:asciiTheme="minorHAnsi" w:hAnsiTheme="minorHAnsi"/>
          <w:lang w:val="es-ES"/>
        </w:rPr>
      </w:pPr>
      <w:r w:rsidRPr="00F1659C">
        <w:rPr>
          <w:rFonts w:asciiTheme="minorHAnsi" w:hAnsiTheme="minorHAnsi"/>
          <w:b/>
          <w:highlight w:val="yellow"/>
          <w:lang w:val="es-ES"/>
        </w:rPr>
        <w:t xml:space="preserve">Artículo </w:t>
      </w:r>
      <w:r w:rsidR="00006CF7" w:rsidRPr="00F1659C">
        <w:rPr>
          <w:rFonts w:asciiTheme="minorHAnsi" w:hAnsiTheme="minorHAnsi"/>
          <w:b/>
          <w:highlight w:val="yellow"/>
          <w:lang w:val="es-ES"/>
        </w:rPr>
        <w:t>126</w:t>
      </w:r>
      <w:r w:rsidRPr="00F1659C">
        <w:rPr>
          <w:rFonts w:asciiTheme="minorHAnsi" w:hAnsiTheme="minorHAnsi"/>
          <w:b/>
          <w:highlight w:val="yellow"/>
          <w:lang w:val="es-ES"/>
        </w:rPr>
        <w:t>.</w:t>
      </w:r>
      <w:r w:rsidRPr="00F1659C">
        <w:rPr>
          <w:rFonts w:asciiTheme="minorHAnsi" w:hAnsiTheme="minorHAnsi"/>
          <w:highlight w:val="yellow"/>
          <w:lang w:val="es-ES"/>
        </w:rPr>
        <w:t xml:space="preserve"> Los avisos de accidentes y la descripción de lo ocurrido, los elaborará el Responsable de Seguridad y Salud, deberá convocarse una reunión extraordinaria para el Comité de Seguridad y Salud.  La declaración oficial que debe dar la empresa en los accidentes sea a las autoridades civiles, penales y/o del Instituto Ecuatoriano de Seguridad Social solo la hará el Gerente General.</w:t>
      </w:r>
      <w:r w:rsidRPr="00C347CD">
        <w:rPr>
          <w:rFonts w:asciiTheme="minorHAnsi" w:hAnsiTheme="minorHAnsi"/>
          <w:lang w:val="es-ES"/>
        </w:rPr>
        <w:t xml:space="preserve">  </w:t>
      </w:r>
    </w:p>
    <w:p w:rsidR="005B15DD" w:rsidRDefault="005B15DD" w:rsidP="005B15DD">
      <w:pPr>
        <w:spacing w:after="0" w:line="240" w:lineRule="auto"/>
        <w:rPr>
          <w:rFonts w:asciiTheme="minorHAnsi" w:hAnsiTheme="minorHAnsi"/>
          <w:lang w:val="es-ES"/>
        </w:rPr>
      </w:pPr>
    </w:p>
    <w:p w:rsidR="005B15DD" w:rsidRPr="00537D95" w:rsidRDefault="005B15DD" w:rsidP="005B15DD">
      <w:pPr>
        <w:spacing w:after="0" w:line="240" w:lineRule="auto"/>
        <w:rPr>
          <w:rFonts w:asciiTheme="minorHAnsi" w:hAnsiTheme="minorHAnsi"/>
          <w:color w:val="FF0000"/>
          <w:lang w:val="es-ES"/>
        </w:rPr>
      </w:pPr>
      <w:r w:rsidRPr="00537D95">
        <w:rPr>
          <w:rFonts w:asciiTheme="minorHAnsi" w:hAnsiTheme="minorHAnsi"/>
          <w:color w:val="FF0000"/>
          <w:lang w:val="es-ES"/>
        </w:rPr>
        <w:t>AM 0135, declara accidentes en el SUT.</w:t>
      </w:r>
    </w:p>
    <w:p w:rsidR="005B15DD" w:rsidRDefault="005B15DD" w:rsidP="005B15DD">
      <w:pPr>
        <w:spacing w:after="0" w:line="240" w:lineRule="auto"/>
      </w:pPr>
    </w:p>
    <w:p w:rsidR="00963083" w:rsidRDefault="00A955C3" w:rsidP="00940BB5">
      <w:pPr>
        <w:pStyle w:val="Ttulo1"/>
      </w:pPr>
      <w:bookmarkStart w:id="58" w:name="_Toc494837503"/>
      <w:r w:rsidRPr="00E31E41">
        <w:lastRenderedPageBreak/>
        <w:t xml:space="preserve">CAPÍTULO </w:t>
      </w:r>
      <w:r>
        <w:t>IV</w:t>
      </w:r>
      <w:r w:rsidR="0082288D">
        <w:t xml:space="preserve">. </w:t>
      </w:r>
      <w:r w:rsidRPr="00A955C3">
        <w:t>INFORMACIÓN, CAPACITACIÓ</w:t>
      </w:r>
      <w:r w:rsidR="0082288D">
        <w:t xml:space="preserve">N, CERTIFICACIÓN DE </w:t>
      </w:r>
      <w:r w:rsidRPr="00A955C3">
        <w:t>COMPETENCIAS Y</w:t>
      </w:r>
      <w:r w:rsidR="00565080">
        <w:t xml:space="preserve"> </w:t>
      </w:r>
      <w:r w:rsidRPr="00A955C3">
        <w:t>ENTRENAMIENTO EN PREVENCIÓN DE RIESGOS</w:t>
      </w:r>
      <w:bookmarkEnd w:id="58"/>
    </w:p>
    <w:p w:rsidR="00A955C3" w:rsidRDefault="00A955C3" w:rsidP="00A955C3">
      <w:pPr>
        <w:spacing w:after="0" w:line="240" w:lineRule="auto"/>
        <w:ind w:left="709" w:hanging="709"/>
        <w:jc w:val="center"/>
        <w:rPr>
          <w:rFonts w:asciiTheme="minorHAnsi" w:hAnsiTheme="minorHAnsi"/>
          <w:b/>
          <w:sz w:val="28"/>
          <w:szCs w:val="28"/>
        </w:rPr>
      </w:pPr>
    </w:p>
    <w:p w:rsidR="00504114" w:rsidRPr="00CF2F05" w:rsidRDefault="00504114" w:rsidP="00940BB5">
      <w:pPr>
        <w:pStyle w:val="Ttulo2"/>
      </w:pPr>
      <w:bookmarkStart w:id="59" w:name="_Toc494837504"/>
      <w:r w:rsidRPr="00CF2F05">
        <w:t>Información</w:t>
      </w:r>
      <w:bookmarkEnd w:id="59"/>
    </w:p>
    <w:p w:rsidR="00795B2F" w:rsidRDefault="00692380" w:rsidP="00692380">
      <w:pPr>
        <w:spacing w:after="0" w:line="240" w:lineRule="auto"/>
        <w:rPr>
          <w:rFonts w:asciiTheme="minorHAnsi" w:hAnsiTheme="minorHAnsi"/>
        </w:rPr>
      </w:pPr>
      <w:r w:rsidRPr="006D51B8">
        <w:rPr>
          <w:rFonts w:asciiTheme="minorHAnsi" w:hAnsiTheme="minorHAnsi"/>
          <w:b/>
        </w:rPr>
        <w:t xml:space="preserve">Artículo </w:t>
      </w:r>
      <w:r w:rsidR="00504114" w:rsidRPr="006D51B8">
        <w:rPr>
          <w:rFonts w:asciiTheme="minorHAnsi" w:hAnsiTheme="minorHAnsi"/>
          <w:b/>
        </w:rPr>
        <w:t>127</w:t>
      </w:r>
      <w:r w:rsidRPr="006D51B8">
        <w:rPr>
          <w:rFonts w:asciiTheme="minorHAnsi" w:hAnsiTheme="minorHAnsi"/>
          <w:b/>
        </w:rPr>
        <w:t>.</w:t>
      </w:r>
      <w:r w:rsidRPr="006D51B8">
        <w:rPr>
          <w:rFonts w:asciiTheme="minorHAnsi" w:hAnsiTheme="minorHAnsi"/>
        </w:rPr>
        <w:t xml:space="preserve"> </w:t>
      </w:r>
      <w:r w:rsidR="00504114" w:rsidRPr="006D51B8">
        <w:rPr>
          <w:rFonts w:asciiTheme="minorHAnsi" w:hAnsiTheme="minorHAnsi"/>
        </w:rPr>
        <w:t xml:space="preserve">Los trabajadores tienen el derecho a estar informados sobre los riesgos laborales vinculados a las actividades que realizan.  </w:t>
      </w:r>
    </w:p>
    <w:p w:rsidR="00795B2F" w:rsidRDefault="00795B2F" w:rsidP="00692380">
      <w:pPr>
        <w:spacing w:after="0" w:line="240" w:lineRule="auto"/>
        <w:rPr>
          <w:rFonts w:asciiTheme="minorHAnsi" w:hAnsiTheme="minorHAnsi"/>
        </w:rPr>
      </w:pPr>
    </w:p>
    <w:p w:rsidR="00504114" w:rsidRPr="006D51B8" w:rsidRDefault="00795B2F" w:rsidP="00692380">
      <w:pPr>
        <w:spacing w:after="0" w:line="240" w:lineRule="auto"/>
        <w:rPr>
          <w:rFonts w:asciiTheme="minorHAnsi" w:hAnsiTheme="minorHAnsi"/>
        </w:rPr>
      </w:pPr>
      <w:r w:rsidRPr="006D51B8">
        <w:rPr>
          <w:rFonts w:asciiTheme="minorHAnsi" w:hAnsiTheme="minorHAnsi"/>
          <w:b/>
        </w:rPr>
        <w:t>Artículo 128.</w:t>
      </w:r>
      <w:r w:rsidRPr="006D51B8">
        <w:rPr>
          <w:rFonts w:asciiTheme="minorHAnsi" w:hAnsiTheme="minorHAnsi"/>
        </w:rPr>
        <w:t xml:space="preserve"> </w:t>
      </w:r>
      <w:r w:rsidR="00325EED" w:rsidRPr="00325EED">
        <w:rPr>
          <w:rFonts w:asciiTheme="minorHAnsi" w:hAnsiTheme="minorHAnsi"/>
          <w:lang w:eastAsia="en-US"/>
        </w:rPr>
        <w:t>Prueba</w:t>
      </w:r>
      <w:r w:rsidR="007B6C47" w:rsidRPr="001C60FA">
        <w:rPr>
          <w:rFonts w:asciiTheme="minorHAnsi" w:hAnsiTheme="minorHAnsi"/>
          <w:lang w:eastAsia="en-US"/>
        </w:rPr>
        <w:t xml:space="preserve"> </w:t>
      </w:r>
      <w:r w:rsidR="00504114" w:rsidRPr="006D51B8">
        <w:rPr>
          <w:rFonts w:asciiTheme="minorHAnsi" w:hAnsiTheme="minorHAnsi"/>
        </w:rPr>
        <w:t>comunicará las informaciones necesarias a los trabajadores y sus representantes sobre las medidas que se ponen en práctica para salvaguardar la seguridad y salud de los mismos.</w:t>
      </w:r>
    </w:p>
    <w:p w:rsidR="00504114" w:rsidRPr="006D51B8" w:rsidRDefault="00504114" w:rsidP="00692380">
      <w:pPr>
        <w:spacing w:after="0" w:line="240" w:lineRule="auto"/>
        <w:rPr>
          <w:rFonts w:asciiTheme="minorHAnsi" w:hAnsiTheme="minorHAnsi"/>
        </w:rPr>
      </w:pPr>
    </w:p>
    <w:p w:rsidR="00504114" w:rsidRPr="006D51B8" w:rsidRDefault="00504114" w:rsidP="00940BB5">
      <w:pPr>
        <w:pStyle w:val="Ttulo2"/>
      </w:pPr>
      <w:bookmarkStart w:id="60" w:name="_Toc494837505"/>
      <w:r w:rsidRPr="006D51B8">
        <w:t>Capacitación</w:t>
      </w:r>
      <w:bookmarkEnd w:id="60"/>
    </w:p>
    <w:p w:rsidR="00795B2F" w:rsidRDefault="00504114" w:rsidP="00692380">
      <w:pPr>
        <w:spacing w:after="0" w:line="240" w:lineRule="auto"/>
        <w:rPr>
          <w:rFonts w:asciiTheme="minorHAnsi" w:hAnsiTheme="minorHAnsi"/>
        </w:rPr>
      </w:pPr>
      <w:r w:rsidRPr="006D51B8">
        <w:rPr>
          <w:rFonts w:asciiTheme="minorHAnsi" w:hAnsiTheme="minorHAnsi"/>
          <w:b/>
        </w:rPr>
        <w:t>Artículo 12</w:t>
      </w:r>
      <w:r w:rsidR="00795B2F">
        <w:rPr>
          <w:rFonts w:asciiTheme="minorHAnsi" w:hAnsiTheme="minorHAnsi"/>
          <w:b/>
        </w:rPr>
        <w:t>9</w:t>
      </w:r>
      <w:r w:rsidRPr="006D51B8">
        <w:rPr>
          <w:rFonts w:asciiTheme="minorHAnsi" w:hAnsiTheme="minorHAnsi"/>
          <w:b/>
        </w:rPr>
        <w:t>.</w:t>
      </w:r>
      <w:r w:rsidRPr="006D51B8">
        <w:rPr>
          <w:rFonts w:asciiTheme="minorHAnsi" w:hAnsiTheme="minorHAnsi"/>
        </w:rPr>
        <w:t xml:space="preserve"> La </w:t>
      </w:r>
      <w:r w:rsidR="008260FF" w:rsidRPr="006D51B8">
        <w:rPr>
          <w:rFonts w:asciiTheme="minorHAnsi" w:hAnsiTheme="minorHAnsi"/>
        </w:rPr>
        <w:t>empresa capacitará al personal de la empresa</w:t>
      </w:r>
      <w:r w:rsidRPr="006D51B8">
        <w:rPr>
          <w:rFonts w:asciiTheme="minorHAnsi" w:hAnsiTheme="minorHAnsi"/>
        </w:rPr>
        <w:t xml:space="preserve"> mediante cursos regulares y periódicos, en materia de seguridad y salud en el trabajo.</w:t>
      </w:r>
      <w:r w:rsidR="008260FF" w:rsidRPr="006D51B8">
        <w:rPr>
          <w:rFonts w:asciiTheme="minorHAnsi" w:hAnsiTheme="minorHAnsi"/>
        </w:rPr>
        <w:t xml:space="preserve"> </w:t>
      </w:r>
    </w:p>
    <w:p w:rsidR="00795B2F" w:rsidRDefault="00795B2F" w:rsidP="00692380">
      <w:pPr>
        <w:spacing w:after="0" w:line="240" w:lineRule="auto"/>
        <w:rPr>
          <w:rFonts w:asciiTheme="minorHAnsi" w:hAnsiTheme="minorHAnsi"/>
        </w:rPr>
      </w:pPr>
    </w:p>
    <w:p w:rsidR="00692380" w:rsidRPr="006D51B8" w:rsidRDefault="00795B2F" w:rsidP="00692380">
      <w:pPr>
        <w:spacing w:after="0" w:line="240" w:lineRule="auto"/>
        <w:rPr>
          <w:rFonts w:asciiTheme="minorHAnsi" w:hAnsiTheme="minorHAnsi"/>
        </w:rPr>
      </w:pPr>
      <w:r w:rsidRPr="00BE58E4">
        <w:rPr>
          <w:rFonts w:asciiTheme="minorHAnsi" w:hAnsiTheme="minorHAnsi"/>
          <w:b/>
        </w:rPr>
        <w:t>Artículo 130</w:t>
      </w:r>
      <w:r>
        <w:rPr>
          <w:rFonts w:asciiTheme="minorHAnsi" w:hAnsiTheme="minorHAnsi"/>
          <w:b/>
        </w:rPr>
        <w:t>.</w:t>
      </w:r>
      <w:r>
        <w:rPr>
          <w:rFonts w:asciiTheme="minorHAnsi" w:hAnsiTheme="minorHAnsi"/>
        </w:rPr>
        <w:t xml:space="preserve"> La</w:t>
      </w:r>
      <w:r w:rsidR="008260FF" w:rsidRPr="006D51B8">
        <w:rPr>
          <w:rFonts w:asciiTheme="minorHAnsi" w:hAnsiTheme="minorHAnsi"/>
        </w:rPr>
        <w:t xml:space="preserve"> capacitación abarca</w:t>
      </w:r>
      <w:r>
        <w:rPr>
          <w:rFonts w:asciiTheme="minorHAnsi" w:hAnsiTheme="minorHAnsi"/>
        </w:rPr>
        <w:t>rá</w:t>
      </w:r>
      <w:r w:rsidR="008260FF" w:rsidRPr="006D51B8">
        <w:rPr>
          <w:rFonts w:asciiTheme="minorHAnsi" w:hAnsiTheme="minorHAnsi"/>
        </w:rPr>
        <w:t xml:space="preserve"> tres niveles: personal de nivel directivo, personal de jefaturas y personal operativo, y versará sobre los riesgos de los diferentes puestos de trabajo y la forma y métodos para prevenirlos. </w:t>
      </w:r>
    </w:p>
    <w:p w:rsidR="008260FF" w:rsidRPr="006D51B8" w:rsidRDefault="008260FF" w:rsidP="00692380">
      <w:pPr>
        <w:spacing w:after="0" w:line="240" w:lineRule="auto"/>
        <w:rPr>
          <w:rFonts w:asciiTheme="minorHAnsi" w:hAnsiTheme="minorHAnsi"/>
          <w:b/>
        </w:rPr>
      </w:pPr>
    </w:p>
    <w:p w:rsidR="008260FF" w:rsidRDefault="008260FF" w:rsidP="00692380">
      <w:pPr>
        <w:spacing w:after="0" w:line="240" w:lineRule="auto"/>
        <w:rPr>
          <w:rFonts w:asciiTheme="minorHAnsi" w:hAnsiTheme="minorHAnsi"/>
        </w:rPr>
      </w:pPr>
      <w:r w:rsidRPr="006D51B8">
        <w:rPr>
          <w:rFonts w:asciiTheme="minorHAnsi" w:hAnsiTheme="minorHAnsi"/>
          <w:b/>
        </w:rPr>
        <w:t xml:space="preserve">Artículo </w:t>
      </w:r>
      <w:r w:rsidR="00795B2F">
        <w:rPr>
          <w:rFonts w:asciiTheme="minorHAnsi" w:hAnsiTheme="minorHAnsi"/>
          <w:b/>
        </w:rPr>
        <w:t>131</w:t>
      </w:r>
      <w:r w:rsidRPr="006D51B8">
        <w:rPr>
          <w:rFonts w:asciiTheme="minorHAnsi" w:hAnsiTheme="minorHAnsi"/>
          <w:b/>
        </w:rPr>
        <w:t>.</w:t>
      </w:r>
      <w:r w:rsidRPr="006D51B8">
        <w:rPr>
          <w:rFonts w:asciiTheme="minorHAnsi" w:hAnsiTheme="minorHAnsi"/>
        </w:rPr>
        <w:t xml:space="preserve"> El personal nuevo, antes de iniciar su actividad laboral, deberá realizar un proceso de inducción - capacitación</w:t>
      </w:r>
      <w:r w:rsidRPr="008260FF">
        <w:rPr>
          <w:rFonts w:asciiTheme="minorHAnsi" w:hAnsiTheme="minorHAnsi"/>
        </w:rPr>
        <w:t xml:space="preserve"> específica </w:t>
      </w:r>
      <w:r>
        <w:rPr>
          <w:rFonts w:asciiTheme="minorHAnsi" w:hAnsiTheme="minorHAnsi"/>
        </w:rPr>
        <w:t>para el</w:t>
      </w:r>
      <w:r w:rsidRPr="008260FF">
        <w:rPr>
          <w:rFonts w:asciiTheme="minorHAnsi" w:hAnsiTheme="minorHAnsi"/>
        </w:rPr>
        <w:t xml:space="preserve"> puesto de trabajo.</w:t>
      </w:r>
      <w:r>
        <w:rPr>
          <w:rFonts w:asciiTheme="minorHAnsi" w:hAnsiTheme="minorHAnsi"/>
        </w:rPr>
        <w:t xml:space="preserve">  </w:t>
      </w:r>
    </w:p>
    <w:p w:rsidR="00795B2F" w:rsidRDefault="00795B2F" w:rsidP="00692380">
      <w:pPr>
        <w:spacing w:after="0" w:line="240" w:lineRule="auto"/>
        <w:rPr>
          <w:rFonts w:asciiTheme="minorHAnsi" w:hAnsiTheme="minorHAnsi"/>
        </w:rPr>
      </w:pPr>
    </w:p>
    <w:p w:rsidR="00692380" w:rsidRDefault="00692380" w:rsidP="00692380">
      <w:pPr>
        <w:spacing w:after="0" w:line="240" w:lineRule="auto"/>
        <w:rPr>
          <w:rFonts w:asciiTheme="minorHAnsi" w:hAnsiTheme="minorHAnsi"/>
        </w:rPr>
      </w:pPr>
      <w:r w:rsidRPr="00BE58E4">
        <w:rPr>
          <w:rFonts w:asciiTheme="minorHAnsi" w:hAnsiTheme="minorHAnsi"/>
          <w:b/>
        </w:rPr>
        <w:t xml:space="preserve">Artículo </w:t>
      </w:r>
      <w:r w:rsidR="00795B2F">
        <w:rPr>
          <w:rFonts w:asciiTheme="minorHAnsi" w:hAnsiTheme="minorHAnsi"/>
          <w:b/>
        </w:rPr>
        <w:t>132</w:t>
      </w:r>
      <w:r w:rsidRPr="00BE58E4">
        <w:rPr>
          <w:rFonts w:asciiTheme="minorHAnsi" w:hAnsiTheme="minorHAnsi"/>
          <w:b/>
        </w:rPr>
        <w:t>.</w:t>
      </w:r>
      <w:r w:rsidRPr="00692380">
        <w:rPr>
          <w:rFonts w:asciiTheme="minorHAnsi" w:hAnsiTheme="minorHAnsi"/>
        </w:rPr>
        <w:t xml:space="preserve"> La empresa </w:t>
      </w:r>
      <w:r w:rsidR="00504114">
        <w:rPr>
          <w:rFonts w:asciiTheme="minorHAnsi" w:hAnsiTheme="minorHAnsi"/>
        </w:rPr>
        <w:t>tendrá</w:t>
      </w:r>
      <w:r w:rsidRPr="00692380">
        <w:rPr>
          <w:rFonts w:asciiTheme="minorHAnsi" w:hAnsiTheme="minorHAnsi"/>
        </w:rPr>
        <w:t xml:space="preserve"> elaborada la descripción y la ficha de seguridad de los puestos de trabajo de todo el personal.</w:t>
      </w:r>
    </w:p>
    <w:p w:rsidR="00692380" w:rsidRPr="00692380" w:rsidRDefault="00692380" w:rsidP="00692380">
      <w:pPr>
        <w:spacing w:after="0" w:line="240" w:lineRule="auto"/>
        <w:rPr>
          <w:rFonts w:asciiTheme="minorHAnsi" w:hAnsiTheme="minorHAnsi"/>
        </w:rPr>
      </w:pPr>
    </w:p>
    <w:p w:rsidR="00692380" w:rsidRPr="00692380" w:rsidRDefault="00692380" w:rsidP="00692380">
      <w:pPr>
        <w:spacing w:after="0" w:line="240" w:lineRule="auto"/>
        <w:rPr>
          <w:rFonts w:asciiTheme="minorHAnsi" w:hAnsiTheme="minorHAnsi"/>
        </w:rPr>
      </w:pPr>
      <w:r w:rsidRPr="00BE58E4">
        <w:rPr>
          <w:rFonts w:asciiTheme="minorHAnsi" w:hAnsiTheme="minorHAnsi"/>
          <w:b/>
        </w:rPr>
        <w:t xml:space="preserve">Artículo </w:t>
      </w:r>
      <w:r w:rsidR="00795B2F">
        <w:rPr>
          <w:rFonts w:asciiTheme="minorHAnsi" w:hAnsiTheme="minorHAnsi"/>
          <w:b/>
        </w:rPr>
        <w:t>133</w:t>
      </w:r>
      <w:r w:rsidRPr="00BE58E4">
        <w:rPr>
          <w:rFonts w:asciiTheme="minorHAnsi" w:hAnsiTheme="minorHAnsi"/>
          <w:b/>
        </w:rPr>
        <w:t>.</w:t>
      </w:r>
      <w:r w:rsidRPr="00692380">
        <w:rPr>
          <w:rFonts w:asciiTheme="minorHAnsi" w:hAnsiTheme="minorHAnsi"/>
        </w:rPr>
        <w:t xml:space="preserve"> Para cada puesto de trabajo está definida la matriz de capacitac</w:t>
      </w:r>
      <w:r w:rsidR="00504114">
        <w:rPr>
          <w:rFonts w:asciiTheme="minorHAnsi" w:hAnsiTheme="minorHAnsi"/>
        </w:rPr>
        <w:t>ión en seguridad, salud y medio ambiente.</w:t>
      </w:r>
      <w:r w:rsidRPr="00692380">
        <w:rPr>
          <w:rFonts w:asciiTheme="minorHAnsi" w:hAnsiTheme="minorHAnsi"/>
        </w:rPr>
        <w:t xml:space="preserve"> </w:t>
      </w:r>
      <w:r w:rsidR="00504114" w:rsidRPr="00692380">
        <w:rPr>
          <w:rFonts w:asciiTheme="minorHAnsi" w:hAnsiTheme="minorHAnsi"/>
        </w:rPr>
        <w:t>Dicha</w:t>
      </w:r>
      <w:r w:rsidRPr="00692380">
        <w:rPr>
          <w:rFonts w:asciiTheme="minorHAnsi" w:hAnsiTheme="minorHAnsi"/>
        </w:rPr>
        <w:t xml:space="preserve"> matriz incluye todos los cursos y procedimientos de seguridad que obligatoriamente debe conocer toda persona que trabaja dentro de la empresa.</w:t>
      </w:r>
    </w:p>
    <w:p w:rsidR="00692380" w:rsidRPr="00692380" w:rsidRDefault="00692380" w:rsidP="00692380">
      <w:pPr>
        <w:spacing w:after="0" w:line="240" w:lineRule="auto"/>
        <w:rPr>
          <w:rFonts w:asciiTheme="minorHAnsi" w:hAnsiTheme="minorHAnsi"/>
        </w:rPr>
      </w:pPr>
    </w:p>
    <w:p w:rsidR="008260FF" w:rsidRPr="00A65648" w:rsidRDefault="008260FF" w:rsidP="00940BB5">
      <w:pPr>
        <w:pStyle w:val="Ttulo2"/>
      </w:pPr>
      <w:bookmarkStart w:id="61" w:name="_Toc494837506"/>
      <w:r w:rsidRPr="00A65648">
        <w:t>Certificación de competencias laborales</w:t>
      </w:r>
      <w:bookmarkEnd w:id="61"/>
    </w:p>
    <w:p w:rsidR="00294F8E" w:rsidRPr="00294F8E" w:rsidRDefault="00294F8E" w:rsidP="00692380">
      <w:pPr>
        <w:spacing w:after="0" w:line="240" w:lineRule="auto"/>
        <w:rPr>
          <w:rFonts w:asciiTheme="minorHAnsi" w:hAnsiTheme="minorHAnsi"/>
        </w:rPr>
      </w:pPr>
      <w:r w:rsidRPr="00A65648">
        <w:rPr>
          <w:rFonts w:asciiTheme="minorHAnsi" w:hAnsiTheme="minorHAnsi"/>
        </w:rPr>
        <w:t xml:space="preserve">El proceso de certificación por competencias </w:t>
      </w:r>
      <w:r w:rsidR="00A65648" w:rsidRPr="00A65648">
        <w:rPr>
          <w:rFonts w:asciiTheme="minorHAnsi" w:hAnsiTheme="minorHAnsi"/>
        </w:rPr>
        <w:t>laborales</w:t>
      </w:r>
      <w:r w:rsidRPr="00A65648">
        <w:rPr>
          <w:rFonts w:asciiTheme="minorHAnsi" w:hAnsiTheme="minorHAnsi"/>
        </w:rPr>
        <w:t xml:space="preserve"> </w:t>
      </w:r>
      <w:r w:rsidR="00A65648">
        <w:rPr>
          <w:rFonts w:asciiTheme="minorHAnsi" w:hAnsiTheme="minorHAnsi"/>
        </w:rPr>
        <w:t xml:space="preserve">no es de aplicación a </w:t>
      </w:r>
      <w:r w:rsidR="00325EED" w:rsidRPr="00325EED">
        <w:rPr>
          <w:rFonts w:asciiTheme="minorHAnsi" w:hAnsiTheme="minorHAnsi"/>
          <w:lang w:eastAsia="en-US"/>
        </w:rPr>
        <w:t>Prueba</w:t>
      </w:r>
      <w:r w:rsidR="00A65648">
        <w:rPr>
          <w:rFonts w:asciiTheme="minorHAnsi" w:hAnsiTheme="minorHAnsi"/>
        </w:rPr>
        <w:t xml:space="preserve"> debido a que no realiza actividades relacionadas con el sector de la construcción ni eléctricas.</w:t>
      </w:r>
    </w:p>
    <w:p w:rsidR="00294F8E" w:rsidRPr="00692380" w:rsidRDefault="00294F8E" w:rsidP="00692380">
      <w:pPr>
        <w:spacing w:after="0" w:line="240" w:lineRule="auto"/>
        <w:rPr>
          <w:rFonts w:asciiTheme="minorHAnsi" w:hAnsiTheme="minorHAnsi"/>
        </w:rPr>
      </w:pPr>
    </w:p>
    <w:p w:rsidR="008260FF" w:rsidRPr="00CF2F05" w:rsidRDefault="008260FF" w:rsidP="00940BB5">
      <w:pPr>
        <w:pStyle w:val="Ttulo2"/>
      </w:pPr>
      <w:bookmarkStart w:id="62" w:name="_Toc494837507"/>
      <w:r w:rsidRPr="00CF2F05">
        <w:t>Entrenamiento</w:t>
      </w:r>
      <w:bookmarkEnd w:id="62"/>
    </w:p>
    <w:p w:rsidR="00420887" w:rsidRDefault="00420887" w:rsidP="006D51B8">
      <w:pPr>
        <w:spacing w:after="0" w:line="240" w:lineRule="auto"/>
        <w:rPr>
          <w:rFonts w:asciiTheme="minorHAnsi" w:hAnsiTheme="minorHAnsi"/>
        </w:rPr>
      </w:pPr>
      <w:r w:rsidRPr="00BE58E4">
        <w:rPr>
          <w:rFonts w:asciiTheme="minorHAnsi" w:hAnsiTheme="minorHAnsi"/>
          <w:b/>
        </w:rPr>
        <w:t xml:space="preserve">Artículo </w:t>
      </w:r>
      <w:r>
        <w:rPr>
          <w:rFonts w:asciiTheme="minorHAnsi" w:hAnsiTheme="minorHAnsi"/>
          <w:b/>
        </w:rPr>
        <w:t>134</w:t>
      </w:r>
      <w:r w:rsidRPr="00692380">
        <w:rPr>
          <w:rFonts w:asciiTheme="minorHAnsi" w:hAnsiTheme="minorHAnsi"/>
        </w:rPr>
        <w:t>.</w:t>
      </w:r>
      <w:r w:rsidR="00CC61C0">
        <w:rPr>
          <w:rFonts w:asciiTheme="minorHAnsi" w:hAnsiTheme="minorHAnsi"/>
        </w:rPr>
        <w:t xml:space="preserve"> </w:t>
      </w:r>
      <w:r>
        <w:rPr>
          <w:rFonts w:asciiTheme="minorHAnsi" w:hAnsiTheme="minorHAnsi"/>
        </w:rPr>
        <w:t>Con la finalidad de evitar y minimizar riesgos en el trabajo, la empresa deberá:</w:t>
      </w:r>
    </w:p>
    <w:p w:rsidR="00420887" w:rsidRDefault="00420887" w:rsidP="006D51B8">
      <w:pPr>
        <w:spacing w:after="0" w:line="240" w:lineRule="auto"/>
        <w:rPr>
          <w:rFonts w:asciiTheme="minorHAnsi" w:hAnsiTheme="minorHAnsi"/>
        </w:rPr>
      </w:pPr>
    </w:p>
    <w:p w:rsidR="00420887" w:rsidRDefault="00420887" w:rsidP="00420887">
      <w:pPr>
        <w:pStyle w:val="Prrafodelista"/>
        <w:numPr>
          <w:ilvl w:val="0"/>
          <w:numId w:val="13"/>
        </w:numPr>
        <w:spacing w:after="0" w:line="240" w:lineRule="auto"/>
        <w:ind w:hanging="720"/>
        <w:rPr>
          <w:rFonts w:asciiTheme="minorHAnsi" w:hAnsiTheme="minorHAnsi"/>
        </w:rPr>
      </w:pPr>
      <w:r>
        <w:rPr>
          <w:rFonts w:asciiTheme="minorHAnsi" w:hAnsiTheme="minorHAnsi"/>
        </w:rPr>
        <w:t>Desarrollar</w:t>
      </w:r>
      <w:r w:rsidRPr="00420887">
        <w:rPr>
          <w:rFonts w:asciiTheme="minorHAnsi" w:hAnsiTheme="minorHAnsi"/>
        </w:rPr>
        <w:t xml:space="preserve"> un plan de acción para casos de emergencia, instruyendo a sus trabajadores en su contenido y entrenándolos en el uso de los equipos necesarios.</w:t>
      </w:r>
    </w:p>
    <w:p w:rsidR="00420887" w:rsidRDefault="00420887" w:rsidP="00420887">
      <w:pPr>
        <w:pStyle w:val="Prrafodelista"/>
        <w:numPr>
          <w:ilvl w:val="0"/>
          <w:numId w:val="13"/>
        </w:numPr>
        <w:spacing w:after="0" w:line="240" w:lineRule="auto"/>
        <w:ind w:hanging="720"/>
        <w:rPr>
          <w:rFonts w:asciiTheme="minorHAnsi" w:hAnsiTheme="minorHAnsi"/>
        </w:rPr>
      </w:pPr>
      <w:r w:rsidRPr="00420887">
        <w:rPr>
          <w:rFonts w:asciiTheme="minorHAnsi" w:hAnsiTheme="minorHAnsi"/>
        </w:rPr>
        <w:t>Instruir a sus trabajadores sobre el correcto uso y conservación de los medios de protección personal, sometiéndose al entrenamiento preciso y dándole a conocer sus aplicaciones y limitaciones.</w:t>
      </w:r>
    </w:p>
    <w:p w:rsidR="00420887" w:rsidRDefault="00420887" w:rsidP="00420887">
      <w:pPr>
        <w:pStyle w:val="Prrafodelista"/>
        <w:numPr>
          <w:ilvl w:val="0"/>
          <w:numId w:val="13"/>
        </w:numPr>
        <w:spacing w:after="0" w:line="240" w:lineRule="auto"/>
        <w:ind w:hanging="720"/>
        <w:rPr>
          <w:rFonts w:asciiTheme="minorHAnsi" w:hAnsiTheme="minorHAnsi"/>
        </w:rPr>
      </w:pPr>
      <w:r>
        <w:rPr>
          <w:rFonts w:asciiTheme="minorHAnsi" w:hAnsiTheme="minorHAnsi"/>
        </w:rPr>
        <w:t>Prestar entrenamiento previo a los trabajadores que vayan a realizar una labor riesgosa.</w:t>
      </w:r>
    </w:p>
    <w:p w:rsidR="00E31673" w:rsidRDefault="00420887" w:rsidP="006D51B8">
      <w:pPr>
        <w:pStyle w:val="Prrafodelista"/>
        <w:numPr>
          <w:ilvl w:val="0"/>
          <w:numId w:val="13"/>
        </w:numPr>
        <w:spacing w:after="0" w:line="240" w:lineRule="auto"/>
        <w:ind w:hanging="720"/>
        <w:rPr>
          <w:rFonts w:asciiTheme="minorHAnsi" w:hAnsiTheme="minorHAnsi"/>
        </w:rPr>
      </w:pPr>
      <w:r w:rsidRPr="00E31673">
        <w:rPr>
          <w:rFonts w:asciiTheme="minorHAnsi" w:hAnsiTheme="minorHAnsi"/>
        </w:rPr>
        <w:lastRenderedPageBreak/>
        <w:t xml:space="preserve">Instruir y entrenar adecuadamente al personal en el manejo de maquinaria y en los riesgos inherentes a la misma. </w:t>
      </w:r>
    </w:p>
    <w:p w:rsidR="006D51B8" w:rsidRPr="00E31673" w:rsidRDefault="00E31673" w:rsidP="006D51B8">
      <w:pPr>
        <w:pStyle w:val="Prrafodelista"/>
        <w:numPr>
          <w:ilvl w:val="0"/>
          <w:numId w:val="13"/>
        </w:numPr>
        <w:spacing w:after="0" w:line="240" w:lineRule="auto"/>
        <w:ind w:hanging="720"/>
        <w:rPr>
          <w:rFonts w:asciiTheme="minorHAnsi" w:hAnsiTheme="minorHAnsi"/>
        </w:rPr>
      </w:pPr>
      <w:r w:rsidRPr="00E31673">
        <w:rPr>
          <w:rFonts w:asciiTheme="minorHAnsi" w:hAnsiTheme="minorHAnsi"/>
        </w:rPr>
        <w:t>Entrenar, sobre las normas de seguridad y su cumplimiento, a todo</w:t>
      </w:r>
      <w:r w:rsidR="006D51B8" w:rsidRPr="00E31673">
        <w:rPr>
          <w:rFonts w:asciiTheme="minorHAnsi" w:hAnsiTheme="minorHAnsi"/>
        </w:rPr>
        <w:t xml:space="preserve"> contratista y visitante que ingrese a realizar trabajos dentro de las instalaciones de </w:t>
      </w:r>
      <w:r w:rsidRPr="00E31673">
        <w:rPr>
          <w:rFonts w:asciiTheme="minorHAnsi" w:hAnsiTheme="minorHAnsi"/>
        </w:rPr>
        <w:t xml:space="preserve">la empresa, </w:t>
      </w:r>
    </w:p>
    <w:p w:rsidR="005D2641" w:rsidRDefault="005D2641">
      <w:pPr>
        <w:jc w:val="left"/>
        <w:rPr>
          <w:rFonts w:asciiTheme="minorHAnsi" w:eastAsia="Calibri" w:hAnsiTheme="minorHAnsi" w:cs="Arial"/>
          <w:b/>
          <w:sz w:val="28"/>
          <w:szCs w:val="28"/>
          <w:lang w:eastAsia="en-US"/>
        </w:rPr>
      </w:pPr>
    </w:p>
    <w:p w:rsidR="000C6B1B" w:rsidRPr="00922E27" w:rsidRDefault="00565080" w:rsidP="00922E27">
      <w:pPr>
        <w:jc w:val="center"/>
        <w:rPr>
          <w:rFonts w:asciiTheme="minorHAnsi" w:eastAsia="Calibri" w:hAnsiTheme="minorHAnsi" w:cs="Arial"/>
          <w:b/>
          <w:sz w:val="28"/>
          <w:szCs w:val="28"/>
          <w:lang w:eastAsia="en-US"/>
        </w:rPr>
      </w:pPr>
      <w:r w:rsidRPr="00922E27">
        <w:rPr>
          <w:rFonts w:asciiTheme="minorHAnsi" w:eastAsia="Calibri" w:hAnsiTheme="minorHAnsi" w:cs="Arial"/>
          <w:b/>
          <w:sz w:val="28"/>
          <w:szCs w:val="28"/>
          <w:lang w:eastAsia="en-US"/>
        </w:rPr>
        <w:t xml:space="preserve">CAPÍTULO </w:t>
      </w:r>
      <w:r w:rsidR="00A65648" w:rsidRPr="00922E27">
        <w:rPr>
          <w:rFonts w:asciiTheme="minorHAnsi" w:eastAsia="Calibri" w:hAnsiTheme="minorHAnsi" w:cs="Arial"/>
          <w:b/>
          <w:sz w:val="28"/>
          <w:szCs w:val="28"/>
          <w:lang w:eastAsia="en-US"/>
        </w:rPr>
        <w:t>V</w:t>
      </w:r>
      <w:r w:rsidRPr="00922E27">
        <w:rPr>
          <w:rFonts w:asciiTheme="minorHAnsi" w:eastAsia="Calibri" w:hAnsiTheme="minorHAnsi" w:cs="Arial"/>
          <w:b/>
          <w:sz w:val="28"/>
          <w:szCs w:val="28"/>
          <w:lang w:eastAsia="en-US"/>
        </w:rPr>
        <w:t xml:space="preserve">. </w:t>
      </w:r>
      <w:r w:rsidR="000C6B1B" w:rsidRPr="00922E27">
        <w:rPr>
          <w:rFonts w:asciiTheme="minorHAnsi" w:eastAsia="Calibri" w:hAnsiTheme="minorHAnsi" w:cs="Arial"/>
          <w:b/>
          <w:sz w:val="28"/>
          <w:szCs w:val="28"/>
          <w:lang w:eastAsia="en-US"/>
        </w:rPr>
        <w:t>INCUMPLIMIENTOS Y SANCIONES</w:t>
      </w:r>
    </w:p>
    <w:p w:rsidR="000C6B1B" w:rsidRDefault="000C6B1B" w:rsidP="00940BB5">
      <w:pPr>
        <w:pStyle w:val="Ttulo2"/>
      </w:pPr>
      <w:bookmarkStart w:id="63" w:name="_Toc494837508"/>
      <w:r>
        <w:t>Incumplimiento</w:t>
      </w:r>
      <w:bookmarkEnd w:id="63"/>
    </w:p>
    <w:p w:rsidR="000877F3" w:rsidRPr="008531B9" w:rsidRDefault="000C6B1B" w:rsidP="00C7728E">
      <w:pPr>
        <w:tabs>
          <w:tab w:val="left" w:pos="1005"/>
        </w:tabs>
        <w:spacing w:after="0" w:line="240" w:lineRule="auto"/>
        <w:rPr>
          <w:rFonts w:asciiTheme="minorHAnsi" w:hAnsiTheme="minorHAnsi"/>
        </w:rPr>
      </w:pPr>
      <w:r w:rsidRPr="000C6B1B">
        <w:rPr>
          <w:rFonts w:asciiTheme="minorHAnsi" w:hAnsiTheme="minorHAnsi"/>
          <w:b/>
        </w:rPr>
        <w:t xml:space="preserve">Artículo </w:t>
      </w:r>
      <w:r w:rsidR="00A65648">
        <w:rPr>
          <w:rFonts w:asciiTheme="minorHAnsi" w:hAnsiTheme="minorHAnsi"/>
          <w:b/>
        </w:rPr>
        <w:t>135</w:t>
      </w:r>
      <w:r w:rsidRPr="000C6B1B">
        <w:rPr>
          <w:rFonts w:asciiTheme="minorHAnsi" w:hAnsiTheme="minorHAnsi"/>
          <w:b/>
        </w:rPr>
        <w:t>.</w:t>
      </w:r>
      <w:r w:rsidR="00CC61C0">
        <w:rPr>
          <w:rFonts w:asciiTheme="minorHAnsi" w:hAnsiTheme="minorHAnsi"/>
          <w:b/>
        </w:rPr>
        <w:t xml:space="preserve"> </w:t>
      </w:r>
      <w:r w:rsidR="008531B9" w:rsidRPr="008531B9">
        <w:rPr>
          <w:rFonts w:asciiTheme="minorHAnsi" w:hAnsiTheme="minorHAnsi"/>
        </w:rPr>
        <w:t>La responsabilidad por incumplimiento</w:t>
      </w:r>
      <w:r w:rsidR="008531B9">
        <w:rPr>
          <w:rFonts w:asciiTheme="minorHAnsi" w:hAnsiTheme="minorHAnsi"/>
        </w:rPr>
        <w:t xml:space="preserve"> de lo ordenado en el presente R</w:t>
      </w:r>
      <w:r w:rsidR="008531B9" w:rsidRPr="008531B9">
        <w:rPr>
          <w:rFonts w:asciiTheme="minorHAnsi" w:hAnsiTheme="minorHAnsi"/>
        </w:rPr>
        <w:t>eglamento y demás disposiciones que rijan en materia de prevención de riesgos de trabajo abarca</w:t>
      </w:r>
      <w:r w:rsidR="008531B9">
        <w:rPr>
          <w:rFonts w:asciiTheme="minorHAnsi" w:hAnsiTheme="minorHAnsi"/>
        </w:rPr>
        <w:t xml:space="preserve"> a los trabajadores y a la empresa, en</w:t>
      </w:r>
      <w:r w:rsidR="008531B9" w:rsidRPr="008531B9">
        <w:rPr>
          <w:rFonts w:asciiTheme="minorHAnsi" w:hAnsiTheme="minorHAnsi"/>
        </w:rPr>
        <w:t xml:space="preserve"> relación con las obligaciones impuestas en esta materia.</w:t>
      </w:r>
    </w:p>
    <w:p w:rsidR="000877F3" w:rsidRDefault="000877F3" w:rsidP="00C7728E">
      <w:pPr>
        <w:tabs>
          <w:tab w:val="left" w:pos="1005"/>
        </w:tabs>
        <w:spacing w:after="0" w:line="240" w:lineRule="auto"/>
        <w:rPr>
          <w:rFonts w:asciiTheme="minorHAnsi" w:hAnsiTheme="minorHAnsi"/>
        </w:rPr>
      </w:pPr>
    </w:p>
    <w:p w:rsidR="00A65648" w:rsidRDefault="00CB6FD0" w:rsidP="00A65648">
      <w:pPr>
        <w:pStyle w:val="Ttulo2"/>
      </w:pPr>
      <w:bookmarkStart w:id="64" w:name="_Toc494837509"/>
      <w:r w:rsidRPr="00CB6FD0">
        <w:t>Sanciones</w:t>
      </w:r>
      <w:bookmarkEnd w:id="64"/>
    </w:p>
    <w:p w:rsidR="008531B9" w:rsidRDefault="008531B9" w:rsidP="00A65648">
      <w:pPr>
        <w:pStyle w:val="Ttulo2"/>
      </w:pPr>
      <w:bookmarkStart w:id="65" w:name="_Toc494837510"/>
      <w:r>
        <w:t>Sanciones al trabajador</w:t>
      </w:r>
      <w:bookmarkEnd w:id="65"/>
    </w:p>
    <w:p w:rsidR="00CB6FD0" w:rsidRDefault="00CB6FD0" w:rsidP="00CB6FD0">
      <w:pPr>
        <w:tabs>
          <w:tab w:val="left" w:pos="1005"/>
        </w:tabs>
        <w:spacing w:after="0" w:line="240" w:lineRule="auto"/>
        <w:rPr>
          <w:rFonts w:asciiTheme="minorHAnsi" w:hAnsiTheme="minorHAnsi"/>
        </w:rPr>
      </w:pPr>
      <w:r w:rsidRPr="000C6B1B">
        <w:rPr>
          <w:rFonts w:asciiTheme="minorHAnsi" w:hAnsiTheme="minorHAnsi"/>
          <w:b/>
        </w:rPr>
        <w:t xml:space="preserve">Artículo </w:t>
      </w:r>
      <w:r w:rsidR="00A65648">
        <w:rPr>
          <w:rFonts w:asciiTheme="minorHAnsi" w:hAnsiTheme="minorHAnsi"/>
          <w:b/>
        </w:rPr>
        <w:t>136</w:t>
      </w:r>
      <w:r w:rsidRPr="000C6B1B">
        <w:rPr>
          <w:rFonts w:asciiTheme="minorHAnsi" w:hAnsiTheme="minorHAnsi"/>
          <w:b/>
        </w:rPr>
        <w:t>.</w:t>
      </w:r>
      <w:r>
        <w:rPr>
          <w:rFonts w:asciiTheme="minorHAnsi" w:hAnsiTheme="minorHAnsi"/>
          <w:b/>
        </w:rPr>
        <w:t xml:space="preserve"> </w:t>
      </w:r>
      <w:r w:rsidRPr="00CB6FD0">
        <w:rPr>
          <w:rFonts w:asciiTheme="minorHAnsi" w:hAnsiTheme="minorHAnsi"/>
        </w:rPr>
        <w:t xml:space="preserve">Las sanciones a los trabajadores se aplicarán conforme lo disponga </w:t>
      </w:r>
      <w:r>
        <w:rPr>
          <w:rFonts w:asciiTheme="minorHAnsi" w:hAnsiTheme="minorHAnsi"/>
        </w:rPr>
        <w:t>este</w:t>
      </w:r>
      <w:r w:rsidRPr="00CB6FD0">
        <w:rPr>
          <w:rFonts w:asciiTheme="minorHAnsi" w:hAnsiTheme="minorHAnsi"/>
        </w:rPr>
        <w:t xml:space="preserve"> Reglamento Interno de </w:t>
      </w:r>
      <w:r>
        <w:rPr>
          <w:rFonts w:asciiTheme="minorHAnsi" w:hAnsiTheme="minorHAnsi"/>
        </w:rPr>
        <w:t>Seguridad y Salud en el Trabajo</w:t>
      </w:r>
      <w:r w:rsidRPr="00CB6FD0">
        <w:rPr>
          <w:rFonts w:asciiTheme="minorHAnsi" w:hAnsiTheme="minorHAnsi"/>
        </w:rPr>
        <w:t>. Las faltas muy graves podrán sancionarse conforme lo determina el Código del Trabajo.</w:t>
      </w:r>
    </w:p>
    <w:p w:rsidR="00CB6FD0" w:rsidRPr="00CB6FD0" w:rsidRDefault="00CB6FD0" w:rsidP="00CB6FD0">
      <w:pPr>
        <w:tabs>
          <w:tab w:val="left" w:pos="1005"/>
        </w:tabs>
        <w:spacing w:after="0" w:line="240" w:lineRule="auto"/>
        <w:rPr>
          <w:rFonts w:asciiTheme="minorHAnsi" w:hAnsiTheme="minorHAnsi"/>
        </w:rPr>
      </w:pPr>
    </w:p>
    <w:p w:rsidR="00CB6FD0" w:rsidRPr="00CB6FD0" w:rsidRDefault="00CB6FD0" w:rsidP="00CB6FD0">
      <w:pPr>
        <w:tabs>
          <w:tab w:val="left" w:pos="1005"/>
        </w:tabs>
        <w:spacing w:after="0" w:line="240" w:lineRule="auto"/>
        <w:ind w:left="993" w:hanging="993"/>
        <w:rPr>
          <w:rFonts w:asciiTheme="minorHAnsi" w:hAnsiTheme="minorHAnsi"/>
        </w:rPr>
      </w:pPr>
      <w:r w:rsidRPr="00CB6FD0">
        <w:rPr>
          <w:rFonts w:asciiTheme="minorHAnsi" w:hAnsiTheme="minorHAnsi"/>
        </w:rPr>
        <w:t>a.</w:t>
      </w:r>
      <w:r w:rsidRPr="00CB6FD0">
        <w:rPr>
          <w:rFonts w:asciiTheme="minorHAnsi" w:hAnsiTheme="minorHAnsi"/>
        </w:rPr>
        <w:tab/>
        <w:t>Serán faltas leves, aquellas que contravienen al presente Reglamento pero que no ponen en peligro la seguridad física del trabajador ni de otras personas.</w:t>
      </w:r>
    </w:p>
    <w:p w:rsidR="00CB6FD0" w:rsidRPr="00CB6FD0" w:rsidRDefault="00CB6FD0" w:rsidP="00CB6FD0">
      <w:pPr>
        <w:tabs>
          <w:tab w:val="left" w:pos="1005"/>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Se considerará faltas graves, cuando por inobservancia de los hechos, el trabajador pone en peligro su seguridad, la de terceros y la de los bienes de la empresa.</w:t>
      </w:r>
    </w:p>
    <w:p w:rsidR="00CB6FD0" w:rsidRPr="00CB6FD0" w:rsidRDefault="00CB6FD0" w:rsidP="00CB6FD0">
      <w:pPr>
        <w:pStyle w:val="Prrafodelista"/>
        <w:numPr>
          <w:ilvl w:val="0"/>
          <w:numId w:val="14"/>
        </w:numPr>
        <w:tabs>
          <w:tab w:val="left" w:pos="1005"/>
        </w:tabs>
        <w:spacing w:after="0" w:line="240" w:lineRule="auto"/>
        <w:ind w:left="993" w:hanging="993"/>
        <w:rPr>
          <w:rFonts w:asciiTheme="minorHAnsi" w:hAnsiTheme="minorHAnsi"/>
        </w:rPr>
      </w:pPr>
      <w:r w:rsidRPr="00CB6FD0">
        <w:rPr>
          <w:rFonts w:asciiTheme="minorHAnsi" w:hAnsiTheme="minorHAnsi"/>
        </w:rPr>
        <w:t>Se considera faltas muy graves, la reincidencia a las faltas graves, violación al presente Reglamento interno que con conocimiento del riesgo o mala intención, ponga en peligro su vida, la de terceros y/o de las instalaciones, equipos y bienes de la empresa.</w:t>
      </w:r>
    </w:p>
    <w:p w:rsidR="00CB6FD0" w:rsidRPr="00CB6FD0" w:rsidRDefault="00CB6FD0" w:rsidP="00CB6FD0">
      <w:pPr>
        <w:pStyle w:val="Prrafodelista"/>
        <w:tabs>
          <w:tab w:val="left" w:pos="1005"/>
        </w:tabs>
        <w:spacing w:after="0" w:line="240" w:lineRule="auto"/>
        <w:ind w:left="774"/>
        <w:rPr>
          <w:rFonts w:asciiTheme="minorHAnsi" w:hAnsiTheme="minorHAnsi"/>
        </w:rPr>
      </w:pPr>
    </w:p>
    <w:p w:rsidR="00CB6FD0" w:rsidRDefault="00CB6FD0" w:rsidP="00CB6FD0">
      <w:pPr>
        <w:tabs>
          <w:tab w:val="left" w:pos="1005"/>
        </w:tabs>
        <w:spacing w:after="0" w:line="240" w:lineRule="auto"/>
        <w:rPr>
          <w:rFonts w:asciiTheme="minorHAnsi" w:hAnsiTheme="minorHAnsi"/>
        </w:rPr>
      </w:pPr>
      <w:r w:rsidRPr="00CB6FD0">
        <w:rPr>
          <w:rFonts w:asciiTheme="minorHAnsi" w:hAnsiTheme="minorHAnsi"/>
          <w:b/>
        </w:rPr>
        <w:t xml:space="preserve">Artículo </w:t>
      </w:r>
      <w:r w:rsidR="00A65648">
        <w:rPr>
          <w:rFonts w:asciiTheme="minorHAnsi" w:hAnsiTheme="minorHAnsi"/>
          <w:b/>
        </w:rPr>
        <w:t>137</w:t>
      </w:r>
      <w:r w:rsidRPr="00CB6FD0">
        <w:rPr>
          <w:rFonts w:asciiTheme="minorHAnsi" w:hAnsiTheme="minorHAnsi"/>
          <w:b/>
        </w:rPr>
        <w:t>.</w:t>
      </w:r>
      <w:r w:rsidRPr="00CB6FD0">
        <w:rPr>
          <w:rFonts w:asciiTheme="minorHAnsi" w:hAnsiTheme="minorHAnsi"/>
        </w:rPr>
        <w:t xml:space="preserve"> Para efectos de aplicación del presente Reglamento, se consideran como:</w:t>
      </w:r>
    </w:p>
    <w:p w:rsidR="00CB6FD0" w:rsidRPr="00CB6FD0" w:rsidRDefault="00CB6FD0" w:rsidP="00CB6FD0">
      <w:pPr>
        <w:tabs>
          <w:tab w:val="left" w:pos="1005"/>
        </w:tabs>
        <w:spacing w:after="0" w:line="240" w:lineRule="auto"/>
        <w:rPr>
          <w:rFonts w:asciiTheme="minorHAnsi" w:hAnsiTheme="minorHAnsi"/>
        </w:rPr>
      </w:pPr>
    </w:p>
    <w:p w:rsidR="00CB6FD0" w:rsidRPr="00417CD6" w:rsidRDefault="00CB6FD0" w:rsidP="00417CD6">
      <w:pPr>
        <w:tabs>
          <w:tab w:val="left" w:pos="1005"/>
        </w:tabs>
        <w:spacing w:after="0" w:line="240" w:lineRule="auto"/>
        <w:rPr>
          <w:rFonts w:asciiTheme="minorHAnsi" w:hAnsiTheme="minorHAnsi"/>
        </w:rPr>
      </w:pPr>
      <w:r w:rsidRPr="00417CD6">
        <w:rPr>
          <w:rFonts w:asciiTheme="minorHAnsi" w:hAnsiTheme="minorHAnsi"/>
        </w:rPr>
        <w:t>Sanción leve: El incumplimiento de obligaciones de carácter formal o documental que contravienen al presente Reglamento pero que no ponen en peligro la seguridad física del trabajador, ni de otras personas, tales como:</w:t>
      </w:r>
    </w:p>
    <w:p w:rsidR="00CB6FD0" w:rsidRPr="00CB6FD0" w:rsidRDefault="00CB6FD0" w:rsidP="00CB6FD0">
      <w:pPr>
        <w:pStyle w:val="Prrafodelista"/>
        <w:tabs>
          <w:tab w:val="left" w:pos="1005"/>
        </w:tabs>
        <w:spacing w:after="0" w:line="240" w:lineRule="auto"/>
        <w:rPr>
          <w:rFonts w:asciiTheme="minorHAnsi" w:hAnsiTheme="minorHAnsi"/>
        </w:rPr>
      </w:pPr>
    </w:p>
    <w:p w:rsidR="00CB6FD0" w:rsidRPr="00CB6FD0" w:rsidRDefault="00CB6FD0" w:rsidP="001A324D">
      <w:pPr>
        <w:tabs>
          <w:tab w:val="left" w:pos="993"/>
        </w:tabs>
        <w:spacing w:after="0" w:line="240" w:lineRule="auto"/>
        <w:rPr>
          <w:rFonts w:asciiTheme="minorHAnsi" w:hAnsiTheme="minorHAnsi"/>
        </w:rPr>
      </w:pPr>
      <w:r>
        <w:rPr>
          <w:rFonts w:asciiTheme="minorHAnsi" w:hAnsiTheme="minorHAnsi"/>
        </w:rPr>
        <w:t>a.</w:t>
      </w:r>
      <w:r>
        <w:rPr>
          <w:rFonts w:asciiTheme="minorHAnsi" w:hAnsiTheme="minorHAnsi"/>
        </w:rPr>
        <w:tab/>
      </w:r>
      <w:r w:rsidRPr="00CB6FD0">
        <w:rPr>
          <w:rFonts w:asciiTheme="minorHAnsi" w:hAnsiTheme="minorHAnsi"/>
        </w:rPr>
        <w:t>No participar en los eventos de información de seguridad y salud.</w:t>
      </w:r>
    </w:p>
    <w:p w:rsidR="00CB6FD0" w:rsidRPr="00CB6FD0" w:rsidRDefault="00CB6FD0" w:rsidP="001A324D">
      <w:pPr>
        <w:tabs>
          <w:tab w:val="left" w:pos="0"/>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No cooperar en el cumplimiento de las disposiciones de seguridad y salud.</w:t>
      </w:r>
    </w:p>
    <w:p w:rsidR="00CB6FD0" w:rsidRPr="00CB6FD0" w:rsidRDefault="00CB6FD0" w:rsidP="001A324D">
      <w:pPr>
        <w:tabs>
          <w:tab w:val="left" w:pos="0"/>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Distraer a sus compañeros y realizar bromas durante la ejecución de los trabajos.</w:t>
      </w:r>
    </w:p>
    <w:p w:rsidR="00CB6FD0" w:rsidRPr="00CB6FD0" w:rsidRDefault="00CB6FD0" w:rsidP="001A324D">
      <w:pPr>
        <w:tabs>
          <w:tab w:val="left" w:pos="0"/>
        </w:tabs>
        <w:spacing w:after="0" w:line="240" w:lineRule="auto"/>
        <w:ind w:left="993" w:hanging="993"/>
        <w:rPr>
          <w:rFonts w:asciiTheme="minorHAnsi" w:hAnsiTheme="minorHAnsi"/>
        </w:rPr>
      </w:pPr>
      <w:r w:rsidRPr="00CB6FD0">
        <w:rPr>
          <w:rFonts w:asciiTheme="minorHAnsi" w:hAnsiTheme="minorHAnsi"/>
        </w:rPr>
        <w:t>d.</w:t>
      </w:r>
      <w:r w:rsidRPr="00CB6FD0">
        <w:rPr>
          <w:rFonts w:asciiTheme="minorHAnsi" w:hAnsiTheme="minorHAnsi"/>
        </w:rPr>
        <w:tab/>
        <w:t>Fumar en los lugares de trabajo.</w:t>
      </w:r>
    </w:p>
    <w:p w:rsidR="00CB6FD0" w:rsidRDefault="00CB6FD0" w:rsidP="001A324D">
      <w:pPr>
        <w:tabs>
          <w:tab w:val="left" w:pos="993"/>
        </w:tabs>
        <w:spacing w:after="0" w:line="240" w:lineRule="auto"/>
        <w:ind w:left="993" w:hanging="993"/>
        <w:rPr>
          <w:rFonts w:asciiTheme="minorHAnsi" w:hAnsiTheme="minorHAnsi"/>
        </w:rPr>
      </w:pPr>
      <w:r w:rsidRPr="00CB6FD0">
        <w:rPr>
          <w:rFonts w:asciiTheme="minorHAnsi" w:hAnsiTheme="minorHAnsi"/>
        </w:rPr>
        <w:t>e.</w:t>
      </w:r>
      <w:r w:rsidRPr="00CB6FD0">
        <w:rPr>
          <w:rFonts w:asciiTheme="minorHAnsi" w:hAnsiTheme="minorHAnsi"/>
        </w:rPr>
        <w:tab/>
        <w:t>No asistir a las actividades planificadas en el programa de prevención integral al uso y consumo de alcohol, drogas y tabaco.</w:t>
      </w:r>
    </w:p>
    <w:p w:rsidR="008828AC" w:rsidRPr="00CB6FD0" w:rsidRDefault="008828AC" w:rsidP="008828AC">
      <w:pPr>
        <w:tabs>
          <w:tab w:val="left" w:pos="1005"/>
        </w:tabs>
        <w:spacing w:after="0" w:line="240" w:lineRule="auto"/>
        <w:ind w:left="1418" w:hanging="425"/>
        <w:rPr>
          <w:rFonts w:asciiTheme="minorHAnsi" w:hAnsiTheme="minorHAnsi"/>
        </w:rPr>
      </w:pPr>
    </w:p>
    <w:p w:rsidR="00CB6FD0" w:rsidRPr="00CB6FD0" w:rsidRDefault="00CB6FD0" w:rsidP="00417CD6">
      <w:pPr>
        <w:tabs>
          <w:tab w:val="left" w:pos="1005"/>
        </w:tabs>
        <w:spacing w:after="0" w:line="240" w:lineRule="auto"/>
        <w:rPr>
          <w:rFonts w:asciiTheme="minorHAnsi" w:hAnsiTheme="minorHAnsi"/>
        </w:rPr>
      </w:pPr>
      <w:r w:rsidRPr="00CB6FD0">
        <w:rPr>
          <w:rFonts w:asciiTheme="minorHAnsi" w:hAnsiTheme="minorHAnsi"/>
        </w:rPr>
        <w:t xml:space="preserve">Sanción grave: El incumplimiento de obligaciones específicas, tales como las señaladas a continuación, que generen accidentes, enfermedades ocupacionales y pérdidas materiales. </w:t>
      </w:r>
    </w:p>
    <w:p w:rsidR="00CB6FD0" w:rsidRPr="00CB6FD0" w:rsidRDefault="00CB6FD0" w:rsidP="00CB6FD0">
      <w:pPr>
        <w:tabs>
          <w:tab w:val="left" w:pos="1005"/>
        </w:tabs>
        <w:spacing w:after="0" w:line="240" w:lineRule="auto"/>
        <w:rPr>
          <w:rFonts w:asciiTheme="minorHAnsi" w:hAnsiTheme="minorHAnsi"/>
        </w:rPr>
      </w:pP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a.</w:t>
      </w:r>
      <w:r w:rsidRPr="00CB6FD0">
        <w:rPr>
          <w:rFonts w:asciiTheme="minorHAnsi" w:hAnsiTheme="minorHAnsi"/>
        </w:rPr>
        <w:tab/>
        <w:t>No participar en los programas de formación y capacitación en seguridad y salud.</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lastRenderedPageBreak/>
        <w:t>b.</w:t>
      </w:r>
      <w:r w:rsidRPr="00CB6FD0">
        <w:rPr>
          <w:rFonts w:asciiTheme="minorHAnsi" w:hAnsiTheme="minorHAnsi"/>
        </w:rPr>
        <w:tab/>
        <w:t>No sujetarse a las medidas preventivas de seguridad y salud que impongan las autoridades.</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No usar correctamente los medios de protección personal proporcionados por la empresa.</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d.</w:t>
      </w:r>
      <w:r w:rsidRPr="00CB6FD0">
        <w:rPr>
          <w:rFonts w:asciiTheme="minorHAnsi" w:hAnsiTheme="minorHAnsi"/>
        </w:rPr>
        <w:tab/>
        <w:t>Presentarse o permanecer en los puestos de trabajo en estado de embriaguez o bajo los efectos de sustancias tóxicas.</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e.</w:t>
      </w:r>
      <w:r w:rsidRPr="00CB6FD0">
        <w:rPr>
          <w:rFonts w:asciiTheme="minorHAnsi" w:hAnsiTheme="minorHAnsi"/>
        </w:rPr>
        <w:tab/>
        <w:t>No acatar las indicaciones contenidas en los dictámenes emitidos por la Comisión de Evaluación de discapacidades del Instituto Ecuatoriano de Seguridad Social, sobre cambio temporal o definitivo en las tareas o actividades que pueden agravar las lesiones o enfermedades adquiridas.</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f.</w:t>
      </w:r>
      <w:r w:rsidRPr="00CB6FD0">
        <w:rPr>
          <w:rFonts w:asciiTheme="minorHAnsi" w:hAnsiTheme="minorHAnsi"/>
        </w:rPr>
        <w:tab/>
        <w:t xml:space="preserve">Retirar la señalización de seguridad que haya sido colocada para indicar peligro en el lugar de trabajo, dejando sin protección o señal de peligro al sitio que por su condición pueda dar lugar a accidentes de trabajo. </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g.</w:t>
      </w:r>
      <w:r w:rsidRPr="00CB6FD0">
        <w:rPr>
          <w:rFonts w:asciiTheme="minorHAnsi" w:hAnsiTheme="minorHAnsi"/>
        </w:rPr>
        <w:tab/>
        <w:t>No cumplir con las normas establecidas en este Reglamento en relación con el programa de prevención integral al uso y consumo de alcohol, drogas y tabaco.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h.</w:t>
      </w:r>
      <w:r w:rsidRPr="00CB6FD0">
        <w:rPr>
          <w:rFonts w:asciiTheme="minorHAnsi" w:hAnsiTheme="minorHAnsi"/>
        </w:rPr>
        <w:tab/>
        <w:t>Fumar en áreas de la empresa en donde esté prohibido fumar.</w:t>
      </w:r>
    </w:p>
    <w:p w:rsidR="00CB6FD0" w:rsidRPr="00CB6FD0" w:rsidRDefault="00CB6FD0" w:rsidP="00CB6FD0">
      <w:pPr>
        <w:tabs>
          <w:tab w:val="left" w:pos="1005"/>
        </w:tabs>
        <w:spacing w:after="0" w:line="240" w:lineRule="auto"/>
        <w:rPr>
          <w:rFonts w:asciiTheme="minorHAnsi" w:hAnsiTheme="minorHAnsi"/>
        </w:rPr>
      </w:pPr>
    </w:p>
    <w:p w:rsidR="00CB6FD0" w:rsidRDefault="00CB6FD0" w:rsidP="00CB6FD0">
      <w:pPr>
        <w:tabs>
          <w:tab w:val="left" w:pos="1005"/>
        </w:tabs>
        <w:spacing w:after="0" w:line="240" w:lineRule="auto"/>
        <w:rPr>
          <w:rFonts w:asciiTheme="minorHAnsi" w:hAnsiTheme="minorHAnsi"/>
        </w:rPr>
      </w:pPr>
      <w:r w:rsidRPr="00CB6FD0">
        <w:rPr>
          <w:rFonts w:asciiTheme="minorHAnsi" w:hAnsiTheme="minorHAnsi"/>
        </w:rPr>
        <w:t>Sanción muy grave: La violación a las disposiciones de este Reglamento que, con conocimiento del riesgo o por mala intención, pueda ocasionar incapacidad, muerte, o poner en peligro las instalaciones, equipos y bienes de la empresa</w:t>
      </w:r>
    </w:p>
    <w:p w:rsidR="00417CD6" w:rsidRPr="00CB6FD0" w:rsidRDefault="00417CD6" w:rsidP="00CB6FD0">
      <w:pPr>
        <w:tabs>
          <w:tab w:val="left" w:pos="1005"/>
        </w:tabs>
        <w:spacing w:after="0" w:line="240" w:lineRule="auto"/>
        <w:rPr>
          <w:rFonts w:asciiTheme="minorHAnsi" w:hAnsiTheme="minorHAnsi"/>
        </w:rPr>
      </w:pP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a.</w:t>
      </w:r>
      <w:r w:rsidRPr="00CB6FD0">
        <w:rPr>
          <w:rFonts w:asciiTheme="minorHAnsi" w:hAnsiTheme="minorHAnsi"/>
        </w:rPr>
        <w:tab/>
        <w:t>No cumplir con las normas, reglamentos e instrucciones de los programas de seguridad y salud en el trabajo.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No informar oportunamente sobre cualquier dolencia que sufran y que se haya originado como consecuencia de las labores que realizan o de las condiciones y ambiente de trabajo.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Introducir bebidas alcohólicas u otras sustancias tóxicas a los centros de trabajo.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d.</w:t>
      </w:r>
      <w:r w:rsidRPr="00CB6FD0">
        <w:rPr>
          <w:rFonts w:asciiTheme="minorHAnsi" w:hAnsiTheme="minorHAnsi"/>
        </w:rPr>
        <w:tab/>
        <w:t>Ingerir bebidas alcohólicas o trabajar en estado de embriaguez.</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e.</w:t>
      </w:r>
      <w:r w:rsidRPr="00CB6FD0">
        <w:rPr>
          <w:rFonts w:asciiTheme="minorHAnsi" w:hAnsiTheme="minorHAnsi"/>
        </w:rPr>
        <w:tab/>
        <w:t>Ingresar en área restringida sin estar autorizados para hacerlo.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f.</w:t>
      </w:r>
      <w:r w:rsidRPr="00CB6FD0">
        <w:rPr>
          <w:rFonts w:asciiTheme="minorHAnsi" w:hAnsiTheme="minorHAnsi"/>
        </w:rPr>
        <w:tab/>
        <w:t>Portar arma de fuego.</w:t>
      </w:r>
    </w:p>
    <w:p w:rsid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g.</w:t>
      </w:r>
      <w:r w:rsidRPr="00CB6FD0">
        <w:rPr>
          <w:rFonts w:asciiTheme="minorHAnsi" w:hAnsiTheme="minorHAnsi"/>
        </w:rPr>
        <w:tab/>
        <w:t>No informar al jefe inmediato de accidentes de trabajo o de cualquier situación de trabajo que entrañe peligro para la vida o la salud de los trabajadores.</w:t>
      </w:r>
    </w:p>
    <w:p w:rsidR="00417CD6" w:rsidRPr="00CB6FD0" w:rsidRDefault="00417CD6" w:rsidP="00CB6FD0">
      <w:pPr>
        <w:tabs>
          <w:tab w:val="left" w:pos="1005"/>
        </w:tabs>
        <w:spacing w:after="0" w:line="240" w:lineRule="auto"/>
        <w:rPr>
          <w:rFonts w:asciiTheme="minorHAnsi" w:hAnsiTheme="minorHAnsi"/>
        </w:rPr>
      </w:pPr>
    </w:p>
    <w:p w:rsidR="00CB6FD0" w:rsidRDefault="00CB6FD0" w:rsidP="00CB6FD0">
      <w:pPr>
        <w:tabs>
          <w:tab w:val="left" w:pos="1005"/>
        </w:tabs>
        <w:spacing w:after="0" w:line="240" w:lineRule="auto"/>
        <w:rPr>
          <w:rFonts w:asciiTheme="minorHAnsi" w:hAnsiTheme="minorHAnsi"/>
        </w:rPr>
      </w:pPr>
      <w:r w:rsidRPr="00417CD6">
        <w:rPr>
          <w:rFonts w:asciiTheme="minorHAnsi" w:hAnsiTheme="minorHAnsi"/>
          <w:b/>
        </w:rPr>
        <w:t xml:space="preserve">Artículo </w:t>
      </w:r>
      <w:r w:rsidR="00A65648">
        <w:rPr>
          <w:rFonts w:asciiTheme="minorHAnsi" w:hAnsiTheme="minorHAnsi"/>
          <w:b/>
        </w:rPr>
        <w:t>138</w:t>
      </w:r>
      <w:r w:rsidRPr="00417CD6">
        <w:rPr>
          <w:rFonts w:asciiTheme="minorHAnsi" w:hAnsiTheme="minorHAnsi"/>
          <w:b/>
        </w:rPr>
        <w:t>.</w:t>
      </w:r>
      <w:r w:rsidRPr="00CB6FD0">
        <w:rPr>
          <w:rFonts w:asciiTheme="minorHAnsi" w:hAnsiTheme="minorHAnsi"/>
        </w:rPr>
        <w:t xml:space="preserve"> Se tomarán medidas disciplinarias contra los trabajadores que a sabiendas persisten en llevar a cabo prácticas inseguras o peligrosas para él, sus colaboradores y para la empresa. Las sanciones que podrá aplicar la empresa, previo análisis por parte del Comité y/o Subcomité de Seguridad y Salud, de acuerdo a la gravedad de la falta y de conformidad a este Reglamento serán: </w:t>
      </w:r>
    </w:p>
    <w:p w:rsidR="00417CD6" w:rsidRPr="00CB6FD0" w:rsidRDefault="00417CD6" w:rsidP="00CB6FD0">
      <w:pPr>
        <w:tabs>
          <w:tab w:val="left" w:pos="1005"/>
        </w:tabs>
        <w:spacing w:after="0" w:line="240" w:lineRule="auto"/>
        <w:rPr>
          <w:rFonts w:asciiTheme="minorHAnsi" w:hAnsiTheme="minorHAnsi"/>
        </w:rPr>
      </w:pP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a.</w:t>
      </w:r>
      <w:r w:rsidRPr="00CB6FD0">
        <w:rPr>
          <w:rFonts w:asciiTheme="minorHAnsi" w:hAnsiTheme="minorHAnsi"/>
        </w:rPr>
        <w:tab/>
        <w:t>Amonestación verbal y escrita en casos de infracción leve.</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Amonestación escrita y multa de hasta el 10% de la remuneración diaria unificada, en caso de infracción grave.</w:t>
      </w:r>
    </w:p>
    <w:p w:rsid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 xml:space="preserve">Solicitud de visto bueno, de conformidad con lo previsto en el Código Trabajo, en caso de infracción muy grave. </w:t>
      </w:r>
    </w:p>
    <w:p w:rsidR="00417CD6" w:rsidRPr="00CB6FD0" w:rsidRDefault="00417CD6" w:rsidP="00CB6FD0">
      <w:pPr>
        <w:tabs>
          <w:tab w:val="left" w:pos="1005"/>
        </w:tabs>
        <w:spacing w:after="0" w:line="240" w:lineRule="auto"/>
        <w:rPr>
          <w:rFonts w:asciiTheme="minorHAnsi" w:hAnsiTheme="minorHAnsi"/>
        </w:rPr>
      </w:pPr>
    </w:p>
    <w:p w:rsidR="00CB6FD0" w:rsidRDefault="00795B2F" w:rsidP="00CB6FD0">
      <w:pPr>
        <w:tabs>
          <w:tab w:val="left" w:pos="1005"/>
        </w:tabs>
        <w:spacing w:after="0" w:line="240" w:lineRule="auto"/>
        <w:rPr>
          <w:rFonts w:asciiTheme="minorHAnsi" w:hAnsiTheme="minorHAnsi"/>
        </w:rPr>
      </w:pPr>
      <w:r w:rsidRPr="00417CD6">
        <w:rPr>
          <w:rFonts w:asciiTheme="minorHAnsi" w:hAnsiTheme="minorHAnsi"/>
          <w:b/>
        </w:rPr>
        <w:lastRenderedPageBreak/>
        <w:t xml:space="preserve">Artículo </w:t>
      </w:r>
      <w:r w:rsidR="00A65648">
        <w:rPr>
          <w:rFonts w:asciiTheme="minorHAnsi" w:hAnsiTheme="minorHAnsi"/>
          <w:b/>
        </w:rPr>
        <w:t>139</w:t>
      </w:r>
      <w:r w:rsidRPr="00417CD6">
        <w:rPr>
          <w:rFonts w:asciiTheme="minorHAnsi" w:hAnsiTheme="minorHAnsi"/>
          <w:b/>
        </w:rPr>
        <w:t>.</w:t>
      </w:r>
      <w:r w:rsidR="00CC61C0">
        <w:rPr>
          <w:rFonts w:asciiTheme="minorHAnsi" w:hAnsiTheme="minorHAnsi"/>
          <w:b/>
        </w:rPr>
        <w:t xml:space="preserve"> </w:t>
      </w:r>
      <w:r w:rsidR="00325EED" w:rsidRPr="00325EED">
        <w:rPr>
          <w:rFonts w:asciiTheme="minorHAnsi" w:hAnsiTheme="minorHAnsi"/>
          <w:lang w:eastAsia="en-US"/>
        </w:rPr>
        <w:t>Prueba</w:t>
      </w:r>
      <w:r w:rsidR="007B6C47" w:rsidRPr="001C60FA">
        <w:rPr>
          <w:rFonts w:asciiTheme="minorHAnsi" w:hAnsiTheme="minorHAnsi"/>
          <w:lang w:eastAsia="en-US"/>
        </w:rPr>
        <w:t xml:space="preserve"> </w:t>
      </w:r>
      <w:r w:rsidR="00CB6FD0" w:rsidRPr="00CB6FD0">
        <w:rPr>
          <w:rFonts w:asciiTheme="minorHAnsi" w:hAnsiTheme="minorHAnsi"/>
        </w:rPr>
        <w:t xml:space="preserve">podrá dar por terminado el contrato de trabajo, previo visto bueno, por no acatar las medidas de seguridad, prevención e higiene </w:t>
      </w:r>
      <w:r>
        <w:rPr>
          <w:rFonts w:asciiTheme="minorHAnsi" w:hAnsiTheme="minorHAnsi"/>
        </w:rPr>
        <w:t xml:space="preserve">establecidas en este Reglamento y exigidas por la ley </w:t>
      </w:r>
      <w:r w:rsidR="00CB6FD0" w:rsidRPr="00CB6FD0">
        <w:rPr>
          <w:rFonts w:asciiTheme="minorHAnsi" w:hAnsiTheme="minorHAnsi"/>
        </w:rPr>
        <w:t xml:space="preserve">o por la autoridad competente, o por contrariar sin debida justificación las prescripciones y dictámenes médicos. </w:t>
      </w:r>
    </w:p>
    <w:p w:rsidR="00417CD6" w:rsidRPr="00CB6FD0" w:rsidRDefault="00417CD6" w:rsidP="00CB6FD0">
      <w:pPr>
        <w:tabs>
          <w:tab w:val="left" w:pos="1005"/>
        </w:tabs>
        <w:spacing w:after="0" w:line="240" w:lineRule="auto"/>
        <w:rPr>
          <w:rFonts w:asciiTheme="minorHAnsi" w:hAnsiTheme="minorHAnsi"/>
        </w:rPr>
      </w:pPr>
    </w:p>
    <w:p w:rsidR="008531B9" w:rsidRDefault="008531B9" w:rsidP="00940BB5">
      <w:pPr>
        <w:pStyle w:val="Ttulo3"/>
      </w:pPr>
      <w:bookmarkStart w:id="66" w:name="_Toc494837511"/>
      <w:r>
        <w:t xml:space="preserve">Sanciones </w:t>
      </w:r>
      <w:r w:rsidR="001A324D">
        <w:t>a la empresa</w:t>
      </w:r>
      <w:bookmarkEnd w:id="66"/>
    </w:p>
    <w:p w:rsidR="008531B9" w:rsidRDefault="008531B9" w:rsidP="008531B9">
      <w:pPr>
        <w:tabs>
          <w:tab w:val="left" w:pos="1005"/>
        </w:tabs>
        <w:spacing w:after="0" w:line="240" w:lineRule="auto"/>
        <w:rPr>
          <w:rFonts w:asciiTheme="minorHAnsi" w:hAnsiTheme="minorHAnsi"/>
        </w:rPr>
      </w:pPr>
      <w:r w:rsidRPr="00417CD6">
        <w:rPr>
          <w:rFonts w:asciiTheme="minorHAnsi" w:hAnsiTheme="minorHAnsi"/>
          <w:b/>
        </w:rPr>
        <w:t xml:space="preserve">Artículo </w:t>
      </w:r>
      <w:r w:rsidR="00A65648">
        <w:rPr>
          <w:rFonts w:asciiTheme="minorHAnsi" w:hAnsiTheme="minorHAnsi"/>
          <w:b/>
        </w:rPr>
        <w:t>140</w:t>
      </w:r>
      <w:r w:rsidRPr="00417CD6">
        <w:rPr>
          <w:rFonts w:asciiTheme="minorHAnsi" w:hAnsiTheme="minorHAnsi"/>
          <w:b/>
        </w:rPr>
        <w:t>.</w:t>
      </w:r>
      <w:r w:rsidR="00CC61C0">
        <w:rPr>
          <w:rFonts w:asciiTheme="minorHAnsi" w:hAnsiTheme="minorHAnsi"/>
          <w:b/>
        </w:rPr>
        <w:t xml:space="preserve"> </w:t>
      </w:r>
      <w:r w:rsidR="002A1BB6" w:rsidRPr="002A1BB6">
        <w:rPr>
          <w:rFonts w:asciiTheme="minorHAnsi" w:hAnsiTheme="minorHAnsi"/>
        </w:rPr>
        <w:t>Las responsabilidades económicas por incumplimiento de lo ordenado en el Reglamento de Seguridad y Salud de los Trabajadores y Mejoramiento del Medio Ambiente de Trabajo, expedido median</w:t>
      </w:r>
      <w:r w:rsidR="00FD61E7">
        <w:rPr>
          <w:rFonts w:asciiTheme="minorHAnsi" w:hAnsiTheme="minorHAnsi"/>
        </w:rPr>
        <w:t xml:space="preserve">te Decreto Ejecutivo No. 2393, </w:t>
      </w:r>
      <w:r w:rsidR="002A1BB6" w:rsidRPr="002A1BB6">
        <w:rPr>
          <w:rFonts w:asciiTheme="minorHAnsi" w:hAnsiTheme="minorHAnsi"/>
        </w:rPr>
        <w:t>recaerán directamente sobre el patrimonio individual de la empresa respectiva, sin perjuicio de las acciones que en consideración a dichas responsabilidades pueda, en su caso, ejercitar la empresa contra terceros.</w:t>
      </w:r>
    </w:p>
    <w:p w:rsidR="002A1BB6" w:rsidRDefault="002A1BB6" w:rsidP="008531B9">
      <w:pPr>
        <w:tabs>
          <w:tab w:val="left" w:pos="1005"/>
        </w:tabs>
        <w:spacing w:after="0" w:line="240" w:lineRule="auto"/>
        <w:rPr>
          <w:rFonts w:asciiTheme="minorHAnsi" w:hAnsiTheme="minorHAnsi"/>
        </w:rPr>
      </w:pPr>
    </w:p>
    <w:p w:rsidR="00783954" w:rsidRDefault="00783954" w:rsidP="008531B9">
      <w:pPr>
        <w:tabs>
          <w:tab w:val="left" w:pos="1005"/>
        </w:tabs>
        <w:spacing w:after="0" w:line="240" w:lineRule="auto"/>
        <w:rPr>
          <w:rFonts w:asciiTheme="minorHAnsi" w:hAnsiTheme="minorHAnsi"/>
          <w:b/>
        </w:rPr>
      </w:pPr>
      <w:r>
        <w:rPr>
          <w:rFonts w:asciiTheme="minorHAnsi" w:hAnsiTheme="minorHAnsi"/>
          <w:b/>
        </w:rPr>
        <w:t>Sanciones por incumplimiento de las obligaciones en materia de seguridad, salud en el trabajo y gestión integral de riesgos</w:t>
      </w:r>
    </w:p>
    <w:p w:rsidR="002A1BB6" w:rsidRDefault="002A1BB6" w:rsidP="008531B9">
      <w:pPr>
        <w:tabs>
          <w:tab w:val="left" w:pos="1005"/>
        </w:tabs>
        <w:spacing w:after="0" w:line="240" w:lineRule="auto"/>
        <w:rPr>
          <w:rFonts w:asciiTheme="minorHAnsi" w:hAnsiTheme="minorHAnsi"/>
        </w:rPr>
      </w:pPr>
      <w:r w:rsidRPr="00417CD6">
        <w:rPr>
          <w:rFonts w:asciiTheme="minorHAnsi" w:hAnsiTheme="minorHAnsi"/>
          <w:b/>
        </w:rPr>
        <w:t xml:space="preserve">Artículo </w:t>
      </w:r>
      <w:r w:rsidR="00A65648">
        <w:rPr>
          <w:rFonts w:asciiTheme="minorHAnsi" w:hAnsiTheme="minorHAnsi"/>
          <w:b/>
        </w:rPr>
        <w:t>141</w:t>
      </w:r>
      <w:r w:rsidR="00CC61C0">
        <w:rPr>
          <w:rFonts w:asciiTheme="minorHAnsi" w:hAnsiTheme="minorHAnsi"/>
        </w:rPr>
        <w:t xml:space="preserve">. </w:t>
      </w:r>
      <w:r w:rsidR="00783954" w:rsidRPr="000949F4">
        <w:rPr>
          <w:rFonts w:asciiTheme="minorHAnsi" w:hAnsiTheme="minorHAnsi"/>
        </w:rPr>
        <w:t xml:space="preserve">El Instructivo </w:t>
      </w:r>
      <w:r w:rsidR="000949F4" w:rsidRPr="000949F4">
        <w:rPr>
          <w:rFonts w:asciiTheme="minorHAnsi" w:hAnsiTheme="minorHAnsi"/>
        </w:rPr>
        <w:t>para</w:t>
      </w:r>
      <w:r w:rsidR="000949F4">
        <w:rPr>
          <w:rFonts w:asciiTheme="minorHAnsi" w:hAnsiTheme="minorHAnsi"/>
        </w:rPr>
        <w:t xml:space="preserve"> el Cumplimiento de las Obligaciones de los Empleadores Públicos y Privados, expedido mediante Acuerdo Ministerial No. MDT-2017-0135, </w:t>
      </w:r>
      <w:r w:rsidR="00783954">
        <w:rPr>
          <w:rFonts w:asciiTheme="minorHAnsi" w:hAnsiTheme="minorHAnsi"/>
        </w:rPr>
        <w:t>establece en su artículo 16 que</w:t>
      </w:r>
      <w:r w:rsidR="000949F4">
        <w:rPr>
          <w:rFonts w:asciiTheme="minorHAnsi" w:hAnsiTheme="minorHAnsi"/>
        </w:rPr>
        <w:t>,</w:t>
      </w:r>
      <w:r w:rsidR="00783954">
        <w:rPr>
          <w:rFonts w:asciiTheme="minorHAnsi" w:hAnsiTheme="minorHAnsi"/>
        </w:rPr>
        <w:t xml:space="preserve"> en caso de incumplimiento </w:t>
      </w:r>
      <w:r w:rsidR="0041463D">
        <w:rPr>
          <w:rFonts w:asciiTheme="minorHAnsi" w:hAnsiTheme="minorHAnsi"/>
        </w:rPr>
        <w:t>por parte del empleador</w:t>
      </w:r>
      <w:r w:rsidR="000949F4">
        <w:rPr>
          <w:rFonts w:asciiTheme="minorHAnsi" w:hAnsiTheme="minorHAnsi"/>
        </w:rPr>
        <w:t xml:space="preserve"> </w:t>
      </w:r>
      <w:r w:rsidR="00783954">
        <w:rPr>
          <w:rFonts w:asciiTheme="minorHAnsi" w:hAnsiTheme="minorHAnsi"/>
        </w:rPr>
        <w:t xml:space="preserve">de las obligaciones laborales en materia de seguridad, salud del trabajo y gestión integral de riesgos, </w:t>
      </w:r>
      <w:r w:rsidR="0041463D">
        <w:rPr>
          <w:rFonts w:asciiTheme="minorHAnsi" w:hAnsiTheme="minorHAnsi"/>
        </w:rPr>
        <w:t>vencido el lapso para su defensa, de no desvirtuar el incumplimiento, el Ministerio del Trabajo impondrá a la empresa una multa equivalente a doscientos dólares de los Estados Unidos de América (USD 200), por cada trabajador; hasta un máximo de veinte salarios básicos unificados (20 SBU).</w:t>
      </w:r>
    </w:p>
    <w:p w:rsidR="000949F4" w:rsidRDefault="000949F4" w:rsidP="008531B9">
      <w:pPr>
        <w:tabs>
          <w:tab w:val="left" w:pos="1005"/>
        </w:tabs>
        <w:spacing w:after="0" w:line="240" w:lineRule="auto"/>
        <w:rPr>
          <w:rFonts w:asciiTheme="minorHAnsi" w:hAnsiTheme="minorHAnsi"/>
        </w:rPr>
      </w:pPr>
    </w:p>
    <w:p w:rsidR="000949F4" w:rsidRPr="003E1496" w:rsidRDefault="00C648AE" w:rsidP="008531B9">
      <w:pPr>
        <w:tabs>
          <w:tab w:val="left" w:pos="1005"/>
        </w:tabs>
        <w:spacing w:after="0" w:line="240" w:lineRule="auto"/>
        <w:rPr>
          <w:rFonts w:asciiTheme="minorHAnsi" w:hAnsiTheme="minorHAnsi"/>
          <w:b/>
        </w:rPr>
      </w:pPr>
      <w:r w:rsidRPr="003E1496">
        <w:rPr>
          <w:rFonts w:asciiTheme="minorHAnsi" w:hAnsiTheme="minorHAnsi"/>
          <w:b/>
        </w:rPr>
        <w:t xml:space="preserve">Sanciones </w:t>
      </w:r>
      <w:r w:rsidR="003E1496" w:rsidRPr="003E1496">
        <w:rPr>
          <w:rFonts w:asciiTheme="minorHAnsi" w:hAnsiTheme="minorHAnsi"/>
          <w:b/>
        </w:rPr>
        <w:t>relativas al seguro general de riesgos del trabajo por accidente de trabajo o enfermedad profesional</w:t>
      </w:r>
    </w:p>
    <w:p w:rsidR="003E1496" w:rsidRDefault="003E1496" w:rsidP="008531B9">
      <w:pPr>
        <w:tabs>
          <w:tab w:val="left" w:pos="1005"/>
        </w:tabs>
        <w:spacing w:after="0" w:line="240" w:lineRule="auto"/>
        <w:rPr>
          <w:rFonts w:asciiTheme="minorHAnsi" w:hAnsiTheme="minorHAnsi"/>
        </w:rPr>
      </w:pPr>
      <w:r w:rsidRPr="00417CD6">
        <w:rPr>
          <w:rFonts w:asciiTheme="minorHAnsi" w:hAnsiTheme="minorHAnsi"/>
          <w:b/>
        </w:rPr>
        <w:t xml:space="preserve">Artículo </w:t>
      </w:r>
      <w:r w:rsidR="00A65648">
        <w:rPr>
          <w:rFonts w:asciiTheme="minorHAnsi" w:hAnsiTheme="minorHAnsi"/>
          <w:b/>
        </w:rPr>
        <w:t>142</w:t>
      </w:r>
      <w:r w:rsidR="00CC61C0">
        <w:rPr>
          <w:rFonts w:asciiTheme="minorHAnsi" w:hAnsiTheme="minorHAnsi"/>
        </w:rPr>
        <w:t xml:space="preserve">. </w:t>
      </w:r>
      <w:r>
        <w:rPr>
          <w:rFonts w:asciiTheme="minorHAnsi" w:hAnsiTheme="minorHAnsi"/>
        </w:rPr>
        <w:t>La cuantía de la responsabilidad patronal en los casos de subsidios, indemnizaciones, pensiones y rentas por accidente de trabajo o enfermedades profesionales u ocupacionales, será la establecida en los literales a y b del artículo 15 del Reglamento General de Responsabilidad Patronal, expedido mediante Resolución No.</w:t>
      </w:r>
      <w:r w:rsidR="00144037">
        <w:rPr>
          <w:rFonts w:asciiTheme="minorHAnsi" w:hAnsiTheme="minorHAnsi"/>
        </w:rPr>
        <w:t>CD-</w:t>
      </w:r>
      <w:r>
        <w:rPr>
          <w:rFonts w:asciiTheme="minorHAnsi" w:hAnsiTheme="minorHAnsi"/>
        </w:rPr>
        <w:t>517, aprobada por el Consejo Consultivo del Instituto Ecuatoriano de Seguridad Social.</w:t>
      </w:r>
    </w:p>
    <w:p w:rsidR="003E1496" w:rsidRDefault="003E1496" w:rsidP="008531B9">
      <w:pPr>
        <w:tabs>
          <w:tab w:val="left" w:pos="1005"/>
        </w:tabs>
        <w:spacing w:after="0" w:line="240" w:lineRule="auto"/>
        <w:rPr>
          <w:rFonts w:asciiTheme="minorHAnsi" w:hAnsiTheme="minorHAnsi"/>
        </w:rPr>
      </w:pPr>
    </w:p>
    <w:p w:rsidR="003E1496" w:rsidRPr="002A1BB6" w:rsidRDefault="003E1496" w:rsidP="008531B9">
      <w:pPr>
        <w:tabs>
          <w:tab w:val="left" w:pos="1005"/>
        </w:tabs>
        <w:spacing w:after="0" w:line="240" w:lineRule="auto"/>
        <w:rPr>
          <w:rFonts w:asciiTheme="minorHAnsi" w:hAnsiTheme="minorHAnsi"/>
        </w:rPr>
      </w:pPr>
      <w:r>
        <w:rPr>
          <w:rFonts w:asciiTheme="minorHAnsi" w:hAnsiTheme="minorHAnsi"/>
        </w:rPr>
        <w:t>En este sentido, el artículo 23 de</w:t>
      </w:r>
      <w:r w:rsidR="00144037">
        <w:rPr>
          <w:rFonts w:asciiTheme="minorHAnsi" w:hAnsiTheme="minorHAnsi"/>
        </w:rPr>
        <w:t>l Reglamento del Seguro General de Riesgos del Trabajo, expedido mediante</w:t>
      </w:r>
      <w:r>
        <w:rPr>
          <w:rFonts w:asciiTheme="minorHAnsi" w:hAnsiTheme="minorHAnsi"/>
        </w:rPr>
        <w:t xml:space="preserve"> Resolución </w:t>
      </w:r>
      <w:r w:rsidR="00144037">
        <w:rPr>
          <w:rFonts w:asciiTheme="minorHAnsi" w:hAnsiTheme="minorHAnsi"/>
        </w:rPr>
        <w:t>No. CD-</w:t>
      </w:r>
      <w:r>
        <w:rPr>
          <w:rFonts w:asciiTheme="minorHAnsi" w:hAnsiTheme="minorHAnsi"/>
        </w:rPr>
        <w:t xml:space="preserve">513 del </w:t>
      </w:r>
      <w:r w:rsidRPr="003E1496">
        <w:rPr>
          <w:rFonts w:asciiTheme="minorHAnsi" w:hAnsiTheme="minorHAnsi"/>
        </w:rPr>
        <w:t xml:space="preserve">Consejo Consultivo del Instituto </w:t>
      </w:r>
      <w:r>
        <w:rPr>
          <w:rFonts w:asciiTheme="minorHAnsi" w:hAnsiTheme="minorHAnsi"/>
        </w:rPr>
        <w:t xml:space="preserve">Ecuatoriano de Seguridad Social, establece que en caso de que el trabajador no hubiere sido </w:t>
      </w:r>
      <w:r w:rsidRPr="00144037">
        <w:rPr>
          <w:rFonts w:asciiTheme="minorHAnsi" w:hAnsiTheme="minorHAnsi"/>
        </w:rPr>
        <w:t>afiliado</w:t>
      </w:r>
      <w:r w:rsidR="00144037" w:rsidRPr="00144037">
        <w:rPr>
          <w:rFonts w:asciiTheme="minorHAnsi" w:hAnsiTheme="minorHAnsi"/>
        </w:rPr>
        <w:t xml:space="preserve"> </w:t>
      </w:r>
      <w:r w:rsidRPr="00144037">
        <w:rPr>
          <w:rFonts w:asciiTheme="minorHAnsi" w:hAnsiTheme="minorHAnsi"/>
        </w:rPr>
        <w:t>por</w:t>
      </w:r>
      <w:r>
        <w:rPr>
          <w:rFonts w:asciiTheme="minorHAnsi" w:hAnsiTheme="minorHAnsi"/>
        </w:rPr>
        <w:t xml:space="preserve"> el empleador o éste no hubiere cumplido con el pago de los aportes obligatorios, se aplicará lo establecido en el Reglamento General de Responsabilidad Patronal.</w:t>
      </w:r>
    </w:p>
    <w:p w:rsidR="000877F3" w:rsidRDefault="000877F3" w:rsidP="00C7728E">
      <w:pPr>
        <w:tabs>
          <w:tab w:val="left" w:pos="1005"/>
        </w:tabs>
        <w:spacing w:after="0" w:line="240" w:lineRule="auto"/>
        <w:rPr>
          <w:rFonts w:asciiTheme="minorHAnsi" w:hAnsiTheme="minorHAnsi"/>
        </w:rPr>
      </w:pPr>
    </w:p>
    <w:p w:rsidR="008531B9" w:rsidRPr="005106B7" w:rsidRDefault="005106B7" w:rsidP="00C7728E">
      <w:pPr>
        <w:tabs>
          <w:tab w:val="left" w:pos="1005"/>
        </w:tabs>
        <w:spacing w:after="0" w:line="240" w:lineRule="auto"/>
        <w:rPr>
          <w:rFonts w:asciiTheme="minorHAnsi" w:hAnsiTheme="minorHAnsi"/>
          <w:b/>
        </w:rPr>
      </w:pPr>
      <w:r w:rsidRPr="005106B7">
        <w:rPr>
          <w:rFonts w:asciiTheme="minorHAnsi" w:hAnsiTheme="minorHAnsi"/>
          <w:b/>
        </w:rPr>
        <w:t>Sanciones por incumplimiento del programa de prevención de riesgos psicosociales</w:t>
      </w:r>
    </w:p>
    <w:p w:rsidR="005106B7" w:rsidRDefault="005A56FB" w:rsidP="00C7728E">
      <w:pPr>
        <w:tabs>
          <w:tab w:val="left" w:pos="1005"/>
        </w:tabs>
        <w:spacing w:after="0" w:line="240" w:lineRule="auto"/>
        <w:rPr>
          <w:rFonts w:asciiTheme="minorHAnsi" w:hAnsiTheme="minorHAnsi"/>
        </w:rPr>
      </w:pPr>
      <w:r w:rsidRPr="00417CD6">
        <w:rPr>
          <w:rFonts w:asciiTheme="minorHAnsi" w:hAnsiTheme="minorHAnsi"/>
          <w:b/>
        </w:rPr>
        <w:t xml:space="preserve">Artículo </w:t>
      </w:r>
      <w:r w:rsidR="00A65648">
        <w:rPr>
          <w:rFonts w:asciiTheme="minorHAnsi" w:hAnsiTheme="minorHAnsi"/>
          <w:b/>
        </w:rPr>
        <w:t>143</w:t>
      </w:r>
      <w:r w:rsidR="00CC61C0">
        <w:rPr>
          <w:rFonts w:asciiTheme="minorHAnsi" w:hAnsiTheme="minorHAnsi"/>
        </w:rPr>
        <w:t xml:space="preserve">. </w:t>
      </w:r>
      <w:r w:rsidR="005106B7">
        <w:rPr>
          <w:rFonts w:asciiTheme="minorHAnsi" w:hAnsiTheme="minorHAnsi"/>
        </w:rPr>
        <w:t xml:space="preserve">Establece la </w:t>
      </w:r>
      <w:r w:rsidR="005106B7" w:rsidRPr="005106B7">
        <w:rPr>
          <w:rFonts w:asciiTheme="minorHAnsi" w:hAnsiTheme="minorHAnsi"/>
        </w:rPr>
        <w:t>Normativa para la Erradicación de la Discriminación en el Ámbito Laboral,</w:t>
      </w:r>
      <w:r w:rsidR="005106B7">
        <w:rPr>
          <w:rFonts w:asciiTheme="minorHAnsi" w:hAnsiTheme="minorHAnsi"/>
        </w:rPr>
        <w:t xml:space="preserve"> expedida mediante Acuerdo Ministerial No.MDT-2017-082, </w:t>
      </w:r>
      <w:r w:rsidR="00175782">
        <w:rPr>
          <w:rFonts w:asciiTheme="minorHAnsi" w:hAnsiTheme="minorHAnsi"/>
        </w:rPr>
        <w:t>publicado en el Re</w:t>
      </w:r>
      <w:r w:rsidR="005106B7" w:rsidRPr="005106B7">
        <w:rPr>
          <w:rFonts w:asciiTheme="minorHAnsi" w:hAnsiTheme="minorHAnsi"/>
        </w:rPr>
        <w:t>gistro Oficial No. 16 de 16 de junio de 2017</w:t>
      </w:r>
      <w:r w:rsidR="005106B7">
        <w:rPr>
          <w:rFonts w:asciiTheme="minorHAnsi" w:hAnsiTheme="minorHAnsi"/>
        </w:rPr>
        <w:t>, que l</w:t>
      </w:r>
      <w:r w:rsidR="005106B7" w:rsidRPr="005106B7">
        <w:rPr>
          <w:rFonts w:asciiTheme="minorHAnsi" w:hAnsiTheme="minorHAnsi"/>
        </w:rPr>
        <w:t xml:space="preserve">as empresas que no </w:t>
      </w:r>
      <w:r w:rsidR="003D1BA9">
        <w:rPr>
          <w:rFonts w:asciiTheme="minorHAnsi" w:hAnsiTheme="minorHAnsi"/>
        </w:rPr>
        <w:t>implementen</w:t>
      </w:r>
      <w:r w:rsidR="003D1BA9" w:rsidRPr="003D1BA9">
        <w:rPr>
          <w:rFonts w:asciiTheme="minorHAnsi" w:hAnsiTheme="minorHAnsi"/>
        </w:rPr>
        <w:t xml:space="preserve"> </w:t>
      </w:r>
      <w:r w:rsidR="003D1BA9">
        <w:rPr>
          <w:rFonts w:asciiTheme="minorHAnsi" w:hAnsiTheme="minorHAnsi"/>
        </w:rPr>
        <w:t>un</w:t>
      </w:r>
      <w:r w:rsidR="003D1BA9" w:rsidRPr="003D1BA9">
        <w:rPr>
          <w:rFonts w:asciiTheme="minorHAnsi" w:hAnsiTheme="minorHAnsi"/>
        </w:rPr>
        <w:t xml:space="preserve"> programa de prevención de riesgos psicosociales</w:t>
      </w:r>
      <w:r w:rsidR="005106B7" w:rsidRPr="005106B7">
        <w:rPr>
          <w:rFonts w:asciiTheme="minorHAnsi" w:hAnsiTheme="minorHAnsi"/>
        </w:rPr>
        <w:t>, tendrán como sanción: montos pecuniarios, cierre de establecimientos o locales; y/o la suspensión de actividades de conformidad a lo establecido en los Artículos 435, 436 y 628 del Código del Trabajo, y conforme a las normas que en esa materia haya emitido o emita el Ministerio del Trabajo.</w:t>
      </w:r>
    </w:p>
    <w:p w:rsidR="00175782" w:rsidRDefault="005A56FB" w:rsidP="005A56FB">
      <w:pPr>
        <w:spacing w:after="0" w:line="240" w:lineRule="auto"/>
        <w:rPr>
          <w:rFonts w:asciiTheme="minorHAnsi" w:hAnsiTheme="minorHAnsi"/>
          <w:b/>
        </w:rPr>
      </w:pPr>
      <w:r w:rsidRPr="005A56FB">
        <w:rPr>
          <w:rFonts w:asciiTheme="minorHAnsi" w:hAnsiTheme="minorHAnsi"/>
          <w:b/>
        </w:rPr>
        <w:lastRenderedPageBreak/>
        <w:t>Sanciones por el incumplimiento del programa de prevención integral al uso y consumo de drogas</w:t>
      </w:r>
    </w:p>
    <w:p w:rsidR="007B6C47" w:rsidRPr="005A56FB" w:rsidRDefault="007B6C47" w:rsidP="005A56FB">
      <w:pPr>
        <w:spacing w:after="0" w:line="240" w:lineRule="auto"/>
        <w:rPr>
          <w:rFonts w:asciiTheme="minorHAnsi" w:hAnsiTheme="minorHAnsi"/>
          <w:b/>
        </w:rPr>
      </w:pPr>
    </w:p>
    <w:p w:rsidR="003D6484" w:rsidRDefault="005A56FB" w:rsidP="00175782">
      <w:pPr>
        <w:spacing w:after="0" w:line="240" w:lineRule="auto"/>
        <w:rPr>
          <w:rFonts w:asciiTheme="minorHAnsi" w:hAnsiTheme="minorHAnsi"/>
        </w:rPr>
      </w:pPr>
      <w:r w:rsidRPr="00417CD6">
        <w:rPr>
          <w:rFonts w:asciiTheme="minorHAnsi" w:hAnsiTheme="minorHAnsi"/>
          <w:b/>
        </w:rPr>
        <w:t xml:space="preserve">Artículo </w:t>
      </w:r>
      <w:r w:rsidR="00A65648">
        <w:rPr>
          <w:rFonts w:asciiTheme="minorHAnsi" w:hAnsiTheme="minorHAnsi"/>
          <w:b/>
        </w:rPr>
        <w:t>144</w:t>
      </w:r>
      <w:r w:rsidR="00CC61C0">
        <w:rPr>
          <w:rFonts w:asciiTheme="minorHAnsi" w:hAnsiTheme="minorHAnsi"/>
        </w:rPr>
        <w:t xml:space="preserve">. </w:t>
      </w:r>
      <w:r w:rsidR="00D51FDB" w:rsidRPr="00175782">
        <w:rPr>
          <w:rFonts w:asciiTheme="minorHAnsi" w:hAnsiTheme="minorHAnsi"/>
        </w:rPr>
        <w:t>De conformidad con</w:t>
      </w:r>
      <w:r w:rsidR="00175782" w:rsidRPr="00175782">
        <w:rPr>
          <w:rFonts w:asciiTheme="minorHAnsi" w:hAnsiTheme="minorHAnsi"/>
        </w:rPr>
        <w:t xml:space="preserve"> </w:t>
      </w:r>
      <w:r w:rsidR="00D51FDB" w:rsidRPr="00175782">
        <w:rPr>
          <w:rFonts w:asciiTheme="minorHAnsi" w:hAnsiTheme="minorHAnsi"/>
        </w:rPr>
        <w:t>el Articulo 12 del Reglamento del Reglamento a la Ley Orgánica de Prevención</w:t>
      </w:r>
      <w:r w:rsidR="00175782" w:rsidRPr="00175782">
        <w:rPr>
          <w:rFonts w:asciiTheme="minorHAnsi" w:hAnsiTheme="minorHAnsi"/>
        </w:rPr>
        <w:t xml:space="preserve"> </w:t>
      </w:r>
      <w:r w:rsidR="00D51FDB" w:rsidRPr="00175782">
        <w:rPr>
          <w:rFonts w:asciiTheme="minorHAnsi" w:hAnsiTheme="minorHAnsi"/>
        </w:rPr>
        <w:t>I</w:t>
      </w:r>
      <w:r w:rsidR="00175782">
        <w:rPr>
          <w:rFonts w:asciiTheme="minorHAnsi" w:hAnsiTheme="minorHAnsi"/>
        </w:rPr>
        <w:t>ntegral del F</w:t>
      </w:r>
      <w:r w:rsidR="00D51FDB" w:rsidRPr="00175782">
        <w:rPr>
          <w:rFonts w:asciiTheme="minorHAnsi" w:hAnsiTheme="minorHAnsi"/>
        </w:rPr>
        <w:t>enómeno Socio Económico de las Drogas y de Regulación y Control del</w:t>
      </w:r>
      <w:r w:rsidR="00175782" w:rsidRPr="00175782">
        <w:rPr>
          <w:rFonts w:asciiTheme="minorHAnsi" w:hAnsiTheme="minorHAnsi"/>
        </w:rPr>
        <w:t xml:space="preserve"> </w:t>
      </w:r>
      <w:r w:rsidR="00D51FDB" w:rsidRPr="00175782">
        <w:rPr>
          <w:rFonts w:asciiTheme="minorHAnsi" w:hAnsiTheme="minorHAnsi"/>
        </w:rPr>
        <w:t>Uso de Sustancias Catalogadas Sujetas a Fiscalización,</w:t>
      </w:r>
      <w:r w:rsidR="00175782" w:rsidRPr="00175782">
        <w:rPr>
          <w:rFonts w:asciiTheme="minorHAnsi" w:hAnsiTheme="minorHAnsi"/>
        </w:rPr>
        <w:t xml:space="preserve"> expedido mediante Decreto Ejecutivo No.951, publicado en el Registro Oficial</w:t>
      </w:r>
      <w:r w:rsidR="00D51FDB" w:rsidRPr="00175782">
        <w:rPr>
          <w:rFonts w:asciiTheme="minorHAnsi" w:hAnsiTheme="minorHAnsi"/>
        </w:rPr>
        <w:t xml:space="preserve"> </w:t>
      </w:r>
      <w:r w:rsidR="00175782">
        <w:rPr>
          <w:rFonts w:asciiTheme="minorHAnsi" w:hAnsiTheme="minorHAnsi"/>
        </w:rPr>
        <w:t xml:space="preserve">No. 16 del 22 de marzo del 2016, </w:t>
      </w:r>
      <w:r w:rsidR="00D51FDB" w:rsidRPr="00175782">
        <w:rPr>
          <w:rFonts w:asciiTheme="minorHAnsi" w:hAnsiTheme="minorHAnsi"/>
        </w:rPr>
        <w:t>la omisión del empleador</w:t>
      </w:r>
      <w:r w:rsidR="00175782" w:rsidRPr="00175782">
        <w:rPr>
          <w:rFonts w:asciiTheme="minorHAnsi" w:hAnsiTheme="minorHAnsi"/>
        </w:rPr>
        <w:t xml:space="preserve"> </w:t>
      </w:r>
      <w:r w:rsidR="00D51FDB" w:rsidRPr="00175782">
        <w:rPr>
          <w:rFonts w:asciiTheme="minorHAnsi" w:hAnsiTheme="minorHAnsi"/>
        </w:rPr>
        <w:t>privado de desarrollar los programas de prevención al uso y consumo de drogas, será</w:t>
      </w:r>
      <w:r w:rsidR="00175782" w:rsidRPr="00175782">
        <w:rPr>
          <w:rFonts w:asciiTheme="minorHAnsi" w:hAnsiTheme="minorHAnsi"/>
        </w:rPr>
        <w:t xml:space="preserve"> </w:t>
      </w:r>
      <w:r w:rsidR="00D51FDB" w:rsidRPr="00175782">
        <w:rPr>
          <w:rFonts w:asciiTheme="minorHAnsi" w:hAnsiTheme="minorHAnsi"/>
        </w:rPr>
        <w:t>sancionada de acuerdo al Artículo 628 del Código de Trabajo.</w:t>
      </w:r>
    </w:p>
    <w:p w:rsidR="00AF2B66" w:rsidRDefault="00AF2B66" w:rsidP="00175782">
      <w:pPr>
        <w:spacing w:after="0" w:line="240" w:lineRule="auto"/>
        <w:rPr>
          <w:rFonts w:asciiTheme="minorHAnsi" w:hAnsiTheme="minorHAnsi"/>
        </w:rPr>
      </w:pPr>
    </w:p>
    <w:p w:rsidR="00AF2B66" w:rsidRDefault="00AF2B66" w:rsidP="00AF2B66">
      <w:pPr>
        <w:pStyle w:val="Ttulo1"/>
      </w:pPr>
      <w:bookmarkStart w:id="67" w:name="_Toc493955702"/>
      <w:bookmarkStart w:id="68" w:name="_Toc494399056"/>
      <w:bookmarkStart w:id="69" w:name="_Toc494837512"/>
      <w:r w:rsidRPr="00E31E41">
        <w:t xml:space="preserve">CAPÍTULO </w:t>
      </w:r>
      <w:r>
        <w:t xml:space="preserve">VI. </w:t>
      </w:r>
      <w:r w:rsidRPr="00E3165D">
        <w:t>SEÑALIZACIÓN DE SEGURIDAD</w:t>
      </w:r>
      <w:bookmarkEnd w:id="67"/>
      <w:bookmarkEnd w:id="68"/>
      <w:bookmarkEnd w:id="69"/>
    </w:p>
    <w:p w:rsidR="00AF2B66" w:rsidRDefault="00AF2B66" w:rsidP="00AF2B66">
      <w:pPr>
        <w:spacing w:after="0" w:line="240" w:lineRule="auto"/>
        <w:ind w:left="708" w:hanging="708"/>
        <w:jc w:val="center"/>
        <w:rPr>
          <w:rFonts w:asciiTheme="minorHAnsi" w:hAnsiTheme="minorHAnsi"/>
          <w:b/>
          <w:sz w:val="28"/>
          <w:szCs w:val="28"/>
        </w:rPr>
      </w:pPr>
    </w:p>
    <w:p w:rsidR="00AF2B66" w:rsidRPr="00491F25" w:rsidRDefault="00AF2B66" w:rsidP="00AF2B66">
      <w:pPr>
        <w:spacing w:after="0" w:line="240" w:lineRule="auto"/>
        <w:rPr>
          <w:rFonts w:asciiTheme="minorHAnsi" w:hAnsiTheme="minorHAnsi"/>
        </w:rPr>
      </w:pPr>
      <w:r w:rsidRPr="00491F25">
        <w:rPr>
          <w:rFonts w:asciiTheme="minorHAnsi" w:hAnsiTheme="minorHAnsi"/>
          <w:b/>
        </w:rPr>
        <w:t>Artículo 1</w:t>
      </w:r>
      <w:r>
        <w:rPr>
          <w:rFonts w:asciiTheme="minorHAnsi" w:hAnsiTheme="minorHAnsi"/>
          <w:b/>
        </w:rPr>
        <w:t>4</w:t>
      </w:r>
      <w:r w:rsidRPr="00491F25">
        <w:rPr>
          <w:rFonts w:asciiTheme="minorHAnsi" w:hAnsiTheme="minorHAnsi"/>
          <w:b/>
        </w:rPr>
        <w:t xml:space="preserve">5. </w:t>
      </w:r>
      <w:r w:rsidRPr="00491F25">
        <w:rPr>
          <w:rFonts w:asciiTheme="minorHAnsi" w:hAnsiTheme="minorHAnsi"/>
        </w:rPr>
        <w:t>La señalización de seguridad se establecerá en orden a indicar la existencia de riesgos y medidas a adoptar ante los mismos, y determinar el emplazamiento de dispositivos y equipos de seguridad y demás medios de protección.  Las mismas no sustituirán en ningún caso a la adopción obligatoria de medidas preventivas, colectivas o personales necesarias para la eliminación de los riesgos existentes, sino que será complementaria a las mismas.</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AF2B66">
      <w:pPr>
        <w:spacing w:after="0" w:line="240" w:lineRule="auto"/>
        <w:rPr>
          <w:rFonts w:asciiTheme="minorHAnsi" w:hAnsiTheme="minorHAnsi"/>
        </w:rPr>
      </w:pPr>
      <w:r w:rsidRPr="00491F25">
        <w:rPr>
          <w:rFonts w:asciiTheme="minorHAnsi" w:hAnsiTheme="minorHAnsi"/>
        </w:rPr>
        <w:t>La señalización de seguridad se empleará en forma tal que el riesgo que indica sea fácilmente advertido o identificado. Su ubicación se realizará:</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a.</w:t>
      </w:r>
      <w:r w:rsidRPr="00491F25">
        <w:rPr>
          <w:rFonts w:asciiTheme="minorHAnsi" w:hAnsiTheme="minorHAnsi"/>
        </w:rPr>
        <w:tab/>
        <w:t>Solamente en los casos en que su p</w:t>
      </w:r>
      <w:r>
        <w:rPr>
          <w:rFonts w:asciiTheme="minorHAnsi" w:hAnsiTheme="minorHAnsi"/>
        </w:rPr>
        <w:t>resencia se considere necesaria</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b.</w:t>
      </w:r>
      <w:r w:rsidRPr="00491F25">
        <w:rPr>
          <w:rFonts w:asciiTheme="minorHAnsi" w:hAnsiTheme="minorHAnsi"/>
        </w:rPr>
        <w:tab/>
        <w:t xml:space="preserve">En sitios </w:t>
      </w:r>
      <w:r>
        <w:rPr>
          <w:rFonts w:asciiTheme="minorHAnsi" w:hAnsiTheme="minorHAnsi"/>
        </w:rPr>
        <w:t>más propicios</w:t>
      </w:r>
    </w:p>
    <w:p w:rsidR="00AF2B66" w:rsidRPr="00491F25" w:rsidRDefault="00AF2B66" w:rsidP="00AF2B66">
      <w:pPr>
        <w:spacing w:after="0" w:line="240" w:lineRule="auto"/>
        <w:ind w:left="708" w:hanging="708"/>
        <w:rPr>
          <w:rFonts w:asciiTheme="minorHAnsi" w:hAnsiTheme="minorHAnsi"/>
        </w:rPr>
      </w:pPr>
      <w:r>
        <w:rPr>
          <w:rFonts w:asciiTheme="minorHAnsi" w:hAnsiTheme="minorHAnsi"/>
        </w:rPr>
        <w:t>c.</w:t>
      </w:r>
      <w:r>
        <w:rPr>
          <w:rFonts w:asciiTheme="minorHAnsi" w:hAnsiTheme="minorHAnsi"/>
        </w:rPr>
        <w:tab/>
        <w:t>En posición destacada</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d.</w:t>
      </w:r>
      <w:r w:rsidRPr="00491F25">
        <w:rPr>
          <w:rFonts w:asciiTheme="minorHAnsi" w:hAnsiTheme="minorHAnsi"/>
        </w:rPr>
        <w:tab/>
        <w:t>De forma que contraste perfectamente con el medio ambiente que le rodea, pudiendo enmarcarse para este fin con otros color</w:t>
      </w:r>
      <w:r>
        <w:rPr>
          <w:rFonts w:asciiTheme="minorHAnsi" w:hAnsiTheme="minorHAnsi"/>
        </w:rPr>
        <w:t>es que refuercen su visibilidad</w:t>
      </w:r>
    </w:p>
    <w:p w:rsidR="00AF2B66" w:rsidRPr="00491F25" w:rsidRDefault="00AF2B66" w:rsidP="00AF2B66">
      <w:pPr>
        <w:spacing w:after="0" w:line="240" w:lineRule="auto"/>
        <w:rPr>
          <w:rFonts w:asciiTheme="minorHAnsi" w:hAnsiTheme="minorHAnsi"/>
        </w:rPr>
      </w:pPr>
      <w:r w:rsidRPr="00491F25">
        <w:rPr>
          <w:rFonts w:asciiTheme="minorHAnsi" w:hAnsiTheme="minorHAnsi"/>
        </w:rPr>
        <w:t>Los elementos componentes de señalización de seguridad se mantendrán en buen estado de utilización y conservación.</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AF2B66">
      <w:pPr>
        <w:spacing w:after="0" w:line="240" w:lineRule="auto"/>
        <w:rPr>
          <w:rFonts w:asciiTheme="minorHAnsi" w:hAnsiTheme="minorHAnsi"/>
        </w:rPr>
      </w:pPr>
      <w:r w:rsidRPr="00491F25">
        <w:rPr>
          <w:rFonts w:asciiTheme="minorHAnsi" w:hAnsiTheme="minorHAnsi"/>
          <w:b/>
        </w:rPr>
        <w:t>Artículo 1</w:t>
      </w:r>
      <w:r>
        <w:rPr>
          <w:rFonts w:asciiTheme="minorHAnsi" w:hAnsiTheme="minorHAnsi"/>
          <w:b/>
        </w:rPr>
        <w:t>4</w:t>
      </w:r>
      <w:r w:rsidRPr="00491F25">
        <w:rPr>
          <w:rFonts w:asciiTheme="minorHAnsi" w:hAnsiTheme="minorHAnsi"/>
          <w:b/>
        </w:rPr>
        <w:t>6.</w:t>
      </w:r>
      <w:r w:rsidRPr="00491F25">
        <w:rPr>
          <w:rFonts w:asciiTheme="minorHAnsi" w:hAnsiTheme="minorHAnsi"/>
        </w:rPr>
        <w:t xml:space="preserve"> La señalización de evacuación será completa en todos los ambientes de trabajo, debiendo entrenar a los trabajadores sobre su ubicación y su significado.  </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AF2B66">
      <w:pPr>
        <w:spacing w:after="0" w:line="240" w:lineRule="auto"/>
        <w:ind w:left="708" w:hanging="708"/>
        <w:rPr>
          <w:rFonts w:asciiTheme="minorHAnsi" w:hAnsiTheme="minorHAnsi"/>
        </w:rPr>
      </w:pPr>
      <w:r>
        <w:rPr>
          <w:rFonts w:asciiTheme="minorHAnsi" w:hAnsiTheme="minorHAnsi"/>
          <w:b/>
        </w:rPr>
        <w:t>Artículo 14</w:t>
      </w:r>
      <w:r w:rsidRPr="00491F25">
        <w:rPr>
          <w:rFonts w:asciiTheme="minorHAnsi" w:hAnsiTheme="minorHAnsi"/>
          <w:b/>
        </w:rPr>
        <w:t>7.</w:t>
      </w:r>
      <w:r w:rsidRPr="00491F25">
        <w:rPr>
          <w:rFonts w:asciiTheme="minorHAnsi" w:hAnsiTheme="minorHAnsi"/>
        </w:rPr>
        <w:t xml:space="preserve"> La señalización de seguridad se basará en los siguientes criterios:</w:t>
      </w:r>
    </w:p>
    <w:p w:rsidR="00AF2B66" w:rsidRPr="00491F25" w:rsidRDefault="00AF2B66" w:rsidP="00AF2B66">
      <w:pPr>
        <w:spacing w:after="0" w:line="240" w:lineRule="auto"/>
        <w:ind w:left="708" w:hanging="708"/>
        <w:rPr>
          <w:rFonts w:asciiTheme="minorHAnsi" w:hAnsiTheme="minorHAnsi"/>
        </w:rPr>
      </w:pPr>
    </w:p>
    <w:p w:rsidR="00AF2B66" w:rsidRDefault="00AF2B66" w:rsidP="00AF2B66">
      <w:pPr>
        <w:spacing w:after="0" w:line="240" w:lineRule="auto"/>
        <w:ind w:left="708" w:hanging="708"/>
        <w:rPr>
          <w:rFonts w:asciiTheme="minorHAnsi" w:hAnsiTheme="minorHAnsi"/>
        </w:rPr>
      </w:pPr>
      <w:r w:rsidRPr="00491F25">
        <w:rPr>
          <w:rFonts w:asciiTheme="minorHAnsi" w:hAnsiTheme="minorHAnsi"/>
        </w:rPr>
        <w:t>a.</w:t>
      </w:r>
      <w:r w:rsidRPr="00491F25">
        <w:rPr>
          <w:rFonts w:asciiTheme="minorHAnsi" w:hAnsiTheme="minorHAnsi"/>
        </w:rPr>
        <w:tab/>
        <w:t>Se usarán de preferencia símbolos, evitando en general la utilización de palabras escritas.</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b.</w:t>
      </w:r>
      <w:r w:rsidRPr="00491F25">
        <w:rPr>
          <w:rFonts w:asciiTheme="minorHAnsi" w:hAnsiTheme="minorHAnsi"/>
        </w:rPr>
        <w:tab/>
        <w:t>Los símbolos, formas y colores deben sujetarse a las disposiciones de las normas del Instituto Ecuatoriano de Normalización y en su defecto se utilizarán aquello</w:t>
      </w:r>
      <w:r>
        <w:rPr>
          <w:rFonts w:asciiTheme="minorHAnsi" w:hAnsiTheme="minorHAnsi"/>
        </w:rPr>
        <w:t>s con significado internacional</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c.</w:t>
      </w:r>
      <w:r w:rsidRPr="00491F25">
        <w:rPr>
          <w:rFonts w:asciiTheme="minorHAnsi" w:hAnsiTheme="minorHAnsi"/>
        </w:rPr>
        <w:tab/>
        <w:t xml:space="preserve">Colores de Seguridad: Los colores de seguridad se atendrán a las especificaciones contenidas en las normas </w:t>
      </w:r>
      <w:r>
        <w:rPr>
          <w:rFonts w:asciiTheme="minorHAnsi" w:hAnsiTheme="minorHAnsi"/>
        </w:rPr>
        <w:t>del INEN NTE INEN-ISO 3864-2013</w:t>
      </w:r>
    </w:p>
    <w:p w:rsidR="00AF2B66" w:rsidRDefault="00AF2B66" w:rsidP="00AF2B66">
      <w:pPr>
        <w:spacing w:after="0" w:line="240" w:lineRule="auto"/>
        <w:ind w:left="708" w:hanging="708"/>
        <w:rPr>
          <w:rFonts w:asciiTheme="minorHAnsi" w:hAnsiTheme="minorHAnsi"/>
        </w:rPr>
      </w:pPr>
      <w:r w:rsidRPr="00491F25">
        <w:rPr>
          <w:rFonts w:asciiTheme="minorHAnsi" w:hAnsiTheme="minorHAnsi"/>
        </w:rPr>
        <w:t>d.</w:t>
      </w:r>
      <w:r w:rsidRPr="00491F25">
        <w:rPr>
          <w:rFonts w:asciiTheme="minorHAnsi" w:hAnsiTheme="minorHAnsi"/>
        </w:rPr>
        <w:tab/>
        <w:t>Clasificación de las señales: Las señales se clasifican por grupos, tal como se indica en la siguiente tabla:</w:t>
      </w:r>
    </w:p>
    <w:p w:rsidR="00AF2B66" w:rsidRDefault="00AF2B66">
      <w:pPr>
        <w:jc w:val="left"/>
        <w:rPr>
          <w:rFonts w:asciiTheme="minorHAnsi" w:hAnsiTheme="minorHAnsi"/>
        </w:rPr>
      </w:pPr>
      <w:r>
        <w:rPr>
          <w:rFonts w:asciiTheme="minorHAnsi" w:hAnsiTheme="minorHAnsi"/>
        </w:rPr>
        <w:br w:type="page"/>
      </w:r>
    </w:p>
    <w:tbl>
      <w:tblPr>
        <w:tblStyle w:val="Tablaconcuadrcula"/>
        <w:tblW w:w="9639" w:type="dxa"/>
        <w:tblInd w:w="137" w:type="dxa"/>
        <w:tblLook w:val="04A0" w:firstRow="1" w:lastRow="0" w:firstColumn="1" w:lastColumn="0" w:noHBand="0" w:noVBand="1"/>
      </w:tblPr>
      <w:tblGrid>
        <w:gridCol w:w="1885"/>
        <w:gridCol w:w="3218"/>
        <w:gridCol w:w="4536"/>
      </w:tblGrid>
      <w:tr w:rsidR="00AF2B66" w:rsidRPr="001C60FA" w:rsidTr="00AF2B66">
        <w:trPr>
          <w:trHeight w:val="579"/>
        </w:trPr>
        <w:tc>
          <w:tcPr>
            <w:tcW w:w="1885" w:type="dxa"/>
            <w:shd w:val="clear" w:color="auto" w:fill="76923C" w:themeFill="accent3" w:themeFillShade="BF"/>
            <w:vAlign w:val="center"/>
          </w:tcPr>
          <w:p w:rsidR="00AF2B66" w:rsidRPr="001C60FA" w:rsidRDefault="00AF2B66" w:rsidP="00640083">
            <w:pPr>
              <w:pStyle w:val="Default"/>
              <w:spacing w:after="120"/>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lastRenderedPageBreak/>
              <w:t>COLOR DE SEGURIDAD</w:t>
            </w:r>
          </w:p>
        </w:tc>
        <w:tc>
          <w:tcPr>
            <w:tcW w:w="3218" w:type="dxa"/>
            <w:shd w:val="clear" w:color="auto" w:fill="76923C" w:themeFill="accent3" w:themeFillShade="BF"/>
            <w:vAlign w:val="center"/>
          </w:tcPr>
          <w:p w:rsidR="00AF2B66" w:rsidRPr="001C60FA" w:rsidRDefault="00AF2B66" w:rsidP="00640083">
            <w:pPr>
              <w:pStyle w:val="Default"/>
              <w:spacing w:after="120"/>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t>SIGNIFICADO</w:t>
            </w:r>
          </w:p>
        </w:tc>
        <w:tc>
          <w:tcPr>
            <w:tcW w:w="4536" w:type="dxa"/>
            <w:shd w:val="clear" w:color="auto" w:fill="76923C" w:themeFill="accent3" w:themeFillShade="BF"/>
            <w:vAlign w:val="center"/>
          </w:tcPr>
          <w:p w:rsidR="00AF2B66" w:rsidRPr="001C60FA" w:rsidRDefault="00AF2B66" w:rsidP="00640083">
            <w:pPr>
              <w:pStyle w:val="Default"/>
              <w:spacing w:after="120"/>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t>INDICACIONES Y PRECISIONES</w:t>
            </w:r>
          </w:p>
        </w:tc>
      </w:tr>
      <w:tr w:rsidR="00AF2B66" w:rsidRPr="001C60FA" w:rsidTr="00640083">
        <w:trPr>
          <w:trHeight w:val="451"/>
        </w:trPr>
        <w:tc>
          <w:tcPr>
            <w:tcW w:w="1885" w:type="dxa"/>
            <w:vMerge w:val="restart"/>
            <w:shd w:val="clear" w:color="auto" w:fill="FF000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ROJO</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PARO</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Alto y dispositivos de desconexión para emergencias</w:t>
            </w:r>
          </w:p>
        </w:tc>
      </w:tr>
      <w:tr w:rsidR="00AF2B66" w:rsidRPr="001C60FA" w:rsidTr="00640083">
        <w:trPr>
          <w:trHeight w:val="420"/>
        </w:trPr>
        <w:tc>
          <w:tcPr>
            <w:tcW w:w="1885" w:type="dxa"/>
            <w:vMerge/>
            <w:shd w:val="clear" w:color="auto" w:fill="FF0000"/>
          </w:tcPr>
          <w:p w:rsidR="00AF2B66" w:rsidRPr="001C60FA" w:rsidRDefault="00AF2B66" w:rsidP="00640083">
            <w:pP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PROHIBICION</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Señalamientos para prohibir acciones específicas</w:t>
            </w:r>
          </w:p>
        </w:tc>
      </w:tr>
      <w:tr w:rsidR="00AF2B66" w:rsidRPr="001C60FA" w:rsidTr="00640083">
        <w:trPr>
          <w:trHeight w:val="417"/>
        </w:trPr>
        <w:tc>
          <w:tcPr>
            <w:tcW w:w="1885" w:type="dxa"/>
            <w:vMerge/>
            <w:shd w:val="clear" w:color="auto" w:fill="FF0000"/>
          </w:tcPr>
          <w:p w:rsidR="00AF2B66" w:rsidRPr="001C60FA" w:rsidRDefault="00AF2B66" w:rsidP="00640083">
            <w:pP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MATERIAL, EQUIPO Y SISTEMAS PARA COMBATE DE INCENDIOS</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Identificación y localización</w:t>
            </w:r>
          </w:p>
        </w:tc>
      </w:tr>
      <w:tr w:rsidR="00AF2B66" w:rsidRPr="001C60FA" w:rsidTr="00640083">
        <w:trPr>
          <w:trHeight w:val="435"/>
        </w:trPr>
        <w:tc>
          <w:tcPr>
            <w:tcW w:w="1885" w:type="dxa"/>
            <w:vMerge w:val="restart"/>
            <w:shd w:val="clear" w:color="auto" w:fill="FFFF00"/>
            <w:vAlign w:val="center"/>
          </w:tcPr>
          <w:p w:rsidR="00AF2B66" w:rsidRPr="001C60FA" w:rsidRDefault="00AF2B66" w:rsidP="00640083">
            <w:pPr>
              <w:jc w:val="center"/>
              <w:rPr>
                <w:rFonts w:asciiTheme="minorHAnsi" w:hAnsiTheme="minorHAnsi" w:cstheme="minorHAnsi"/>
                <w:b/>
              </w:rPr>
            </w:pPr>
            <w:r w:rsidRPr="001C60FA">
              <w:rPr>
                <w:rFonts w:asciiTheme="minorHAnsi" w:hAnsiTheme="minorHAnsi" w:cstheme="minorHAnsi"/>
                <w:b/>
              </w:rPr>
              <w:t>AMARILLO</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ADVERTENCIA DE PELIGRO</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Atención, precaución, verificación, identificación de fluidos peligrosos</w:t>
            </w:r>
          </w:p>
        </w:tc>
      </w:tr>
      <w:tr w:rsidR="00AF2B66" w:rsidRPr="001C60FA" w:rsidTr="00640083">
        <w:trPr>
          <w:trHeight w:val="306"/>
        </w:trPr>
        <w:tc>
          <w:tcPr>
            <w:tcW w:w="1885" w:type="dxa"/>
            <w:vMerge/>
            <w:shd w:val="clear" w:color="auto" w:fill="FFFF00"/>
            <w:vAlign w:val="center"/>
          </w:tcPr>
          <w:p w:rsidR="00AF2B66" w:rsidRPr="001C60FA" w:rsidRDefault="00AF2B66" w:rsidP="00640083">
            <w:pPr>
              <w:jc w:val="cente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DELIMITAION DE AREAS</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Límites de áreas restringidas o de usos específicos</w:t>
            </w:r>
          </w:p>
        </w:tc>
      </w:tr>
      <w:tr w:rsidR="00AF2B66" w:rsidRPr="001C60FA" w:rsidTr="00640083">
        <w:trPr>
          <w:trHeight w:val="384"/>
        </w:trPr>
        <w:tc>
          <w:tcPr>
            <w:tcW w:w="1885" w:type="dxa"/>
            <w:vMerge/>
            <w:shd w:val="clear" w:color="auto" w:fill="FFFF00"/>
            <w:vAlign w:val="center"/>
          </w:tcPr>
          <w:p w:rsidR="00AF2B66" w:rsidRPr="001C60FA" w:rsidRDefault="00AF2B66" w:rsidP="00640083">
            <w:pPr>
              <w:jc w:val="cente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ADVERTENCIA DE PELIGRO POR RADIACIONES</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Señalamiento para indicar la presencia de material peligroso</w:t>
            </w:r>
          </w:p>
        </w:tc>
      </w:tr>
      <w:tr w:rsidR="00AF2B66" w:rsidRPr="001C60FA" w:rsidTr="00640083">
        <w:trPr>
          <w:trHeight w:val="1396"/>
        </w:trPr>
        <w:tc>
          <w:tcPr>
            <w:tcW w:w="1885" w:type="dxa"/>
            <w:shd w:val="clear" w:color="auto" w:fill="00B05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VERDE</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CONDICION SEGURA</w:t>
            </w:r>
          </w:p>
        </w:tc>
        <w:tc>
          <w:tcPr>
            <w:tcW w:w="4536" w:type="dxa"/>
            <w:vAlign w:val="center"/>
          </w:tcPr>
          <w:p w:rsidR="00AF2B66"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Identificación de tuberías. Señalamiento para indicar salidas de emergencia, zonas de seguridad y primeros auxilios, lugares de reunión, entre otros.</w:t>
            </w:r>
          </w:p>
          <w:p w:rsidR="00AF2B66" w:rsidRPr="001C60FA" w:rsidRDefault="00AF2B66" w:rsidP="00640083">
            <w:pPr>
              <w:pStyle w:val="Default"/>
              <w:rPr>
                <w:rFonts w:asciiTheme="minorHAnsi" w:hAnsiTheme="minorHAnsi" w:cstheme="minorHAnsi"/>
                <w:sz w:val="22"/>
                <w:szCs w:val="16"/>
              </w:rPr>
            </w:pPr>
            <w:r>
              <w:rPr>
                <w:rFonts w:asciiTheme="minorHAnsi" w:hAnsiTheme="minorHAnsi" w:cstheme="minorHAnsi"/>
                <w:sz w:val="22"/>
                <w:szCs w:val="16"/>
              </w:rPr>
              <w:t>Presencia de agua potable</w:t>
            </w:r>
          </w:p>
        </w:tc>
      </w:tr>
      <w:tr w:rsidR="00AF2B66" w:rsidRPr="001C60FA" w:rsidTr="00640083">
        <w:trPr>
          <w:trHeight w:val="569"/>
        </w:trPr>
        <w:tc>
          <w:tcPr>
            <w:tcW w:w="1885" w:type="dxa"/>
            <w:shd w:val="clear" w:color="auto" w:fill="0070C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AZUL</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OBLIGACION</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Señalamientos para realizar acciones específicas, ejemplo: uso de elementos de protección personal.</w:t>
            </w:r>
          </w:p>
        </w:tc>
      </w:tr>
    </w:tbl>
    <w:p w:rsidR="00AF2B66" w:rsidRDefault="00AF2B66" w:rsidP="00AF2B66">
      <w:pPr>
        <w:spacing w:after="0" w:line="240" w:lineRule="auto"/>
        <w:rPr>
          <w:rFonts w:asciiTheme="minorHAnsi" w:hAnsiTheme="minorHAnsi"/>
          <w:b/>
        </w:rPr>
      </w:pPr>
    </w:p>
    <w:p w:rsidR="00AF2B66" w:rsidRPr="0004708F" w:rsidRDefault="00AF2B66" w:rsidP="00AF2B66">
      <w:pPr>
        <w:pStyle w:val="Prrafodelista"/>
        <w:ind w:left="928"/>
        <w:rPr>
          <w:rFonts w:asciiTheme="minorHAnsi" w:eastAsia="Arial" w:hAnsiTheme="minorHAnsi" w:cs="Arial"/>
        </w:rPr>
      </w:pPr>
      <w:r w:rsidRPr="0004708F">
        <w:rPr>
          <w:rFonts w:asciiTheme="minorHAnsi" w:eastAsia="Arial" w:hAnsiTheme="minorHAnsi" w:cs="Arial"/>
        </w:rPr>
        <w:t>En tuberías:</w:t>
      </w:r>
    </w:p>
    <w:tbl>
      <w:tblPr>
        <w:tblStyle w:val="Tablaconcuadrcula"/>
        <w:tblW w:w="9610" w:type="dxa"/>
        <w:tblInd w:w="137" w:type="dxa"/>
        <w:tblLook w:val="04A0" w:firstRow="1" w:lastRow="0" w:firstColumn="1" w:lastColumn="0" w:noHBand="0" w:noVBand="1"/>
      </w:tblPr>
      <w:tblGrid>
        <w:gridCol w:w="2523"/>
        <w:gridCol w:w="7087"/>
      </w:tblGrid>
      <w:tr w:rsidR="00AF2B66" w:rsidRPr="001C60FA" w:rsidTr="00AF2B66">
        <w:trPr>
          <w:trHeight w:val="579"/>
        </w:trPr>
        <w:tc>
          <w:tcPr>
            <w:tcW w:w="2523" w:type="dxa"/>
            <w:shd w:val="clear" w:color="auto" w:fill="76923C" w:themeFill="accent3" w:themeFillShade="BF"/>
            <w:vAlign w:val="center"/>
          </w:tcPr>
          <w:p w:rsidR="00AF2B66" w:rsidRPr="001C60FA" w:rsidRDefault="00AF2B66" w:rsidP="00640083">
            <w:pPr>
              <w:pStyle w:val="Default"/>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t>COLOR DE SEGURIDAD</w:t>
            </w:r>
          </w:p>
        </w:tc>
        <w:tc>
          <w:tcPr>
            <w:tcW w:w="7087" w:type="dxa"/>
            <w:shd w:val="clear" w:color="auto" w:fill="76923C" w:themeFill="accent3" w:themeFillShade="BF"/>
            <w:vAlign w:val="center"/>
          </w:tcPr>
          <w:p w:rsidR="00AF2B66" w:rsidRPr="001C60FA" w:rsidRDefault="00AF2B66" w:rsidP="00640083">
            <w:pPr>
              <w:pStyle w:val="Default"/>
              <w:jc w:val="center"/>
              <w:rPr>
                <w:rFonts w:asciiTheme="minorHAnsi" w:hAnsiTheme="minorHAnsi" w:cstheme="minorHAnsi"/>
                <w:color w:val="FFFFFF" w:themeColor="background1"/>
                <w:sz w:val="22"/>
                <w:szCs w:val="16"/>
              </w:rPr>
            </w:pPr>
            <w:r>
              <w:rPr>
                <w:rFonts w:asciiTheme="minorHAnsi" w:hAnsiTheme="minorHAnsi" w:cstheme="minorHAnsi"/>
                <w:b/>
                <w:bCs/>
                <w:color w:val="FFFFFF" w:themeColor="background1"/>
                <w:sz w:val="22"/>
                <w:szCs w:val="16"/>
              </w:rPr>
              <w:t>CONTENIDO DE LA TUBERÍA</w:t>
            </w:r>
          </w:p>
        </w:tc>
      </w:tr>
      <w:tr w:rsidR="00AF2B66" w:rsidRPr="001C60FA" w:rsidTr="00640083">
        <w:trPr>
          <w:trHeight w:val="417"/>
        </w:trPr>
        <w:tc>
          <w:tcPr>
            <w:tcW w:w="2523" w:type="dxa"/>
            <w:shd w:val="clear" w:color="auto" w:fill="FF0000"/>
            <w:vAlign w:val="center"/>
          </w:tcPr>
          <w:p w:rsidR="00AF2B66" w:rsidRPr="001C60FA"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ROJO</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AGUA DEL SISTEMA CONTRA INCENDIO</w:t>
            </w:r>
          </w:p>
        </w:tc>
      </w:tr>
      <w:tr w:rsidR="00AF2B66" w:rsidRPr="001C60FA" w:rsidTr="00640083">
        <w:trPr>
          <w:trHeight w:val="435"/>
        </w:trPr>
        <w:tc>
          <w:tcPr>
            <w:tcW w:w="2523" w:type="dxa"/>
            <w:shd w:val="clear" w:color="auto" w:fill="FFFF00"/>
            <w:vAlign w:val="center"/>
          </w:tcPr>
          <w:p w:rsidR="00AF2B66" w:rsidRPr="001C60FA" w:rsidRDefault="00AF2B66" w:rsidP="00640083">
            <w:pPr>
              <w:jc w:val="center"/>
              <w:rPr>
                <w:rFonts w:asciiTheme="minorHAnsi" w:hAnsiTheme="minorHAnsi" w:cstheme="minorHAnsi"/>
                <w:b/>
              </w:rPr>
            </w:pPr>
            <w:r w:rsidRPr="001C60FA">
              <w:rPr>
                <w:rFonts w:asciiTheme="minorHAnsi" w:hAnsiTheme="minorHAnsi" w:cstheme="minorHAnsi"/>
                <w:b/>
              </w:rPr>
              <w:t>AMARILLO</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LIQUIDOS COMBUSTIBLES</w:t>
            </w:r>
          </w:p>
        </w:tc>
      </w:tr>
      <w:tr w:rsidR="00AF2B66" w:rsidRPr="001C60FA" w:rsidTr="00640083">
        <w:trPr>
          <w:trHeight w:val="518"/>
        </w:trPr>
        <w:tc>
          <w:tcPr>
            <w:tcW w:w="2523" w:type="dxa"/>
            <w:shd w:val="clear" w:color="auto" w:fill="00B05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VERDE</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AGUA POTABLE</w:t>
            </w:r>
          </w:p>
        </w:tc>
      </w:tr>
      <w:tr w:rsidR="00AF2B66" w:rsidRPr="001C60FA" w:rsidTr="00640083">
        <w:trPr>
          <w:trHeight w:val="469"/>
        </w:trPr>
        <w:tc>
          <w:tcPr>
            <w:tcW w:w="2523" w:type="dxa"/>
            <w:shd w:val="clear" w:color="auto" w:fill="8DB3E2" w:themeFill="text2" w:themeFillTint="66"/>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AZUL</w:t>
            </w:r>
            <w:r>
              <w:rPr>
                <w:rFonts w:asciiTheme="minorHAnsi" w:hAnsiTheme="minorHAnsi" w:cstheme="minorHAnsi"/>
                <w:b/>
                <w:color w:val="FFFFFF" w:themeColor="background1"/>
              </w:rPr>
              <w:t xml:space="preserve"> CLARO</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AIRE</w:t>
            </w:r>
          </w:p>
        </w:tc>
      </w:tr>
      <w:tr w:rsidR="00AF2B66" w:rsidRPr="001C60FA" w:rsidTr="00640083">
        <w:trPr>
          <w:trHeight w:val="405"/>
        </w:trPr>
        <w:tc>
          <w:tcPr>
            <w:tcW w:w="2523" w:type="dxa"/>
            <w:shd w:val="clear" w:color="auto" w:fill="17365D" w:themeFill="text2" w:themeFillShade="BF"/>
            <w:vAlign w:val="center"/>
          </w:tcPr>
          <w:p w:rsidR="00AF2B66" w:rsidRPr="001C60FA"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AZUL OSCURO</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RED TRANSMISIÓN DE DATOS</w:t>
            </w:r>
          </w:p>
        </w:tc>
      </w:tr>
      <w:tr w:rsidR="00AF2B66" w:rsidRPr="001C60FA" w:rsidTr="00640083">
        <w:trPr>
          <w:trHeight w:val="425"/>
        </w:trPr>
        <w:tc>
          <w:tcPr>
            <w:tcW w:w="2523" w:type="dxa"/>
            <w:shd w:val="clear" w:color="auto" w:fill="000000" w:themeFill="text1"/>
            <w:vAlign w:val="center"/>
          </w:tcPr>
          <w:p w:rsidR="00AF2B66" w:rsidRPr="00C342ED"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NEGRO</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AGUAS NEGRAS</w:t>
            </w:r>
          </w:p>
        </w:tc>
      </w:tr>
      <w:tr w:rsidR="00AF2B66" w:rsidRPr="001C60FA" w:rsidTr="00640083">
        <w:trPr>
          <w:trHeight w:val="417"/>
        </w:trPr>
        <w:tc>
          <w:tcPr>
            <w:tcW w:w="2523" w:type="dxa"/>
            <w:shd w:val="clear" w:color="auto" w:fill="FFC000"/>
            <w:vAlign w:val="center"/>
          </w:tcPr>
          <w:p w:rsidR="00AF2B66"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NARANJA</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INSTALACIONES ELÉCTRICAS</w:t>
            </w:r>
          </w:p>
        </w:tc>
      </w:tr>
      <w:tr w:rsidR="00AF2B66" w:rsidRPr="001C60FA" w:rsidTr="00640083">
        <w:trPr>
          <w:trHeight w:val="409"/>
        </w:trPr>
        <w:tc>
          <w:tcPr>
            <w:tcW w:w="2523" w:type="dxa"/>
            <w:shd w:val="clear" w:color="auto" w:fill="D9D9D9" w:themeFill="background1" w:themeFillShade="D9"/>
            <w:vAlign w:val="center"/>
          </w:tcPr>
          <w:p w:rsidR="00AF2B66" w:rsidRDefault="00AF2B66" w:rsidP="00640083">
            <w:pPr>
              <w:jc w:val="center"/>
              <w:rPr>
                <w:rFonts w:asciiTheme="minorHAnsi" w:hAnsiTheme="minorHAnsi" w:cstheme="minorHAnsi"/>
                <w:b/>
                <w:color w:val="FFFFFF" w:themeColor="background1"/>
              </w:rPr>
            </w:pPr>
            <w:r w:rsidRPr="00C342ED">
              <w:rPr>
                <w:rFonts w:asciiTheme="minorHAnsi" w:hAnsiTheme="minorHAnsi" w:cstheme="minorHAnsi"/>
                <w:b/>
              </w:rPr>
              <w:t>GRIS</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INSTALACIONES TELEFÓNICAS</w:t>
            </w:r>
          </w:p>
        </w:tc>
      </w:tr>
      <w:tr w:rsidR="00AF2B66" w:rsidRPr="001C60FA" w:rsidTr="00640083">
        <w:trPr>
          <w:trHeight w:val="415"/>
        </w:trPr>
        <w:tc>
          <w:tcPr>
            <w:tcW w:w="2523" w:type="dxa"/>
            <w:shd w:val="clear" w:color="auto" w:fill="FFFFFF" w:themeFill="background1"/>
            <w:vAlign w:val="center"/>
          </w:tcPr>
          <w:p w:rsidR="00AF2B66" w:rsidRPr="00C342ED" w:rsidRDefault="00AF2B66" w:rsidP="00640083">
            <w:pPr>
              <w:jc w:val="center"/>
              <w:rPr>
                <w:rFonts w:asciiTheme="minorHAnsi" w:hAnsiTheme="minorHAnsi" w:cstheme="minorHAnsi"/>
                <w:b/>
              </w:rPr>
            </w:pPr>
            <w:r>
              <w:rPr>
                <w:rFonts w:asciiTheme="minorHAnsi" w:hAnsiTheme="minorHAnsi" w:cstheme="minorHAnsi"/>
                <w:b/>
              </w:rPr>
              <w:t>BLANCO</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CONDUCTORES DE VENTILACIÓN</w:t>
            </w:r>
          </w:p>
        </w:tc>
      </w:tr>
    </w:tbl>
    <w:p w:rsidR="00AF2B66" w:rsidRDefault="00AF2B66" w:rsidP="00AF2B66">
      <w:pPr>
        <w:spacing w:after="0" w:line="240" w:lineRule="auto"/>
        <w:rPr>
          <w:rFonts w:asciiTheme="minorHAnsi" w:hAnsiTheme="minorHAnsi"/>
          <w:b/>
        </w:rPr>
      </w:pPr>
    </w:p>
    <w:p w:rsidR="00AF2B66" w:rsidRDefault="00AF2B66" w:rsidP="00AF2B66">
      <w:pPr>
        <w:spacing w:after="0" w:line="240" w:lineRule="auto"/>
        <w:rPr>
          <w:rFonts w:asciiTheme="minorHAnsi" w:hAnsiTheme="minorHAnsi"/>
        </w:rPr>
      </w:pPr>
      <w:r w:rsidRPr="00491F25">
        <w:rPr>
          <w:rFonts w:asciiTheme="minorHAnsi" w:hAnsiTheme="minorHAnsi"/>
        </w:rPr>
        <w:lastRenderedPageBreak/>
        <w:t>e.</w:t>
      </w:r>
      <w:r w:rsidRPr="00491F25">
        <w:rPr>
          <w:rFonts w:asciiTheme="minorHAnsi" w:hAnsiTheme="minorHAnsi"/>
        </w:rPr>
        <w:tab/>
        <w:t>Descripción de la señalización de seguridad:</w:t>
      </w:r>
    </w:p>
    <w:p w:rsidR="00AF2B66" w:rsidRDefault="00AF2B66" w:rsidP="00AF2B66">
      <w:pPr>
        <w:spacing w:after="0" w:line="240" w:lineRule="auto"/>
        <w:rPr>
          <w:rFonts w:asciiTheme="minorHAnsi" w:hAnsiTheme="minorHAnsi"/>
        </w:rPr>
      </w:pPr>
    </w:p>
    <w:tbl>
      <w:tblPr>
        <w:tblStyle w:val="Tablaconcuadrcula"/>
        <w:tblW w:w="9639" w:type="dxa"/>
        <w:tblInd w:w="137" w:type="dxa"/>
        <w:tblLook w:val="04A0" w:firstRow="1" w:lastRow="0" w:firstColumn="1" w:lastColumn="0" w:noHBand="0" w:noVBand="1"/>
      </w:tblPr>
      <w:tblGrid>
        <w:gridCol w:w="2878"/>
        <w:gridCol w:w="6761"/>
      </w:tblGrid>
      <w:tr w:rsidR="00AF2B66" w:rsidRPr="001C60FA" w:rsidTr="00AF2B66">
        <w:trPr>
          <w:trHeight w:val="529"/>
        </w:trPr>
        <w:tc>
          <w:tcPr>
            <w:tcW w:w="2878" w:type="dxa"/>
            <w:shd w:val="clear" w:color="auto" w:fill="76923C" w:themeFill="accent3" w:themeFillShade="BF"/>
            <w:vAlign w:val="center"/>
          </w:tcPr>
          <w:p w:rsidR="00AF2B66" w:rsidRPr="00730BE8" w:rsidRDefault="00AF2B66" w:rsidP="00640083">
            <w:pPr>
              <w:pStyle w:val="Default"/>
              <w:jc w:val="center"/>
              <w:rPr>
                <w:b/>
                <w:bCs/>
                <w:color w:val="FFFFFF" w:themeColor="background1"/>
                <w:sz w:val="20"/>
                <w:szCs w:val="20"/>
              </w:rPr>
            </w:pPr>
            <w:r w:rsidRPr="00730BE8">
              <w:rPr>
                <w:b/>
                <w:bCs/>
                <w:color w:val="FFFFFF" w:themeColor="background1"/>
                <w:sz w:val="20"/>
                <w:szCs w:val="20"/>
              </w:rPr>
              <w:t>SEÑALES</w:t>
            </w:r>
          </w:p>
        </w:tc>
        <w:tc>
          <w:tcPr>
            <w:tcW w:w="6761" w:type="dxa"/>
            <w:shd w:val="clear" w:color="auto" w:fill="76923C" w:themeFill="accent3" w:themeFillShade="BF"/>
            <w:vAlign w:val="center"/>
          </w:tcPr>
          <w:p w:rsidR="00AF2B66" w:rsidRPr="00730BE8" w:rsidRDefault="00AF2B66" w:rsidP="00640083">
            <w:pPr>
              <w:pStyle w:val="Default"/>
              <w:jc w:val="center"/>
              <w:rPr>
                <w:b/>
                <w:bCs/>
                <w:color w:val="FFFFFF" w:themeColor="background1"/>
                <w:sz w:val="20"/>
                <w:szCs w:val="20"/>
              </w:rPr>
            </w:pPr>
            <w:r w:rsidRPr="00730BE8">
              <w:rPr>
                <w:b/>
                <w:bCs/>
                <w:color w:val="FFFFFF" w:themeColor="background1"/>
                <w:sz w:val="20"/>
                <w:szCs w:val="20"/>
              </w:rPr>
              <w:t>DESCRIPCIÓN</w:t>
            </w:r>
          </w:p>
        </w:tc>
      </w:tr>
      <w:tr w:rsidR="00AF2B66" w:rsidRPr="001C60FA" w:rsidTr="00640083">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drawing>
                <wp:inline distT="0" distB="0" distL="0" distR="0" wp14:anchorId="6D45B936" wp14:editId="26DF34FF">
                  <wp:extent cx="1152525" cy="1099479"/>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2525" cy="1099479"/>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jc w:val="both"/>
              <w:rPr>
                <w:rFonts w:asciiTheme="minorHAnsi" w:hAnsiTheme="minorHAnsi" w:cstheme="minorHAnsi"/>
                <w:sz w:val="22"/>
                <w:szCs w:val="16"/>
              </w:rPr>
            </w:pPr>
            <w:r w:rsidRPr="001C60FA">
              <w:rPr>
                <w:rFonts w:asciiTheme="minorHAnsi" w:hAnsiTheme="minorHAnsi" w:cstheme="minorHAnsi"/>
                <w:sz w:val="22"/>
                <w:szCs w:val="16"/>
              </w:rPr>
              <w:t xml:space="preserve">Fondo blanco y barra inclinada de color rojo. El símbolo de seguridad será negro, colocado en el centro de la señal, pero no debe sobreponerse a la barra inclinada roja. </w:t>
            </w:r>
          </w:p>
          <w:p w:rsidR="00AF2B66" w:rsidRPr="001C60FA" w:rsidRDefault="00AF2B66" w:rsidP="00640083">
            <w:pPr>
              <w:rPr>
                <w:rFonts w:asciiTheme="minorHAnsi" w:hAnsiTheme="minorHAnsi" w:cstheme="minorHAnsi"/>
                <w:szCs w:val="16"/>
              </w:rPr>
            </w:pPr>
            <w:r w:rsidRPr="001C60FA">
              <w:rPr>
                <w:rFonts w:asciiTheme="minorHAnsi" w:hAnsiTheme="minorHAnsi" w:cstheme="minorHAnsi"/>
                <w:szCs w:val="16"/>
              </w:rPr>
              <w:t xml:space="preserve">La banda de color blanco periférica es opcional. Se recomienda que el color rojo cubra por lo menos el 35% del área de la señal. </w:t>
            </w:r>
          </w:p>
        </w:tc>
      </w:tr>
      <w:tr w:rsidR="00AF2B66" w:rsidRPr="001C60FA" w:rsidTr="00640083">
        <w:trPr>
          <w:trHeight w:val="2448"/>
        </w:trPr>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drawing>
                <wp:inline distT="0" distB="0" distL="0" distR="0" wp14:anchorId="5C00CF29" wp14:editId="26183E66">
                  <wp:extent cx="1181100" cy="126350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1263" cy="1263677"/>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ind w:right="123"/>
              <w:jc w:val="both"/>
              <w:rPr>
                <w:rFonts w:asciiTheme="minorHAnsi" w:hAnsiTheme="minorHAnsi" w:cstheme="minorHAnsi"/>
                <w:sz w:val="22"/>
                <w:szCs w:val="16"/>
              </w:rPr>
            </w:pPr>
            <w:r w:rsidRPr="001C60FA">
              <w:rPr>
                <w:rFonts w:asciiTheme="minorHAnsi" w:hAnsiTheme="minorHAnsi" w:cstheme="minorHAnsi"/>
                <w:sz w:val="22"/>
                <w:szCs w:val="16"/>
              </w:rPr>
              <w:t xml:space="preserve">Fondo azul. El símbolo de seguridad o el texto serán blancos y colocados en el centro de la señal, la franja blanca periférica es opcional. El color azul debe cubrir por lo menos el 50% del área de la señal. </w:t>
            </w:r>
          </w:p>
          <w:p w:rsidR="00AF2B66" w:rsidRPr="001C60FA" w:rsidRDefault="00AF2B66" w:rsidP="00640083">
            <w:pPr>
              <w:ind w:right="123"/>
              <w:rPr>
                <w:rFonts w:asciiTheme="minorHAnsi" w:hAnsiTheme="minorHAnsi" w:cstheme="minorHAnsi"/>
                <w:szCs w:val="16"/>
              </w:rPr>
            </w:pPr>
            <w:r w:rsidRPr="001C60FA">
              <w:rPr>
                <w:rFonts w:asciiTheme="minorHAnsi" w:hAnsiTheme="minorHAnsi" w:cstheme="minorHAnsi"/>
                <w:szCs w:val="16"/>
              </w:rPr>
              <w:t xml:space="preserve">El símbolo usado en las señales de obligación debe indicarse el nivel de protección requerido, mediante palabras y números en una señal auxiliar usada conjuntamente con la señal de seguridad. </w:t>
            </w:r>
          </w:p>
        </w:tc>
      </w:tr>
      <w:tr w:rsidR="00AF2B66" w:rsidRPr="001C60FA" w:rsidTr="00640083">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drawing>
                <wp:inline distT="0" distB="0" distL="0" distR="0" wp14:anchorId="0B1E951E" wp14:editId="2F4B4D02">
                  <wp:extent cx="1386533" cy="1038225"/>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86533" cy="1038225"/>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ind w:right="123"/>
              <w:jc w:val="both"/>
              <w:rPr>
                <w:rFonts w:asciiTheme="minorHAnsi" w:hAnsiTheme="minorHAnsi" w:cstheme="minorHAnsi"/>
                <w:sz w:val="22"/>
                <w:szCs w:val="16"/>
              </w:rPr>
            </w:pPr>
            <w:r w:rsidRPr="001C60FA">
              <w:rPr>
                <w:rFonts w:asciiTheme="minorHAnsi" w:hAnsiTheme="minorHAnsi" w:cstheme="minorHAnsi"/>
                <w:sz w:val="22"/>
                <w:szCs w:val="16"/>
              </w:rPr>
              <w:t xml:space="preserve">Fondo amarillo, franja triangular negra. El símbolo de seguridad será negro y estará colocado en el centro de la señal, la franja periférica amarilla es opcional. El color amarillo debe cubrir por lo menos el 50% del área de la señal. </w:t>
            </w:r>
          </w:p>
        </w:tc>
      </w:tr>
      <w:tr w:rsidR="00AF2B66" w:rsidRPr="001C60FA" w:rsidTr="00640083">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drawing>
                <wp:inline distT="0" distB="0" distL="0" distR="0" wp14:anchorId="76D60689" wp14:editId="0BC5BA8C">
                  <wp:extent cx="1597633" cy="819150"/>
                  <wp:effectExtent l="0" t="0" r="317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7633" cy="819150"/>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ind w:right="123"/>
              <w:jc w:val="both"/>
              <w:rPr>
                <w:rFonts w:asciiTheme="minorHAnsi" w:hAnsiTheme="minorHAnsi" w:cstheme="minorHAnsi"/>
                <w:sz w:val="22"/>
                <w:szCs w:val="16"/>
              </w:rPr>
            </w:pPr>
          </w:p>
          <w:p w:rsidR="00AF2B66" w:rsidRDefault="00AF2B66" w:rsidP="00640083">
            <w:pPr>
              <w:pStyle w:val="Default"/>
              <w:ind w:right="123"/>
              <w:jc w:val="both"/>
              <w:rPr>
                <w:rFonts w:asciiTheme="minorHAnsi" w:hAnsiTheme="minorHAnsi" w:cstheme="minorHAnsi"/>
                <w:sz w:val="22"/>
                <w:szCs w:val="16"/>
              </w:rPr>
            </w:pPr>
            <w:r w:rsidRPr="001C60FA">
              <w:rPr>
                <w:rFonts w:asciiTheme="minorHAnsi" w:hAnsiTheme="minorHAnsi" w:cstheme="minorHAnsi"/>
                <w:sz w:val="22"/>
                <w:szCs w:val="16"/>
              </w:rPr>
              <w:t xml:space="preserve">Fondo verde. Símbolo o texto de seguridad en color blanco y colocado en el centro de la señal. La forma de la señal debe ser un cuadrado o rectángulo de tamaño adecuado para alojar el símbolo y/o texto de seguridad. El fondo verde debe cubrir por lo menos un 50% del área de la señal. La franja </w:t>
            </w:r>
            <w:r>
              <w:rPr>
                <w:rFonts w:asciiTheme="minorHAnsi" w:hAnsiTheme="minorHAnsi" w:cstheme="minorHAnsi"/>
                <w:sz w:val="22"/>
                <w:szCs w:val="16"/>
              </w:rPr>
              <w:t xml:space="preserve">blanca periférica es opcional. </w:t>
            </w:r>
          </w:p>
          <w:p w:rsidR="00AF2B66" w:rsidRPr="001C60FA" w:rsidRDefault="00AF2B66" w:rsidP="00640083">
            <w:pPr>
              <w:pStyle w:val="Default"/>
              <w:ind w:right="123"/>
              <w:jc w:val="both"/>
              <w:rPr>
                <w:rFonts w:asciiTheme="minorHAnsi" w:hAnsiTheme="minorHAnsi" w:cstheme="minorHAnsi"/>
                <w:sz w:val="22"/>
                <w:szCs w:val="16"/>
              </w:rPr>
            </w:pPr>
          </w:p>
        </w:tc>
      </w:tr>
    </w:tbl>
    <w:p w:rsidR="00AF2B66" w:rsidRDefault="00AF2B66" w:rsidP="00AF2B66">
      <w:pPr>
        <w:spacing w:after="0" w:line="240" w:lineRule="auto"/>
        <w:rPr>
          <w:rFonts w:asciiTheme="minorHAnsi" w:hAnsiTheme="minorHAnsi"/>
        </w:rPr>
      </w:pPr>
    </w:p>
    <w:p w:rsidR="00AF2B66" w:rsidRDefault="00AF2B66" w:rsidP="00AF2B66">
      <w:pPr>
        <w:spacing w:after="0" w:line="240" w:lineRule="auto"/>
        <w:rPr>
          <w:rFonts w:asciiTheme="minorHAnsi" w:hAnsiTheme="minorHAnsi"/>
          <w:b/>
        </w:rPr>
      </w:pPr>
    </w:p>
    <w:p w:rsidR="00AF2B66" w:rsidRPr="00491F25" w:rsidRDefault="00AF2B66" w:rsidP="00AF2B66">
      <w:pPr>
        <w:spacing w:after="0" w:line="240" w:lineRule="auto"/>
        <w:rPr>
          <w:rFonts w:asciiTheme="minorHAnsi" w:hAnsiTheme="minorHAnsi"/>
        </w:rPr>
      </w:pPr>
      <w:r w:rsidRPr="00491F25">
        <w:rPr>
          <w:rFonts w:asciiTheme="minorHAnsi" w:hAnsiTheme="minorHAnsi"/>
          <w:b/>
        </w:rPr>
        <w:t xml:space="preserve">Artículo </w:t>
      </w:r>
      <w:r>
        <w:rPr>
          <w:rFonts w:asciiTheme="minorHAnsi" w:hAnsiTheme="minorHAnsi"/>
          <w:b/>
        </w:rPr>
        <w:t>148</w:t>
      </w:r>
      <w:r w:rsidRPr="00491F25">
        <w:rPr>
          <w:rFonts w:asciiTheme="minorHAnsi" w:hAnsiTheme="minorHAnsi"/>
          <w:b/>
        </w:rPr>
        <w:t>.</w:t>
      </w:r>
      <w:r w:rsidRPr="00491F25">
        <w:rPr>
          <w:rFonts w:asciiTheme="minorHAnsi" w:hAnsiTheme="minorHAnsi"/>
        </w:rPr>
        <w:t xml:space="preserve"> </w:t>
      </w:r>
      <w:r>
        <w:rPr>
          <w:rFonts w:asciiTheme="minorHAnsi" w:hAnsiTheme="minorHAnsi"/>
        </w:rPr>
        <w:t>Los diferentes t</w:t>
      </w:r>
      <w:r w:rsidRPr="00491F25">
        <w:rPr>
          <w:rFonts w:asciiTheme="minorHAnsi" w:hAnsiTheme="minorHAnsi"/>
        </w:rPr>
        <w:t xml:space="preserve">ipos de </w:t>
      </w:r>
      <w:r>
        <w:rPr>
          <w:rFonts w:asciiTheme="minorHAnsi" w:hAnsiTheme="minorHAnsi"/>
        </w:rPr>
        <w:t>señalización de seguridad deben adecuarse a los criterios descritos a continuación:</w:t>
      </w:r>
    </w:p>
    <w:p w:rsidR="00AF2B66" w:rsidRPr="00491F25" w:rsidRDefault="00AF2B66" w:rsidP="00AF2B66">
      <w:pPr>
        <w:spacing w:after="0" w:line="240" w:lineRule="auto"/>
        <w:rPr>
          <w:rFonts w:asciiTheme="minorHAnsi" w:hAnsiTheme="minorHAnsi"/>
        </w:rPr>
      </w:pPr>
    </w:p>
    <w:p w:rsidR="00AF2B66" w:rsidRDefault="00AF2B66" w:rsidP="00AF2B66">
      <w:pPr>
        <w:spacing w:after="0" w:line="240" w:lineRule="auto"/>
        <w:rPr>
          <w:rFonts w:asciiTheme="minorHAnsi" w:hAnsiTheme="minorHAnsi"/>
        </w:rPr>
      </w:pPr>
      <w:r w:rsidRPr="00491F25">
        <w:rPr>
          <w:rFonts w:asciiTheme="minorHAnsi" w:hAnsiTheme="minorHAnsi"/>
          <w:b/>
        </w:rPr>
        <w:t xml:space="preserve">Señales de Incendio y equipos contra incendio: </w:t>
      </w:r>
      <w:r w:rsidRPr="00491F25">
        <w:rPr>
          <w:rFonts w:asciiTheme="minorHAnsi" w:hAnsiTheme="minorHAnsi"/>
        </w:rPr>
        <w:t>Serán de forma rectangular o cuadrada; su fondo será de color blanco y rojo, y el símbolo hará contraste con el fondo.</w:t>
      </w:r>
    </w:p>
    <w:p w:rsidR="00AF2B66" w:rsidRPr="0004708F" w:rsidRDefault="00AF2B66" w:rsidP="00AF2B66">
      <w:pPr>
        <w:spacing w:after="0" w:line="240" w:lineRule="auto"/>
        <w:rPr>
          <w:rFonts w:asciiTheme="minorHAnsi" w:hAnsiTheme="minorHAnsi"/>
        </w:rPr>
      </w:pPr>
    </w:p>
    <w:p w:rsidR="00AF2B66" w:rsidRPr="0004708F" w:rsidRDefault="001C72A6" w:rsidP="001C72A6">
      <w:pPr>
        <w:jc w:val="center"/>
        <w:rPr>
          <w:rFonts w:asciiTheme="minorHAnsi" w:hAnsiTheme="minorHAnsi"/>
        </w:rPr>
      </w:pPr>
      <w:r>
        <w:rPr>
          <w:rFonts w:asciiTheme="minorHAnsi" w:hAnsiTheme="minorHAnsi"/>
          <w:noProof/>
        </w:rPr>
        <w:lastRenderedPageBreak/>
        <w:drawing>
          <wp:inline distT="0" distB="0" distL="0" distR="0">
            <wp:extent cx="5572125" cy="2528570"/>
            <wp:effectExtent l="0" t="0" r="9525"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0060" cy="2532171"/>
                    </a:xfrm>
                    <a:prstGeom prst="rect">
                      <a:avLst/>
                    </a:prstGeom>
                    <a:noFill/>
                    <a:ln>
                      <a:noFill/>
                    </a:ln>
                  </pic:spPr>
                </pic:pic>
              </a:graphicData>
            </a:graphic>
          </wp:inline>
        </w:drawing>
      </w:r>
    </w:p>
    <w:p w:rsidR="00AF2B66" w:rsidRPr="0004708F" w:rsidRDefault="00AF2B66" w:rsidP="00AF2B66">
      <w:pPr>
        <w:tabs>
          <w:tab w:val="left" w:pos="1005"/>
        </w:tabs>
        <w:rPr>
          <w:rFonts w:asciiTheme="minorHAnsi" w:hAnsiTheme="minorHAnsi"/>
        </w:rPr>
      </w:pPr>
      <w:r w:rsidRPr="0004708F">
        <w:rPr>
          <w:rFonts w:asciiTheme="minorHAnsi" w:hAnsiTheme="minorHAnsi"/>
          <w:b/>
        </w:rPr>
        <w:t xml:space="preserve">Señales de Prohibición: </w:t>
      </w:r>
      <w:r w:rsidRPr="0004708F">
        <w:rPr>
          <w:rFonts w:asciiTheme="minorHAnsi" w:hAnsiTheme="minorHAnsi"/>
        </w:rPr>
        <w:t>Serán de forma circular y el color base de la misma será el rojo. En un círculo central, sobre fondo blanco se dibujará, en negro, el símbolo de lo que prohíbe.</w:t>
      </w:r>
    </w:p>
    <w:p w:rsidR="00AF2B66" w:rsidRDefault="00AF2B66" w:rsidP="00AF2B66">
      <w:pPr>
        <w:tabs>
          <w:tab w:val="left" w:pos="1005"/>
        </w:tabs>
        <w:rPr>
          <w:rFonts w:asciiTheme="minorHAnsi" w:hAnsiTheme="minorHAnsi"/>
        </w:rPr>
      </w:pPr>
      <w:r w:rsidRPr="0004708F">
        <w:rPr>
          <w:rFonts w:asciiTheme="minorHAnsi" w:hAnsiTheme="minorHAnsi"/>
          <w:b/>
        </w:rPr>
        <w:t>Señales de prevención y advertencia:</w:t>
      </w:r>
      <w:r w:rsidRPr="0004708F">
        <w:rPr>
          <w:rFonts w:asciiTheme="minorHAnsi" w:hAnsiTheme="minorHAnsi"/>
        </w:rPr>
        <w:t xml:space="preserve"> Estarán constituidas por un triángulo equilátero y llevarán un borde exterior en color negro. El fondo del triángulo será de color amarillo, sobre el que se dibujará, en negro el símbolo del riesgo que se avisa.</w:t>
      </w:r>
    </w:p>
    <w:tbl>
      <w:tblPr>
        <w:tblW w:w="9059"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4A0" w:firstRow="1" w:lastRow="0" w:firstColumn="1" w:lastColumn="0" w:noHBand="0" w:noVBand="1"/>
      </w:tblPr>
      <w:tblGrid>
        <w:gridCol w:w="1348"/>
        <w:gridCol w:w="3108"/>
        <w:gridCol w:w="1130"/>
        <w:gridCol w:w="3473"/>
      </w:tblGrid>
      <w:tr w:rsidR="00AF2B66" w:rsidRPr="00901703" w:rsidTr="00AF2B66">
        <w:trPr>
          <w:trHeight w:val="488"/>
          <w:jc w:val="center"/>
        </w:trPr>
        <w:tc>
          <w:tcPr>
            <w:tcW w:w="9059" w:type="dxa"/>
            <w:gridSpan w:val="4"/>
            <w:shd w:val="clear" w:color="auto" w:fill="76923C" w:themeFill="accent3" w:themeFillShade="BF"/>
            <w:noWrap/>
            <w:vAlign w:val="center"/>
            <w:hideMark/>
          </w:tcPr>
          <w:p w:rsidR="00AF2B66" w:rsidRPr="00901703" w:rsidRDefault="00AF2B66" w:rsidP="00AF2B66">
            <w:pPr>
              <w:pStyle w:val="Default"/>
              <w:jc w:val="center"/>
              <w:rPr>
                <w:b/>
                <w:bCs/>
                <w:color w:val="FFFFFF" w:themeColor="background1"/>
                <w:sz w:val="20"/>
                <w:szCs w:val="20"/>
              </w:rPr>
            </w:pPr>
            <w:r w:rsidRPr="00901703">
              <w:rPr>
                <w:b/>
                <w:bCs/>
                <w:color w:val="FFFFFF" w:themeColor="background1"/>
                <w:sz w:val="20"/>
                <w:szCs w:val="20"/>
              </w:rPr>
              <w:t>SIMBOLOGÍA</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object w:dxaOrig="1005" w:dyaOrig="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48.75pt" o:ole="">
                  <v:imagedata r:id="rId18" o:title=""/>
                </v:shape>
                <o:OLEObject Type="Embed" ProgID="PBrush" ShapeID="_x0000_i1025" DrawAspect="Content" ObjectID="_1576609878" r:id="rId19"/>
              </w:object>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peligro de incendio.</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1005" w:dyaOrig="975">
                <v:shape id="_x0000_i1026" type="#_x0000_t75" style="width:45.75pt;height:45pt" o:ole="">
                  <v:imagedata r:id="rId20" o:title=""/>
                </v:shape>
                <o:OLEObject Type="Embed" ProgID="PBrush" ShapeID="_x0000_i1026" DrawAspect="Content" ObjectID="_1576609879" r:id="rId21"/>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Paso de montacargas.</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drawing>
                <wp:inline distT="0" distB="0" distL="0" distR="0" wp14:anchorId="789E6DD4" wp14:editId="70E85F90">
                  <wp:extent cx="609600" cy="533400"/>
                  <wp:effectExtent l="0" t="0" r="0" b="0"/>
                  <wp:docPr id="63" name="Imagen 63" descr="13-Senal-de-peligro-riesgo-elect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13-Senal-de-peligro-riesgo-electric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 cy="533400"/>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peligro alta tensión.</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1020" w:dyaOrig="900">
                <v:shape id="_x0000_i1027" type="#_x0000_t75" style="width:43.5pt;height:38.25pt" o:ole="">
                  <v:imagedata r:id="rId23" o:title=""/>
                </v:shape>
                <o:OLEObject Type="Embed" ProgID="PBrush" ShapeID="_x0000_i1027" DrawAspect="Content" ObjectID="_1576609880" r:id="rId24"/>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material comburente.</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object w:dxaOrig="1005" w:dyaOrig="945">
                <v:shape id="_x0000_i1028" type="#_x0000_t75" style="width:51pt;height:48pt" o:ole="">
                  <v:imagedata r:id="rId25" o:title=""/>
                </v:shape>
                <o:OLEObject Type="Embed" ProgID="PBrush" ShapeID="_x0000_i1028" DrawAspect="Content" ObjectID="_1576609881" r:id="rId26"/>
              </w:object>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riesgo eléctrico.</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990" w:dyaOrig="945">
                <v:shape id="_x0000_i1029" type="#_x0000_t75" style="width:49.5pt;height:48pt" o:ole="">
                  <v:imagedata r:id="rId27" o:title=""/>
                </v:shape>
                <o:OLEObject Type="Embed" ProgID="PBrush" ShapeID="_x0000_i1029" DrawAspect="Content" ObjectID="_1576609882" r:id="rId28"/>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de caída de objetos.</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drawing>
                <wp:inline distT="0" distB="0" distL="0" distR="0" wp14:anchorId="1DA719C4" wp14:editId="2E9430D2">
                  <wp:extent cx="609600" cy="542925"/>
                  <wp:effectExtent l="0" t="0" r="0" b="9525"/>
                  <wp:docPr id="46" name="Imagen 46" descr="12-Senal-de-peligro-riesgo-de-intoxic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12-Senal-de-peligro-riesgo-de-intoxicac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 cy="542925"/>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sustancias venenosas.</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noProof/>
              </w:rPr>
              <w:drawing>
                <wp:inline distT="0" distB="0" distL="0" distR="0" wp14:anchorId="0621C01C" wp14:editId="57D3A127">
                  <wp:extent cx="619125" cy="542925"/>
                  <wp:effectExtent l="0" t="0" r="9525" b="9525"/>
                  <wp:docPr id="40" name="Imagen 40" descr="Alta tempera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lta temperatur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superficies calientes.</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drawing>
                <wp:inline distT="0" distB="0" distL="0" distR="0" wp14:anchorId="6CDA2ABC" wp14:editId="08A658C6">
                  <wp:extent cx="619125" cy="542925"/>
                  <wp:effectExtent l="0" t="0" r="9525" b="9525"/>
                  <wp:docPr id="62" name="Imagen 62" descr="Corros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rrosiv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sustancias ácidas.</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noProof/>
              </w:rPr>
              <w:drawing>
                <wp:inline distT="0" distB="0" distL="0" distR="0" wp14:anchorId="70A85BC0" wp14:editId="05D4BAF5">
                  <wp:extent cx="619125" cy="542925"/>
                  <wp:effectExtent l="0" t="0" r="9525" b="9525"/>
                  <wp:docPr id="38" name="Imagen 38" descr="J6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J653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vapor de agua a presión.</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object w:dxaOrig="960" w:dyaOrig="900">
                <v:shape id="_x0000_i1030" type="#_x0000_t75" style="width:48.75pt;height:45pt" o:ole="">
                  <v:imagedata r:id="rId33" o:title=""/>
                </v:shape>
                <o:OLEObject Type="Embed" ProgID="PBrush" ShapeID="_x0000_i1030" DrawAspect="Content" ObjectID="_1576609883" r:id="rId34"/>
              </w:object>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corrosión.</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990" w:dyaOrig="915">
                <v:shape id="_x0000_i1031" type="#_x0000_t75" style="width:49.5pt;height:45.75pt" o:ole="">
                  <v:imagedata r:id="rId35" o:title=""/>
                </v:shape>
                <o:OLEObject Type="Embed" ProgID="PBrush" ShapeID="_x0000_i1031" DrawAspect="Content" ObjectID="_1576609884" r:id="rId36"/>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Zona de carga.</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drawing>
                <wp:inline distT="0" distB="0" distL="0" distR="0" wp14:anchorId="4D14F330" wp14:editId="37C25C65">
                  <wp:extent cx="619125" cy="542925"/>
                  <wp:effectExtent l="0" t="0" r="9525" b="9525"/>
                  <wp:docPr id="35" name="Imagen 35" descr="oie_transparen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ie_transparent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Aire comprimido (compresor).</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noProof/>
              </w:rPr>
              <w:drawing>
                <wp:inline distT="0" distB="0" distL="0" distR="0" wp14:anchorId="365F4E02" wp14:editId="014068DD">
                  <wp:extent cx="600075" cy="542925"/>
                  <wp:effectExtent l="0" t="0" r="9525" b="9525"/>
                  <wp:docPr id="34" name="Imagen 34" descr="oie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oie_transparen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0075" cy="542925"/>
                          </a:xfrm>
                          <a:prstGeom prst="rect">
                            <a:avLst/>
                          </a:prstGeom>
                          <a:noFill/>
                          <a:ln>
                            <a:noFill/>
                          </a:ln>
                        </pic:spPr>
                      </pic:pic>
                    </a:graphicData>
                  </a:graphic>
                </wp:inline>
              </w:drawing>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Gases comprimidos.</w:t>
            </w:r>
          </w:p>
        </w:tc>
      </w:tr>
    </w:tbl>
    <w:p w:rsidR="00AF2B66" w:rsidRDefault="00AF2B66" w:rsidP="00AF2B66">
      <w:pPr>
        <w:tabs>
          <w:tab w:val="left" w:pos="1005"/>
        </w:tabs>
        <w:rPr>
          <w:rFonts w:asciiTheme="minorHAnsi" w:hAnsiTheme="minorHAnsi"/>
        </w:rPr>
      </w:pPr>
    </w:p>
    <w:p w:rsidR="00AF2B66" w:rsidRPr="0004708F" w:rsidRDefault="00AF2B66" w:rsidP="00AF2B66">
      <w:pPr>
        <w:tabs>
          <w:tab w:val="left" w:pos="1005"/>
        </w:tabs>
        <w:rPr>
          <w:rFonts w:asciiTheme="minorHAnsi" w:hAnsiTheme="minorHAnsi"/>
        </w:rPr>
      </w:pPr>
      <w:r w:rsidRPr="0004708F">
        <w:rPr>
          <w:rFonts w:asciiTheme="minorHAnsi" w:hAnsiTheme="minorHAnsi"/>
          <w:b/>
        </w:rPr>
        <w:t>Señales de Obligación:</w:t>
      </w:r>
      <w:r w:rsidRPr="0004708F">
        <w:rPr>
          <w:rFonts w:asciiTheme="minorHAnsi" w:hAnsiTheme="minorHAnsi"/>
        </w:rPr>
        <w:t xml:space="preserve"> Serán de forma circular con fondo azul oscuro y un reborde en   color blanco. Sobre el fondo azul, en blanco, el símbolo que exprese la obligación por cumplir.</w:t>
      </w:r>
    </w:p>
    <w:p w:rsidR="00781A31" w:rsidRDefault="00781A31" w:rsidP="00781A31">
      <w:pPr>
        <w:tabs>
          <w:tab w:val="left" w:pos="1005"/>
        </w:tabs>
        <w:rPr>
          <w:rFonts w:asciiTheme="minorHAnsi" w:hAnsiTheme="minorHAnsi"/>
        </w:rPr>
      </w:pPr>
      <w:r w:rsidRPr="0004708F">
        <w:rPr>
          <w:rFonts w:asciiTheme="minorHAnsi" w:hAnsiTheme="minorHAnsi"/>
          <w:b/>
        </w:rPr>
        <w:t xml:space="preserve">Señales de información: </w:t>
      </w:r>
      <w:r w:rsidRPr="0004708F">
        <w:rPr>
          <w:rFonts w:asciiTheme="minorHAnsi" w:hAnsiTheme="minorHAnsi"/>
        </w:rPr>
        <w:t>Serán de forma cuadrada o rectangular. El color del fondo será verde, llevando la forma especial un reborde blanco a todo lo largo del perímetro. El símbolo se inscribe en blanco y colocado en el centro de la señal.</w:t>
      </w:r>
    </w:p>
    <w:tbl>
      <w:tblPr>
        <w:tblW w:w="9209"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4A0" w:firstRow="1" w:lastRow="0" w:firstColumn="1" w:lastColumn="0" w:noHBand="0" w:noVBand="1"/>
      </w:tblPr>
      <w:tblGrid>
        <w:gridCol w:w="9209"/>
      </w:tblGrid>
      <w:tr w:rsidR="00781A31" w:rsidRPr="00901703" w:rsidTr="00781A31">
        <w:trPr>
          <w:trHeight w:val="421"/>
          <w:jc w:val="center"/>
        </w:trPr>
        <w:tc>
          <w:tcPr>
            <w:tcW w:w="9209" w:type="dxa"/>
            <w:shd w:val="clear" w:color="auto" w:fill="76923C" w:themeFill="accent3" w:themeFillShade="BF"/>
            <w:noWrap/>
            <w:vAlign w:val="center"/>
            <w:hideMark/>
          </w:tcPr>
          <w:p w:rsidR="00781A31" w:rsidRPr="00901703" w:rsidRDefault="00781A31" w:rsidP="00640083">
            <w:pPr>
              <w:pStyle w:val="Default"/>
              <w:spacing w:after="120"/>
              <w:jc w:val="center"/>
              <w:rPr>
                <w:b/>
                <w:bCs/>
                <w:color w:val="FFFFFF" w:themeColor="background1"/>
                <w:sz w:val="20"/>
                <w:szCs w:val="20"/>
              </w:rPr>
            </w:pPr>
            <w:r w:rsidRPr="00901703">
              <w:rPr>
                <w:b/>
                <w:bCs/>
                <w:color w:val="FFFFFF" w:themeColor="background1"/>
                <w:sz w:val="20"/>
                <w:szCs w:val="20"/>
              </w:rPr>
              <w:t>SIMBOLOGÍA</w:t>
            </w:r>
          </w:p>
        </w:tc>
      </w:tr>
      <w:tr w:rsidR="00781A31" w:rsidRPr="00867515" w:rsidTr="00640083">
        <w:trPr>
          <w:trHeight w:val="241"/>
          <w:jc w:val="center"/>
        </w:trPr>
        <w:tc>
          <w:tcPr>
            <w:tcW w:w="9209" w:type="dxa"/>
            <w:shd w:val="clear" w:color="auto" w:fill="auto"/>
            <w:noWrap/>
            <w:vAlign w:val="center"/>
          </w:tcPr>
          <w:p w:rsidR="00781A31" w:rsidRDefault="00781A31" w:rsidP="00640083">
            <w:pPr>
              <w:spacing w:after="0" w:line="240" w:lineRule="auto"/>
              <w:contextualSpacing/>
              <w:jc w:val="left"/>
              <w:rPr>
                <w:rFonts w:asciiTheme="minorHAnsi" w:eastAsia="Arial" w:hAnsiTheme="minorHAnsi" w:cs="Arial"/>
              </w:rPr>
            </w:pPr>
          </w:p>
          <w:p w:rsidR="00781A31" w:rsidRDefault="00781A31" w:rsidP="00640083">
            <w:pPr>
              <w:spacing w:after="0" w:line="240" w:lineRule="auto"/>
              <w:contextualSpacing/>
              <w:jc w:val="center"/>
              <w:rPr>
                <w:rFonts w:asciiTheme="minorHAnsi" w:eastAsia="Arial" w:hAnsiTheme="minorHAnsi" w:cs="Arial"/>
              </w:rPr>
            </w:pPr>
            <w:r>
              <w:rPr>
                <w:rFonts w:asciiTheme="minorHAnsi" w:eastAsia="Arial" w:hAnsiTheme="minorHAnsi" w:cs="Arial"/>
                <w:noProof/>
              </w:rPr>
              <w:drawing>
                <wp:inline distT="0" distB="0" distL="0" distR="0" wp14:anchorId="3F935916" wp14:editId="12CD645B">
                  <wp:extent cx="4381500" cy="23145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79630" cy="2366413"/>
                          </a:xfrm>
                          <a:prstGeom prst="rect">
                            <a:avLst/>
                          </a:prstGeom>
                          <a:noFill/>
                          <a:ln>
                            <a:noFill/>
                          </a:ln>
                        </pic:spPr>
                      </pic:pic>
                    </a:graphicData>
                  </a:graphic>
                </wp:inline>
              </w:drawing>
            </w:r>
          </w:p>
          <w:p w:rsidR="00781A31" w:rsidRPr="00EA2DF9" w:rsidRDefault="00781A31" w:rsidP="00640083">
            <w:pPr>
              <w:spacing w:after="0" w:line="240" w:lineRule="auto"/>
              <w:contextualSpacing/>
              <w:jc w:val="left"/>
              <w:rPr>
                <w:rFonts w:asciiTheme="minorHAnsi" w:eastAsia="Arial" w:hAnsiTheme="minorHAnsi" w:cs="Arial"/>
              </w:rPr>
            </w:pPr>
          </w:p>
        </w:tc>
      </w:tr>
    </w:tbl>
    <w:p w:rsidR="00781A31" w:rsidRDefault="00781A31" w:rsidP="00781A31">
      <w:pPr>
        <w:tabs>
          <w:tab w:val="left" w:pos="1005"/>
        </w:tabs>
        <w:rPr>
          <w:rFonts w:asciiTheme="minorHAnsi" w:hAnsiTheme="minorHAnsi"/>
        </w:rPr>
      </w:pPr>
    </w:p>
    <w:p w:rsidR="00781A31" w:rsidRDefault="00781A31" w:rsidP="00781A31">
      <w:pPr>
        <w:tabs>
          <w:tab w:val="left" w:pos="1005"/>
        </w:tabs>
        <w:rPr>
          <w:rFonts w:asciiTheme="minorHAnsi" w:hAnsiTheme="minorHAnsi"/>
        </w:rPr>
      </w:pPr>
      <w:r>
        <w:rPr>
          <w:rFonts w:asciiTheme="minorHAnsi" w:hAnsiTheme="minorHAnsi"/>
          <w:b/>
        </w:rPr>
        <w:t>Artículo 14</w:t>
      </w:r>
      <w:r w:rsidRPr="0004708F">
        <w:rPr>
          <w:rFonts w:asciiTheme="minorHAnsi" w:hAnsiTheme="minorHAnsi"/>
          <w:b/>
        </w:rPr>
        <w:t>9.</w:t>
      </w:r>
      <w:r w:rsidRPr="0004708F">
        <w:rPr>
          <w:rFonts w:asciiTheme="minorHAnsi" w:hAnsiTheme="minorHAnsi"/>
        </w:rPr>
        <w:t xml:space="preserve"> No deberán obstruirse las señales de seguridad.  Deberán permanecer visibles en el sitio en que se encuentren. Los avisos que sean colocados para indicar los lugares de peligro no podrán ser retirados dejando sin protección o señal de peligro al sitio que por su condición pueda dar lugar a accidentes de trabajo. La contravención a esta cláusula será sancionada como falta grave.</w:t>
      </w:r>
    </w:p>
    <w:p w:rsidR="005D2641" w:rsidRDefault="005D2641">
      <w:pPr>
        <w:jc w:val="left"/>
        <w:rPr>
          <w:rFonts w:asciiTheme="minorHAnsi" w:eastAsia="Calibri" w:hAnsiTheme="minorHAnsi" w:cs="Arial"/>
          <w:b/>
          <w:sz w:val="28"/>
          <w:szCs w:val="28"/>
          <w:lang w:eastAsia="en-US"/>
        </w:rPr>
      </w:pPr>
      <w:bookmarkStart w:id="70" w:name="_Toc493955703"/>
      <w:bookmarkStart w:id="71" w:name="_Toc494399057"/>
      <w:r>
        <w:br w:type="page"/>
      </w:r>
    </w:p>
    <w:p w:rsidR="00781A31" w:rsidRPr="000C6B1B" w:rsidRDefault="00781A31" w:rsidP="00781A31">
      <w:pPr>
        <w:pStyle w:val="Ttulo1"/>
      </w:pPr>
      <w:bookmarkStart w:id="72" w:name="_Toc493955704"/>
      <w:bookmarkStart w:id="73" w:name="_Toc494399058"/>
      <w:bookmarkStart w:id="74" w:name="_Toc494837513"/>
      <w:bookmarkEnd w:id="70"/>
      <w:bookmarkEnd w:id="71"/>
      <w:r>
        <w:lastRenderedPageBreak/>
        <w:t>CA</w:t>
      </w:r>
      <w:r w:rsidR="0021533B">
        <w:t>PÍTULO VII</w:t>
      </w:r>
      <w:r>
        <w:t xml:space="preserve">. </w:t>
      </w:r>
      <w:r w:rsidRPr="000C6B1B">
        <w:t>GESTIÓN AMBIENTAL</w:t>
      </w:r>
      <w:bookmarkEnd w:id="72"/>
      <w:bookmarkEnd w:id="73"/>
      <w:bookmarkEnd w:id="74"/>
    </w:p>
    <w:p w:rsidR="00781A31" w:rsidRPr="000C6B1B" w:rsidRDefault="00781A31" w:rsidP="00781A31">
      <w:pPr>
        <w:tabs>
          <w:tab w:val="left" w:pos="1005"/>
        </w:tabs>
        <w:spacing w:after="0" w:line="240" w:lineRule="auto"/>
        <w:rPr>
          <w:rFonts w:asciiTheme="minorHAnsi" w:hAnsiTheme="minorHAnsi"/>
        </w:rPr>
      </w:pPr>
    </w:p>
    <w:p w:rsidR="00781A31" w:rsidRPr="000C6B1B" w:rsidRDefault="00781A31" w:rsidP="00781A31">
      <w:pPr>
        <w:tabs>
          <w:tab w:val="left" w:pos="1005"/>
        </w:tabs>
        <w:spacing w:after="0" w:line="240" w:lineRule="auto"/>
        <w:rPr>
          <w:rFonts w:asciiTheme="minorHAnsi" w:hAnsiTheme="minorHAnsi"/>
        </w:rPr>
      </w:pPr>
      <w:r>
        <w:rPr>
          <w:rFonts w:asciiTheme="minorHAnsi" w:hAnsiTheme="minorHAnsi"/>
          <w:b/>
        </w:rPr>
        <w:t>Artículo 15</w:t>
      </w:r>
      <w:r w:rsidRPr="000C6B1B">
        <w:rPr>
          <w:rFonts w:asciiTheme="minorHAnsi" w:hAnsiTheme="minorHAnsi"/>
          <w:b/>
        </w:rPr>
        <w:t>2.</w:t>
      </w:r>
      <w:r w:rsidR="0046423B" w:rsidRPr="0046423B">
        <w:rPr>
          <w:rFonts w:asciiTheme="minorHAnsi" w:hAnsiTheme="minorHAnsi"/>
        </w:rPr>
        <w:t xml:space="preserve"> </w:t>
      </w:r>
      <w:r w:rsidR="00325EED" w:rsidRPr="00325EED">
        <w:rPr>
          <w:rFonts w:asciiTheme="minorHAnsi" w:hAnsiTheme="minorHAnsi"/>
        </w:rPr>
        <w:t>Prueba</w:t>
      </w:r>
      <w:r w:rsidRPr="000C6B1B">
        <w:rPr>
          <w:rFonts w:asciiTheme="minorHAnsi" w:hAnsiTheme="minorHAnsi"/>
        </w:rPr>
        <w:t xml:space="preserve"> se compromete a evaluar, mantener y controlar el impacto ambiental derivado de sus operaciones a fin de reducirlo hasta donde sea factible.</w:t>
      </w:r>
    </w:p>
    <w:p w:rsidR="00781A31" w:rsidRPr="000C6B1B" w:rsidRDefault="00781A31" w:rsidP="00781A31">
      <w:pPr>
        <w:tabs>
          <w:tab w:val="left" w:pos="1005"/>
        </w:tabs>
        <w:spacing w:after="0" w:line="240" w:lineRule="auto"/>
        <w:rPr>
          <w:rFonts w:asciiTheme="minorHAnsi" w:hAnsiTheme="minorHAnsi"/>
        </w:rPr>
      </w:pPr>
    </w:p>
    <w:p w:rsidR="00781A31" w:rsidRPr="000C6B1B" w:rsidRDefault="00781A31" w:rsidP="00781A31">
      <w:pPr>
        <w:tabs>
          <w:tab w:val="left" w:pos="1005"/>
        </w:tabs>
        <w:spacing w:after="0" w:line="240" w:lineRule="auto"/>
        <w:rPr>
          <w:rFonts w:asciiTheme="minorHAnsi" w:hAnsiTheme="minorHAnsi"/>
        </w:rPr>
      </w:pPr>
      <w:r>
        <w:rPr>
          <w:rFonts w:asciiTheme="minorHAnsi" w:hAnsiTheme="minorHAnsi"/>
          <w:b/>
        </w:rPr>
        <w:t>Artículo 15</w:t>
      </w:r>
      <w:r w:rsidRPr="000C6B1B">
        <w:rPr>
          <w:rFonts w:asciiTheme="minorHAnsi" w:hAnsiTheme="minorHAnsi"/>
          <w:b/>
        </w:rPr>
        <w:t>3.</w:t>
      </w:r>
      <w:r w:rsidRPr="000C6B1B">
        <w:rPr>
          <w:rFonts w:asciiTheme="minorHAnsi" w:hAnsiTheme="minorHAnsi"/>
        </w:rPr>
        <w:t xml:space="preserve"> </w:t>
      </w:r>
      <w:r w:rsidR="00325EED" w:rsidRPr="00325EED">
        <w:rPr>
          <w:rFonts w:asciiTheme="minorHAnsi" w:hAnsiTheme="minorHAnsi"/>
        </w:rPr>
        <w:t>Prueba</w:t>
      </w:r>
      <w:r w:rsidR="0090076C">
        <w:rPr>
          <w:rFonts w:asciiTheme="minorHAnsi" w:hAnsiTheme="minorHAnsi"/>
        </w:rPr>
        <w:t xml:space="preserve"> </w:t>
      </w:r>
      <w:r w:rsidRPr="000C6B1B">
        <w:rPr>
          <w:rFonts w:asciiTheme="minorHAnsi" w:hAnsiTheme="minorHAnsi"/>
        </w:rPr>
        <w:t>se propone alcanzar los siguientes objetivos mediante la ejecución continua de nuestro Sistema de Gestión Ambiental:</w:t>
      </w:r>
    </w:p>
    <w:p w:rsidR="00781A31" w:rsidRPr="000C6B1B" w:rsidRDefault="00781A31" w:rsidP="00781A31">
      <w:pPr>
        <w:tabs>
          <w:tab w:val="left" w:pos="1005"/>
        </w:tabs>
        <w:spacing w:after="0" w:line="240" w:lineRule="auto"/>
        <w:rPr>
          <w:rFonts w:asciiTheme="minorHAnsi" w:hAnsiTheme="minorHAnsi"/>
        </w:rPr>
      </w:pP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a.</w:t>
      </w:r>
      <w:r w:rsidRPr="000C6B1B">
        <w:rPr>
          <w:rFonts w:asciiTheme="minorHAnsi" w:hAnsiTheme="minorHAnsi"/>
        </w:rPr>
        <w:tab/>
        <w:t>Cumplirá y, cuando sea factible, superará los requerimientos establecidos en las leyes ambientales correspondientes.</w:t>
      </w: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b.</w:t>
      </w:r>
      <w:r w:rsidRPr="000C6B1B">
        <w:rPr>
          <w:rFonts w:asciiTheme="minorHAnsi" w:hAnsiTheme="minorHAnsi"/>
        </w:rPr>
        <w:tab/>
        <w:t>Asignará responsabilidad ambiental a través de la aprobación del programa ambiental a la gerencia en todas las áreas de la compañía y ase</w:t>
      </w:r>
      <w:r>
        <w:rPr>
          <w:rFonts w:asciiTheme="minorHAnsi" w:hAnsiTheme="minorHAnsi"/>
        </w:rPr>
        <w:t xml:space="preserve">gurará que todos los empleados </w:t>
      </w:r>
      <w:r w:rsidRPr="000C6B1B">
        <w:rPr>
          <w:rFonts w:asciiTheme="minorHAnsi" w:hAnsiTheme="minorHAnsi"/>
        </w:rPr>
        <w:t>sean conscientes de sus responsabilidades individuales de acuerdo con la política ambiental, asegurándose de que todos los empleados la conozcan y reciban entrenamiento periódico.</w:t>
      </w: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c.</w:t>
      </w:r>
      <w:r w:rsidRPr="000C6B1B">
        <w:rPr>
          <w:rFonts w:asciiTheme="minorHAnsi" w:hAnsiTheme="minorHAnsi"/>
        </w:rPr>
        <w:tab/>
        <w:t>Prevendrá la contaminación y minimizará la generación de residuos, dando prioridad a la reducción en la fuente y al reciclaje de residuos industriales. Los desechos como papeles, limpiones, trapos impregnados de aceite, grasas, pegas, diluyentes, que sean desechados serán depositados en recipientes metálicos especialmente diseñados para ello, los mismos que se mantendrán ubicados en lugares adecuados.</w:t>
      </w: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d.</w:t>
      </w:r>
      <w:r w:rsidRPr="000C6B1B">
        <w:rPr>
          <w:rFonts w:asciiTheme="minorHAnsi" w:hAnsiTheme="minorHAnsi"/>
        </w:rPr>
        <w:tab/>
        <w:t>Mantendrá vigilancia, prevención y control de la contaminación producida por descargas liquidas industriales, emisiones hacia la atmósfera y eliminación de desechos.</w:t>
      </w:r>
    </w:p>
    <w:p w:rsidR="00781A31"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e.</w:t>
      </w:r>
      <w:r w:rsidRPr="000C6B1B">
        <w:rPr>
          <w:rFonts w:asciiTheme="minorHAnsi" w:hAnsiTheme="minorHAnsi"/>
        </w:rPr>
        <w:tab/>
        <w:t>Responderá a las inquietudes de la comunidad, autoridades legales o cualquier otra organización interesada en nuestro desempeño ambiental.</w:t>
      </w:r>
    </w:p>
    <w:p w:rsidR="00781A31" w:rsidRDefault="00781A31" w:rsidP="00781A31">
      <w:pPr>
        <w:tabs>
          <w:tab w:val="left" w:pos="1005"/>
        </w:tabs>
        <w:spacing w:after="0" w:line="240" w:lineRule="auto"/>
        <w:rPr>
          <w:rFonts w:asciiTheme="minorHAnsi" w:hAnsiTheme="minorHAnsi"/>
        </w:rPr>
      </w:pPr>
    </w:p>
    <w:p w:rsidR="00781A31" w:rsidRPr="00C54D40" w:rsidRDefault="00781A31" w:rsidP="00781A31"/>
    <w:p w:rsidR="00AF2B66" w:rsidRPr="00175782" w:rsidRDefault="00AF2B66" w:rsidP="00175782">
      <w:pPr>
        <w:spacing w:after="0" w:line="240" w:lineRule="auto"/>
        <w:rPr>
          <w:rFonts w:asciiTheme="minorHAnsi" w:hAnsiTheme="minorHAnsi"/>
        </w:rPr>
      </w:pPr>
    </w:p>
    <w:p w:rsidR="008531B9" w:rsidRDefault="008531B9" w:rsidP="00C7728E">
      <w:pPr>
        <w:tabs>
          <w:tab w:val="left" w:pos="1005"/>
        </w:tabs>
        <w:spacing w:after="0" w:line="240" w:lineRule="auto"/>
        <w:rPr>
          <w:rFonts w:asciiTheme="minorHAnsi" w:hAnsiTheme="minorHAnsi"/>
        </w:rPr>
      </w:pPr>
    </w:p>
    <w:p w:rsidR="00922E27" w:rsidRDefault="00922E27">
      <w:pPr>
        <w:jc w:val="left"/>
        <w:rPr>
          <w:rFonts w:asciiTheme="minorHAnsi" w:eastAsia="Calibri" w:hAnsiTheme="minorHAnsi" w:cs="Arial"/>
          <w:b/>
          <w:sz w:val="28"/>
          <w:szCs w:val="28"/>
          <w:lang w:eastAsia="en-US"/>
        </w:rPr>
      </w:pPr>
      <w:r>
        <w:br w:type="page"/>
      </w:r>
    </w:p>
    <w:p w:rsidR="004626C6" w:rsidRDefault="000877F3" w:rsidP="00940BB5">
      <w:pPr>
        <w:pStyle w:val="Ttulo1"/>
      </w:pPr>
      <w:bookmarkStart w:id="75" w:name="_Toc494837514"/>
      <w:r w:rsidRPr="000877F3">
        <w:lastRenderedPageBreak/>
        <w:t>DEFINICIONES</w:t>
      </w:r>
      <w:bookmarkEnd w:id="75"/>
    </w:p>
    <w:p w:rsidR="00A65648" w:rsidRDefault="00A65648" w:rsidP="0025330D">
      <w:pPr>
        <w:rPr>
          <w:rFonts w:asciiTheme="minorHAnsi" w:hAnsiTheme="minorHAnsi"/>
          <w:b/>
          <w:lang w:eastAsia="en-US"/>
        </w:rPr>
      </w:pPr>
    </w:p>
    <w:p w:rsidR="0025330D" w:rsidRDefault="0025330D" w:rsidP="0025330D">
      <w:pPr>
        <w:rPr>
          <w:rFonts w:asciiTheme="minorHAnsi" w:hAnsiTheme="minorHAnsi"/>
          <w:lang w:eastAsia="en-US"/>
        </w:rPr>
      </w:pPr>
      <w:r>
        <w:rPr>
          <w:rFonts w:asciiTheme="minorHAnsi" w:hAnsiTheme="minorHAnsi"/>
          <w:b/>
          <w:lang w:eastAsia="en-US"/>
        </w:rPr>
        <w:t>Acción Insegura</w:t>
      </w:r>
      <w:r>
        <w:rPr>
          <w:rFonts w:asciiTheme="minorHAnsi" w:hAnsiTheme="minorHAnsi"/>
          <w:lang w:eastAsia="en-US"/>
        </w:rPr>
        <w:t>: Aquellos actos u omisiones cometidas por los trabajadores que posibiliten la ocurrencia de un accidente.</w:t>
      </w:r>
    </w:p>
    <w:p w:rsidR="004626C6" w:rsidRDefault="003D6484" w:rsidP="00286BB7">
      <w:pPr>
        <w:tabs>
          <w:tab w:val="left" w:pos="1005"/>
        </w:tabs>
        <w:rPr>
          <w:rFonts w:asciiTheme="minorHAnsi" w:hAnsiTheme="minorHAnsi"/>
        </w:rPr>
      </w:pPr>
      <w:r w:rsidRPr="003D6484">
        <w:rPr>
          <w:rFonts w:asciiTheme="minorHAnsi" w:hAnsiTheme="minorHAnsi"/>
          <w:b/>
        </w:rPr>
        <w:t>Accidentes</w:t>
      </w:r>
      <w:r w:rsidR="000877F3" w:rsidRPr="003D6484">
        <w:rPr>
          <w:rFonts w:asciiTheme="minorHAnsi" w:hAnsiTheme="minorHAnsi"/>
          <w:b/>
        </w:rPr>
        <w:t xml:space="preserve"> de tráfico laboral</w:t>
      </w:r>
      <w:r w:rsidR="0025330D">
        <w:rPr>
          <w:rFonts w:asciiTheme="minorHAnsi" w:hAnsiTheme="minorHAnsi"/>
        </w:rPr>
        <w:t>: E</w:t>
      </w:r>
      <w:r w:rsidR="000877F3" w:rsidRPr="000877F3">
        <w:rPr>
          <w:rFonts w:asciiTheme="minorHAnsi" w:hAnsiTheme="minorHAnsi"/>
        </w:rPr>
        <w:t xml:space="preserve">s aquel </w:t>
      </w:r>
      <w:r w:rsidR="0025330D">
        <w:rPr>
          <w:rFonts w:asciiTheme="minorHAnsi" w:hAnsiTheme="minorHAnsi"/>
        </w:rPr>
        <w:t>accidente</w:t>
      </w:r>
      <w:r w:rsidR="00B205B8">
        <w:rPr>
          <w:rFonts w:asciiTheme="minorHAnsi" w:hAnsiTheme="minorHAnsi"/>
        </w:rPr>
        <w:t xml:space="preserve"> </w:t>
      </w:r>
      <w:r w:rsidR="000877F3" w:rsidRPr="000877F3">
        <w:rPr>
          <w:rFonts w:asciiTheme="minorHAnsi" w:hAnsiTheme="minorHAnsi"/>
        </w:rPr>
        <w:t>que sufre un trabajador durante su jornada de trabajo o en la incorporación o retorno al centro de trabajo, y siempre que intervenga un vehículo en circulación</w:t>
      </w:r>
    </w:p>
    <w:p w:rsidR="000877F3" w:rsidRPr="000877F3" w:rsidRDefault="003D6484" w:rsidP="000877F3">
      <w:pPr>
        <w:tabs>
          <w:tab w:val="left" w:pos="1005"/>
        </w:tabs>
        <w:rPr>
          <w:rFonts w:asciiTheme="minorHAnsi" w:hAnsiTheme="minorHAnsi"/>
        </w:rPr>
      </w:pPr>
      <w:r w:rsidRPr="003D6484">
        <w:rPr>
          <w:rFonts w:asciiTheme="minorHAnsi" w:hAnsiTheme="minorHAnsi"/>
          <w:b/>
        </w:rPr>
        <w:t>Accidentes</w:t>
      </w:r>
      <w:r w:rsidR="0025330D">
        <w:rPr>
          <w:rFonts w:asciiTheme="minorHAnsi" w:hAnsiTheme="minorHAnsi"/>
          <w:b/>
        </w:rPr>
        <w:t xml:space="preserve"> “in ití</w:t>
      </w:r>
      <w:r w:rsidR="000877F3" w:rsidRPr="003D6484">
        <w:rPr>
          <w:rFonts w:asciiTheme="minorHAnsi" w:hAnsiTheme="minorHAnsi"/>
          <w:b/>
        </w:rPr>
        <w:t>nere”</w:t>
      </w:r>
      <w:r w:rsidR="0025330D">
        <w:rPr>
          <w:rFonts w:asciiTheme="minorHAnsi" w:hAnsiTheme="minorHAnsi"/>
          <w:b/>
        </w:rPr>
        <w:t xml:space="preserve">: </w:t>
      </w:r>
      <w:r w:rsidR="0025330D">
        <w:rPr>
          <w:rFonts w:asciiTheme="minorHAnsi" w:hAnsiTheme="minorHAnsi"/>
        </w:rPr>
        <w:t>Accidentes</w:t>
      </w:r>
      <w:r w:rsidR="000877F3" w:rsidRPr="000877F3">
        <w:rPr>
          <w:rFonts w:asciiTheme="minorHAnsi" w:hAnsiTheme="minorHAnsi"/>
        </w:rPr>
        <w:t xml:space="preserve"> que se producen en el trayecto entre el hogar del trabajador y su puesto de trabajo.</w:t>
      </w:r>
    </w:p>
    <w:p w:rsidR="000877F3" w:rsidRDefault="003D6484" w:rsidP="000877F3">
      <w:pPr>
        <w:tabs>
          <w:tab w:val="left" w:pos="1005"/>
        </w:tabs>
        <w:rPr>
          <w:rFonts w:asciiTheme="minorHAnsi" w:hAnsiTheme="minorHAnsi"/>
        </w:rPr>
      </w:pPr>
      <w:r w:rsidRPr="003D6484">
        <w:rPr>
          <w:rFonts w:asciiTheme="minorHAnsi" w:hAnsiTheme="minorHAnsi"/>
          <w:b/>
        </w:rPr>
        <w:t>Accidentes</w:t>
      </w:r>
      <w:r w:rsidR="000877F3" w:rsidRPr="003D6484">
        <w:rPr>
          <w:rFonts w:asciiTheme="minorHAnsi" w:hAnsiTheme="minorHAnsi"/>
          <w:b/>
        </w:rPr>
        <w:t xml:space="preserve"> “en misión”</w:t>
      </w:r>
      <w:r w:rsidR="0025330D">
        <w:rPr>
          <w:rFonts w:asciiTheme="minorHAnsi" w:hAnsiTheme="minorHAnsi"/>
          <w:b/>
        </w:rPr>
        <w:t>:</w:t>
      </w:r>
      <w:r w:rsidR="000877F3" w:rsidRPr="000877F3">
        <w:rPr>
          <w:rFonts w:asciiTheme="minorHAnsi" w:hAnsiTheme="minorHAnsi"/>
        </w:rPr>
        <w:t xml:space="preserve"> </w:t>
      </w:r>
      <w:r w:rsidR="0025330D">
        <w:rPr>
          <w:rFonts w:asciiTheme="minorHAnsi" w:hAnsiTheme="minorHAnsi"/>
        </w:rPr>
        <w:t>Accidentes</w:t>
      </w:r>
      <w:r w:rsidR="000877F3" w:rsidRPr="000877F3">
        <w:rPr>
          <w:rFonts w:asciiTheme="minorHAnsi" w:hAnsiTheme="minorHAnsi"/>
        </w:rPr>
        <w:t xml:space="preserve"> que se producen durante la jornada laboral por motivos de trabajo (transporte de mercancías, transporte de pasajeros, desplazamientos de representación o comerciales, etc.).</w:t>
      </w:r>
    </w:p>
    <w:p w:rsidR="0025330D" w:rsidRDefault="0025330D" w:rsidP="0025330D">
      <w:pPr>
        <w:rPr>
          <w:rFonts w:asciiTheme="minorHAnsi" w:hAnsiTheme="minorHAnsi"/>
          <w:lang w:eastAsia="en-US"/>
        </w:rPr>
      </w:pPr>
      <w:r>
        <w:rPr>
          <w:rFonts w:asciiTheme="minorHAnsi" w:hAnsiTheme="minorHAnsi"/>
          <w:b/>
          <w:lang w:eastAsia="en-US"/>
        </w:rPr>
        <w:t>Comité de Seguridad y Salud en el Trabajo</w:t>
      </w:r>
      <w:r>
        <w:rPr>
          <w:rFonts w:asciiTheme="minorHAnsi" w:hAnsiTheme="minorHAnsi"/>
          <w:lang w:eastAsia="en-US"/>
        </w:rPr>
        <w:t>: Es un órgano bipartito y paritario constituido por representantes del empleador y de los trabajadores, destinado a la consulta regular y periódica de las actuaciones de la empresa en materia de prevención de riesgos.</w:t>
      </w:r>
    </w:p>
    <w:p w:rsidR="0025330D" w:rsidRDefault="0025330D" w:rsidP="0025330D">
      <w:pPr>
        <w:rPr>
          <w:rFonts w:asciiTheme="minorHAnsi" w:hAnsiTheme="minorHAnsi"/>
          <w:lang w:eastAsia="en-US"/>
        </w:rPr>
      </w:pPr>
      <w:r>
        <w:rPr>
          <w:rFonts w:asciiTheme="minorHAnsi" w:hAnsiTheme="minorHAnsi"/>
          <w:b/>
          <w:lang w:eastAsia="en-US"/>
        </w:rPr>
        <w:t>Condiciones y medio ambiente de trabajo</w:t>
      </w:r>
      <w:r>
        <w:rPr>
          <w:rFonts w:asciiTheme="minorHAnsi" w:hAnsiTheme="minorHAnsi"/>
          <w:lang w:eastAsia="en-US"/>
        </w:rPr>
        <w:t xml:space="preserve">: Aquellos elementos, agentes o factores que tienen influencia significativa en la generación de riesgos para la seguridad y salud de los trabajadores. </w:t>
      </w:r>
    </w:p>
    <w:p w:rsidR="0025330D" w:rsidRDefault="0025330D" w:rsidP="0025330D">
      <w:pPr>
        <w:rPr>
          <w:rFonts w:asciiTheme="minorHAnsi" w:hAnsiTheme="minorHAnsi"/>
          <w:lang w:eastAsia="en-US"/>
        </w:rPr>
      </w:pPr>
      <w:r>
        <w:rPr>
          <w:rFonts w:asciiTheme="minorHAnsi" w:hAnsiTheme="minorHAnsi"/>
          <w:b/>
          <w:lang w:eastAsia="en-US"/>
        </w:rPr>
        <w:t>Empresa</w:t>
      </w:r>
      <w:r>
        <w:rPr>
          <w:rFonts w:asciiTheme="minorHAnsi" w:hAnsiTheme="minorHAnsi"/>
          <w:lang w:eastAsia="en-US"/>
        </w:rPr>
        <w:t>: La entidad empleadora que contrata los servicios del trabajador.</w:t>
      </w:r>
    </w:p>
    <w:p w:rsidR="0025330D" w:rsidRDefault="0025330D" w:rsidP="0025330D">
      <w:pPr>
        <w:rPr>
          <w:rFonts w:asciiTheme="minorHAnsi" w:hAnsiTheme="minorHAnsi"/>
          <w:lang w:eastAsia="en-US"/>
        </w:rPr>
      </w:pPr>
      <w:r>
        <w:rPr>
          <w:rFonts w:asciiTheme="minorHAnsi" w:hAnsiTheme="minorHAnsi"/>
          <w:b/>
          <w:lang w:eastAsia="en-US"/>
        </w:rPr>
        <w:t>Enfermedades Profesionales u Ocupacionales:</w:t>
      </w:r>
      <w:r>
        <w:rPr>
          <w:rFonts w:asciiTheme="minorHAnsi" w:hAnsiTheme="minorHAnsi"/>
          <w:lang w:eastAsia="en-US"/>
        </w:rPr>
        <w:t xml:space="preserve"> Son afecciones crónicas, causadas de una manera directa por el ejercicio de la profesión u ocupación que realiza el trabajador y como resultado de la exposición a factores de riesgo, que producen o no incapacidad laboral.</w:t>
      </w:r>
    </w:p>
    <w:p w:rsidR="0025330D" w:rsidRDefault="0025330D" w:rsidP="0025330D">
      <w:pPr>
        <w:rPr>
          <w:rFonts w:asciiTheme="minorHAnsi" w:hAnsiTheme="minorHAnsi"/>
          <w:lang w:eastAsia="en-US"/>
        </w:rPr>
      </w:pPr>
      <w:r>
        <w:rPr>
          <w:rFonts w:asciiTheme="minorHAnsi" w:hAnsiTheme="minorHAnsi"/>
          <w:b/>
          <w:lang w:eastAsia="en-US"/>
        </w:rPr>
        <w:t>Equipos de Protección Personal</w:t>
      </w:r>
      <w:r>
        <w:rPr>
          <w:rFonts w:asciiTheme="minorHAnsi" w:hAnsiTheme="minorHAnsi"/>
          <w:lang w:eastAsia="en-US"/>
        </w:rPr>
        <w:t>: El elemento o conjunto de elementos que permita al trabajador actuar en contacto directo con una sustancia o medio hostil, sin deterioro para su integridad física.</w:t>
      </w:r>
    </w:p>
    <w:p w:rsidR="0025330D" w:rsidRDefault="0025330D" w:rsidP="0025330D">
      <w:pPr>
        <w:rPr>
          <w:rFonts w:asciiTheme="minorHAnsi" w:hAnsiTheme="minorHAnsi"/>
          <w:lang w:eastAsia="en-US"/>
        </w:rPr>
      </w:pPr>
      <w:r>
        <w:rPr>
          <w:rFonts w:asciiTheme="minorHAnsi" w:hAnsiTheme="minorHAnsi"/>
          <w:b/>
          <w:lang w:eastAsia="en-US"/>
        </w:rPr>
        <w:t>Jefe inmediato</w:t>
      </w:r>
      <w:r>
        <w:rPr>
          <w:rFonts w:asciiTheme="minorHAnsi" w:hAnsiTheme="minorHAnsi"/>
          <w:lang w:eastAsia="en-US"/>
        </w:rPr>
        <w:t>: La persona que está a cargo del trabajo que se desarrolla, tales como jefe de sección, jefe de turno, supervisor y otro. En aquellos casos en que existen dos o más personas que revistan esta categoría, se entenderá por jefe inmediato al de mayor jerarquía.</w:t>
      </w:r>
    </w:p>
    <w:p w:rsidR="0025330D" w:rsidRDefault="0025330D" w:rsidP="0025330D">
      <w:pPr>
        <w:rPr>
          <w:rFonts w:asciiTheme="minorHAnsi" w:hAnsiTheme="minorHAnsi"/>
          <w:lang w:eastAsia="en-US"/>
        </w:rPr>
      </w:pPr>
      <w:r>
        <w:rPr>
          <w:rFonts w:asciiTheme="minorHAnsi" w:hAnsiTheme="minorHAnsi"/>
          <w:b/>
          <w:lang w:eastAsia="en-US"/>
        </w:rPr>
        <w:t>Lugar de trabajo</w:t>
      </w:r>
      <w:r>
        <w:rPr>
          <w:rFonts w:asciiTheme="minorHAnsi" w:hAnsiTheme="minorHAnsi"/>
          <w:lang w:eastAsia="en-US"/>
        </w:rPr>
        <w:t>: Todo sitio o área donde los trabajadores permanecen y desarrollan su trabajo o a donde tienen que acudir por razón del mismo.</w:t>
      </w:r>
    </w:p>
    <w:p w:rsidR="0025330D" w:rsidRDefault="0025330D" w:rsidP="0025330D">
      <w:pPr>
        <w:rPr>
          <w:rFonts w:asciiTheme="minorHAnsi" w:hAnsiTheme="minorHAnsi"/>
          <w:lang w:eastAsia="en-US"/>
        </w:rPr>
      </w:pPr>
      <w:r>
        <w:rPr>
          <w:rFonts w:asciiTheme="minorHAnsi" w:hAnsiTheme="minorHAnsi"/>
          <w:b/>
          <w:lang w:eastAsia="en-US"/>
        </w:rPr>
        <w:t>Medidas de prevención</w:t>
      </w:r>
      <w:r>
        <w:rPr>
          <w:rFonts w:asciiTheme="minorHAnsi" w:hAnsiTheme="minorHAnsi"/>
          <w:lang w:eastAsia="en-US"/>
        </w:rPr>
        <w:t xml:space="preserve">: Las acciones que se adoptan con el fin de evitar o disminuir los riesgos derivados del trabajo, dirigidas a proteger la salud de los trabajadores contra aquellas condiciones de trabajo que generan daños que sean consecuencia, guarden relación o sobrevengan durante el </w:t>
      </w:r>
      <w:r>
        <w:rPr>
          <w:rFonts w:asciiTheme="minorHAnsi" w:hAnsiTheme="minorHAnsi"/>
          <w:lang w:eastAsia="en-US"/>
        </w:rPr>
        <w:lastRenderedPageBreak/>
        <w:t>cumplimiento de sus labores, medidas cuya implementación constituye una obligación y deber de parte de los empleadores.</w:t>
      </w:r>
    </w:p>
    <w:p w:rsidR="0025330D" w:rsidRDefault="0025330D" w:rsidP="0025330D">
      <w:pPr>
        <w:rPr>
          <w:rFonts w:asciiTheme="minorHAnsi" w:hAnsiTheme="minorHAnsi"/>
          <w:lang w:eastAsia="en-US"/>
        </w:rPr>
      </w:pPr>
      <w:r>
        <w:rPr>
          <w:rFonts w:asciiTheme="minorHAnsi" w:hAnsiTheme="minorHAnsi"/>
          <w:b/>
          <w:lang w:eastAsia="en-US"/>
        </w:rPr>
        <w:t>Peligro</w:t>
      </w:r>
      <w:r>
        <w:rPr>
          <w:rFonts w:asciiTheme="minorHAnsi" w:hAnsiTheme="minorHAnsi"/>
          <w:lang w:eastAsia="en-US"/>
        </w:rPr>
        <w:t>: Amenaza de accidente o de daño para la salud.</w:t>
      </w:r>
    </w:p>
    <w:p w:rsidR="0025330D" w:rsidRDefault="0025330D" w:rsidP="0025330D">
      <w:pPr>
        <w:rPr>
          <w:rFonts w:asciiTheme="minorHAnsi" w:hAnsiTheme="minorHAnsi"/>
          <w:lang w:eastAsia="en-US"/>
        </w:rPr>
      </w:pPr>
      <w:r>
        <w:rPr>
          <w:rFonts w:asciiTheme="minorHAnsi" w:hAnsiTheme="minorHAnsi"/>
          <w:b/>
          <w:lang w:eastAsia="en-US"/>
        </w:rPr>
        <w:t>Procesos, actividades, operaciones, equipos o productos peligrosos</w:t>
      </w:r>
      <w:r>
        <w:rPr>
          <w:rFonts w:asciiTheme="minorHAnsi" w:hAnsiTheme="minorHAnsi"/>
          <w:lang w:eastAsia="en-US"/>
        </w:rPr>
        <w:t>: Aquellos elementos, factores o agentes físicos, químicos, biológicos, ergonómicos o mecánicos, que están presentes en el proceso de trabajo, según las definiciones y parámetros que establezca la legislación nacional, que originen riesgos para la seguridad y salud de los trabajadores que los desarrollen o utilicen.</w:t>
      </w:r>
    </w:p>
    <w:p w:rsidR="0025330D" w:rsidRDefault="0025330D" w:rsidP="0025330D">
      <w:pPr>
        <w:rPr>
          <w:rFonts w:asciiTheme="minorHAnsi" w:hAnsiTheme="minorHAnsi"/>
          <w:lang w:eastAsia="en-US"/>
        </w:rPr>
      </w:pPr>
      <w:r>
        <w:rPr>
          <w:rFonts w:asciiTheme="minorHAnsi" w:hAnsiTheme="minorHAnsi"/>
          <w:b/>
          <w:lang w:eastAsia="en-US"/>
        </w:rPr>
        <w:t>Riesgo laboral:</w:t>
      </w:r>
      <w:r>
        <w:rPr>
          <w:rFonts w:asciiTheme="minorHAnsi" w:hAnsiTheme="minorHAnsi"/>
          <w:lang w:eastAsia="en-US"/>
        </w:rPr>
        <w:t xml:space="preserve"> Probabilidad de que la exposición a un factor ambiental peligroso en el trabajo cause enfermedad o lesión.</w:t>
      </w:r>
    </w:p>
    <w:p w:rsidR="0025330D" w:rsidRDefault="0025330D" w:rsidP="0025330D">
      <w:pPr>
        <w:rPr>
          <w:rFonts w:asciiTheme="minorHAnsi" w:hAnsiTheme="minorHAnsi"/>
          <w:lang w:eastAsia="en-US"/>
        </w:rPr>
      </w:pPr>
      <w:r>
        <w:rPr>
          <w:rFonts w:asciiTheme="minorHAnsi" w:hAnsiTheme="minorHAnsi"/>
          <w:b/>
          <w:lang w:eastAsia="en-US"/>
        </w:rPr>
        <w:t>Salud</w:t>
      </w:r>
      <w:r>
        <w:rPr>
          <w:rFonts w:asciiTheme="minorHAnsi" w:hAnsiTheme="minorHAnsi"/>
          <w:lang w:eastAsia="en-US"/>
        </w:rPr>
        <w:t>: Es un derecho fundamental que significa no solamente la ausencia de afecciones o de enfermedad, sino también de los elementos y factores que afectan negativamente el estado físico o mental del trabajador y están directamente relacionados con los componentes del ambiente del trabajo.</w:t>
      </w:r>
    </w:p>
    <w:p w:rsidR="0025330D" w:rsidRDefault="0025330D" w:rsidP="0025330D">
      <w:pPr>
        <w:rPr>
          <w:rFonts w:asciiTheme="minorHAnsi" w:hAnsiTheme="minorHAnsi"/>
          <w:lang w:eastAsia="en-US"/>
        </w:rPr>
      </w:pPr>
      <w:r>
        <w:rPr>
          <w:rFonts w:asciiTheme="minorHAnsi" w:hAnsiTheme="minorHAnsi"/>
          <w:b/>
          <w:lang w:eastAsia="en-US"/>
        </w:rPr>
        <w:t>Salud Ocupacional:</w:t>
      </w:r>
      <w:r>
        <w:rPr>
          <w:rFonts w:asciiTheme="minorHAnsi" w:hAnsiTheme="minorHAnsi"/>
          <w:lang w:eastAsia="en-US"/>
        </w:rPr>
        <w:t xml:space="preserve"> Rama de la Salud Pública que tiene como finalidad promover y mantener el mayor grado de bienestar físico, mental y social de los trabajadores en todas las ocupaciones; prevenir todo daño a la salud causado por las condiciones de trabajo y por los factores de riesgo; y adecuar el trabajo al trabajador, atendiendo a sus aptitudes y capacidades.</w:t>
      </w:r>
    </w:p>
    <w:p w:rsidR="0025330D" w:rsidRDefault="0025330D" w:rsidP="0025330D">
      <w:pPr>
        <w:rPr>
          <w:rFonts w:asciiTheme="minorHAnsi" w:hAnsiTheme="minorHAnsi"/>
          <w:lang w:eastAsia="en-US"/>
        </w:rPr>
      </w:pPr>
      <w:r>
        <w:rPr>
          <w:rFonts w:asciiTheme="minorHAnsi" w:hAnsiTheme="minorHAnsi"/>
          <w:b/>
          <w:lang w:eastAsia="en-US"/>
        </w:rPr>
        <w:t>Sistema de gestión de la seguridad y salud en el trabajo</w:t>
      </w:r>
      <w:r>
        <w:rPr>
          <w:rFonts w:asciiTheme="minorHAnsi" w:hAnsiTheme="minorHAnsi"/>
          <w:lang w:eastAsia="en-US"/>
        </w:rPr>
        <w:t>: Conjunto de elementos interrelacionados o interactivos que tienen por objeto establecer una política y objetivos de seguridad y salud en el trabajo, y los mecanismos y acciones necesarios para alcanzar dichos objetivos, estando íntimamente relacionado con el concepto de responsabilidad social empresarial, en el orden de crear conciencia sobre el ofrecimiento de buenas condiciones laborales a los trabajadores, mejorando de este modo la calidad de vida de los mismos, así como promoviendo la competitividad de las empresas en el mercado.</w:t>
      </w:r>
    </w:p>
    <w:p w:rsidR="0025330D" w:rsidRDefault="0025330D" w:rsidP="0025330D">
      <w:pPr>
        <w:rPr>
          <w:rFonts w:asciiTheme="minorHAnsi" w:hAnsiTheme="minorHAnsi"/>
          <w:lang w:eastAsia="en-US"/>
        </w:rPr>
      </w:pPr>
      <w:r>
        <w:rPr>
          <w:rFonts w:asciiTheme="minorHAnsi" w:hAnsiTheme="minorHAnsi"/>
          <w:b/>
          <w:lang w:eastAsia="en-US"/>
        </w:rPr>
        <w:t>Trabajador</w:t>
      </w:r>
      <w:r>
        <w:rPr>
          <w:rFonts w:asciiTheme="minorHAnsi" w:hAnsiTheme="minorHAnsi"/>
          <w:lang w:eastAsia="en-US"/>
        </w:rPr>
        <w:t>: Toda persona que, en cualquier carácter, preste servicios a la empresa por cuenta ajena remunerada.</w:t>
      </w:r>
    </w:p>
    <w:p w:rsidR="0025330D" w:rsidRDefault="0025330D" w:rsidP="000877F3">
      <w:pPr>
        <w:tabs>
          <w:tab w:val="left" w:pos="1005"/>
        </w:tabs>
        <w:rPr>
          <w:rFonts w:asciiTheme="minorHAnsi" w:hAnsiTheme="minorHAnsi"/>
        </w:rPr>
      </w:pPr>
    </w:p>
    <w:p w:rsidR="00922E27" w:rsidRDefault="00922E27">
      <w:pPr>
        <w:jc w:val="left"/>
        <w:rPr>
          <w:rFonts w:asciiTheme="minorHAnsi" w:eastAsia="Calibri" w:hAnsiTheme="minorHAnsi" w:cs="Arial"/>
          <w:b/>
          <w:sz w:val="28"/>
          <w:szCs w:val="28"/>
          <w:lang w:eastAsia="en-US"/>
        </w:rPr>
      </w:pPr>
      <w:bookmarkStart w:id="76" w:name="_Toc487577649"/>
      <w:r>
        <w:br w:type="page"/>
      </w:r>
    </w:p>
    <w:p w:rsidR="00C23FBE" w:rsidRPr="001C60FA" w:rsidRDefault="00C23FBE" w:rsidP="00940BB5">
      <w:pPr>
        <w:pStyle w:val="Ttulo1"/>
      </w:pPr>
      <w:bookmarkStart w:id="77" w:name="_Toc494837515"/>
      <w:r w:rsidRPr="001C60FA">
        <w:lastRenderedPageBreak/>
        <w:t>DISPOSICIONES GENERALES</w:t>
      </w:r>
      <w:bookmarkEnd w:id="76"/>
      <w:bookmarkEnd w:id="77"/>
    </w:p>
    <w:p w:rsidR="00C23FBE" w:rsidRPr="001C60FA" w:rsidRDefault="00C23FBE" w:rsidP="00C23FBE">
      <w:pPr>
        <w:spacing w:after="0" w:line="240" w:lineRule="auto"/>
        <w:ind w:left="426"/>
        <w:rPr>
          <w:rFonts w:asciiTheme="minorHAnsi" w:hAnsiTheme="minorHAnsi"/>
        </w:rPr>
      </w:pPr>
      <w:r w:rsidRPr="001C60FA">
        <w:rPr>
          <w:rFonts w:asciiTheme="minorHAnsi" w:hAnsiTheme="minorHAnsi"/>
        </w:rPr>
        <w:tab/>
      </w:r>
    </w:p>
    <w:p w:rsidR="00C23FBE" w:rsidRPr="001C60FA" w:rsidRDefault="00C23FBE" w:rsidP="00C23FBE">
      <w:pPr>
        <w:spacing w:after="0" w:line="240" w:lineRule="auto"/>
        <w:rPr>
          <w:rFonts w:asciiTheme="minorHAnsi" w:eastAsia="Arial" w:hAnsiTheme="minorHAnsi" w:cs="Arial"/>
        </w:rPr>
      </w:pPr>
      <w:r w:rsidRPr="002858A0">
        <w:rPr>
          <w:rFonts w:asciiTheme="minorHAnsi" w:eastAsia="Arial" w:hAnsiTheme="minorHAnsi" w:cs="Arial"/>
        </w:rPr>
        <w:t xml:space="preserve">El presente Reglamento será de observación y cumplimiento obligatorio </w:t>
      </w:r>
      <w:r w:rsidR="002858A0" w:rsidRPr="002858A0">
        <w:rPr>
          <w:rFonts w:asciiTheme="minorHAnsi" w:eastAsia="Arial" w:hAnsiTheme="minorHAnsi" w:cs="Arial"/>
        </w:rPr>
        <w:t>para la empresa y para el</w:t>
      </w:r>
      <w:r w:rsidRPr="002858A0">
        <w:rPr>
          <w:rFonts w:asciiTheme="minorHAnsi" w:eastAsia="Arial" w:hAnsiTheme="minorHAnsi" w:cs="Arial"/>
        </w:rPr>
        <w:t xml:space="preserve"> personal que labore en cada c</w:t>
      </w:r>
      <w:r w:rsidR="00CA6244">
        <w:rPr>
          <w:rFonts w:asciiTheme="minorHAnsi" w:eastAsia="Arial" w:hAnsiTheme="minorHAnsi" w:cs="Arial"/>
        </w:rPr>
        <w:t>entro de trabajo perteneciente</w:t>
      </w:r>
      <w:r w:rsidRPr="002858A0">
        <w:rPr>
          <w:rFonts w:asciiTheme="minorHAnsi" w:eastAsia="Arial" w:hAnsiTheme="minorHAnsi" w:cs="Arial"/>
        </w:rPr>
        <w:t xml:space="preserve"> </w:t>
      </w:r>
      <w:r w:rsidR="00325EED" w:rsidRPr="00325EED">
        <w:rPr>
          <w:rFonts w:asciiTheme="minorHAnsi" w:hAnsiTheme="minorHAnsi" w:cs="Arial"/>
        </w:rPr>
        <w:t>Prueba</w:t>
      </w:r>
      <w:r w:rsidRPr="002858A0">
        <w:rPr>
          <w:rFonts w:asciiTheme="minorHAnsi" w:hAnsiTheme="minorHAnsi" w:cs="Arial"/>
        </w:rPr>
        <w:t>.</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Primera</w:t>
      </w:r>
      <w:r w:rsidRPr="001C60FA">
        <w:rPr>
          <w:rFonts w:asciiTheme="minorHAnsi" w:eastAsia="Arial" w:hAnsiTheme="minorHAnsi" w:cs="Arial"/>
        </w:rPr>
        <w:t xml:space="preserve">. </w:t>
      </w:r>
      <w:r w:rsidR="00325EED" w:rsidRPr="00325EED">
        <w:rPr>
          <w:rFonts w:asciiTheme="minorHAnsi" w:hAnsiTheme="minorHAnsi"/>
          <w:lang w:eastAsia="en-US"/>
        </w:rPr>
        <w:t>Prueba</w:t>
      </w:r>
      <w:r w:rsidR="0021533B">
        <w:rPr>
          <w:rFonts w:asciiTheme="minorHAnsi" w:hAnsiTheme="minorHAnsi"/>
          <w:lang w:eastAsia="en-US"/>
        </w:rPr>
        <w:t>,</w:t>
      </w:r>
      <w:r w:rsidR="0021533B" w:rsidRPr="001C60FA">
        <w:rPr>
          <w:rFonts w:asciiTheme="minorHAnsi" w:hAnsiTheme="minorHAnsi"/>
          <w:lang w:eastAsia="en-US"/>
        </w:rPr>
        <w:t xml:space="preserve"> </w:t>
      </w:r>
      <w:r w:rsidR="00950A13">
        <w:rPr>
          <w:rFonts w:asciiTheme="minorHAnsi" w:eastAsia="Arial" w:hAnsiTheme="minorHAnsi" w:cs="Arial"/>
        </w:rPr>
        <w:t>capacitará a todo</w:t>
      </w:r>
      <w:r w:rsidRPr="001C60FA">
        <w:rPr>
          <w:rFonts w:asciiTheme="minorHAnsi" w:eastAsia="Arial" w:hAnsiTheme="minorHAnsi" w:cs="Arial"/>
        </w:rPr>
        <w:t xml:space="preserve">s </w:t>
      </w:r>
      <w:r w:rsidR="00CA6244">
        <w:rPr>
          <w:rFonts w:asciiTheme="minorHAnsi" w:eastAsia="Arial" w:hAnsiTheme="minorHAnsi" w:cs="Arial"/>
        </w:rPr>
        <w:t>los trabajadores</w:t>
      </w:r>
      <w:r w:rsidRPr="001C60FA">
        <w:rPr>
          <w:rFonts w:asciiTheme="minorHAnsi" w:eastAsia="Arial" w:hAnsiTheme="minorHAnsi" w:cs="Arial"/>
        </w:rPr>
        <w:t xml:space="preserve"> que deban observar y cumplir con el presente Reglamento.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Segunda</w:t>
      </w:r>
      <w:r w:rsidRPr="001C60FA">
        <w:rPr>
          <w:rFonts w:asciiTheme="minorHAnsi" w:eastAsia="Arial" w:hAnsiTheme="minorHAnsi" w:cs="Arial"/>
        </w:rPr>
        <w:t>. Se incorporarán al presente Reglamento, todas las disposiciones que el</w:t>
      </w:r>
      <w:r>
        <w:rPr>
          <w:rFonts w:asciiTheme="minorHAnsi" w:eastAsia="Arial" w:hAnsiTheme="minorHAnsi" w:cs="Arial"/>
        </w:rPr>
        <w:t xml:space="preserve"> Instituto Ecuatoriano de Seguridad Social</w:t>
      </w:r>
      <w:r w:rsidRPr="001C60FA">
        <w:rPr>
          <w:rFonts w:asciiTheme="minorHAnsi" w:eastAsia="Arial" w:hAnsiTheme="minorHAnsi" w:cs="Arial"/>
        </w:rPr>
        <w:t xml:space="preserve"> y el Ministerio de</w:t>
      </w:r>
      <w:r>
        <w:rPr>
          <w:rFonts w:asciiTheme="minorHAnsi" w:eastAsia="Arial" w:hAnsiTheme="minorHAnsi" w:cs="Arial"/>
        </w:rPr>
        <w:t>l</w:t>
      </w:r>
      <w:r w:rsidRPr="001C60FA">
        <w:rPr>
          <w:rFonts w:asciiTheme="minorHAnsi" w:eastAsia="Arial" w:hAnsiTheme="minorHAnsi" w:cs="Arial"/>
        </w:rPr>
        <w:t xml:space="preserve"> Trabajo dictasen sobre </w:t>
      </w:r>
      <w:r w:rsidR="00A67C56">
        <w:rPr>
          <w:rFonts w:asciiTheme="minorHAnsi" w:eastAsia="Arial" w:hAnsiTheme="minorHAnsi" w:cs="Arial"/>
        </w:rPr>
        <w:t>seguridad industrial</w:t>
      </w:r>
      <w:r w:rsidRPr="001C60FA">
        <w:rPr>
          <w:rFonts w:asciiTheme="minorHAnsi" w:eastAsia="Arial" w:hAnsiTheme="minorHAnsi" w:cs="Arial"/>
        </w:rPr>
        <w:t xml:space="preserve"> que no estén contempladas en el mismo.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Tercera</w:t>
      </w:r>
      <w:r w:rsidRPr="001C60FA">
        <w:rPr>
          <w:rFonts w:asciiTheme="minorHAnsi" w:eastAsia="Arial" w:hAnsiTheme="minorHAnsi" w:cs="Arial"/>
        </w:rPr>
        <w:t xml:space="preserve">. Las personas naturales o jurídicas que realicen trabajos de cualquier índole, en calidad de </w:t>
      </w:r>
      <w:r w:rsidR="00950A13" w:rsidRPr="00155F2B">
        <w:rPr>
          <w:rFonts w:asciiTheme="minorHAnsi" w:hAnsiTheme="minorHAnsi" w:cs="Arial"/>
        </w:rPr>
        <w:t xml:space="preserve">socios, inversionistas, </w:t>
      </w:r>
      <w:r w:rsidR="00950A13" w:rsidRPr="001C60FA">
        <w:rPr>
          <w:rFonts w:asciiTheme="minorHAnsi" w:eastAsia="Arial" w:hAnsiTheme="minorHAnsi" w:cs="Arial"/>
        </w:rPr>
        <w:t>contratistas o subcontratistas</w:t>
      </w:r>
      <w:r w:rsidR="00950A13">
        <w:rPr>
          <w:rFonts w:asciiTheme="minorHAnsi" w:eastAsia="Arial" w:hAnsiTheme="minorHAnsi" w:cs="Arial"/>
        </w:rPr>
        <w:t>,</w:t>
      </w:r>
      <w:r w:rsidR="00950A13" w:rsidRPr="00155F2B">
        <w:rPr>
          <w:rFonts w:asciiTheme="minorHAnsi" w:hAnsiTheme="minorHAnsi" w:cs="Arial"/>
        </w:rPr>
        <w:t xml:space="preserve"> proveedores, visitantes, pasantes o practicantes.</w:t>
      </w:r>
      <w:r w:rsidRPr="001C60FA">
        <w:rPr>
          <w:rFonts w:asciiTheme="minorHAnsi" w:eastAsia="Arial" w:hAnsiTheme="minorHAnsi" w:cs="Arial"/>
        </w:rPr>
        <w:t xml:space="preserve"> de la empresa, se sujetarán a las disposiciones del presente Reglamento.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Cuarta</w:t>
      </w:r>
      <w:r w:rsidRPr="001C60FA">
        <w:rPr>
          <w:rFonts w:asciiTheme="minorHAnsi" w:eastAsia="Arial" w:hAnsiTheme="minorHAnsi" w:cs="Arial"/>
        </w:rPr>
        <w:t>. La empresa se obliga a cumplir y hacer cumplir el presente Reglamento y demás disposiciones que al respecto se dicten por parte del Instituto Ecuatoriano de Seguridad Social o del Ministerio de</w:t>
      </w:r>
      <w:r w:rsidR="00A67C56">
        <w:rPr>
          <w:rFonts w:asciiTheme="minorHAnsi" w:eastAsia="Arial" w:hAnsiTheme="minorHAnsi" w:cs="Arial"/>
        </w:rPr>
        <w:t>l</w:t>
      </w:r>
      <w:r w:rsidRPr="001C60FA">
        <w:rPr>
          <w:rFonts w:asciiTheme="minorHAnsi" w:eastAsia="Arial" w:hAnsiTheme="minorHAnsi" w:cs="Arial"/>
        </w:rPr>
        <w:t xml:space="preserve"> Trabajo y Ministerio de Salud, en este tema.</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Quinta</w:t>
      </w:r>
      <w:r w:rsidRPr="001C60FA">
        <w:rPr>
          <w:rFonts w:asciiTheme="minorHAnsi" w:eastAsia="Arial" w:hAnsiTheme="minorHAnsi" w:cs="Arial"/>
        </w:rPr>
        <w:t>. Una vez que el presente Reglamento sea aprobado por el Ministerio de</w:t>
      </w:r>
      <w:r>
        <w:rPr>
          <w:rFonts w:asciiTheme="minorHAnsi" w:eastAsia="Arial" w:hAnsiTheme="minorHAnsi" w:cs="Arial"/>
        </w:rPr>
        <w:t>l</w:t>
      </w:r>
      <w:r w:rsidRPr="001C60FA">
        <w:rPr>
          <w:rFonts w:asciiTheme="minorHAnsi" w:eastAsia="Arial" w:hAnsiTheme="minorHAnsi" w:cs="Arial"/>
        </w:rPr>
        <w:t xml:space="preserve"> Trabajo y entre en vigor, la empresa deberá disponer la impresión de un número suficiente y distribuirlo para conocimiento</w:t>
      </w:r>
      <w:r w:rsidR="00950A13">
        <w:rPr>
          <w:rFonts w:asciiTheme="minorHAnsi" w:eastAsia="Arial" w:hAnsiTheme="minorHAnsi" w:cs="Arial"/>
        </w:rPr>
        <w:t>, socialización</w:t>
      </w:r>
      <w:r w:rsidRPr="001C60FA">
        <w:rPr>
          <w:rFonts w:asciiTheme="minorHAnsi" w:eastAsia="Arial" w:hAnsiTheme="minorHAnsi" w:cs="Arial"/>
        </w:rPr>
        <w:t xml:space="preserve"> y aplicación de todos los trabajadores de la empresa.</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Sexta</w:t>
      </w:r>
      <w:r w:rsidRPr="001C60FA">
        <w:rPr>
          <w:rFonts w:asciiTheme="minorHAnsi" w:eastAsia="Arial" w:hAnsiTheme="minorHAnsi" w:cs="Arial"/>
        </w:rPr>
        <w:t>. El presente reglamento podrá ser modificado de acuerdo a los avances tecnológicos y a las necesidades que se presentaren en las diferentes aéreas de trabajo.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Séptima</w:t>
      </w:r>
      <w:r w:rsidRPr="001C60FA">
        <w:rPr>
          <w:rFonts w:asciiTheme="minorHAnsi" w:eastAsia="Arial" w:hAnsiTheme="minorHAnsi" w:cs="Arial"/>
        </w:rPr>
        <w:t xml:space="preserve">. Se capacitará a todos los trabajadores que deban observar y cumplir con el presente Reglamento, siendo el responsable de Seguridad </w:t>
      </w:r>
      <w:r>
        <w:rPr>
          <w:rFonts w:asciiTheme="minorHAnsi" w:eastAsia="Arial" w:hAnsiTheme="minorHAnsi" w:cs="Arial"/>
        </w:rPr>
        <w:t xml:space="preserve">y </w:t>
      </w:r>
      <w:r w:rsidRPr="001C60FA">
        <w:rPr>
          <w:rFonts w:asciiTheme="minorHAnsi" w:eastAsia="Arial" w:hAnsiTheme="minorHAnsi" w:cs="Arial"/>
        </w:rPr>
        <w:t>Salud, en coordinación con la responsable de Talento Humano</w:t>
      </w:r>
      <w:r>
        <w:rPr>
          <w:rFonts w:asciiTheme="minorHAnsi" w:eastAsia="Arial" w:hAnsiTheme="minorHAnsi" w:cs="Arial"/>
        </w:rPr>
        <w:t>,</w:t>
      </w:r>
      <w:r w:rsidRPr="001C60FA">
        <w:rPr>
          <w:rFonts w:asciiTheme="minorHAnsi" w:eastAsia="Arial" w:hAnsiTheme="minorHAnsi" w:cs="Arial"/>
        </w:rPr>
        <w:t xml:space="preserve"> los responsables de dicha capacitación.</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A6244">
      <w:pPr>
        <w:rPr>
          <w:rFonts w:asciiTheme="minorHAnsi" w:eastAsia="Arial" w:hAnsiTheme="minorHAnsi" w:cs="Arial"/>
        </w:rPr>
      </w:pPr>
      <w:r w:rsidRPr="00A67C56">
        <w:rPr>
          <w:rFonts w:asciiTheme="minorHAnsi" w:eastAsia="Arial" w:hAnsiTheme="minorHAnsi" w:cs="Arial"/>
          <w:b/>
        </w:rPr>
        <w:t>Octava</w:t>
      </w:r>
      <w:r w:rsidRPr="00A67C56">
        <w:rPr>
          <w:rFonts w:asciiTheme="minorHAnsi" w:eastAsia="Arial" w:hAnsiTheme="minorHAnsi" w:cs="Arial"/>
        </w:rPr>
        <w:t xml:space="preserve">. </w:t>
      </w:r>
      <w:r w:rsidR="00325EED" w:rsidRPr="00325EED">
        <w:rPr>
          <w:rFonts w:asciiTheme="minorHAnsi" w:hAnsiTheme="minorHAnsi"/>
          <w:lang w:eastAsia="en-US"/>
        </w:rPr>
        <w:t>Prueba</w:t>
      </w:r>
      <w:r w:rsidR="0021533B" w:rsidRPr="001C60FA">
        <w:rPr>
          <w:rFonts w:asciiTheme="minorHAnsi" w:hAnsiTheme="minorHAnsi"/>
          <w:lang w:eastAsia="en-US"/>
        </w:rPr>
        <w:t xml:space="preserve"> </w:t>
      </w:r>
      <w:r w:rsidRPr="00A67C56">
        <w:rPr>
          <w:rFonts w:asciiTheme="minorHAnsi" w:eastAsia="Arial" w:hAnsiTheme="minorHAnsi" w:cs="Arial"/>
        </w:rPr>
        <w:t>procederá a registrar el presente</w:t>
      </w:r>
      <w:r w:rsidR="00BF77FD" w:rsidRPr="00A67C56">
        <w:rPr>
          <w:rFonts w:asciiTheme="minorHAnsi" w:eastAsia="Arial" w:hAnsiTheme="minorHAnsi" w:cs="Arial"/>
        </w:rPr>
        <w:t xml:space="preserve"> Reglamento en la plataforma infor</w:t>
      </w:r>
      <w:r w:rsidR="00CA6244">
        <w:rPr>
          <w:rFonts w:asciiTheme="minorHAnsi" w:eastAsia="Arial" w:hAnsiTheme="minorHAnsi" w:cs="Arial"/>
        </w:rPr>
        <w:t>mática habilitada en la página W</w:t>
      </w:r>
      <w:r w:rsidR="00BF77FD" w:rsidRPr="00A67C56">
        <w:rPr>
          <w:rFonts w:asciiTheme="minorHAnsi" w:eastAsia="Arial" w:hAnsiTheme="minorHAnsi" w:cs="Arial"/>
        </w:rPr>
        <w:t>eb institucional del Ministerio del Trabajo</w:t>
      </w:r>
      <w:r w:rsidRPr="00A67C56">
        <w:rPr>
          <w:rFonts w:asciiTheme="minorHAnsi" w:eastAsia="Arial" w:hAnsiTheme="minorHAnsi" w:cs="Arial"/>
        </w:rPr>
        <w:t xml:space="preserve">, dando cumplimiento </w:t>
      </w:r>
      <w:r w:rsidR="00BF77FD" w:rsidRPr="00A67C56">
        <w:rPr>
          <w:rFonts w:asciiTheme="minorHAnsi" w:eastAsia="Arial" w:hAnsiTheme="minorHAnsi" w:cs="Arial"/>
        </w:rPr>
        <w:t>a lo</w:t>
      </w:r>
      <w:r w:rsidRPr="00A67C56">
        <w:rPr>
          <w:rFonts w:asciiTheme="minorHAnsi" w:eastAsia="Arial" w:hAnsiTheme="minorHAnsi" w:cs="Arial"/>
        </w:rPr>
        <w:t xml:space="preserve"> establecido </w:t>
      </w:r>
      <w:r w:rsidRPr="00A67C56">
        <w:rPr>
          <w:rFonts w:asciiTheme="minorHAnsi" w:hAnsiTheme="minorHAnsi" w:cs="Arial"/>
        </w:rPr>
        <w:t>en el A</w:t>
      </w:r>
      <w:r w:rsidRPr="00A67C56">
        <w:rPr>
          <w:rFonts w:asciiTheme="minorHAnsi" w:eastAsia="Arial" w:hAnsiTheme="minorHAnsi" w:cs="Arial"/>
        </w:rPr>
        <w:t>cuerdo MDT-201</w:t>
      </w:r>
      <w:r w:rsidR="00BF77FD" w:rsidRPr="00A67C56">
        <w:rPr>
          <w:rFonts w:asciiTheme="minorHAnsi" w:eastAsia="Arial" w:hAnsiTheme="minorHAnsi" w:cs="Arial"/>
        </w:rPr>
        <w:t>7</w:t>
      </w:r>
      <w:r w:rsidRPr="00A67C56">
        <w:rPr>
          <w:rFonts w:asciiTheme="minorHAnsi" w:eastAsia="Arial" w:hAnsiTheme="minorHAnsi" w:cs="Arial"/>
        </w:rPr>
        <w:t>-0</w:t>
      </w:r>
      <w:r w:rsidR="00BF77FD" w:rsidRPr="00A67C56">
        <w:rPr>
          <w:rFonts w:asciiTheme="minorHAnsi" w:eastAsia="Arial" w:hAnsiTheme="minorHAnsi" w:cs="Arial"/>
        </w:rPr>
        <w:t>135</w:t>
      </w:r>
      <w:r w:rsidRPr="00A67C56">
        <w:rPr>
          <w:rFonts w:asciiTheme="minorHAnsi" w:eastAsia="Arial" w:hAnsiTheme="minorHAnsi" w:cs="Arial"/>
        </w:rPr>
        <w:t>.</w:t>
      </w:r>
    </w:p>
    <w:p w:rsidR="00C23FBE" w:rsidRPr="001C60FA" w:rsidRDefault="00C23FBE" w:rsidP="00C23FBE">
      <w:pPr>
        <w:spacing w:after="0" w:line="240" w:lineRule="auto"/>
        <w:ind w:left="708"/>
        <w:rPr>
          <w:rFonts w:asciiTheme="minorHAnsi" w:hAnsiTheme="minorHAnsi"/>
        </w:rPr>
      </w:pPr>
    </w:p>
    <w:p w:rsidR="00C23FBE" w:rsidRPr="001C60FA" w:rsidRDefault="00C23FBE" w:rsidP="00C23FBE">
      <w:pPr>
        <w:spacing w:after="0" w:line="240" w:lineRule="auto"/>
        <w:ind w:left="708"/>
        <w:rPr>
          <w:rFonts w:asciiTheme="minorHAnsi" w:hAnsiTheme="minorHAnsi"/>
        </w:rPr>
      </w:pPr>
    </w:p>
    <w:p w:rsidR="00C23FBE" w:rsidRPr="001C60FA" w:rsidRDefault="00C23FBE" w:rsidP="00C23FBE">
      <w:pPr>
        <w:spacing w:after="0" w:line="240" w:lineRule="auto"/>
        <w:ind w:left="708"/>
        <w:rPr>
          <w:rFonts w:asciiTheme="minorHAnsi" w:hAnsiTheme="minorHAnsi"/>
        </w:rPr>
      </w:pPr>
    </w:p>
    <w:p w:rsidR="00C23FBE" w:rsidRPr="001C60FA" w:rsidRDefault="00C23FBE" w:rsidP="00C23FBE">
      <w:pPr>
        <w:spacing w:after="0" w:line="240" w:lineRule="auto"/>
        <w:ind w:left="708"/>
        <w:rPr>
          <w:rFonts w:asciiTheme="minorHAnsi" w:hAnsiTheme="minorHAnsi"/>
        </w:rPr>
      </w:pPr>
    </w:p>
    <w:p w:rsidR="00016CA7" w:rsidRDefault="00016CA7" w:rsidP="00016CA7">
      <w:pPr>
        <w:spacing w:after="0"/>
        <w:rPr>
          <w:rFonts w:asciiTheme="minorHAnsi" w:hAnsiTheme="minorHAnsi"/>
        </w:rPr>
      </w:pPr>
      <w:r>
        <w:rPr>
          <w:rFonts w:asciiTheme="minorHAnsi" w:hAnsiTheme="minorHAnsi"/>
        </w:rPr>
        <w:t>_______________________</w:t>
      </w:r>
    </w:p>
    <w:p w:rsidR="00016CA7" w:rsidRPr="00155F2B" w:rsidRDefault="00325EED" w:rsidP="00016CA7">
      <w:pPr>
        <w:tabs>
          <w:tab w:val="left" w:pos="3366"/>
          <w:tab w:val="center" w:pos="4773"/>
        </w:tabs>
        <w:spacing w:after="0" w:line="240" w:lineRule="auto"/>
        <w:rPr>
          <w:rFonts w:asciiTheme="minorHAnsi" w:hAnsiTheme="minorHAnsi"/>
          <w:b/>
        </w:rPr>
      </w:pPr>
      <w:r>
        <w:rPr>
          <w:rFonts w:asciiTheme="minorHAnsi" w:hAnsiTheme="minorHAnsi"/>
          <w:b/>
        </w:rPr>
        <w:t>Carlos Andres Loja Delgado</w:t>
      </w:r>
      <w:r w:rsidR="00016CA7" w:rsidRPr="00155F2B">
        <w:rPr>
          <w:rFonts w:asciiTheme="minorHAnsi" w:hAnsiTheme="minorHAnsi"/>
          <w:b/>
        </w:rPr>
        <w:tab/>
      </w:r>
      <w:r w:rsidR="00016CA7" w:rsidRPr="00155F2B">
        <w:rPr>
          <w:rFonts w:asciiTheme="minorHAnsi" w:hAnsiTheme="minorHAnsi"/>
          <w:b/>
        </w:rPr>
        <w:tab/>
      </w:r>
    </w:p>
    <w:p w:rsidR="00016CA7" w:rsidRPr="00A129B3" w:rsidRDefault="00016CA7" w:rsidP="00016CA7">
      <w:pPr>
        <w:spacing w:after="0" w:line="240" w:lineRule="auto"/>
        <w:rPr>
          <w:rFonts w:asciiTheme="minorHAnsi" w:hAnsiTheme="minorHAnsi"/>
        </w:rPr>
      </w:pPr>
      <w:r>
        <w:rPr>
          <w:rFonts w:asciiTheme="minorHAnsi" w:hAnsiTheme="minorHAnsi"/>
          <w:b/>
        </w:rPr>
        <w:t>R</w:t>
      </w:r>
      <w:r w:rsidRPr="00A129B3">
        <w:rPr>
          <w:rFonts w:asciiTheme="minorHAnsi" w:hAnsiTheme="minorHAnsi"/>
          <w:b/>
        </w:rPr>
        <w:t>epresentante Legal</w:t>
      </w:r>
    </w:p>
    <w:p w:rsidR="00922E27" w:rsidRPr="00425201" w:rsidRDefault="00922E27">
      <w:pPr>
        <w:jc w:val="left"/>
        <w:rPr>
          <w:rFonts w:asciiTheme="minorHAnsi" w:eastAsia="Calibri" w:hAnsiTheme="minorHAnsi" w:cs="Arial"/>
          <w:b/>
          <w:sz w:val="28"/>
          <w:szCs w:val="28"/>
          <w:lang w:eastAsia="en-US"/>
        </w:rPr>
      </w:pPr>
      <w:r w:rsidRPr="00425201">
        <w:br w:type="page"/>
      </w:r>
    </w:p>
    <w:p w:rsidR="00C23FBE" w:rsidRDefault="00C23FBE" w:rsidP="00940BB5">
      <w:pPr>
        <w:pStyle w:val="Ttulo1"/>
      </w:pPr>
      <w:bookmarkStart w:id="78" w:name="_Toc494837516"/>
      <w:r w:rsidRPr="001C60FA">
        <w:lastRenderedPageBreak/>
        <w:t xml:space="preserve">DISPOSICIONES </w:t>
      </w:r>
      <w:r>
        <w:t>FINALES</w:t>
      </w:r>
      <w:bookmarkEnd w:id="78"/>
    </w:p>
    <w:p w:rsidR="00C23FBE" w:rsidRPr="00C23FBE" w:rsidRDefault="00C23FBE" w:rsidP="00C23FBE">
      <w:pPr>
        <w:rPr>
          <w:lang w:eastAsia="en-US"/>
        </w:rPr>
      </w:pPr>
    </w:p>
    <w:p w:rsidR="00C23FBE" w:rsidRPr="00C23FBE" w:rsidRDefault="00C23FBE" w:rsidP="00C23FBE">
      <w:pPr>
        <w:tabs>
          <w:tab w:val="left" w:pos="1005"/>
        </w:tabs>
        <w:rPr>
          <w:rFonts w:asciiTheme="minorHAnsi" w:hAnsiTheme="minorHAnsi"/>
        </w:rPr>
      </w:pPr>
      <w:r w:rsidRPr="007D5ED7">
        <w:rPr>
          <w:rFonts w:asciiTheme="minorHAnsi" w:hAnsiTheme="minorHAnsi"/>
        </w:rPr>
        <w:t xml:space="preserve">El presente Reglamento </w:t>
      </w:r>
      <w:r w:rsidR="00BF77FD" w:rsidRPr="007D5ED7">
        <w:rPr>
          <w:rFonts w:asciiTheme="minorHAnsi" w:hAnsiTheme="minorHAnsi"/>
        </w:rPr>
        <w:t>Interno de</w:t>
      </w:r>
      <w:r w:rsidRPr="007D5ED7">
        <w:rPr>
          <w:rFonts w:asciiTheme="minorHAnsi" w:hAnsiTheme="minorHAnsi"/>
        </w:rPr>
        <w:t xml:space="preserve"> Seguridad</w:t>
      </w:r>
      <w:r w:rsidR="00BF77FD" w:rsidRPr="007D5ED7">
        <w:rPr>
          <w:rFonts w:asciiTheme="minorHAnsi" w:hAnsiTheme="minorHAnsi"/>
        </w:rPr>
        <w:t xml:space="preserve"> y Salud</w:t>
      </w:r>
      <w:r w:rsidRPr="007D5ED7">
        <w:rPr>
          <w:rFonts w:asciiTheme="minorHAnsi" w:hAnsiTheme="minorHAnsi"/>
        </w:rPr>
        <w:t xml:space="preserve"> </w:t>
      </w:r>
      <w:r w:rsidR="0021533B" w:rsidRPr="007D5ED7">
        <w:rPr>
          <w:rFonts w:asciiTheme="minorHAnsi" w:hAnsiTheme="minorHAnsi"/>
        </w:rPr>
        <w:t>entrará en vigor</w:t>
      </w:r>
      <w:r w:rsidRPr="007D5ED7">
        <w:rPr>
          <w:rFonts w:asciiTheme="minorHAnsi" w:hAnsiTheme="minorHAnsi"/>
        </w:rPr>
        <w:t xml:space="preserve"> a partir de la aprobación por parte del Director Regional del Trabajo y Servicio Público.</w:t>
      </w:r>
    </w:p>
    <w:p w:rsidR="00C23FBE" w:rsidRPr="00C23FBE" w:rsidRDefault="00C23FBE" w:rsidP="00C23FBE">
      <w:pPr>
        <w:tabs>
          <w:tab w:val="left" w:pos="1005"/>
        </w:tabs>
        <w:rPr>
          <w:rFonts w:asciiTheme="minorHAnsi" w:hAnsiTheme="minorHAnsi"/>
        </w:rPr>
      </w:pPr>
      <w:r w:rsidRPr="005650C1">
        <w:rPr>
          <w:rFonts w:asciiTheme="minorHAnsi" w:hAnsiTheme="minorHAnsi"/>
          <w:highlight w:val="yellow"/>
        </w:rPr>
        <w:t xml:space="preserve">Dado en la ciudad de </w:t>
      </w:r>
      <w:r w:rsidR="0021533B" w:rsidRPr="005650C1">
        <w:rPr>
          <w:rFonts w:asciiTheme="minorHAnsi" w:hAnsiTheme="minorHAnsi"/>
          <w:highlight w:val="yellow"/>
        </w:rPr>
        <w:t>Cuenca</w:t>
      </w:r>
      <w:r w:rsidRPr="005650C1">
        <w:rPr>
          <w:rFonts w:asciiTheme="minorHAnsi" w:hAnsiTheme="minorHAnsi"/>
          <w:highlight w:val="yellow"/>
        </w:rPr>
        <w:t xml:space="preserve">, el día </w:t>
      </w:r>
      <w:r w:rsidR="0021533B" w:rsidRPr="005650C1">
        <w:rPr>
          <w:rFonts w:asciiTheme="minorHAnsi" w:hAnsiTheme="minorHAnsi"/>
          <w:highlight w:val="yellow"/>
        </w:rPr>
        <w:t>03 del mes de octubre</w:t>
      </w:r>
      <w:r w:rsidRPr="005650C1">
        <w:rPr>
          <w:rFonts w:asciiTheme="minorHAnsi" w:hAnsiTheme="minorHAnsi"/>
          <w:highlight w:val="yellow"/>
        </w:rPr>
        <w:t xml:space="preserve"> del año 2017</w:t>
      </w:r>
    </w:p>
    <w:p w:rsidR="00C23FBE" w:rsidRDefault="00C23FBE" w:rsidP="00C23FBE">
      <w:pPr>
        <w:tabs>
          <w:tab w:val="left" w:pos="1005"/>
        </w:tabs>
        <w:rPr>
          <w:rFonts w:asciiTheme="minorHAnsi" w:hAnsiTheme="minorHAnsi"/>
          <w:b/>
        </w:rPr>
      </w:pPr>
    </w:p>
    <w:p w:rsidR="00C23FBE" w:rsidRDefault="00C23FBE" w:rsidP="00C23FBE">
      <w:pPr>
        <w:tabs>
          <w:tab w:val="left" w:pos="1005"/>
        </w:tabs>
        <w:rPr>
          <w:rFonts w:asciiTheme="minorHAnsi" w:hAnsiTheme="minorHAnsi"/>
          <w:b/>
        </w:rPr>
      </w:pPr>
    </w:p>
    <w:p w:rsidR="00C23FBE" w:rsidRDefault="00C23FBE" w:rsidP="00C23FBE">
      <w:pPr>
        <w:tabs>
          <w:tab w:val="left" w:pos="1005"/>
        </w:tabs>
        <w:rPr>
          <w:rFonts w:asciiTheme="minorHAnsi" w:hAnsiTheme="minorHAnsi"/>
          <w:b/>
        </w:rPr>
      </w:pPr>
    </w:p>
    <w:p w:rsidR="00C23FBE" w:rsidRDefault="00C23FBE" w:rsidP="00C23FBE">
      <w:pPr>
        <w:tabs>
          <w:tab w:val="left" w:pos="1005"/>
        </w:tabs>
        <w:rPr>
          <w:rFonts w:asciiTheme="minorHAnsi" w:hAnsiTheme="minorHAnsi"/>
          <w:b/>
        </w:rPr>
      </w:pPr>
      <w:r>
        <w:rPr>
          <w:rFonts w:asciiTheme="minorHAnsi" w:hAnsiTheme="minorHAnsi"/>
          <w:b/>
        </w:rPr>
        <w:t xml:space="preserve">            </w:t>
      </w:r>
      <w:r w:rsidRPr="00C23FBE">
        <w:rPr>
          <w:rFonts w:asciiTheme="minorHAnsi" w:hAnsiTheme="minorHAnsi"/>
          <w:b/>
        </w:rPr>
        <w:t>Elaborado por:</w:t>
      </w:r>
      <w:r>
        <w:rPr>
          <w:rFonts w:asciiTheme="minorHAnsi" w:hAnsiTheme="minorHAnsi"/>
          <w:b/>
        </w:rPr>
        <w:t xml:space="preserve"> </w:t>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t xml:space="preserve">            </w:t>
      </w:r>
      <w:r w:rsidRPr="00C23FBE">
        <w:rPr>
          <w:rFonts w:asciiTheme="minorHAnsi" w:hAnsiTheme="minorHAnsi"/>
          <w:b/>
        </w:rPr>
        <w:t>Aprobado por:</w:t>
      </w:r>
    </w:p>
    <w:p w:rsidR="00C23FBE" w:rsidRDefault="00C23FBE" w:rsidP="00C23FBE">
      <w:pPr>
        <w:tabs>
          <w:tab w:val="left" w:pos="1005"/>
        </w:tabs>
        <w:rPr>
          <w:rFonts w:asciiTheme="minorHAnsi" w:hAnsiTheme="minorHAnsi"/>
          <w:b/>
        </w:rPr>
      </w:pPr>
    </w:p>
    <w:p w:rsidR="00016CA7" w:rsidRDefault="00016CA7" w:rsidP="00C23FBE">
      <w:pPr>
        <w:tabs>
          <w:tab w:val="left" w:pos="1005"/>
        </w:tabs>
        <w:rPr>
          <w:rFonts w:asciiTheme="minorHAnsi" w:hAnsiTheme="minorHAnsi"/>
          <w:b/>
        </w:rPr>
      </w:pPr>
    </w:p>
    <w:p w:rsidR="00C23FBE" w:rsidRDefault="00C23FBE" w:rsidP="00C23FBE">
      <w:pPr>
        <w:tabs>
          <w:tab w:val="left" w:pos="1005"/>
        </w:tabs>
        <w:spacing w:after="0" w:line="240" w:lineRule="auto"/>
        <w:rPr>
          <w:rFonts w:asciiTheme="minorHAnsi" w:hAnsiTheme="minorHAnsi"/>
          <w:b/>
        </w:rPr>
      </w:pPr>
      <w:r>
        <w:rPr>
          <w:rFonts w:asciiTheme="minorHAnsi" w:hAnsiTheme="minorHAnsi"/>
          <w:b/>
        </w:rPr>
        <w:t>___________________________</w:t>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t>____________________________</w:t>
      </w:r>
    </w:p>
    <w:p w:rsidR="00C23FBE" w:rsidRPr="00F27FD1" w:rsidRDefault="00C23FBE" w:rsidP="00E6346F">
      <w:pPr>
        <w:tabs>
          <w:tab w:val="left" w:pos="1005"/>
        </w:tabs>
        <w:spacing w:after="0" w:line="240" w:lineRule="auto"/>
        <w:rPr>
          <w:rFonts w:asciiTheme="minorHAnsi" w:hAnsiTheme="minorHAnsi"/>
          <w:b/>
        </w:rPr>
      </w:pPr>
      <w:r>
        <w:rPr>
          <w:rFonts w:asciiTheme="minorHAnsi" w:hAnsiTheme="minorHAnsi"/>
          <w:b/>
        </w:rPr>
        <w:tab/>
      </w:r>
      <w:r w:rsidRPr="00F27FD1">
        <w:rPr>
          <w:rFonts w:asciiTheme="minorHAnsi" w:hAnsiTheme="minorHAnsi"/>
          <w:b/>
        </w:rPr>
        <w:t>Firma</w:t>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t xml:space="preserve">         Firma</w:t>
      </w:r>
    </w:p>
    <w:p w:rsidR="00E6346F" w:rsidRPr="00425201" w:rsidRDefault="00950A13" w:rsidP="00E6346F">
      <w:pPr>
        <w:tabs>
          <w:tab w:val="left" w:pos="3366"/>
          <w:tab w:val="center" w:pos="4773"/>
        </w:tabs>
        <w:spacing w:after="0" w:line="240" w:lineRule="auto"/>
        <w:rPr>
          <w:rFonts w:asciiTheme="minorHAnsi" w:hAnsiTheme="minorHAnsi"/>
          <w:b/>
        </w:rPr>
      </w:pPr>
      <w:r>
        <w:rPr>
          <w:rFonts w:asciiTheme="minorHAnsi" w:hAnsiTheme="minorHAnsi"/>
          <w:b/>
        </w:rPr>
        <w:t xml:space="preserve">    </w:t>
      </w:r>
      <w:r w:rsidR="00E6346F" w:rsidRPr="00F27FD1">
        <w:rPr>
          <w:rFonts w:asciiTheme="minorHAnsi" w:hAnsiTheme="minorHAnsi"/>
          <w:b/>
        </w:rPr>
        <w:t>Ing. Carlos Nivelo</w:t>
      </w:r>
      <w:r>
        <w:rPr>
          <w:rFonts w:asciiTheme="minorHAnsi" w:hAnsiTheme="minorHAnsi"/>
          <w:b/>
        </w:rPr>
        <w:t xml:space="preserve">, </w:t>
      </w:r>
      <w:r w:rsidR="00E6346F" w:rsidRPr="00425201">
        <w:rPr>
          <w:rFonts w:asciiTheme="minorHAnsi" w:hAnsiTheme="minorHAnsi"/>
          <w:b/>
        </w:rPr>
        <w:t xml:space="preserve">Msc.     </w:t>
      </w:r>
      <w:r w:rsidR="00C23FBE" w:rsidRPr="00425201">
        <w:rPr>
          <w:rFonts w:asciiTheme="minorHAnsi" w:hAnsiTheme="minorHAnsi"/>
          <w:b/>
        </w:rPr>
        <w:tab/>
      </w:r>
      <w:r w:rsidR="00C23FBE" w:rsidRPr="00425201">
        <w:rPr>
          <w:rFonts w:asciiTheme="minorHAnsi" w:hAnsiTheme="minorHAnsi"/>
          <w:b/>
        </w:rPr>
        <w:tab/>
      </w:r>
      <w:r w:rsidR="00C23FBE" w:rsidRPr="00425201">
        <w:rPr>
          <w:rFonts w:asciiTheme="minorHAnsi" w:hAnsiTheme="minorHAnsi"/>
          <w:b/>
        </w:rPr>
        <w:tab/>
        <w:t xml:space="preserve">   </w:t>
      </w:r>
      <w:r w:rsidR="00E6346F" w:rsidRPr="00425201">
        <w:rPr>
          <w:rFonts w:asciiTheme="minorHAnsi" w:hAnsiTheme="minorHAnsi"/>
          <w:b/>
        </w:rPr>
        <w:t xml:space="preserve">                  </w:t>
      </w:r>
      <w:r w:rsidR="005650C1">
        <w:rPr>
          <w:rFonts w:asciiTheme="minorHAnsi" w:hAnsiTheme="minorHAnsi"/>
          <w:b/>
        </w:rPr>
        <w:t xml:space="preserve">           </w:t>
      </w:r>
      <w:r w:rsidR="00E6346F" w:rsidRPr="00425201">
        <w:rPr>
          <w:rFonts w:asciiTheme="minorHAnsi" w:hAnsiTheme="minorHAnsi"/>
          <w:b/>
        </w:rPr>
        <w:t xml:space="preserve"> </w:t>
      </w:r>
      <w:r w:rsidR="00325EED">
        <w:rPr>
          <w:rFonts w:asciiTheme="minorHAnsi" w:hAnsiTheme="minorHAnsi"/>
          <w:b/>
        </w:rPr>
        <w:t>Carlos Andres Loja Delgado</w:t>
      </w:r>
    </w:p>
    <w:p w:rsidR="00C23FBE" w:rsidRPr="00425201" w:rsidRDefault="00950A13" w:rsidP="00E6346F">
      <w:pPr>
        <w:tabs>
          <w:tab w:val="left" w:pos="1005"/>
        </w:tabs>
        <w:spacing w:line="240" w:lineRule="auto"/>
        <w:rPr>
          <w:rFonts w:asciiTheme="minorHAnsi" w:hAnsiTheme="minorHAnsi"/>
          <w:b/>
        </w:rPr>
      </w:pPr>
      <w:r w:rsidRPr="00425201">
        <w:rPr>
          <w:rFonts w:asciiTheme="minorHAnsi" w:hAnsiTheme="minorHAnsi"/>
          <w:b/>
        </w:rPr>
        <w:t xml:space="preserve">          </w:t>
      </w:r>
      <w:r w:rsidR="00C23FBE" w:rsidRPr="00425201">
        <w:rPr>
          <w:rFonts w:asciiTheme="minorHAnsi" w:hAnsiTheme="minorHAnsi"/>
          <w:b/>
        </w:rPr>
        <w:t xml:space="preserve">C.C. </w:t>
      </w:r>
      <w:r w:rsidR="00E6346F" w:rsidRPr="00425201">
        <w:rPr>
          <w:rFonts w:asciiTheme="minorHAnsi" w:hAnsiTheme="minorHAnsi"/>
          <w:b/>
        </w:rPr>
        <w:t>0104232046</w:t>
      </w:r>
      <w:r w:rsidR="00C23FBE" w:rsidRPr="00425201">
        <w:rPr>
          <w:rFonts w:asciiTheme="minorHAnsi" w:hAnsiTheme="minorHAnsi"/>
          <w:b/>
        </w:rPr>
        <w:tab/>
      </w:r>
      <w:r w:rsidR="00C23FBE" w:rsidRPr="00425201">
        <w:rPr>
          <w:rFonts w:asciiTheme="minorHAnsi" w:hAnsiTheme="minorHAnsi"/>
          <w:b/>
        </w:rPr>
        <w:tab/>
      </w:r>
      <w:r w:rsidR="00C23FBE" w:rsidRPr="00425201">
        <w:rPr>
          <w:rFonts w:asciiTheme="minorHAnsi" w:hAnsiTheme="minorHAnsi"/>
          <w:b/>
        </w:rPr>
        <w:tab/>
      </w:r>
      <w:r w:rsidR="00C23FBE" w:rsidRPr="00425201">
        <w:rPr>
          <w:rFonts w:asciiTheme="minorHAnsi" w:hAnsiTheme="minorHAnsi"/>
          <w:b/>
        </w:rPr>
        <w:tab/>
      </w:r>
      <w:r w:rsidR="00C23FBE" w:rsidRPr="00425201">
        <w:rPr>
          <w:rFonts w:asciiTheme="minorHAnsi" w:hAnsiTheme="minorHAnsi"/>
          <w:b/>
        </w:rPr>
        <w:tab/>
      </w:r>
      <w:r w:rsidR="00C23FBE" w:rsidRPr="00425201">
        <w:rPr>
          <w:rFonts w:asciiTheme="minorHAnsi" w:hAnsiTheme="minorHAnsi"/>
          <w:b/>
        </w:rPr>
        <w:tab/>
        <w:t xml:space="preserve">   </w:t>
      </w:r>
      <w:r w:rsidR="00E6346F" w:rsidRPr="00425201">
        <w:rPr>
          <w:rFonts w:asciiTheme="minorHAnsi" w:hAnsiTheme="minorHAnsi"/>
          <w:b/>
        </w:rPr>
        <w:t xml:space="preserve">         </w:t>
      </w:r>
      <w:r w:rsidR="00016CA7" w:rsidRPr="00425201">
        <w:rPr>
          <w:rFonts w:asciiTheme="minorHAnsi" w:hAnsiTheme="minorHAnsi"/>
          <w:b/>
        </w:rPr>
        <w:t xml:space="preserve">C.C. </w:t>
      </w:r>
    </w:p>
    <w:p w:rsidR="00C23FBE" w:rsidRPr="00425201" w:rsidRDefault="00C23FBE" w:rsidP="00C23FBE">
      <w:pPr>
        <w:tabs>
          <w:tab w:val="left" w:pos="1005"/>
        </w:tabs>
        <w:rPr>
          <w:rFonts w:asciiTheme="minorHAnsi" w:hAnsiTheme="minorHAnsi"/>
        </w:rPr>
      </w:pPr>
    </w:p>
    <w:p w:rsidR="00C23FBE" w:rsidRPr="00425201" w:rsidRDefault="00C23FBE" w:rsidP="00C23FBE">
      <w:pPr>
        <w:tabs>
          <w:tab w:val="left" w:pos="1005"/>
        </w:tabs>
        <w:jc w:val="center"/>
        <w:rPr>
          <w:rFonts w:asciiTheme="minorHAnsi" w:hAnsiTheme="minorHAnsi"/>
          <w:b/>
          <w:sz w:val="28"/>
          <w:szCs w:val="28"/>
        </w:rPr>
      </w:pPr>
    </w:p>
    <w:p w:rsidR="00C316F1" w:rsidRPr="00425201" w:rsidRDefault="00C316F1" w:rsidP="00C23FBE">
      <w:pPr>
        <w:tabs>
          <w:tab w:val="left" w:pos="1005"/>
        </w:tabs>
        <w:jc w:val="center"/>
        <w:rPr>
          <w:rFonts w:asciiTheme="minorHAnsi" w:hAnsiTheme="minorHAnsi"/>
          <w:b/>
          <w:sz w:val="28"/>
          <w:szCs w:val="28"/>
        </w:rPr>
      </w:pPr>
    </w:p>
    <w:p w:rsidR="00C316F1" w:rsidRPr="00425201" w:rsidRDefault="00C316F1" w:rsidP="00C23FBE">
      <w:pPr>
        <w:tabs>
          <w:tab w:val="left" w:pos="1005"/>
        </w:tabs>
        <w:jc w:val="center"/>
        <w:rPr>
          <w:rFonts w:asciiTheme="minorHAnsi" w:hAnsiTheme="minorHAnsi"/>
          <w:b/>
          <w:sz w:val="28"/>
          <w:szCs w:val="28"/>
        </w:rPr>
      </w:pPr>
    </w:p>
    <w:p w:rsidR="00C316F1" w:rsidRPr="00425201" w:rsidRDefault="00C316F1" w:rsidP="00C23FBE">
      <w:pPr>
        <w:tabs>
          <w:tab w:val="left" w:pos="1005"/>
        </w:tabs>
        <w:jc w:val="center"/>
        <w:rPr>
          <w:rFonts w:asciiTheme="minorHAnsi" w:hAnsiTheme="minorHAnsi"/>
          <w:b/>
          <w:sz w:val="28"/>
          <w:szCs w:val="28"/>
        </w:rPr>
      </w:pPr>
    </w:p>
    <w:p w:rsidR="00C316F1" w:rsidRPr="00425201" w:rsidRDefault="00C316F1" w:rsidP="00C23FBE">
      <w:pPr>
        <w:tabs>
          <w:tab w:val="left" w:pos="1005"/>
        </w:tabs>
        <w:jc w:val="center"/>
        <w:rPr>
          <w:rFonts w:asciiTheme="minorHAnsi" w:hAnsiTheme="minorHAnsi"/>
          <w:b/>
          <w:sz w:val="28"/>
          <w:szCs w:val="28"/>
        </w:rPr>
      </w:pPr>
    </w:p>
    <w:p w:rsidR="00C316F1" w:rsidRPr="00425201" w:rsidRDefault="00C316F1" w:rsidP="00C23FBE">
      <w:pPr>
        <w:tabs>
          <w:tab w:val="left" w:pos="1005"/>
        </w:tabs>
        <w:jc w:val="center"/>
        <w:rPr>
          <w:rFonts w:asciiTheme="minorHAnsi" w:hAnsiTheme="minorHAnsi"/>
          <w:b/>
          <w:sz w:val="28"/>
          <w:szCs w:val="28"/>
        </w:rPr>
      </w:pPr>
    </w:p>
    <w:p w:rsidR="00C316F1" w:rsidRPr="00425201" w:rsidRDefault="00C316F1" w:rsidP="00C23FBE">
      <w:pPr>
        <w:tabs>
          <w:tab w:val="left" w:pos="1005"/>
        </w:tabs>
        <w:jc w:val="center"/>
        <w:rPr>
          <w:rFonts w:asciiTheme="minorHAnsi" w:hAnsiTheme="minorHAnsi"/>
          <w:b/>
          <w:sz w:val="28"/>
          <w:szCs w:val="28"/>
        </w:rPr>
      </w:pPr>
    </w:p>
    <w:p w:rsidR="0021533B" w:rsidRPr="008C4B15" w:rsidRDefault="00922E27" w:rsidP="0021533B">
      <w:pPr>
        <w:pStyle w:val="Ttulo1"/>
      </w:pPr>
      <w:r w:rsidRPr="00425201">
        <w:br w:type="page"/>
      </w:r>
      <w:bookmarkStart w:id="79" w:name="_Toc494837517"/>
      <w:r w:rsidR="0021533B" w:rsidRPr="008C4B15">
        <w:lastRenderedPageBreak/>
        <w:t>FUNDAMENTO LEGAL</w:t>
      </w:r>
      <w:bookmarkEnd w:id="79"/>
    </w:p>
    <w:p w:rsidR="0021533B" w:rsidRPr="000E73C5" w:rsidRDefault="0021533B" w:rsidP="0021533B">
      <w:pPr>
        <w:rPr>
          <w:lang w:eastAsia="en-US"/>
        </w:rPr>
      </w:pPr>
    </w:p>
    <w:p w:rsidR="0021533B" w:rsidRPr="001C60FA" w:rsidRDefault="00325EED" w:rsidP="0021533B">
      <w:pPr>
        <w:spacing w:after="0"/>
        <w:rPr>
          <w:rFonts w:asciiTheme="minorHAnsi" w:hAnsiTheme="minorHAnsi"/>
          <w:lang w:eastAsia="en-US"/>
        </w:rPr>
      </w:pPr>
      <w:r w:rsidRPr="00325EED">
        <w:rPr>
          <w:rFonts w:asciiTheme="minorHAnsi" w:hAnsiTheme="minorHAnsi"/>
          <w:lang w:eastAsia="en-US"/>
        </w:rPr>
        <w:t>Prueba</w:t>
      </w:r>
      <w:r w:rsidR="0021533B" w:rsidRPr="001C60FA">
        <w:rPr>
          <w:rFonts w:asciiTheme="minorHAnsi" w:hAnsiTheme="minorHAnsi"/>
          <w:lang w:eastAsia="en-US"/>
        </w:rPr>
        <w:t xml:space="preserve"> consciente del derecho irrenunciable de toda persona a laborar en un ambiente adecuado;</w:t>
      </w:r>
    </w:p>
    <w:p w:rsidR="0021533B" w:rsidRPr="001C60FA" w:rsidRDefault="0021533B" w:rsidP="0021533B">
      <w:pPr>
        <w:spacing w:after="0"/>
        <w:ind w:left="708"/>
        <w:rPr>
          <w:rFonts w:asciiTheme="minorHAnsi" w:hAnsiTheme="minorHAnsi"/>
        </w:rPr>
      </w:pPr>
    </w:p>
    <w:p w:rsidR="0021533B" w:rsidRPr="001C60FA" w:rsidRDefault="0021533B" w:rsidP="0021533B">
      <w:pPr>
        <w:tabs>
          <w:tab w:val="center" w:pos="4419"/>
        </w:tabs>
        <w:spacing w:after="0" w:line="240" w:lineRule="auto"/>
        <w:ind w:left="708" w:hanging="708"/>
        <w:rPr>
          <w:rFonts w:asciiTheme="minorHAnsi" w:hAnsiTheme="minorHAnsi"/>
        </w:rPr>
      </w:pPr>
      <w:r w:rsidRPr="001C60FA">
        <w:rPr>
          <w:rFonts w:asciiTheme="minorHAnsi" w:hAnsiTheme="minorHAnsi"/>
        </w:rPr>
        <w:t>Considerando:</w:t>
      </w:r>
      <w:r>
        <w:rPr>
          <w:rFonts w:asciiTheme="minorHAnsi" w:hAnsiTheme="minorHAnsi"/>
        </w:rPr>
        <w:tab/>
      </w:r>
    </w:p>
    <w:p w:rsidR="0021533B" w:rsidRPr="001C60FA" w:rsidRDefault="0021533B" w:rsidP="0021533B">
      <w:pPr>
        <w:spacing w:after="0" w:line="240" w:lineRule="auto"/>
        <w:ind w:left="708" w:hanging="708"/>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 xml:space="preserve">Que el numeral 5 del artículo 326 de la Constitución Política de la República del Ecuador establece que toda persona tendrá derecho a desarrollar sus labores en un ambiente adecuado y propicio, que garantice su salud, integridad, seguridad, higiene y bienestar; </w:t>
      </w:r>
    </w:p>
    <w:p w:rsidR="0021533B" w:rsidRPr="001C60FA" w:rsidRDefault="0021533B" w:rsidP="0021533B">
      <w:pPr>
        <w:spacing w:after="0" w:line="240" w:lineRule="auto"/>
        <w:ind w:left="708" w:hanging="708"/>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 xml:space="preserve">Que el artículo 11 de la Decisión No. 584 del Instrumento Andino de la Seguridad y Salud en el Trabajo dispone que las empresas, con la finalidad de disminuir los riesgos laborales, basados en directrices sobre sistemas de gestión de la seguridad y salud en el trabajo y su entorno, elaborarán planes integrales de prevención de riesgos; </w:t>
      </w:r>
    </w:p>
    <w:p w:rsidR="0021533B" w:rsidRPr="001C60FA" w:rsidRDefault="0021533B" w:rsidP="0021533B">
      <w:pPr>
        <w:spacing w:after="0" w:line="240" w:lineRule="auto"/>
        <w:ind w:left="708" w:hanging="708"/>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 xml:space="preserve">Que el artículo 410 del Código de Trabajo establece que los empleadores tienen la obligación de asegurar a sus trabajadores condiciones de trabajo que no presenten peligro para su salud y su vida; al igual que dispone la obligación para los trabajadores de acatar las medidas de prevención, seguridad e higiene determinados en los reglamentos y facilitadas por el empleador. </w:t>
      </w:r>
    </w:p>
    <w:p w:rsidR="0021533B" w:rsidRPr="001C60FA" w:rsidRDefault="0021533B" w:rsidP="0021533B">
      <w:pPr>
        <w:spacing w:after="0" w:line="240" w:lineRule="auto"/>
        <w:rPr>
          <w:rFonts w:asciiTheme="minorHAnsi" w:hAnsiTheme="minorHAnsi"/>
          <w:highlight w:val="yellow"/>
        </w:rPr>
      </w:pPr>
    </w:p>
    <w:p w:rsidR="0021533B" w:rsidRDefault="0021533B" w:rsidP="0021533B">
      <w:pPr>
        <w:spacing w:after="0" w:line="240" w:lineRule="auto"/>
        <w:rPr>
          <w:rFonts w:asciiTheme="minorHAnsi" w:hAnsiTheme="minorHAnsi"/>
        </w:rPr>
      </w:pPr>
      <w:r w:rsidRPr="001C60FA">
        <w:rPr>
          <w:rFonts w:asciiTheme="minorHAnsi" w:hAnsiTheme="minorHAnsi"/>
        </w:rPr>
        <w:t xml:space="preserve">Que el artículo 434 del Código de Trabajo señala que en todo medio colectivo y permanente de trabajo que cuente con más de diez trabajadores, los empleadores están obligados a elaborar y someter a la aprobación del Ministerio del Trabajo un reglamento de higiene y seguridad que </w:t>
      </w:r>
      <w:r w:rsidRPr="00297585">
        <w:rPr>
          <w:rFonts w:asciiTheme="minorHAnsi" w:hAnsiTheme="minorHAnsi"/>
        </w:rPr>
        <w:t>será renovado cada dos años;</w:t>
      </w:r>
    </w:p>
    <w:p w:rsidR="0021533B" w:rsidRDefault="0021533B" w:rsidP="0021533B">
      <w:pPr>
        <w:spacing w:after="0" w:line="240" w:lineRule="auto"/>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Que el artículo 11 del Reglamento de Seguridad y Salud de los Trabajadores y Mejoramiento del Medio Ambiente de Trabajo, expedido mediante Decreto Ejecutivo No. 2393, obliga a los empleadores a cumplir las normas vigentes en materia de prevención de riesgos y a adoptar las medidas necesarias para prevenir los riesgos que puedan afectar la salud y bienestar de los trabajadores en los lugares de trabajo de su responsabilidad;</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Pr>
          <w:rFonts w:asciiTheme="minorHAnsi" w:hAnsiTheme="minorHAnsi"/>
        </w:rPr>
        <w:t>Que el artículo 155 de la Ley de Seguridad Social señala como lineamiento de política del Seguro General de Riesgos proteger al afiliado y al empleador mediante programas de prevención de los riesgos derivados del trabajo, y acciones de reparación de los daños derivados de accidentes de trabajo y de enfermedades profesionales;</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Pr>
          <w:rFonts w:asciiTheme="minorHAnsi" w:hAnsiTheme="minorHAnsi"/>
        </w:rPr>
        <w:t>Que mediante Acuerdo Ministerial No.1404, publicado en el Registro Oficial No.698 del 25 de octubre de 1978, se expide el Reglamento para el funcionamiento de los Servicios Médicos de las Empresas;</w:t>
      </w:r>
    </w:p>
    <w:p w:rsidR="0021533B" w:rsidRDefault="0021533B" w:rsidP="0021533B">
      <w:pPr>
        <w:spacing w:after="0" w:line="240" w:lineRule="auto"/>
        <w:rPr>
          <w:rFonts w:asciiTheme="minorHAnsi" w:hAnsiTheme="minorHAnsi"/>
        </w:rPr>
      </w:pPr>
    </w:p>
    <w:p w:rsidR="0021533B" w:rsidRPr="00297585" w:rsidRDefault="0021533B" w:rsidP="0021533B">
      <w:pPr>
        <w:spacing w:after="0" w:line="240" w:lineRule="auto"/>
        <w:rPr>
          <w:rFonts w:asciiTheme="minorHAnsi" w:hAnsiTheme="minorHAnsi"/>
          <w:highlight w:val="darkRed"/>
        </w:rPr>
      </w:pPr>
      <w:r>
        <w:rPr>
          <w:rFonts w:asciiTheme="minorHAnsi" w:hAnsiTheme="minorHAnsi"/>
        </w:rPr>
        <w:lastRenderedPageBreak/>
        <w:t xml:space="preserve">Que </w:t>
      </w:r>
      <w:r w:rsidRPr="00A67C56">
        <w:rPr>
          <w:rFonts w:asciiTheme="minorHAnsi" w:hAnsiTheme="minorHAnsi"/>
        </w:rPr>
        <w:t>el artículo 55 del Reglamento del Seguro General de Riesgos del Trabajo, expedido por la Resolución No.CD-513 del Consejo Directivo del Instituto Ecuatoriano de Seguridad Social,</w:t>
      </w:r>
      <w:r>
        <w:rPr>
          <w:rFonts w:asciiTheme="minorHAnsi" w:hAnsiTheme="minorHAnsi"/>
        </w:rPr>
        <w:t xml:space="preserve"> dispone que</w:t>
      </w:r>
      <w:r w:rsidRPr="00A67C56">
        <w:rPr>
          <w:rFonts w:asciiTheme="minorHAnsi" w:hAnsiTheme="minorHAnsi"/>
        </w:rPr>
        <w:t xml:space="preserve"> la empresa deberá implementar mecanismos de prevención de riesgos del trabajo</w:t>
      </w:r>
      <w:r>
        <w:rPr>
          <w:rFonts w:asciiTheme="minorHAnsi" w:hAnsiTheme="minorHAnsi"/>
        </w:rPr>
        <w:t>;</w:t>
      </w:r>
    </w:p>
    <w:p w:rsidR="0021533B" w:rsidRPr="001C60FA" w:rsidRDefault="0021533B" w:rsidP="0021533B">
      <w:pPr>
        <w:spacing w:after="0" w:line="240" w:lineRule="auto"/>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Que el artículo 11 de la Ley Orgánica de Prevención Integral del Fenómeno Socio Económico de las Drogas y de Regulación y Control del Uso de Sustancias Catalogadas Sujetas a Fiscalización dispone que la empresa privada desarrollará programas de prevención integral al uso y consumo de drogas, a ser ejecutados obligatoriamente en los lugares de trabajo a fin de fomentar un ambiente saludable y de bienestar laboral;</w:t>
      </w:r>
    </w:p>
    <w:p w:rsidR="0021533B" w:rsidRPr="001C60FA" w:rsidRDefault="0021533B" w:rsidP="0021533B">
      <w:pPr>
        <w:spacing w:after="0" w:line="240" w:lineRule="auto"/>
        <w:rPr>
          <w:rFonts w:asciiTheme="minorHAnsi" w:hAnsiTheme="minorHAnsi"/>
          <w:highlight w:val="yellow"/>
        </w:rPr>
      </w:pPr>
    </w:p>
    <w:p w:rsidR="0021533B" w:rsidRDefault="0021533B" w:rsidP="0021533B">
      <w:pPr>
        <w:spacing w:after="0" w:line="240" w:lineRule="auto"/>
        <w:rPr>
          <w:rFonts w:asciiTheme="minorHAnsi" w:hAnsiTheme="minorHAnsi"/>
        </w:rPr>
      </w:pPr>
      <w:r w:rsidRPr="00685F41">
        <w:rPr>
          <w:rFonts w:asciiTheme="minorHAnsi" w:hAnsiTheme="minorHAnsi"/>
        </w:rPr>
        <w:t>Que el artículo 12 del Reglamento General de la Ley Orgánica de Prevención Integral del Fenómeno Socio Económico de las Drogas y de Regulación y Control del Uso de Sustancias</w:t>
      </w:r>
      <w:r w:rsidRPr="001C60FA">
        <w:rPr>
          <w:rFonts w:asciiTheme="minorHAnsi" w:hAnsiTheme="minorHAnsi"/>
        </w:rPr>
        <w:t xml:space="preserve"> Catalogadas Sujetas a Fiscalización establece la obligación de las empresas de incorporar los programas de prevención al uso y consumo de drogas a su Reglamento de Seguridad y Salud; </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sidRPr="001C60FA">
        <w:rPr>
          <w:rFonts w:asciiTheme="minorHAnsi" w:hAnsiTheme="minorHAnsi"/>
        </w:rPr>
        <w:t xml:space="preserve">Que </w:t>
      </w:r>
      <w:r w:rsidRPr="003D1BA9">
        <w:rPr>
          <w:rFonts w:asciiTheme="minorHAnsi" w:hAnsiTheme="minorHAnsi"/>
        </w:rPr>
        <w:t xml:space="preserve">la Normativa para la Erradicación de la Discriminación en el Ámbito Laboral, expedida mediante Acuerdo Ministerial No.MDT-2017-082, publicado en el Registro Oficial No. 16 de 16 de junio de 2017, </w:t>
      </w:r>
      <w:r w:rsidRPr="001C60FA">
        <w:rPr>
          <w:rFonts w:asciiTheme="minorHAnsi" w:hAnsiTheme="minorHAnsi"/>
        </w:rPr>
        <w:t xml:space="preserve">establece la obligación de las empresas de </w:t>
      </w:r>
      <w:r>
        <w:rPr>
          <w:rFonts w:asciiTheme="minorHAnsi" w:hAnsiTheme="minorHAnsi"/>
        </w:rPr>
        <w:t>implementar un</w:t>
      </w:r>
      <w:r w:rsidRPr="001C60FA">
        <w:rPr>
          <w:rFonts w:asciiTheme="minorHAnsi" w:hAnsiTheme="minorHAnsi"/>
        </w:rPr>
        <w:t xml:space="preserve"> programa de prevención </w:t>
      </w:r>
      <w:r>
        <w:rPr>
          <w:rFonts w:asciiTheme="minorHAnsi" w:hAnsiTheme="minorHAnsi"/>
        </w:rPr>
        <w:t>de riesgos psicosociales;</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Pr>
          <w:rFonts w:asciiTheme="minorHAnsi" w:hAnsiTheme="minorHAnsi"/>
        </w:rPr>
        <w:t>Que mediante Acuerdo Ministerial No.MDT-2017-0135 se expidió el Instructivo para el cumplimiento de las Obligaciones de los Empleadores Públicos y Privados;</w:t>
      </w:r>
    </w:p>
    <w:p w:rsidR="0021533B" w:rsidRDefault="0021533B" w:rsidP="0021533B">
      <w:pPr>
        <w:spacing w:after="0" w:line="240" w:lineRule="auto"/>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En cumplimiento de la normativa antes expuesta dicta</w:t>
      </w:r>
      <w:r>
        <w:rPr>
          <w:rFonts w:asciiTheme="minorHAnsi" w:hAnsiTheme="minorHAnsi"/>
        </w:rPr>
        <w:t xml:space="preserve"> el Reglamento Interno </w:t>
      </w:r>
      <w:r w:rsidRPr="001C60FA">
        <w:rPr>
          <w:rFonts w:asciiTheme="minorHAnsi" w:hAnsiTheme="minorHAnsi"/>
        </w:rPr>
        <w:t>de Seguridad y Salud en el Trabajo, el cual será de obligatoria aplicación en todos los centros de trabajo y de obligatorio cumplimiento para todo el personal de esta empresa.</w:t>
      </w:r>
    </w:p>
    <w:p w:rsidR="0021533B" w:rsidRDefault="0021533B" w:rsidP="0021533B">
      <w:pPr>
        <w:spacing w:after="0" w:line="240" w:lineRule="auto"/>
        <w:ind w:left="708" w:hanging="708"/>
        <w:jc w:val="center"/>
        <w:rPr>
          <w:rFonts w:asciiTheme="minorHAnsi" w:hAnsiTheme="minorHAnsi"/>
          <w:b/>
          <w:sz w:val="28"/>
          <w:szCs w:val="28"/>
        </w:rPr>
      </w:pPr>
    </w:p>
    <w:p w:rsidR="00922E27" w:rsidRPr="00425201" w:rsidRDefault="00922E27">
      <w:pPr>
        <w:jc w:val="left"/>
        <w:rPr>
          <w:rFonts w:asciiTheme="minorHAnsi" w:eastAsia="Calibri" w:hAnsiTheme="minorHAnsi" w:cs="Arial"/>
          <w:b/>
          <w:sz w:val="28"/>
          <w:szCs w:val="28"/>
          <w:lang w:eastAsia="en-US"/>
        </w:rPr>
      </w:pPr>
    </w:p>
    <w:sectPr w:rsidR="00922E27" w:rsidRPr="00425201" w:rsidSect="00E31E41">
      <w:footerReference w:type="default" r:id="rId40"/>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C19" w:rsidRDefault="003F6C19" w:rsidP="00E31E41">
      <w:pPr>
        <w:spacing w:after="0" w:line="240" w:lineRule="auto"/>
      </w:pPr>
      <w:r>
        <w:separator/>
      </w:r>
    </w:p>
  </w:endnote>
  <w:endnote w:type="continuationSeparator" w:id="0">
    <w:p w:rsidR="003F6C19" w:rsidRDefault="003F6C19" w:rsidP="00E3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ABA" w:rsidRDefault="00FB0ABA">
    <w:pPr>
      <w:pStyle w:val="Piedepgina"/>
      <w:jc w:val="right"/>
    </w:pPr>
  </w:p>
  <w:p w:rsidR="00FB0ABA" w:rsidRDefault="00FB0ABA" w:rsidP="00E267AB">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9750621"/>
      <w:docPartObj>
        <w:docPartGallery w:val="Page Numbers (Bottom of Page)"/>
        <w:docPartUnique/>
      </w:docPartObj>
    </w:sdtPr>
    <w:sdtEndPr>
      <w:rPr>
        <w:rFonts w:asciiTheme="minorHAnsi" w:hAnsiTheme="minorHAnsi"/>
      </w:rPr>
    </w:sdtEndPr>
    <w:sdtContent>
      <w:p w:rsidR="00FB0ABA" w:rsidRPr="000A0F92" w:rsidRDefault="00FB0ABA">
        <w:pPr>
          <w:pStyle w:val="Piedepgina"/>
          <w:jc w:val="right"/>
          <w:rPr>
            <w:rFonts w:asciiTheme="minorHAnsi" w:hAnsiTheme="minorHAnsi"/>
          </w:rPr>
        </w:pPr>
        <w:r w:rsidRPr="000A0F92">
          <w:rPr>
            <w:rFonts w:asciiTheme="minorHAnsi" w:hAnsiTheme="minorHAnsi"/>
          </w:rPr>
          <w:fldChar w:fldCharType="begin"/>
        </w:r>
        <w:r w:rsidRPr="000A0F92">
          <w:rPr>
            <w:rFonts w:asciiTheme="minorHAnsi" w:hAnsiTheme="minorHAnsi"/>
          </w:rPr>
          <w:instrText>PAGE   \* MERGEFORMAT</w:instrText>
        </w:r>
        <w:r w:rsidRPr="000A0F92">
          <w:rPr>
            <w:rFonts w:asciiTheme="minorHAnsi" w:hAnsiTheme="minorHAnsi"/>
          </w:rPr>
          <w:fldChar w:fldCharType="separate"/>
        </w:r>
        <w:r w:rsidRPr="003611F7">
          <w:rPr>
            <w:rFonts w:asciiTheme="minorHAnsi" w:hAnsiTheme="minorHAnsi"/>
            <w:noProof/>
            <w:lang w:val="es-ES"/>
          </w:rPr>
          <w:t>54</w:t>
        </w:r>
        <w:r w:rsidRPr="000A0F92">
          <w:rPr>
            <w:rFonts w:asciiTheme="minorHAnsi" w:hAnsiTheme="minorHAnsi"/>
          </w:rPr>
          <w:fldChar w:fldCharType="end"/>
        </w:r>
      </w:p>
    </w:sdtContent>
  </w:sdt>
  <w:p w:rsidR="00FB0ABA" w:rsidRPr="00B4015B" w:rsidRDefault="00FB0ABA" w:rsidP="00E267A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ABA" w:rsidRDefault="00FB0ABA">
    <w:pPr>
      <w:pStyle w:val="Piedepgina"/>
      <w:jc w:val="right"/>
    </w:pPr>
  </w:p>
  <w:p w:rsidR="00FB0ABA" w:rsidRDefault="00FB0ABA">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34376"/>
      <w:docPartObj>
        <w:docPartGallery w:val="Page Numbers (Bottom of Page)"/>
        <w:docPartUnique/>
      </w:docPartObj>
    </w:sdtPr>
    <w:sdtEndPr/>
    <w:sdtContent>
      <w:p w:rsidR="00FB0ABA" w:rsidRDefault="00FB0ABA">
        <w:pPr>
          <w:pStyle w:val="Piedepgina"/>
          <w:jc w:val="right"/>
        </w:pPr>
        <w:r>
          <w:fldChar w:fldCharType="begin"/>
        </w:r>
        <w:r>
          <w:instrText>PAGE   \* MERGEFORMAT</w:instrText>
        </w:r>
        <w:r>
          <w:fldChar w:fldCharType="separate"/>
        </w:r>
        <w:r w:rsidR="002A3E54" w:rsidRPr="002A3E54">
          <w:rPr>
            <w:noProof/>
            <w:lang w:val="es-ES"/>
          </w:rPr>
          <w:t>20</w:t>
        </w:r>
        <w:r>
          <w:fldChar w:fldCharType="end"/>
        </w:r>
      </w:p>
    </w:sdtContent>
  </w:sdt>
  <w:p w:rsidR="00FB0ABA" w:rsidRDefault="00FB0AB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C19" w:rsidRDefault="003F6C19" w:rsidP="00E31E41">
      <w:pPr>
        <w:spacing w:after="0" w:line="240" w:lineRule="auto"/>
      </w:pPr>
      <w:r>
        <w:separator/>
      </w:r>
    </w:p>
  </w:footnote>
  <w:footnote w:type="continuationSeparator" w:id="0">
    <w:p w:rsidR="003F6C19" w:rsidRDefault="003F6C19" w:rsidP="00E31E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tblLayout w:type="fixed"/>
      <w:tblCellMar>
        <w:left w:w="70" w:type="dxa"/>
        <w:right w:w="70" w:type="dxa"/>
      </w:tblCellMar>
      <w:tblLook w:val="04A0" w:firstRow="1" w:lastRow="0" w:firstColumn="1" w:lastColumn="0" w:noHBand="0" w:noVBand="1"/>
    </w:tblPr>
    <w:tblGrid>
      <w:gridCol w:w="1418"/>
      <w:gridCol w:w="8363"/>
    </w:tblGrid>
    <w:tr w:rsidR="00FB0ABA" w:rsidTr="00E267AB">
      <w:trPr>
        <w:trHeight w:val="845"/>
      </w:trPr>
      <w:tc>
        <w:tcPr>
          <w:tcW w:w="1418" w:type="dxa"/>
          <w:tcBorders>
            <w:top w:val="single" w:sz="8" w:space="0" w:color="auto"/>
            <w:left w:val="single" w:sz="8" w:space="0" w:color="auto"/>
            <w:bottom w:val="single" w:sz="8" w:space="0" w:color="auto"/>
            <w:right w:val="single" w:sz="4" w:space="0" w:color="auto"/>
          </w:tcBorders>
          <w:noWrap/>
          <w:vAlign w:val="center"/>
          <w:hideMark/>
        </w:tcPr>
        <w:p w:rsidR="00FB0ABA" w:rsidRDefault="00FB0ABA" w:rsidP="00E267AB">
          <w:pPr>
            <w:spacing w:after="0" w:line="240" w:lineRule="auto"/>
            <w:jc w:val="center"/>
            <w:rPr>
              <w:rFonts w:eastAsia="Times New Roman" w:cs="Arial"/>
              <w:b/>
              <w:bCs/>
              <w:color w:val="000000"/>
              <w:sz w:val="24"/>
              <w:szCs w:val="24"/>
              <w:lang w:eastAsia="es-US"/>
            </w:rPr>
          </w:pPr>
          <w:r>
            <w:object w:dxaOrig="2595" w:dyaOrig="2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8.25pt;height:39.75pt" o:ole="">
                <v:imagedata r:id="rId1" o:title=""/>
              </v:shape>
              <o:OLEObject Type="Embed" ProgID="PBrush" ShapeID="_x0000_i1032" DrawAspect="Content" ObjectID="_1576609885" r:id="rId2"/>
            </w:object>
          </w:r>
        </w:p>
      </w:tc>
      <w:tc>
        <w:tcPr>
          <w:tcW w:w="8363" w:type="dxa"/>
          <w:tcBorders>
            <w:top w:val="single" w:sz="8" w:space="0" w:color="auto"/>
            <w:left w:val="single" w:sz="4" w:space="0" w:color="auto"/>
            <w:right w:val="single" w:sz="4" w:space="0" w:color="auto"/>
          </w:tcBorders>
          <w:vAlign w:val="center"/>
          <w:hideMark/>
        </w:tcPr>
        <w:p w:rsidR="00FB0ABA" w:rsidRPr="00FA1F46" w:rsidRDefault="00FB0ABA" w:rsidP="00E267AB">
          <w:pPr>
            <w:spacing w:after="0" w:line="240" w:lineRule="auto"/>
            <w:jc w:val="center"/>
            <w:rPr>
              <w:rFonts w:eastAsia="Times New Roman" w:cs="Arial"/>
              <w:b/>
              <w:bCs/>
              <w:color w:val="000000"/>
              <w:sz w:val="20"/>
              <w:szCs w:val="20"/>
              <w:lang w:eastAsia="es-US"/>
            </w:rPr>
          </w:pPr>
          <w:r w:rsidRPr="004808BB">
            <w:rPr>
              <w:rFonts w:eastAsia="Times New Roman" w:cs="Arial"/>
              <w:b/>
              <w:bCs/>
              <w:sz w:val="20"/>
              <w:szCs w:val="20"/>
              <w:lang w:eastAsia="es-US"/>
            </w:rPr>
            <w:t>Reglamento</w:t>
          </w:r>
          <w:r>
            <w:rPr>
              <w:rFonts w:eastAsia="Times New Roman" w:cs="Arial"/>
              <w:b/>
              <w:bCs/>
              <w:sz w:val="20"/>
              <w:szCs w:val="20"/>
              <w:lang w:eastAsia="es-US"/>
            </w:rPr>
            <w:t xml:space="preserve"> Interno</w:t>
          </w:r>
          <w:r w:rsidRPr="004808BB">
            <w:rPr>
              <w:rFonts w:eastAsia="Times New Roman" w:cs="Arial"/>
              <w:b/>
              <w:bCs/>
              <w:sz w:val="20"/>
              <w:szCs w:val="20"/>
              <w:lang w:eastAsia="es-US"/>
            </w:rPr>
            <w:t xml:space="preserve"> de Seguridad y Salud</w:t>
          </w:r>
          <w:r>
            <w:rPr>
              <w:rFonts w:eastAsia="Times New Roman" w:cs="Arial"/>
              <w:b/>
              <w:bCs/>
              <w:sz w:val="20"/>
              <w:szCs w:val="20"/>
              <w:lang w:eastAsia="es-US"/>
            </w:rPr>
            <w:t xml:space="preserve"> en el Trabajo</w:t>
          </w:r>
        </w:p>
      </w:tc>
    </w:tr>
  </w:tbl>
  <w:p w:rsidR="00FB0ABA" w:rsidRDefault="00FB0ABA" w:rsidP="00E267AB">
    <w:pPr>
      <w:pStyle w:val="Encabezado"/>
      <w:jc w:val="center"/>
    </w:pPr>
  </w:p>
  <w:p w:rsidR="00FB0ABA" w:rsidRDefault="00FB0AB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ABA" w:rsidRDefault="00FB0ABA">
    <w:pPr>
      <w:pStyle w:val="Encabezado"/>
    </w:pPr>
  </w:p>
  <w:tbl>
    <w:tblPr>
      <w:tblW w:w="927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30"/>
      <w:gridCol w:w="6946"/>
    </w:tblGrid>
    <w:tr w:rsidR="00FB0ABA" w:rsidTr="00155F2B">
      <w:trPr>
        <w:trHeight w:val="845"/>
      </w:trPr>
      <w:tc>
        <w:tcPr>
          <w:tcW w:w="2330" w:type="dxa"/>
          <w:noWrap/>
          <w:vAlign w:val="center"/>
          <w:hideMark/>
        </w:tcPr>
        <w:p w:rsidR="00FB0ABA" w:rsidRDefault="00FB0ABA" w:rsidP="00D228DB">
          <w:pPr>
            <w:spacing w:after="0" w:line="240" w:lineRule="auto"/>
            <w:jc w:val="center"/>
            <w:rPr>
              <w:rFonts w:eastAsia="Times New Roman" w:cs="Arial"/>
              <w:b/>
              <w:bCs/>
              <w:color w:val="000000"/>
              <w:sz w:val="24"/>
              <w:szCs w:val="24"/>
              <w:lang w:eastAsia="es-US"/>
            </w:rPr>
          </w:pPr>
          <w:r w:rsidRPr="00F81606">
            <w:rPr>
              <w:rFonts w:eastAsia="Times New Roman" w:cs="Arial"/>
              <w:b/>
              <w:bCs/>
              <w:color w:val="000000"/>
              <w:sz w:val="24"/>
              <w:szCs w:val="24"/>
              <w:lang w:eastAsia="es-US"/>
            </w:rPr>
            <w:t>
              <w:pict>
                <v:shape type="#_x0000_t75" style="width:100px;height:47px">
                  <v:imagedata r:id="rId100" o:title=""/>
                </v:shape>
              </w:pict>
            </w:t>
          </w:r>
        </w:p>
      </w:tc>
      <w:tc>
        <w:tcPr>
          <w:tcW w:w="6946" w:type="dxa"/>
          <w:vAlign w:val="center"/>
          <w:hideMark/>
        </w:tcPr>
        <w:p w:rsidR="00FB0ABA" w:rsidRPr="00FA1F46" w:rsidRDefault="00FB0ABA" w:rsidP="00D228DB">
          <w:pPr>
            <w:spacing w:after="0" w:line="240" w:lineRule="auto"/>
            <w:jc w:val="center"/>
            <w:rPr>
              <w:rFonts w:eastAsia="Times New Roman" w:cs="Arial"/>
              <w:b/>
              <w:bCs/>
              <w:color w:val="000000"/>
              <w:sz w:val="20"/>
              <w:szCs w:val="20"/>
              <w:lang w:eastAsia="es-US"/>
            </w:rPr>
          </w:pPr>
          <w:r w:rsidRPr="007E340D">
            <w:rPr>
              <w:rFonts w:eastAsia="Times New Roman" w:cs="Arial"/>
              <w:b/>
              <w:bCs/>
              <w:sz w:val="24"/>
              <w:szCs w:val="20"/>
              <w:lang w:eastAsia="es-US"/>
            </w:rPr>
            <w:t xml:space="preserve">REGLAMENTO </w:t>
          </w:r>
          <w:r>
            <w:rPr>
              <w:rFonts w:eastAsia="Times New Roman" w:cs="Arial"/>
              <w:b/>
              <w:bCs/>
              <w:sz w:val="24"/>
              <w:szCs w:val="20"/>
              <w:lang w:eastAsia="es-US"/>
            </w:rPr>
            <w:t>INTERNO DE HIGIENE Y SEGURIDAD</w:t>
          </w:r>
        </w:p>
      </w:tc>
    </w:tr>
  </w:tbl>
  <w:p w:rsidR="00FB0ABA" w:rsidRDefault="00FB0ABA">
    <w:pPr>
      <w:pStyle w:val="Encabezado"/>
    </w:pPr>
  </w:p>
  <w:p w:rsidR="00FB0ABA" w:rsidRDefault="00FB0AB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371D5"/>
    <w:multiLevelType w:val="hybridMultilevel"/>
    <w:tmpl w:val="A3BA953A"/>
    <w:lvl w:ilvl="0" w:tplc="0C0A000B">
      <w:start w:val="1"/>
      <w:numFmt w:val="bullet"/>
      <w:lvlText w:val=""/>
      <w:lvlJc w:val="left"/>
      <w:pPr>
        <w:ind w:left="8015" w:hanging="360"/>
      </w:pPr>
      <w:rPr>
        <w:rFonts w:ascii="Wingdings" w:hAnsi="Wingdings" w:hint="default"/>
      </w:rPr>
    </w:lvl>
    <w:lvl w:ilvl="1" w:tplc="0C0A0003" w:tentative="1">
      <w:start w:val="1"/>
      <w:numFmt w:val="bullet"/>
      <w:lvlText w:val="o"/>
      <w:lvlJc w:val="left"/>
      <w:pPr>
        <w:ind w:left="8735" w:hanging="360"/>
      </w:pPr>
      <w:rPr>
        <w:rFonts w:ascii="Courier New" w:hAnsi="Courier New" w:cs="Courier New" w:hint="default"/>
      </w:rPr>
    </w:lvl>
    <w:lvl w:ilvl="2" w:tplc="0C0A0005" w:tentative="1">
      <w:start w:val="1"/>
      <w:numFmt w:val="bullet"/>
      <w:lvlText w:val=""/>
      <w:lvlJc w:val="left"/>
      <w:pPr>
        <w:ind w:left="9455" w:hanging="360"/>
      </w:pPr>
      <w:rPr>
        <w:rFonts w:ascii="Wingdings" w:hAnsi="Wingdings" w:hint="default"/>
      </w:rPr>
    </w:lvl>
    <w:lvl w:ilvl="3" w:tplc="0C0A0001" w:tentative="1">
      <w:start w:val="1"/>
      <w:numFmt w:val="bullet"/>
      <w:lvlText w:val=""/>
      <w:lvlJc w:val="left"/>
      <w:pPr>
        <w:ind w:left="10175" w:hanging="360"/>
      </w:pPr>
      <w:rPr>
        <w:rFonts w:ascii="Symbol" w:hAnsi="Symbol" w:hint="default"/>
      </w:rPr>
    </w:lvl>
    <w:lvl w:ilvl="4" w:tplc="0C0A0003" w:tentative="1">
      <w:start w:val="1"/>
      <w:numFmt w:val="bullet"/>
      <w:lvlText w:val="o"/>
      <w:lvlJc w:val="left"/>
      <w:pPr>
        <w:ind w:left="10895" w:hanging="360"/>
      </w:pPr>
      <w:rPr>
        <w:rFonts w:ascii="Courier New" w:hAnsi="Courier New" w:cs="Courier New" w:hint="default"/>
      </w:rPr>
    </w:lvl>
    <w:lvl w:ilvl="5" w:tplc="0C0A0005" w:tentative="1">
      <w:start w:val="1"/>
      <w:numFmt w:val="bullet"/>
      <w:lvlText w:val=""/>
      <w:lvlJc w:val="left"/>
      <w:pPr>
        <w:ind w:left="11615" w:hanging="360"/>
      </w:pPr>
      <w:rPr>
        <w:rFonts w:ascii="Wingdings" w:hAnsi="Wingdings" w:hint="default"/>
      </w:rPr>
    </w:lvl>
    <w:lvl w:ilvl="6" w:tplc="0C0A0001" w:tentative="1">
      <w:start w:val="1"/>
      <w:numFmt w:val="bullet"/>
      <w:lvlText w:val=""/>
      <w:lvlJc w:val="left"/>
      <w:pPr>
        <w:ind w:left="12335" w:hanging="360"/>
      </w:pPr>
      <w:rPr>
        <w:rFonts w:ascii="Symbol" w:hAnsi="Symbol" w:hint="default"/>
      </w:rPr>
    </w:lvl>
    <w:lvl w:ilvl="7" w:tplc="0C0A0003" w:tentative="1">
      <w:start w:val="1"/>
      <w:numFmt w:val="bullet"/>
      <w:lvlText w:val="o"/>
      <w:lvlJc w:val="left"/>
      <w:pPr>
        <w:ind w:left="13055" w:hanging="360"/>
      </w:pPr>
      <w:rPr>
        <w:rFonts w:ascii="Courier New" w:hAnsi="Courier New" w:cs="Courier New" w:hint="default"/>
      </w:rPr>
    </w:lvl>
    <w:lvl w:ilvl="8" w:tplc="0C0A0005" w:tentative="1">
      <w:start w:val="1"/>
      <w:numFmt w:val="bullet"/>
      <w:lvlText w:val=""/>
      <w:lvlJc w:val="left"/>
      <w:pPr>
        <w:ind w:left="13775" w:hanging="360"/>
      </w:pPr>
      <w:rPr>
        <w:rFonts w:ascii="Wingdings" w:hAnsi="Wingdings" w:hint="default"/>
      </w:rPr>
    </w:lvl>
  </w:abstractNum>
  <w:abstractNum w:abstractNumId="1">
    <w:nsid w:val="09901274"/>
    <w:multiLevelType w:val="hybridMultilevel"/>
    <w:tmpl w:val="D47AD16C"/>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0D9B21CB"/>
    <w:multiLevelType w:val="hybridMultilevel"/>
    <w:tmpl w:val="4C4EBB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09B4837"/>
    <w:multiLevelType w:val="hybridMultilevel"/>
    <w:tmpl w:val="71AAE6C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1FA6A72"/>
    <w:multiLevelType w:val="hybridMultilevel"/>
    <w:tmpl w:val="1CF691D6"/>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nsid w:val="12573AFC"/>
    <w:multiLevelType w:val="hybridMultilevel"/>
    <w:tmpl w:val="144C1FE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519143A"/>
    <w:multiLevelType w:val="hybridMultilevel"/>
    <w:tmpl w:val="5B02C18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6EB7569"/>
    <w:multiLevelType w:val="hybridMultilevel"/>
    <w:tmpl w:val="F09E60C0"/>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1AA97D58"/>
    <w:multiLevelType w:val="hybridMultilevel"/>
    <w:tmpl w:val="EA4ABDF4"/>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nsid w:val="1D8E0D13"/>
    <w:multiLevelType w:val="hybridMultilevel"/>
    <w:tmpl w:val="0EECF9C8"/>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nsid w:val="1E316FE0"/>
    <w:multiLevelType w:val="hybridMultilevel"/>
    <w:tmpl w:val="161C741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nsid w:val="233F7004"/>
    <w:multiLevelType w:val="hybridMultilevel"/>
    <w:tmpl w:val="3868405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24FF13AF"/>
    <w:multiLevelType w:val="hybridMultilevel"/>
    <w:tmpl w:val="C374AC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6ED0BA2"/>
    <w:multiLevelType w:val="hybridMultilevel"/>
    <w:tmpl w:val="E61EBFEC"/>
    <w:lvl w:ilvl="0" w:tplc="6A04801E">
      <w:start w:val="1"/>
      <w:numFmt w:val="lowerLetter"/>
      <w:lvlText w:val="%1)"/>
      <w:lvlJc w:val="left"/>
      <w:pPr>
        <w:ind w:left="1333" w:hanging="424"/>
      </w:pPr>
      <w:rPr>
        <w:rFonts w:ascii="Century Gothic" w:eastAsia="Century Gothic" w:hAnsi="Century Gothic" w:cs="Century Gothic" w:hint="default"/>
        <w:spacing w:val="-5"/>
        <w:w w:val="100"/>
        <w:sz w:val="22"/>
        <w:szCs w:val="22"/>
      </w:rPr>
    </w:lvl>
    <w:lvl w:ilvl="1" w:tplc="7F22DBEE">
      <w:numFmt w:val="bullet"/>
      <w:lvlText w:val="•"/>
      <w:lvlJc w:val="left"/>
      <w:pPr>
        <w:ind w:left="2096" w:hanging="424"/>
      </w:pPr>
      <w:rPr>
        <w:rFonts w:hint="default"/>
      </w:rPr>
    </w:lvl>
    <w:lvl w:ilvl="2" w:tplc="F5A8BAE8">
      <w:numFmt w:val="bullet"/>
      <w:lvlText w:val="•"/>
      <w:lvlJc w:val="left"/>
      <w:pPr>
        <w:ind w:left="2853" w:hanging="424"/>
      </w:pPr>
      <w:rPr>
        <w:rFonts w:hint="default"/>
      </w:rPr>
    </w:lvl>
    <w:lvl w:ilvl="3" w:tplc="D3889564">
      <w:numFmt w:val="bullet"/>
      <w:lvlText w:val="•"/>
      <w:lvlJc w:val="left"/>
      <w:pPr>
        <w:ind w:left="3610" w:hanging="424"/>
      </w:pPr>
      <w:rPr>
        <w:rFonts w:hint="default"/>
      </w:rPr>
    </w:lvl>
    <w:lvl w:ilvl="4" w:tplc="B4C6B96A">
      <w:numFmt w:val="bullet"/>
      <w:lvlText w:val="•"/>
      <w:lvlJc w:val="left"/>
      <w:pPr>
        <w:ind w:left="4367" w:hanging="424"/>
      </w:pPr>
      <w:rPr>
        <w:rFonts w:hint="default"/>
      </w:rPr>
    </w:lvl>
    <w:lvl w:ilvl="5" w:tplc="A330F1FC">
      <w:numFmt w:val="bullet"/>
      <w:lvlText w:val="•"/>
      <w:lvlJc w:val="left"/>
      <w:pPr>
        <w:ind w:left="5124" w:hanging="424"/>
      </w:pPr>
      <w:rPr>
        <w:rFonts w:hint="default"/>
      </w:rPr>
    </w:lvl>
    <w:lvl w:ilvl="6" w:tplc="1AF0B5FE">
      <w:numFmt w:val="bullet"/>
      <w:lvlText w:val="•"/>
      <w:lvlJc w:val="left"/>
      <w:pPr>
        <w:ind w:left="5880" w:hanging="424"/>
      </w:pPr>
      <w:rPr>
        <w:rFonts w:hint="default"/>
      </w:rPr>
    </w:lvl>
    <w:lvl w:ilvl="7" w:tplc="79508C74">
      <w:numFmt w:val="bullet"/>
      <w:lvlText w:val="•"/>
      <w:lvlJc w:val="left"/>
      <w:pPr>
        <w:ind w:left="6637" w:hanging="424"/>
      </w:pPr>
      <w:rPr>
        <w:rFonts w:hint="default"/>
      </w:rPr>
    </w:lvl>
    <w:lvl w:ilvl="8" w:tplc="C60650F4">
      <w:numFmt w:val="bullet"/>
      <w:lvlText w:val="•"/>
      <w:lvlJc w:val="left"/>
      <w:pPr>
        <w:ind w:left="7394" w:hanging="424"/>
      </w:pPr>
      <w:rPr>
        <w:rFonts w:hint="default"/>
      </w:rPr>
    </w:lvl>
  </w:abstractNum>
  <w:abstractNum w:abstractNumId="14">
    <w:nsid w:val="2A9C5874"/>
    <w:multiLevelType w:val="hybridMultilevel"/>
    <w:tmpl w:val="3AA667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AFE7F0E"/>
    <w:multiLevelType w:val="hybridMultilevel"/>
    <w:tmpl w:val="177402E6"/>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nsid w:val="2B81248E"/>
    <w:multiLevelType w:val="hybridMultilevel"/>
    <w:tmpl w:val="36CA320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BAB046B"/>
    <w:multiLevelType w:val="hybridMultilevel"/>
    <w:tmpl w:val="476A2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BFB699D"/>
    <w:multiLevelType w:val="hybridMultilevel"/>
    <w:tmpl w:val="FA84428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DD21279"/>
    <w:multiLevelType w:val="hybridMultilevel"/>
    <w:tmpl w:val="B5E46AA4"/>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nsid w:val="37C66DC7"/>
    <w:multiLevelType w:val="hybridMultilevel"/>
    <w:tmpl w:val="660C6FD4"/>
    <w:lvl w:ilvl="0" w:tplc="200A0019">
      <w:start w:val="1"/>
      <w:numFmt w:val="lowerLetter"/>
      <w:lvlText w:val="%1."/>
      <w:lvlJc w:val="left"/>
      <w:pPr>
        <w:ind w:left="774" w:hanging="360"/>
      </w:pPr>
    </w:lvl>
    <w:lvl w:ilvl="1" w:tplc="200A0019" w:tentative="1">
      <w:start w:val="1"/>
      <w:numFmt w:val="lowerLetter"/>
      <w:lvlText w:val="%2."/>
      <w:lvlJc w:val="left"/>
      <w:pPr>
        <w:ind w:left="1494" w:hanging="360"/>
      </w:pPr>
    </w:lvl>
    <w:lvl w:ilvl="2" w:tplc="200A001B" w:tentative="1">
      <w:start w:val="1"/>
      <w:numFmt w:val="lowerRoman"/>
      <w:lvlText w:val="%3."/>
      <w:lvlJc w:val="right"/>
      <w:pPr>
        <w:ind w:left="2214" w:hanging="180"/>
      </w:pPr>
    </w:lvl>
    <w:lvl w:ilvl="3" w:tplc="200A000F" w:tentative="1">
      <w:start w:val="1"/>
      <w:numFmt w:val="decimal"/>
      <w:lvlText w:val="%4."/>
      <w:lvlJc w:val="left"/>
      <w:pPr>
        <w:ind w:left="2934" w:hanging="360"/>
      </w:pPr>
    </w:lvl>
    <w:lvl w:ilvl="4" w:tplc="200A0019" w:tentative="1">
      <w:start w:val="1"/>
      <w:numFmt w:val="lowerLetter"/>
      <w:lvlText w:val="%5."/>
      <w:lvlJc w:val="left"/>
      <w:pPr>
        <w:ind w:left="3654" w:hanging="360"/>
      </w:pPr>
    </w:lvl>
    <w:lvl w:ilvl="5" w:tplc="200A001B" w:tentative="1">
      <w:start w:val="1"/>
      <w:numFmt w:val="lowerRoman"/>
      <w:lvlText w:val="%6."/>
      <w:lvlJc w:val="right"/>
      <w:pPr>
        <w:ind w:left="4374" w:hanging="180"/>
      </w:pPr>
    </w:lvl>
    <w:lvl w:ilvl="6" w:tplc="200A000F" w:tentative="1">
      <w:start w:val="1"/>
      <w:numFmt w:val="decimal"/>
      <w:lvlText w:val="%7."/>
      <w:lvlJc w:val="left"/>
      <w:pPr>
        <w:ind w:left="5094" w:hanging="360"/>
      </w:pPr>
    </w:lvl>
    <w:lvl w:ilvl="7" w:tplc="200A0019" w:tentative="1">
      <w:start w:val="1"/>
      <w:numFmt w:val="lowerLetter"/>
      <w:lvlText w:val="%8."/>
      <w:lvlJc w:val="left"/>
      <w:pPr>
        <w:ind w:left="5814" w:hanging="360"/>
      </w:pPr>
    </w:lvl>
    <w:lvl w:ilvl="8" w:tplc="200A001B" w:tentative="1">
      <w:start w:val="1"/>
      <w:numFmt w:val="lowerRoman"/>
      <w:lvlText w:val="%9."/>
      <w:lvlJc w:val="right"/>
      <w:pPr>
        <w:ind w:left="6534" w:hanging="180"/>
      </w:pPr>
    </w:lvl>
  </w:abstractNum>
  <w:abstractNum w:abstractNumId="21">
    <w:nsid w:val="38217738"/>
    <w:multiLevelType w:val="hybridMultilevel"/>
    <w:tmpl w:val="F1061F1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AEA748C"/>
    <w:multiLevelType w:val="hybridMultilevel"/>
    <w:tmpl w:val="D47AD16C"/>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3">
    <w:nsid w:val="3B7C3AE7"/>
    <w:multiLevelType w:val="hybridMultilevel"/>
    <w:tmpl w:val="E2F205E0"/>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nsid w:val="3EC3718D"/>
    <w:multiLevelType w:val="hybridMultilevel"/>
    <w:tmpl w:val="2DFC86DA"/>
    <w:lvl w:ilvl="0" w:tplc="E370D426">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5">
    <w:nsid w:val="436E0626"/>
    <w:multiLevelType w:val="hybridMultilevel"/>
    <w:tmpl w:val="13F60E34"/>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nsid w:val="43B35E0F"/>
    <w:multiLevelType w:val="hybridMultilevel"/>
    <w:tmpl w:val="83F27E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56B4F95"/>
    <w:multiLevelType w:val="hybridMultilevel"/>
    <w:tmpl w:val="A058BFA4"/>
    <w:lvl w:ilvl="0" w:tplc="200A0019">
      <w:start w:val="1"/>
      <w:numFmt w:val="lowerLetter"/>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8">
    <w:nsid w:val="46072F95"/>
    <w:multiLevelType w:val="hybridMultilevel"/>
    <w:tmpl w:val="6938063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7553A28"/>
    <w:multiLevelType w:val="hybridMultilevel"/>
    <w:tmpl w:val="B3B6C72A"/>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nsid w:val="47927A50"/>
    <w:multiLevelType w:val="hybridMultilevel"/>
    <w:tmpl w:val="4B44C12E"/>
    <w:lvl w:ilvl="0" w:tplc="200A0019">
      <w:start w:val="1"/>
      <w:numFmt w:val="lowerLetter"/>
      <w:lvlText w:val="%1."/>
      <w:lvlJc w:val="left"/>
      <w:pPr>
        <w:ind w:left="1068" w:hanging="360"/>
      </w:pPr>
      <w:rPr>
        <w:rFonts w:hint="default"/>
      </w:rPr>
    </w:lvl>
    <w:lvl w:ilvl="1" w:tplc="76424A32">
      <w:start w:val="3"/>
      <w:numFmt w:val="bullet"/>
      <w:lvlText w:val="•"/>
      <w:lvlJc w:val="left"/>
      <w:pPr>
        <w:ind w:left="2133" w:hanging="705"/>
      </w:pPr>
      <w:rPr>
        <w:rFonts w:ascii="Calibri" w:eastAsiaTheme="minorEastAsia" w:hAnsi="Calibri" w:cstheme="minorBidi" w:hint="default"/>
      </w:r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31">
    <w:nsid w:val="4B9F4CD6"/>
    <w:multiLevelType w:val="hybridMultilevel"/>
    <w:tmpl w:val="F0B2855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2">
    <w:nsid w:val="4CD605BA"/>
    <w:multiLevelType w:val="hybridMultilevel"/>
    <w:tmpl w:val="0010DEE0"/>
    <w:lvl w:ilvl="0" w:tplc="200A0019">
      <w:start w:val="1"/>
      <w:numFmt w:val="lowerLetter"/>
      <w:lvlText w:val="%1."/>
      <w:lvlJc w:val="left"/>
      <w:pPr>
        <w:ind w:left="774" w:hanging="360"/>
      </w:pPr>
    </w:lvl>
    <w:lvl w:ilvl="1" w:tplc="200A0019" w:tentative="1">
      <w:start w:val="1"/>
      <w:numFmt w:val="lowerLetter"/>
      <w:lvlText w:val="%2."/>
      <w:lvlJc w:val="left"/>
      <w:pPr>
        <w:ind w:left="1494" w:hanging="360"/>
      </w:pPr>
    </w:lvl>
    <w:lvl w:ilvl="2" w:tplc="200A001B" w:tentative="1">
      <w:start w:val="1"/>
      <w:numFmt w:val="lowerRoman"/>
      <w:lvlText w:val="%3."/>
      <w:lvlJc w:val="right"/>
      <w:pPr>
        <w:ind w:left="2214" w:hanging="180"/>
      </w:pPr>
    </w:lvl>
    <w:lvl w:ilvl="3" w:tplc="200A000F" w:tentative="1">
      <w:start w:val="1"/>
      <w:numFmt w:val="decimal"/>
      <w:lvlText w:val="%4."/>
      <w:lvlJc w:val="left"/>
      <w:pPr>
        <w:ind w:left="2934" w:hanging="360"/>
      </w:pPr>
    </w:lvl>
    <w:lvl w:ilvl="4" w:tplc="200A0019" w:tentative="1">
      <w:start w:val="1"/>
      <w:numFmt w:val="lowerLetter"/>
      <w:lvlText w:val="%5."/>
      <w:lvlJc w:val="left"/>
      <w:pPr>
        <w:ind w:left="3654" w:hanging="360"/>
      </w:pPr>
    </w:lvl>
    <w:lvl w:ilvl="5" w:tplc="200A001B" w:tentative="1">
      <w:start w:val="1"/>
      <w:numFmt w:val="lowerRoman"/>
      <w:lvlText w:val="%6."/>
      <w:lvlJc w:val="right"/>
      <w:pPr>
        <w:ind w:left="4374" w:hanging="180"/>
      </w:pPr>
    </w:lvl>
    <w:lvl w:ilvl="6" w:tplc="200A000F" w:tentative="1">
      <w:start w:val="1"/>
      <w:numFmt w:val="decimal"/>
      <w:lvlText w:val="%7."/>
      <w:lvlJc w:val="left"/>
      <w:pPr>
        <w:ind w:left="5094" w:hanging="360"/>
      </w:pPr>
    </w:lvl>
    <w:lvl w:ilvl="7" w:tplc="200A0019" w:tentative="1">
      <w:start w:val="1"/>
      <w:numFmt w:val="lowerLetter"/>
      <w:lvlText w:val="%8."/>
      <w:lvlJc w:val="left"/>
      <w:pPr>
        <w:ind w:left="5814" w:hanging="360"/>
      </w:pPr>
    </w:lvl>
    <w:lvl w:ilvl="8" w:tplc="200A001B" w:tentative="1">
      <w:start w:val="1"/>
      <w:numFmt w:val="lowerRoman"/>
      <w:lvlText w:val="%9."/>
      <w:lvlJc w:val="right"/>
      <w:pPr>
        <w:ind w:left="6534" w:hanging="180"/>
      </w:pPr>
    </w:lvl>
  </w:abstractNum>
  <w:abstractNum w:abstractNumId="33">
    <w:nsid w:val="4D057DBD"/>
    <w:multiLevelType w:val="hybridMultilevel"/>
    <w:tmpl w:val="0DACE1AE"/>
    <w:lvl w:ilvl="0" w:tplc="4CC23BB0">
      <w:start w:val="1"/>
      <w:numFmt w:val="decimal"/>
      <w:lvlText w:val="%1."/>
      <w:lvlJc w:val="left"/>
      <w:pPr>
        <w:ind w:left="644"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4">
    <w:nsid w:val="52194A1F"/>
    <w:multiLevelType w:val="hybridMultilevel"/>
    <w:tmpl w:val="4D808988"/>
    <w:lvl w:ilvl="0" w:tplc="300A0017">
      <w:start w:val="1"/>
      <w:numFmt w:val="lowerLetter"/>
      <w:lvlText w:val="%1)"/>
      <w:lvlJc w:val="left"/>
      <w:pPr>
        <w:ind w:left="673" w:hanging="360"/>
      </w:pPr>
    </w:lvl>
    <w:lvl w:ilvl="1" w:tplc="300A0019" w:tentative="1">
      <w:start w:val="1"/>
      <w:numFmt w:val="lowerLetter"/>
      <w:lvlText w:val="%2."/>
      <w:lvlJc w:val="left"/>
      <w:pPr>
        <w:ind w:left="1393" w:hanging="360"/>
      </w:pPr>
    </w:lvl>
    <w:lvl w:ilvl="2" w:tplc="300A001B" w:tentative="1">
      <w:start w:val="1"/>
      <w:numFmt w:val="lowerRoman"/>
      <w:lvlText w:val="%3."/>
      <w:lvlJc w:val="right"/>
      <w:pPr>
        <w:ind w:left="2113" w:hanging="180"/>
      </w:pPr>
    </w:lvl>
    <w:lvl w:ilvl="3" w:tplc="300A000F" w:tentative="1">
      <w:start w:val="1"/>
      <w:numFmt w:val="decimal"/>
      <w:lvlText w:val="%4."/>
      <w:lvlJc w:val="left"/>
      <w:pPr>
        <w:ind w:left="2833" w:hanging="360"/>
      </w:pPr>
    </w:lvl>
    <w:lvl w:ilvl="4" w:tplc="300A0019" w:tentative="1">
      <w:start w:val="1"/>
      <w:numFmt w:val="lowerLetter"/>
      <w:lvlText w:val="%5."/>
      <w:lvlJc w:val="left"/>
      <w:pPr>
        <w:ind w:left="3553" w:hanging="360"/>
      </w:pPr>
    </w:lvl>
    <w:lvl w:ilvl="5" w:tplc="300A001B" w:tentative="1">
      <w:start w:val="1"/>
      <w:numFmt w:val="lowerRoman"/>
      <w:lvlText w:val="%6."/>
      <w:lvlJc w:val="right"/>
      <w:pPr>
        <w:ind w:left="4273" w:hanging="180"/>
      </w:pPr>
    </w:lvl>
    <w:lvl w:ilvl="6" w:tplc="300A000F" w:tentative="1">
      <w:start w:val="1"/>
      <w:numFmt w:val="decimal"/>
      <w:lvlText w:val="%7."/>
      <w:lvlJc w:val="left"/>
      <w:pPr>
        <w:ind w:left="4993" w:hanging="360"/>
      </w:pPr>
    </w:lvl>
    <w:lvl w:ilvl="7" w:tplc="300A0019" w:tentative="1">
      <w:start w:val="1"/>
      <w:numFmt w:val="lowerLetter"/>
      <w:lvlText w:val="%8."/>
      <w:lvlJc w:val="left"/>
      <w:pPr>
        <w:ind w:left="5713" w:hanging="360"/>
      </w:pPr>
    </w:lvl>
    <w:lvl w:ilvl="8" w:tplc="300A001B" w:tentative="1">
      <w:start w:val="1"/>
      <w:numFmt w:val="lowerRoman"/>
      <w:lvlText w:val="%9."/>
      <w:lvlJc w:val="right"/>
      <w:pPr>
        <w:ind w:left="6433" w:hanging="180"/>
      </w:pPr>
    </w:lvl>
  </w:abstractNum>
  <w:abstractNum w:abstractNumId="35">
    <w:nsid w:val="5E3D0778"/>
    <w:multiLevelType w:val="hybridMultilevel"/>
    <w:tmpl w:val="808E679A"/>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6">
    <w:nsid w:val="616E02CC"/>
    <w:multiLevelType w:val="hybridMultilevel"/>
    <w:tmpl w:val="0010DEE0"/>
    <w:lvl w:ilvl="0" w:tplc="200A0019">
      <w:start w:val="1"/>
      <w:numFmt w:val="lowerLetter"/>
      <w:lvlText w:val="%1."/>
      <w:lvlJc w:val="left"/>
      <w:pPr>
        <w:ind w:left="774" w:hanging="360"/>
      </w:pPr>
    </w:lvl>
    <w:lvl w:ilvl="1" w:tplc="200A0019" w:tentative="1">
      <w:start w:val="1"/>
      <w:numFmt w:val="lowerLetter"/>
      <w:lvlText w:val="%2."/>
      <w:lvlJc w:val="left"/>
      <w:pPr>
        <w:ind w:left="1494" w:hanging="360"/>
      </w:pPr>
    </w:lvl>
    <w:lvl w:ilvl="2" w:tplc="200A001B" w:tentative="1">
      <w:start w:val="1"/>
      <w:numFmt w:val="lowerRoman"/>
      <w:lvlText w:val="%3."/>
      <w:lvlJc w:val="right"/>
      <w:pPr>
        <w:ind w:left="2214" w:hanging="180"/>
      </w:pPr>
    </w:lvl>
    <w:lvl w:ilvl="3" w:tplc="200A000F" w:tentative="1">
      <w:start w:val="1"/>
      <w:numFmt w:val="decimal"/>
      <w:lvlText w:val="%4."/>
      <w:lvlJc w:val="left"/>
      <w:pPr>
        <w:ind w:left="2934" w:hanging="360"/>
      </w:pPr>
    </w:lvl>
    <w:lvl w:ilvl="4" w:tplc="200A0019" w:tentative="1">
      <w:start w:val="1"/>
      <w:numFmt w:val="lowerLetter"/>
      <w:lvlText w:val="%5."/>
      <w:lvlJc w:val="left"/>
      <w:pPr>
        <w:ind w:left="3654" w:hanging="360"/>
      </w:pPr>
    </w:lvl>
    <w:lvl w:ilvl="5" w:tplc="200A001B" w:tentative="1">
      <w:start w:val="1"/>
      <w:numFmt w:val="lowerRoman"/>
      <w:lvlText w:val="%6."/>
      <w:lvlJc w:val="right"/>
      <w:pPr>
        <w:ind w:left="4374" w:hanging="180"/>
      </w:pPr>
    </w:lvl>
    <w:lvl w:ilvl="6" w:tplc="200A000F" w:tentative="1">
      <w:start w:val="1"/>
      <w:numFmt w:val="decimal"/>
      <w:lvlText w:val="%7."/>
      <w:lvlJc w:val="left"/>
      <w:pPr>
        <w:ind w:left="5094" w:hanging="360"/>
      </w:pPr>
    </w:lvl>
    <w:lvl w:ilvl="7" w:tplc="200A0019" w:tentative="1">
      <w:start w:val="1"/>
      <w:numFmt w:val="lowerLetter"/>
      <w:lvlText w:val="%8."/>
      <w:lvlJc w:val="left"/>
      <w:pPr>
        <w:ind w:left="5814" w:hanging="360"/>
      </w:pPr>
    </w:lvl>
    <w:lvl w:ilvl="8" w:tplc="200A001B" w:tentative="1">
      <w:start w:val="1"/>
      <w:numFmt w:val="lowerRoman"/>
      <w:lvlText w:val="%9."/>
      <w:lvlJc w:val="right"/>
      <w:pPr>
        <w:ind w:left="6534" w:hanging="180"/>
      </w:pPr>
    </w:lvl>
  </w:abstractNum>
  <w:abstractNum w:abstractNumId="37">
    <w:nsid w:val="62786236"/>
    <w:multiLevelType w:val="hybridMultilevel"/>
    <w:tmpl w:val="E0D4A5E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A3D6FCF"/>
    <w:multiLevelType w:val="hybridMultilevel"/>
    <w:tmpl w:val="32AC56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F9D1D14"/>
    <w:multiLevelType w:val="hybridMultilevel"/>
    <w:tmpl w:val="5C0E12BC"/>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0">
    <w:nsid w:val="70F36FE2"/>
    <w:multiLevelType w:val="hybridMultilevel"/>
    <w:tmpl w:val="13AADD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17C7288"/>
    <w:multiLevelType w:val="hybridMultilevel"/>
    <w:tmpl w:val="267A996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2">
    <w:nsid w:val="729A494B"/>
    <w:multiLevelType w:val="hybridMultilevel"/>
    <w:tmpl w:val="10F6F3E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7320AC8"/>
    <w:multiLevelType w:val="hybridMultilevel"/>
    <w:tmpl w:val="7D56F46E"/>
    <w:lvl w:ilvl="0" w:tplc="07F209F0">
      <w:start w:val="1"/>
      <w:numFmt w:val="lowerLetter"/>
      <w:lvlText w:val="%1."/>
      <w:lvlJc w:val="left"/>
      <w:pPr>
        <w:ind w:left="1065" w:hanging="7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4">
    <w:nsid w:val="782204CF"/>
    <w:multiLevelType w:val="hybridMultilevel"/>
    <w:tmpl w:val="EE04C780"/>
    <w:lvl w:ilvl="0" w:tplc="29285E90">
      <w:start w:val="1"/>
      <w:numFmt w:val="lowerLetter"/>
      <w:lvlText w:val="%1."/>
      <w:lvlJc w:val="left"/>
      <w:pPr>
        <w:ind w:left="720" w:hanging="360"/>
      </w:pPr>
      <w:rPr>
        <w:rFonts w:hint="default"/>
        <w:b w:val="0"/>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5">
    <w:nsid w:val="7A346B0D"/>
    <w:multiLevelType w:val="hybridMultilevel"/>
    <w:tmpl w:val="2AE0385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6">
    <w:nsid w:val="7FE37C51"/>
    <w:multiLevelType w:val="hybridMultilevel"/>
    <w:tmpl w:val="FEC45294"/>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29"/>
  </w:num>
  <w:num w:numId="2">
    <w:abstractNumId w:val="30"/>
  </w:num>
  <w:num w:numId="3">
    <w:abstractNumId w:val="7"/>
  </w:num>
  <w:num w:numId="4">
    <w:abstractNumId w:val="33"/>
  </w:num>
  <w:num w:numId="5">
    <w:abstractNumId w:val="23"/>
  </w:num>
  <w:num w:numId="6">
    <w:abstractNumId w:val="44"/>
  </w:num>
  <w:num w:numId="7">
    <w:abstractNumId w:val="27"/>
  </w:num>
  <w:num w:numId="8">
    <w:abstractNumId w:val="39"/>
  </w:num>
  <w:num w:numId="9">
    <w:abstractNumId w:val="35"/>
  </w:num>
  <w:num w:numId="10">
    <w:abstractNumId w:val="11"/>
  </w:num>
  <w:num w:numId="11">
    <w:abstractNumId w:val="31"/>
  </w:num>
  <w:num w:numId="12">
    <w:abstractNumId w:val="41"/>
  </w:num>
  <w:num w:numId="13">
    <w:abstractNumId w:val="46"/>
  </w:num>
  <w:num w:numId="14">
    <w:abstractNumId w:val="36"/>
  </w:num>
  <w:num w:numId="15">
    <w:abstractNumId w:val="24"/>
  </w:num>
  <w:num w:numId="16">
    <w:abstractNumId w:val="37"/>
  </w:num>
  <w:num w:numId="17">
    <w:abstractNumId w:val="2"/>
  </w:num>
  <w:num w:numId="18">
    <w:abstractNumId w:val="21"/>
  </w:num>
  <w:num w:numId="19">
    <w:abstractNumId w:val="6"/>
  </w:num>
  <w:num w:numId="20">
    <w:abstractNumId w:val="42"/>
  </w:num>
  <w:num w:numId="21">
    <w:abstractNumId w:val="40"/>
  </w:num>
  <w:num w:numId="22">
    <w:abstractNumId w:val="5"/>
  </w:num>
  <w:num w:numId="23">
    <w:abstractNumId w:val="18"/>
  </w:num>
  <w:num w:numId="24">
    <w:abstractNumId w:val="0"/>
  </w:num>
  <w:num w:numId="25">
    <w:abstractNumId w:val="17"/>
  </w:num>
  <w:num w:numId="26">
    <w:abstractNumId w:val="28"/>
  </w:num>
  <w:num w:numId="27">
    <w:abstractNumId w:val="14"/>
  </w:num>
  <w:num w:numId="28">
    <w:abstractNumId w:val="16"/>
  </w:num>
  <w:num w:numId="29">
    <w:abstractNumId w:val="38"/>
  </w:num>
  <w:num w:numId="30">
    <w:abstractNumId w:val="26"/>
  </w:num>
  <w:num w:numId="31">
    <w:abstractNumId w:val="3"/>
  </w:num>
  <w:num w:numId="32">
    <w:abstractNumId w:val="12"/>
  </w:num>
  <w:num w:numId="33">
    <w:abstractNumId w:val="22"/>
  </w:num>
  <w:num w:numId="34">
    <w:abstractNumId w:val="20"/>
  </w:num>
  <w:num w:numId="35">
    <w:abstractNumId w:val="43"/>
  </w:num>
  <w:num w:numId="36">
    <w:abstractNumId w:val="15"/>
  </w:num>
  <w:num w:numId="37">
    <w:abstractNumId w:val="1"/>
  </w:num>
  <w:num w:numId="38">
    <w:abstractNumId w:val="8"/>
  </w:num>
  <w:num w:numId="39">
    <w:abstractNumId w:val="9"/>
  </w:num>
  <w:num w:numId="40">
    <w:abstractNumId w:val="10"/>
  </w:num>
  <w:num w:numId="41">
    <w:abstractNumId w:val="32"/>
  </w:num>
  <w:num w:numId="42">
    <w:abstractNumId w:val="13"/>
  </w:num>
  <w:num w:numId="43">
    <w:abstractNumId w:val="25"/>
  </w:num>
  <w:num w:numId="44">
    <w:abstractNumId w:val="45"/>
  </w:num>
  <w:num w:numId="45">
    <w:abstractNumId w:val="4"/>
  </w:num>
  <w:num w:numId="46">
    <w:abstractNumId w:val="34"/>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E41"/>
    <w:rsid w:val="00006483"/>
    <w:rsid w:val="00006CF7"/>
    <w:rsid w:val="00010B71"/>
    <w:rsid w:val="00011247"/>
    <w:rsid w:val="00016CA7"/>
    <w:rsid w:val="00037265"/>
    <w:rsid w:val="0004708F"/>
    <w:rsid w:val="000525A4"/>
    <w:rsid w:val="000614D0"/>
    <w:rsid w:val="000669C4"/>
    <w:rsid w:val="00070EC1"/>
    <w:rsid w:val="00072FB0"/>
    <w:rsid w:val="00077B0C"/>
    <w:rsid w:val="000877F3"/>
    <w:rsid w:val="000949F4"/>
    <w:rsid w:val="000B00EF"/>
    <w:rsid w:val="000C00F8"/>
    <w:rsid w:val="000C0E1F"/>
    <w:rsid w:val="000C6B1B"/>
    <w:rsid w:val="000C715D"/>
    <w:rsid w:val="000D3EF2"/>
    <w:rsid w:val="00112C4A"/>
    <w:rsid w:val="0012565C"/>
    <w:rsid w:val="00131B21"/>
    <w:rsid w:val="00137FB7"/>
    <w:rsid w:val="00144037"/>
    <w:rsid w:val="00145CA3"/>
    <w:rsid w:val="00146F98"/>
    <w:rsid w:val="00147BE5"/>
    <w:rsid w:val="00150F00"/>
    <w:rsid w:val="00155F2B"/>
    <w:rsid w:val="00175782"/>
    <w:rsid w:val="001757B1"/>
    <w:rsid w:val="001A324D"/>
    <w:rsid w:val="001A4312"/>
    <w:rsid w:val="001B4675"/>
    <w:rsid w:val="001B5E0F"/>
    <w:rsid w:val="001C2CDC"/>
    <w:rsid w:val="001C6DF1"/>
    <w:rsid w:val="001C72A6"/>
    <w:rsid w:val="001F0377"/>
    <w:rsid w:val="0021533B"/>
    <w:rsid w:val="00215625"/>
    <w:rsid w:val="00224FE7"/>
    <w:rsid w:val="00231432"/>
    <w:rsid w:val="0023253B"/>
    <w:rsid w:val="002430B2"/>
    <w:rsid w:val="00245890"/>
    <w:rsid w:val="00250C4D"/>
    <w:rsid w:val="0025330D"/>
    <w:rsid w:val="00263422"/>
    <w:rsid w:val="00264F67"/>
    <w:rsid w:val="00267C38"/>
    <w:rsid w:val="00273AE6"/>
    <w:rsid w:val="002858A0"/>
    <w:rsid w:val="00286BB7"/>
    <w:rsid w:val="00293810"/>
    <w:rsid w:val="00294F8E"/>
    <w:rsid w:val="002A1BB6"/>
    <w:rsid w:val="002A3E54"/>
    <w:rsid w:val="002C2F8F"/>
    <w:rsid w:val="0030039F"/>
    <w:rsid w:val="00300628"/>
    <w:rsid w:val="0030353C"/>
    <w:rsid w:val="00310333"/>
    <w:rsid w:val="00321F85"/>
    <w:rsid w:val="00325EED"/>
    <w:rsid w:val="00351EB2"/>
    <w:rsid w:val="00367119"/>
    <w:rsid w:val="00372B91"/>
    <w:rsid w:val="00384D4C"/>
    <w:rsid w:val="00394C7C"/>
    <w:rsid w:val="00397A77"/>
    <w:rsid w:val="003A0E89"/>
    <w:rsid w:val="003C79B4"/>
    <w:rsid w:val="003C7E41"/>
    <w:rsid w:val="003D1BA9"/>
    <w:rsid w:val="003D3A36"/>
    <w:rsid w:val="003D6484"/>
    <w:rsid w:val="003E144D"/>
    <w:rsid w:val="003E1496"/>
    <w:rsid w:val="003E295E"/>
    <w:rsid w:val="003F1700"/>
    <w:rsid w:val="003F6C19"/>
    <w:rsid w:val="004045E2"/>
    <w:rsid w:val="0041463D"/>
    <w:rsid w:val="004159AE"/>
    <w:rsid w:val="00417CD6"/>
    <w:rsid w:val="00420887"/>
    <w:rsid w:val="00422CED"/>
    <w:rsid w:val="00425201"/>
    <w:rsid w:val="00434448"/>
    <w:rsid w:val="004426E8"/>
    <w:rsid w:val="00442C77"/>
    <w:rsid w:val="004548CA"/>
    <w:rsid w:val="0045673C"/>
    <w:rsid w:val="004626C6"/>
    <w:rsid w:val="0046423B"/>
    <w:rsid w:val="00464A7B"/>
    <w:rsid w:val="00467BBD"/>
    <w:rsid w:val="00471F27"/>
    <w:rsid w:val="00491F25"/>
    <w:rsid w:val="004A2C01"/>
    <w:rsid w:val="004A5FAD"/>
    <w:rsid w:val="004E1C62"/>
    <w:rsid w:val="004F32C1"/>
    <w:rsid w:val="004F3477"/>
    <w:rsid w:val="00504114"/>
    <w:rsid w:val="00504EA2"/>
    <w:rsid w:val="005106B7"/>
    <w:rsid w:val="00517F2B"/>
    <w:rsid w:val="00520BBD"/>
    <w:rsid w:val="00532F11"/>
    <w:rsid w:val="00537D95"/>
    <w:rsid w:val="00541A06"/>
    <w:rsid w:val="00542052"/>
    <w:rsid w:val="005504D2"/>
    <w:rsid w:val="00555741"/>
    <w:rsid w:val="00565080"/>
    <w:rsid w:val="005650C1"/>
    <w:rsid w:val="0056741C"/>
    <w:rsid w:val="00590C23"/>
    <w:rsid w:val="005A0520"/>
    <w:rsid w:val="005A37A3"/>
    <w:rsid w:val="005A56FB"/>
    <w:rsid w:val="005B15DD"/>
    <w:rsid w:val="005B58A6"/>
    <w:rsid w:val="005B71C2"/>
    <w:rsid w:val="005B7522"/>
    <w:rsid w:val="005C40DD"/>
    <w:rsid w:val="005D2641"/>
    <w:rsid w:val="005D68B6"/>
    <w:rsid w:val="005E3963"/>
    <w:rsid w:val="005F0EE0"/>
    <w:rsid w:val="005F1FD0"/>
    <w:rsid w:val="005F4E36"/>
    <w:rsid w:val="0060078D"/>
    <w:rsid w:val="00606343"/>
    <w:rsid w:val="00634B14"/>
    <w:rsid w:val="00640083"/>
    <w:rsid w:val="00641846"/>
    <w:rsid w:val="00651A3C"/>
    <w:rsid w:val="006534DD"/>
    <w:rsid w:val="00660591"/>
    <w:rsid w:val="00665C68"/>
    <w:rsid w:val="00671401"/>
    <w:rsid w:val="006805B2"/>
    <w:rsid w:val="00682493"/>
    <w:rsid w:val="00685F41"/>
    <w:rsid w:val="00692380"/>
    <w:rsid w:val="00694C4E"/>
    <w:rsid w:val="006973C5"/>
    <w:rsid w:val="006B60E4"/>
    <w:rsid w:val="006B67AF"/>
    <w:rsid w:val="006C0A29"/>
    <w:rsid w:val="006D51B8"/>
    <w:rsid w:val="006D7583"/>
    <w:rsid w:val="006E6669"/>
    <w:rsid w:val="006E7C78"/>
    <w:rsid w:val="0070108E"/>
    <w:rsid w:val="00704CEA"/>
    <w:rsid w:val="007110D0"/>
    <w:rsid w:val="00716E4E"/>
    <w:rsid w:val="00726B1A"/>
    <w:rsid w:val="007359B0"/>
    <w:rsid w:val="00741EBC"/>
    <w:rsid w:val="007423DE"/>
    <w:rsid w:val="007434F4"/>
    <w:rsid w:val="00743FDA"/>
    <w:rsid w:val="0074678B"/>
    <w:rsid w:val="00751434"/>
    <w:rsid w:val="00752B2F"/>
    <w:rsid w:val="0075416C"/>
    <w:rsid w:val="007675AE"/>
    <w:rsid w:val="00767853"/>
    <w:rsid w:val="007756D8"/>
    <w:rsid w:val="00777549"/>
    <w:rsid w:val="00781A31"/>
    <w:rsid w:val="00781E46"/>
    <w:rsid w:val="00783954"/>
    <w:rsid w:val="007872B4"/>
    <w:rsid w:val="0079255D"/>
    <w:rsid w:val="00795B2F"/>
    <w:rsid w:val="007A082A"/>
    <w:rsid w:val="007A4E62"/>
    <w:rsid w:val="007B6C47"/>
    <w:rsid w:val="007D5ED7"/>
    <w:rsid w:val="007D78B5"/>
    <w:rsid w:val="007E340D"/>
    <w:rsid w:val="00802038"/>
    <w:rsid w:val="00805A2F"/>
    <w:rsid w:val="00812A5D"/>
    <w:rsid w:val="0082288D"/>
    <w:rsid w:val="008260FF"/>
    <w:rsid w:val="00837B7C"/>
    <w:rsid w:val="00845C57"/>
    <w:rsid w:val="008531B9"/>
    <w:rsid w:val="00854692"/>
    <w:rsid w:val="0085675C"/>
    <w:rsid w:val="008744FC"/>
    <w:rsid w:val="008762E6"/>
    <w:rsid w:val="008828AC"/>
    <w:rsid w:val="008906F3"/>
    <w:rsid w:val="00894EDB"/>
    <w:rsid w:val="008A133B"/>
    <w:rsid w:val="008A4D4A"/>
    <w:rsid w:val="008C623C"/>
    <w:rsid w:val="008E387A"/>
    <w:rsid w:val="008E7331"/>
    <w:rsid w:val="008F0F64"/>
    <w:rsid w:val="0090076C"/>
    <w:rsid w:val="00902433"/>
    <w:rsid w:val="00913C14"/>
    <w:rsid w:val="00922E27"/>
    <w:rsid w:val="00923C3A"/>
    <w:rsid w:val="0092728D"/>
    <w:rsid w:val="00934F70"/>
    <w:rsid w:val="009358A5"/>
    <w:rsid w:val="00935E41"/>
    <w:rsid w:val="009365D4"/>
    <w:rsid w:val="00940BB5"/>
    <w:rsid w:val="00944F79"/>
    <w:rsid w:val="00950A13"/>
    <w:rsid w:val="00957590"/>
    <w:rsid w:val="00961376"/>
    <w:rsid w:val="00963083"/>
    <w:rsid w:val="0096692E"/>
    <w:rsid w:val="009710B4"/>
    <w:rsid w:val="00975879"/>
    <w:rsid w:val="00977AB1"/>
    <w:rsid w:val="009A606C"/>
    <w:rsid w:val="009B155D"/>
    <w:rsid w:val="009B3C2E"/>
    <w:rsid w:val="009C56AA"/>
    <w:rsid w:val="009C5867"/>
    <w:rsid w:val="009D4CE2"/>
    <w:rsid w:val="009D5BB1"/>
    <w:rsid w:val="009E404E"/>
    <w:rsid w:val="009F5B42"/>
    <w:rsid w:val="00A006A8"/>
    <w:rsid w:val="00A03531"/>
    <w:rsid w:val="00A04DAC"/>
    <w:rsid w:val="00A04F24"/>
    <w:rsid w:val="00A1286E"/>
    <w:rsid w:val="00A129B3"/>
    <w:rsid w:val="00A2104B"/>
    <w:rsid w:val="00A233AF"/>
    <w:rsid w:val="00A3580E"/>
    <w:rsid w:val="00A4348C"/>
    <w:rsid w:val="00A57CDC"/>
    <w:rsid w:val="00A65648"/>
    <w:rsid w:val="00A67C56"/>
    <w:rsid w:val="00A74436"/>
    <w:rsid w:val="00A82AF3"/>
    <w:rsid w:val="00A873CD"/>
    <w:rsid w:val="00A955C3"/>
    <w:rsid w:val="00A973C6"/>
    <w:rsid w:val="00AA0F3C"/>
    <w:rsid w:val="00AA535B"/>
    <w:rsid w:val="00AA5572"/>
    <w:rsid w:val="00AB1535"/>
    <w:rsid w:val="00AC035A"/>
    <w:rsid w:val="00AD4FC6"/>
    <w:rsid w:val="00AE215E"/>
    <w:rsid w:val="00AE674E"/>
    <w:rsid w:val="00AF2B66"/>
    <w:rsid w:val="00AF5981"/>
    <w:rsid w:val="00B03D51"/>
    <w:rsid w:val="00B05385"/>
    <w:rsid w:val="00B205B8"/>
    <w:rsid w:val="00B32E8A"/>
    <w:rsid w:val="00B33E49"/>
    <w:rsid w:val="00B364C2"/>
    <w:rsid w:val="00B4063B"/>
    <w:rsid w:val="00B4273E"/>
    <w:rsid w:val="00B42B2C"/>
    <w:rsid w:val="00B66CF8"/>
    <w:rsid w:val="00BA2B5F"/>
    <w:rsid w:val="00BB662D"/>
    <w:rsid w:val="00BC1E66"/>
    <w:rsid w:val="00BE58E4"/>
    <w:rsid w:val="00BE6A39"/>
    <w:rsid w:val="00BF77FD"/>
    <w:rsid w:val="00C12102"/>
    <w:rsid w:val="00C17B5F"/>
    <w:rsid w:val="00C23FBE"/>
    <w:rsid w:val="00C26683"/>
    <w:rsid w:val="00C316F1"/>
    <w:rsid w:val="00C34446"/>
    <w:rsid w:val="00C347CD"/>
    <w:rsid w:val="00C421DB"/>
    <w:rsid w:val="00C50292"/>
    <w:rsid w:val="00C56809"/>
    <w:rsid w:val="00C648AE"/>
    <w:rsid w:val="00C66496"/>
    <w:rsid w:val="00C7254D"/>
    <w:rsid w:val="00C7728E"/>
    <w:rsid w:val="00C85EE6"/>
    <w:rsid w:val="00C87CEB"/>
    <w:rsid w:val="00C9243B"/>
    <w:rsid w:val="00C94932"/>
    <w:rsid w:val="00CA55AE"/>
    <w:rsid w:val="00CA6244"/>
    <w:rsid w:val="00CA688D"/>
    <w:rsid w:val="00CB613A"/>
    <w:rsid w:val="00CB6FD0"/>
    <w:rsid w:val="00CC1B20"/>
    <w:rsid w:val="00CC61C0"/>
    <w:rsid w:val="00CE0302"/>
    <w:rsid w:val="00CE2EB0"/>
    <w:rsid w:val="00CF2F05"/>
    <w:rsid w:val="00CF3226"/>
    <w:rsid w:val="00D041FA"/>
    <w:rsid w:val="00D06485"/>
    <w:rsid w:val="00D228DB"/>
    <w:rsid w:val="00D32D16"/>
    <w:rsid w:val="00D429E0"/>
    <w:rsid w:val="00D519C4"/>
    <w:rsid w:val="00D51FDB"/>
    <w:rsid w:val="00D60AF4"/>
    <w:rsid w:val="00D630A9"/>
    <w:rsid w:val="00D75B45"/>
    <w:rsid w:val="00D82B4C"/>
    <w:rsid w:val="00D871B5"/>
    <w:rsid w:val="00DB79FE"/>
    <w:rsid w:val="00DC70D8"/>
    <w:rsid w:val="00DF7641"/>
    <w:rsid w:val="00E01BA1"/>
    <w:rsid w:val="00E073F9"/>
    <w:rsid w:val="00E267AB"/>
    <w:rsid w:val="00E3165D"/>
    <w:rsid w:val="00E31673"/>
    <w:rsid w:val="00E31E41"/>
    <w:rsid w:val="00E520B2"/>
    <w:rsid w:val="00E53FF7"/>
    <w:rsid w:val="00E609E2"/>
    <w:rsid w:val="00E61D96"/>
    <w:rsid w:val="00E6346F"/>
    <w:rsid w:val="00E642DB"/>
    <w:rsid w:val="00E71E08"/>
    <w:rsid w:val="00EE1E5E"/>
    <w:rsid w:val="00EE4943"/>
    <w:rsid w:val="00EF171A"/>
    <w:rsid w:val="00F016C4"/>
    <w:rsid w:val="00F1659C"/>
    <w:rsid w:val="00F27FD1"/>
    <w:rsid w:val="00F35752"/>
    <w:rsid w:val="00F42535"/>
    <w:rsid w:val="00F51DA1"/>
    <w:rsid w:val="00F64714"/>
    <w:rsid w:val="00F7272A"/>
    <w:rsid w:val="00F76B22"/>
    <w:rsid w:val="00F8061A"/>
    <w:rsid w:val="00F8127F"/>
    <w:rsid w:val="00F81606"/>
    <w:rsid w:val="00F87A50"/>
    <w:rsid w:val="00F923AF"/>
    <w:rsid w:val="00F94181"/>
    <w:rsid w:val="00FA4674"/>
    <w:rsid w:val="00FA73BE"/>
    <w:rsid w:val="00FB0ABA"/>
    <w:rsid w:val="00FB70C9"/>
    <w:rsid w:val="00FC61D4"/>
    <w:rsid w:val="00FD61E7"/>
    <w:rsid w:val="00FD6552"/>
    <w:rsid w:val="00FE5EB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78DC3A-DBB5-499B-AE5F-313B33B63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E41"/>
    <w:pPr>
      <w:jc w:val="both"/>
    </w:pPr>
    <w:rPr>
      <w:rFonts w:ascii="Arial" w:eastAsiaTheme="minorEastAsia" w:hAnsi="Arial"/>
      <w:lang w:val="es-EC" w:eastAsia="es-EC"/>
    </w:rPr>
  </w:style>
  <w:style w:type="paragraph" w:styleId="Ttulo1">
    <w:name w:val="heading 1"/>
    <w:basedOn w:val="Normal"/>
    <w:next w:val="Normal"/>
    <w:link w:val="Ttulo1Car"/>
    <w:autoRedefine/>
    <w:qFormat/>
    <w:rsid w:val="00940BB5"/>
    <w:pPr>
      <w:keepNext/>
      <w:spacing w:after="0" w:line="240" w:lineRule="auto"/>
      <w:jc w:val="center"/>
      <w:outlineLvl w:val="0"/>
    </w:pPr>
    <w:rPr>
      <w:rFonts w:asciiTheme="minorHAnsi" w:eastAsia="Calibri" w:hAnsiTheme="minorHAnsi" w:cs="Arial"/>
      <w:b/>
      <w:sz w:val="28"/>
      <w:szCs w:val="28"/>
      <w:lang w:eastAsia="en-US"/>
    </w:rPr>
  </w:style>
  <w:style w:type="paragraph" w:styleId="Ttulo2">
    <w:name w:val="heading 2"/>
    <w:basedOn w:val="Normal"/>
    <w:next w:val="Normal"/>
    <w:link w:val="Ttulo2Car"/>
    <w:autoRedefine/>
    <w:uiPriority w:val="9"/>
    <w:unhideWhenUsed/>
    <w:qFormat/>
    <w:rsid w:val="00940BB5"/>
    <w:pPr>
      <w:keepNext/>
      <w:keepLines/>
      <w:spacing w:after="0" w:line="240" w:lineRule="auto"/>
      <w:outlineLvl w:val="1"/>
    </w:pPr>
    <w:rPr>
      <w:rFonts w:ascii="Calibri" w:eastAsiaTheme="majorEastAsia" w:hAnsi="Calibri" w:cstheme="majorBidi"/>
      <w:b/>
      <w:bCs/>
      <w:sz w:val="24"/>
      <w:szCs w:val="24"/>
      <w:lang w:val="es-ES"/>
    </w:rPr>
  </w:style>
  <w:style w:type="paragraph" w:styleId="Ttulo3">
    <w:name w:val="heading 3"/>
    <w:basedOn w:val="Normal"/>
    <w:next w:val="Normal"/>
    <w:link w:val="Ttulo3Car"/>
    <w:autoRedefine/>
    <w:uiPriority w:val="9"/>
    <w:unhideWhenUsed/>
    <w:qFormat/>
    <w:rsid w:val="00940BB5"/>
    <w:pPr>
      <w:keepNext/>
      <w:keepLines/>
      <w:spacing w:before="200" w:after="0"/>
      <w:outlineLvl w:val="2"/>
    </w:pPr>
    <w:rPr>
      <w:rFonts w:ascii="Calibri" w:eastAsiaTheme="majorEastAsia" w:hAnsi="Calibri" w:cstheme="majorBidi"/>
      <w:b/>
      <w:bCs/>
    </w:rPr>
  </w:style>
  <w:style w:type="paragraph" w:styleId="Ttulo4">
    <w:name w:val="heading 4"/>
    <w:basedOn w:val="Normal"/>
    <w:next w:val="Normal"/>
    <w:link w:val="Ttulo4Car"/>
    <w:uiPriority w:val="9"/>
    <w:semiHidden/>
    <w:unhideWhenUsed/>
    <w:qFormat/>
    <w:rsid w:val="00752B2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40BB5"/>
    <w:rPr>
      <w:rFonts w:eastAsia="Calibri" w:cs="Arial"/>
      <w:b/>
      <w:sz w:val="28"/>
      <w:szCs w:val="28"/>
      <w:lang w:val="es-EC"/>
    </w:rPr>
  </w:style>
  <w:style w:type="paragraph" w:styleId="Prrafodelista">
    <w:name w:val="List Paragraph"/>
    <w:basedOn w:val="Normal"/>
    <w:uiPriority w:val="1"/>
    <w:qFormat/>
    <w:rsid w:val="00E31E41"/>
    <w:pPr>
      <w:ind w:left="720"/>
      <w:contextualSpacing/>
    </w:pPr>
  </w:style>
  <w:style w:type="paragraph" w:styleId="Encabezado">
    <w:name w:val="header"/>
    <w:basedOn w:val="Normal"/>
    <w:link w:val="EncabezadoCar"/>
    <w:uiPriority w:val="99"/>
    <w:unhideWhenUsed/>
    <w:rsid w:val="00E31E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1E41"/>
    <w:rPr>
      <w:rFonts w:ascii="Arial" w:eastAsiaTheme="minorEastAsia" w:hAnsi="Arial"/>
      <w:lang w:val="es-EC" w:eastAsia="es-EC"/>
    </w:rPr>
  </w:style>
  <w:style w:type="paragraph" w:styleId="Piedepgina">
    <w:name w:val="footer"/>
    <w:basedOn w:val="Normal"/>
    <w:link w:val="PiedepginaCar"/>
    <w:uiPriority w:val="99"/>
    <w:unhideWhenUsed/>
    <w:rsid w:val="00E31E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1E41"/>
    <w:rPr>
      <w:rFonts w:ascii="Arial" w:eastAsiaTheme="minorEastAsia" w:hAnsi="Arial"/>
      <w:lang w:val="es-EC" w:eastAsia="es-EC"/>
    </w:rPr>
  </w:style>
  <w:style w:type="paragraph" w:styleId="Textodeglobo">
    <w:name w:val="Balloon Text"/>
    <w:basedOn w:val="Normal"/>
    <w:link w:val="TextodegloboCar"/>
    <w:uiPriority w:val="99"/>
    <w:semiHidden/>
    <w:unhideWhenUsed/>
    <w:rsid w:val="00E31E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E41"/>
    <w:rPr>
      <w:rFonts w:ascii="Tahoma" w:eastAsiaTheme="minorEastAsia" w:hAnsi="Tahoma" w:cs="Tahoma"/>
      <w:sz w:val="16"/>
      <w:szCs w:val="16"/>
      <w:lang w:val="es-EC" w:eastAsia="es-EC"/>
    </w:rPr>
  </w:style>
  <w:style w:type="character" w:customStyle="1" w:styleId="Ttulo3Car">
    <w:name w:val="Título 3 Car"/>
    <w:basedOn w:val="Fuentedeprrafopredeter"/>
    <w:link w:val="Ttulo3"/>
    <w:uiPriority w:val="9"/>
    <w:rsid w:val="00940BB5"/>
    <w:rPr>
      <w:rFonts w:ascii="Calibri" w:eastAsiaTheme="majorEastAsia" w:hAnsi="Calibri" w:cstheme="majorBidi"/>
      <w:b/>
      <w:bCs/>
      <w:lang w:val="es-EC" w:eastAsia="es-EC"/>
    </w:rPr>
  </w:style>
  <w:style w:type="paragraph" w:customStyle="1" w:styleId="Default">
    <w:name w:val="Default"/>
    <w:rsid w:val="00491F25"/>
    <w:pPr>
      <w:autoSpaceDE w:val="0"/>
      <w:autoSpaceDN w:val="0"/>
      <w:adjustRightInd w:val="0"/>
      <w:spacing w:after="0" w:line="240" w:lineRule="auto"/>
    </w:pPr>
    <w:rPr>
      <w:rFonts w:ascii="Arial" w:eastAsiaTheme="minorEastAsia" w:hAnsi="Arial" w:cs="Arial"/>
      <w:color w:val="000000"/>
      <w:sz w:val="24"/>
      <w:szCs w:val="24"/>
      <w:lang w:val="es-EC" w:eastAsia="es-EC"/>
    </w:rPr>
  </w:style>
  <w:style w:type="table" w:styleId="Tablaconcuadrcula">
    <w:name w:val="Table Grid"/>
    <w:basedOn w:val="Tablanormal"/>
    <w:uiPriority w:val="99"/>
    <w:rsid w:val="00491F25"/>
    <w:pPr>
      <w:spacing w:after="0" w:line="240" w:lineRule="auto"/>
    </w:pPr>
    <w:rPr>
      <w:rFonts w:eastAsiaTheme="minorEastAsia"/>
      <w:lang w:val="es-MX" w:eastAsia="es-EC"/>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04708F"/>
    <w:rPr>
      <w:b/>
      <w:bCs/>
    </w:rPr>
  </w:style>
  <w:style w:type="paragraph" w:customStyle="1" w:styleId="Estndar">
    <w:name w:val="Estándar"/>
    <w:basedOn w:val="Normal"/>
    <w:link w:val="EstndarCar"/>
    <w:rsid w:val="00C23FBE"/>
    <w:pPr>
      <w:overflowPunct w:val="0"/>
      <w:autoSpaceDE w:val="0"/>
      <w:autoSpaceDN w:val="0"/>
      <w:adjustRightInd w:val="0"/>
      <w:spacing w:after="60" w:line="240" w:lineRule="auto"/>
      <w:textAlignment w:val="baseline"/>
    </w:pPr>
    <w:rPr>
      <w:rFonts w:eastAsia="Times New Roman" w:cs="Times New Roman"/>
      <w:sz w:val="20"/>
      <w:szCs w:val="20"/>
      <w:lang w:val="es-ES_tradnl" w:eastAsia="es-ES"/>
    </w:rPr>
  </w:style>
  <w:style w:type="character" w:customStyle="1" w:styleId="EstndarCar">
    <w:name w:val="Estándar Car"/>
    <w:link w:val="Estndar"/>
    <w:rsid w:val="00C23FBE"/>
    <w:rPr>
      <w:rFonts w:ascii="Arial" w:eastAsia="Times New Roman" w:hAnsi="Arial" w:cs="Times New Roman"/>
      <w:sz w:val="20"/>
      <w:szCs w:val="20"/>
      <w:lang w:val="es-ES_tradnl" w:eastAsia="es-ES"/>
    </w:rPr>
  </w:style>
  <w:style w:type="paragraph" w:customStyle="1" w:styleId="Topo">
    <w:name w:val="Topo"/>
    <w:basedOn w:val="Normal"/>
    <w:rsid w:val="00C23FBE"/>
    <w:pPr>
      <w:overflowPunct w:val="0"/>
      <w:autoSpaceDE w:val="0"/>
      <w:autoSpaceDN w:val="0"/>
      <w:adjustRightInd w:val="0"/>
      <w:spacing w:after="113" w:line="240" w:lineRule="auto"/>
      <w:jc w:val="left"/>
      <w:textAlignment w:val="baseline"/>
    </w:pPr>
    <w:rPr>
      <w:rFonts w:ascii="Bookman Old Style" w:eastAsia="Times New Roman" w:hAnsi="Bookman Old Style" w:cs="Times New Roman"/>
      <w:sz w:val="18"/>
      <w:szCs w:val="20"/>
      <w:lang w:val="es-ES_tradnl" w:eastAsia="es-ES"/>
    </w:rPr>
  </w:style>
  <w:style w:type="paragraph" w:customStyle="1" w:styleId="Topo1">
    <w:name w:val="Topo 1"/>
    <w:basedOn w:val="Normal"/>
    <w:rsid w:val="00C23FBE"/>
    <w:pPr>
      <w:overflowPunct w:val="0"/>
      <w:autoSpaceDE w:val="0"/>
      <w:autoSpaceDN w:val="0"/>
      <w:adjustRightInd w:val="0"/>
      <w:spacing w:after="113" w:line="240" w:lineRule="auto"/>
      <w:jc w:val="left"/>
      <w:textAlignment w:val="baseline"/>
    </w:pPr>
    <w:rPr>
      <w:rFonts w:ascii="Bookman Old Style" w:eastAsia="Times New Roman" w:hAnsi="Bookman Old Style" w:cs="Times New Roman"/>
      <w:sz w:val="18"/>
      <w:szCs w:val="20"/>
      <w:lang w:val="es-ES_tradnl" w:eastAsia="es-ES"/>
    </w:rPr>
  </w:style>
  <w:style w:type="character" w:customStyle="1" w:styleId="Ttulo2Car">
    <w:name w:val="Título 2 Car"/>
    <w:basedOn w:val="Fuentedeprrafopredeter"/>
    <w:link w:val="Ttulo2"/>
    <w:uiPriority w:val="9"/>
    <w:rsid w:val="00940BB5"/>
    <w:rPr>
      <w:rFonts w:ascii="Calibri" w:eastAsiaTheme="majorEastAsia" w:hAnsi="Calibri" w:cstheme="majorBidi"/>
      <w:b/>
      <w:bCs/>
      <w:sz w:val="24"/>
      <w:szCs w:val="24"/>
      <w:lang w:val="es-ES" w:eastAsia="es-EC"/>
    </w:rPr>
  </w:style>
  <w:style w:type="paragraph" w:styleId="TtulodeTDC">
    <w:name w:val="TOC Heading"/>
    <w:basedOn w:val="Ttulo1"/>
    <w:next w:val="Normal"/>
    <w:uiPriority w:val="39"/>
    <w:semiHidden/>
    <w:unhideWhenUsed/>
    <w:qFormat/>
    <w:rsid w:val="008F0F64"/>
    <w:pPr>
      <w:keepLines/>
      <w:spacing w:before="480" w:line="276" w:lineRule="auto"/>
      <w:jc w:val="left"/>
      <w:outlineLvl w:val="9"/>
    </w:pPr>
    <w:rPr>
      <w:rFonts w:asciiTheme="majorHAnsi" w:eastAsiaTheme="majorEastAsia" w:hAnsiTheme="majorHAnsi" w:cstheme="majorBidi"/>
      <w:bCs/>
      <w:color w:val="365F91" w:themeColor="accent1" w:themeShade="BF"/>
      <w:lang w:val="es-VE" w:eastAsia="es-VE"/>
    </w:rPr>
  </w:style>
  <w:style w:type="paragraph" w:styleId="TDC1">
    <w:name w:val="toc 1"/>
    <w:basedOn w:val="Normal"/>
    <w:next w:val="Normal"/>
    <w:autoRedefine/>
    <w:uiPriority w:val="39"/>
    <w:unhideWhenUsed/>
    <w:rsid w:val="008F0F64"/>
    <w:pPr>
      <w:spacing w:after="100"/>
    </w:pPr>
  </w:style>
  <w:style w:type="paragraph" w:styleId="TDC2">
    <w:name w:val="toc 2"/>
    <w:basedOn w:val="Normal"/>
    <w:next w:val="Normal"/>
    <w:autoRedefine/>
    <w:uiPriority w:val="39"/>
    <w:unhideWhenUsed/>
    <w:rsid w:val="008F0F64"/>
    <w:pPr>
      <w:spacing w:after="100"/>
      <w:ind w:left="220"/>
    </w:pPr>
  </w:style>
  <w:style w:type="character" w:styleId="Hipervnculo">
    <w:name w:val="Hyperlink"/>
    <w:basedOn w:val="Fuentedeprrafopredeter"/>
    <w:uiPriority w:val="99"/>
    <w:unhideWhenUsed/>
    <w:rsid w:val="008F0F64"/>
    <w:rPr>
      <w:color w:val="0000FF" w:themeColor="hyperlink"/>
      <w:u w:val="single"/>
    </w:rPr>
  </w:style>
  <w:style w:type="paragraph" w:styleId="TDC3">
    <w:name w:val="toc 3"/>
    <w:basedOn w:val="Normal"/>
    <w:next w:val="Normal"/>
    <w:autoRedefine/>
    <w:uiPriority w:val="39"/>
    <w:unhideWhenUsed/>
    <w:rsid w:val="00565080"/>
    <w:pPr>
      <w:spacing w:after="100"/>
      <w:ind w:left="440"/>
    </w:pPr>
  </w:style>
  <w:style w:type="character" w:customStyle="1" w:styleId="Ttulo4Car">
    <w:name w:val="Título 4 Car"/>
    <w:basedOn w:val="Fuentedeprrafopredeter"/>
    <w:link w:val="Ttulo4"/>
    <w:uiPriority w:val="9"/>
    <w:semiHidden/>
    <w:rsid w:val="00752B2F"/>
    <w:rPr>
      <w:rFonts w:asciiTheme="majorHAnsi" w:eastAsiaTheme="majorEastAsia" w:hAnsiTheme="majorHAnsi" w:cstheme="majorBidi"/>
      <w:i/>
      <w:iCs/>
      <w:color w:val="365F91" w:themeColor="accent1" w:themeShade="BF"/>
      <w:lang w:val="es-EC" w:eastAsia="es-EC"/>
    </w:rPr>
  </w:style>
  <w:style w:type="paragraph" w:styleId="Textoindependiente">
    <w:name w:val="Body Text"/>
    <w:basedOn w:val="Normal"/>
    <w:link w:val="TextoindependienteCar"/>
    <w:uiPriority w:val="1"/>
    <w:qFormat/>
    <w:rsid w:val="00F1659C"/>
    <w:pPr>
      <w:widowControl w:val="0"/>
      <w:spacing w:after="0" w:line="240" w:lineRule="auto"/>
      <w:jc w:val="left"/>
    </w:pPr>
    <w:rPr>
      <w:rFonts w:ascii="Century Gothic" w:eastAsia="Century Gothic" w:hAnsi="Century Gothic" w:cs="Century Gothic"/>
      <w:lang w:val="en-US" w:eastAsia="en-US"/>
    </w:rPr>
  </w:style>
  <w:style w:type="character" w:customStyle="1" w:styleId="TextoindependienteCar">
    <w:name w:val="Texto independiente Car"/>
    <w:basedOn w:val="Fuentedeprrafopredeter"/>
    <w:link w:val="Textoindependiente"/>
    <w:uiPriority w:val="1"/>
    <w:rsid w:val="00F1659C"/>
    <w:rPr>
      <w:rFonts w:ascii="Century Gothic" w:eastAsia="Century Gothic" w:hAnsi="Century Gothic" w:cs="Century Gothic"/>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515331">
      <w:bodyDiv w:val="1"/>
      <w:marLeft w:val="0"/>
      <w:marRight w:val="0"/>
      <w:marTop w:val="0"/>
      <w:marBottom w:val="0"/>
      <w:divBdr>
        <w:top w:val="none" w:sz="0" w:space="0" w:color="auto"/>
        <w:left w:val="none" w:sz="0" w:space="0" w:color="auto"/>
        <w:bottom w:val="none" w:sz="0" w:space="0" w:color="auto"/>
        <w:right w:val="none" w:sz="0" w:space="0" w:color="auto"/>
      </w:divBdr>
    </w:div>
    <w:div w:id="161559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oleObject" Target="embeddings/oleObject5.bin"/><Relationship Id="rId39" Type="http://schemas.openxmlformats.org/officeDocument/2006/relationships/image" Target="media/image21.png"/><Relationship Id="rId21" Type="http://schemas.openxmlformats.org/officeDocument/2006/relationships/oleObject" Target="embeddings/oleObject3.bin"/><Relationship Id="rId34" Type="http://schemas.openxmlformats.org/officeDocument/2006/relationships/oleObject" Target="embeddings/oleObject7.bin"/><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4.bin"/><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0.png"/><Relationship Id="rId28" Type="http://schemas.openxmlformats.org/officeDocument/2006/relationships/oleObject" Target="embeddings/oleObject6.bin"/><Relationship Id="rId36" Type="http://schemas.openxmlformats.org/officeDocument/2006/relationships/oleObject" Target="embeddings/oleObject8.bin"/><Relationship Id="rId10" Type="http://schemas.openxmlformats.org/officeDocument/2006/relationships/footer" Target="footer2.xml"/><Relationship Id="rId19" Type="http://schemas.openxmlformats.org/officeDocument/2006/relationships/oleObject" Target="embeddings/oleObject2.bin"/><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8.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image" Target="media/image20.png"/><Relationship Id="rId101" Type="http://schemas.openxmlformats.org/officeDocument/2006/relationships/image" Target="media/img101.jp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00" Type="http://schemas.openxmlformats.org/officeDocument/2006/relationships/image" Target="media/img10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1D2AB2-E4BD-4518-85BD-773350C36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50</Pages>
  <Words>17717</Words>
  <Characters>97449</Characters>
  <Application>Microsoft Office Word</Application>
  <DocSecurity>0</DocSecurity>
  <Lines>812</Lines>
  <Paragraphs>229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Clarisa</dc:creator>
  <cp:lastModifiedBy>CARLOS ANDRES LOJA DELGADO</cp:lastModifiedBy>
  <cp:revision>60</cp:revision>
  <cp:lastPrinted>2017-10-02T12:25:00Z</cp:lastPrinted>
  <dcterms:created xsi:type="dcterms:W3CDTF">2017-10-04T04:11:00Z</dcterms:created>
  <dcterms:modified xsi:type="dcterms:W3CDTF">2018-01-05T03:25:00Z</dcterms:modified>
</cp:coreProperties>
</file>