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  <w:rFonts w:ascii="Calibri" w:cs="Calibri" w:eastAsia="Calibri" w:hAnsi="Calibri"/>
        </w:rPr>
        <w:t xml:space="preserve">BCA Auction Stock - Data Collection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2"/>
          <w:szCs w:val="22"/>
          <w:rFonts w:ascii="Calibri" w:cs="Calibri" w:eastAsia="Calibri" w:hAnsi="Calibri"/>
        </w:rPr>
        <w:t xml:space="preserve">How BCA 7-day sale and live-bidding stock is filtered, fetched and stored  |  bca_login.py + bca_scraper.py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1. Overview and access</w:t>
      </w:r>
    </w:p>
    <w:p>
      <w:pPr>
        <w:spacing w:after="10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Source:</w:t>
      </w:r>
      <w:r>
        <w:rPr>
          <w:sz w:val="21"/>
          <w:szCs w:val="21"/>
          <w:rFonts w:ascii="Calibri" w:cs="Calibri" w:eastAsia="Calibri" w:hAnsi="Calibri"/>
        </w:rPr>
        <w:t xml:space="preserve"> BCA,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https://www.bca.co.uk</w:t>
      </w:r>
      <w:r>
        <w:rPr>
          <w:sz w:val="21"/>
          <w:szCs w:val="21"/>
          <w:rFonts w:ascii="Calibri" w:cs="Calibri" w:eastAsia="Calibri" w:hAnsi="Calibri"/>
        </w:rPr>
        <w:t xml:space="preserve"> - vehicles in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e-Auction and live-bidding sales within the next 7 days</w:t>
      </w:r>
      <w:r>
        <w:rPr>
          <w:sz w:val="21"/>
          <w:szCs w:val="21"/>
          <w:rFonts w:ascii="Calibri" w:cs="Calibri" w:eastAsia="Calibri" w:hAnsi="Calibri"/>
        </w:rPr>
        <w:t xml:space="preserve"> (plus sales live right now). Buy Now (FixedPrice) and Bid Now (Tender) vehicles are excluded. Read only - the scripts never bid, track vehicles or call any bidding endpoint.</w:t>
      </w:r>
    </w:p>
    <w:p>
      <w:pPr>
        <w:pBdr>
          <w:left w:val="single" w:color="E0A800" w:sz="18" w:space="6"/>
        </w:pBdr>
        <w:shd w:fill="FFF4CE" w:color="auto" w:val="clear"/>
        <w:spacing w:before="80" w:after="12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Important:</w:t>
      </w:r>
      <w:r>
        <w:rPr>
          <w:sz w:val="21"/>
          <w:szCs w:val="21"/>
          <w:rFonts w:ascii="Calibri" w:cs="Calibri" w:eastAsia="Calibri" w:hAnsi="Calibri"/>
        </w:rPr>
        <w:t xml:space="preserve"> BCA sits behind Cloudflare bot protection. Plain HTTP requests and headless browsers are blocked. The scraper therefore runs in a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normal visible Chrome window</w:t>
      </w:r>
      <w:r>
        <w:rPr>
          <w:sz w:val="21"/>
          <w:szCs w:val="21"/>
          <w:rFonts w:ascii="Calibri" w:cs="Calibri" w:eastAsia="Calibri" w:hAnsi="Calibri"/>
        </w:rPr>
        <w:t xml:space="preserve"> and calls BCA's own JSON APIs from inside that page, exactly as BCA's website does. If BCA shows a security check, the script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pauses for a person to complete it</w:t>
      </w:r>
      <w:r>
        <w:rPr>
          <w:sz w:val="21"/>
          <w:szCs w:val="21"/>
          <w:rFonts w:ascii="Calibri" w:cs="Calibri" w:eastAsia="Calibri" w:hAnsi="Calibri"/>
        </w:rPr>
        <w:t xml:space="preserve"> - it does not use stealth tools or CAPTCHA solvers. For a production system, ask BCA about an official data feed / API for trade buyers.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Login script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bca_login.py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- opens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/sales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(redirects to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auth.bca.co.uk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Auth0), rejects optional cookies, waits 30 s, types email/password slowly, clicks the visible Continue button (the form contains a hidden decoy button). Only treats the session as logged in after staying on bca.co.uk for 15 s (BCA redirects late).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Session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bca_session.json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 The scraper checks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GET /api/bff/search/me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-&gt;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loggedIn: true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; if not, exits with code 2 so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run_all.py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logs in again and resumes.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Credentials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BCA_EMAIL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BCA_PASSWORD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in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.env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Runtime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Python 3.11+,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playwright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(Chromium, headed),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Pillow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 Needs a desktop session (or a virtual display such as Xvfb on a server).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2. How the data is fetched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Stage 1 - filter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/api/bff/search/proxy/search?q=&amp;bq=VehicleType:Cars&amp;pageSize=200&amp;page=&lt;n&gt;&amp;sort=SaleDate</w:t>
      </w:r>
      <w:r>
        <w:rPr>
          <w:sz w:val="21"/>
          <w:szCs w:val="21"/>
          <w:rFonts w:ascii="Calibri" w:cs="Calibri" w:eastAsia="Calibri" w:hAnsi="Calibri"/>
        </w:rPr>
        <w:t xml:space="preserve"> - JSON with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totalResults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numberOfPages</w:t>
      </w:r>
      <w:r>
        <w:rPr>
          <w:sz w:val="21"/>
          <w:szCs w:val="21"/>
          <w:rFonts w:ascii="Calibri" w:cs="Calibri" w:eastAsia="Calibri" w:hAnsi="Calibri"/>
        </w:rPr>
        <w:t xml:space="preserve"> and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items[]</w:t>
      </w:r>
      <w:r>
        <w:rPr>
          <w:sz w:val="21"/>
          <w:szCs w:val="21"/>
          <w:rFonts w:ascii="Calibri" w:cs="Calibri" w:eastAsia="Calibri" w:hAnsi="Calibri"/>
        </w:rPr>
        <w:t xml:space="preserve"> (about 70 pages for ~14,000 cars).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Calibri" w:cs="Calibri" w:eastAsia="Calibri" w:hAnsi="Calibri"/>
        </w:rPr>
        <w:t xml:space="preserve">BCA's search does not support mileage/year ranges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bq</w:t>
      </w:r>
      <w:r>
        <w:rPr>
          <w:sz w:val="21"/>
          <w:szCs w:val="21"/>
          <w:rFonts w:ascii="Calibri" w:cs="Calibri" w:eastAsia="Calibri" w:hAnsi="Calibri"/>
        </w:rPr>
        <w:t xml:space="preserve">, so filters are applied locally on each item: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saleChannel</w:t>
      </w:r>
      <w:r>
        <w:rPr>
          <w:sz w:val="21"/>
          <w:szCs w:val="21"/>
          <w:rFonts w:ascii="Calibri" w:cs="Calibri" w:eastAsia="Calibri" w:hAnsi="Calibri"/>
        </w:rPr>
        <w:t xml:space="preserve"> is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InternetAuction</w:t>
      </w:r>
      <w:r>
        <w:rPr>
          <w:sz w:val="21"/>
          <w:szCs w:val="21"/>
          <w:rFonts w:ascii="Calibri" w:cs="Calibri" w:eastAsia="Calibri" w:hAnsi="Calibri"/>
        </w:rPr>
        <w:t xml:space="preserve"> (e-Auction) or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LiveOnline</w:t>
      </w:r>
      <w:r>
        <w:rPr>
          <w:sz w:val="21"/>
          <w:szCs w:val="21"/>
          <w:rFonts w:ascii="Calibri" w:cs="Calibri" w:eastAsia="Calibri" w:hAnsi="Calibri"/>
        </w:rPr>
        <w:t xml:space="preserve"> (live bidding).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saleDate</w:t>
      </w:r>
      <w:r>
        <w:rPr>
          <w:sz w:val="21"/>
          <w:szCs w:val="21"/>
          <w:rFonts w:ascii="Calibri" w:cs="Calibri" w:eastAsia="Calibri" w:hAnsi="Calibri"/>
        </w:rPr>
        <w:t xml:space="preserve"> is within the next 7 days,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or</w:t>
      </w:r>
      <w:r>
        <w:rPr>
          <w:sz w:val="21"/>
          <w:szCs w:val="21"/>
          <w:rFonts w:ascii="Calibri" w:cs="Calibri" w:eastAsia="Calibri" w:hAnsi="Calibri"/>
        </w:rPr>
        <w:t xml:space="preserve"> the sale is live now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saleDate &lt;= now &lt;= saleEndDate</w:t>
      </w:r>
      <w:r>
        <w:rPr>
          <w:sz w:val="21"/>
          <w:szCs w:val="21"/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3"/>
        </w:numPr>
        <w:spacing w:after="5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mileage &lt;= 80000</w:t>
      </w:r>
      <w:r>
        <w:rPr>
          <w:sz w:val="21"/>
          <w:szCs w:val="21"/>
          <w:rFonts w:ascii="Calibri" w:cs="Calibri" w:eastAsia="Calibri" w:hAnsi="Calibri"/>
        </w:rPr>
        <w:t xml:space="preserve"> and registration year (from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plate</w:t>
      </w:r>
      <w:r>
        <w:rPr>
          <w:sz w:val="21"/>
          <w:szCs w:val="21"/>
          <w:rFonts w:ascii="Calibri" w:cs="Calibri" w:eastAsia="Calibri" w:hAnsi="Calibri"/>
        </w:rPr>
        <w:t xml:space="preserve">, e.g.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2016 (16 reg)</w:t>
      </w:r>
      <w:r>
        <w:rPr>
          <w:sz w:val="21"/>
          <w:szCs w:val="21"/>
          <w:rFonts w:ascii="Calibri" w:cs="Calibri" w:eastAsia="Calibri" w:hAnsi="Calibri"/>
        </w:rPr>
        <w:t xml:space="preserve">)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&gt;= 2016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Calibri" w:cs="Calibri" w:eastAsia="Calibri" w:hAnsi="Calibri"/>
        </w:rPr>
        <w:t xml:space="preserve">Result saved to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filtered_list.json</w:t>
      </w:r>
      <w:r>
        <w:rPr>
          <w:sz w:val="21"/>
          <w:szCs w:val="21"/>
          <w:rFonts w:ascii="Calibri" w:cs="Calibri" w:eastAsia="Calibri" w:hAnsi="Calibri"/>
        </w:rPr>
        <w:t xml:space="preserve">. Test run: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14,073 checked -&gt; 6,112 kept</w:t>
      </w:r>
      <w:r>
        <w:rPr>
          <w:sz w:val="21"/>
          <w:szCs w:val="21"/>
          <w:rFonts w:ascii="Calibri" w:cs="Calibri" w:eastAsia="Calibri" w:hAnsi="Calibri"/>
        </w:rPr>
        <w:t xml:space="preserve"> (1,689 not auction/live, 274 outside 7 days, 4,662 over 80k miles, 1,336 older than 2016).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Stage 2 - vehicle details (only for vehicles that passed)</w:t>
      </w:r>
    </w:p>
    <w:p>
      <w:pPr>
        <w:spacing w:after="10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/api/bff/lot/proxy/buyer/inventorydetail/&lt;VRM&gt;?</w:t>
      </w:r>
      <w:r>
        <w:rPr>
          <w:sz w:val="21"/>
          <w:szCs w:val="21"/>
          <w:rFonts w:ascii="Calibri" w:cs="Calibri" w:eastAsia="Calibri" w:hAnsi="Calibri"/>
        </w:rPr>
        <w:t xml:space="preserve"> - the same JSON BCA's vehicle page loads, with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vehicleDetails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lotDetails</w:t>
      </w:r>
      <w:r>
        <w:rPr>
          <w:sz w:val="21"/>
          <w:szCs w:val="21"/>
          <w:rFonts w:ascii="Calibri" w:cs="Calibri" w:eastAsia="Calibri" w:hAnsi="Calibri"/>
        </w:rPr>
        <w:t xml:space="preserve"> and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saleDetails</w:t>
      </w:r>
      <w:r>
        <w:rPr>
          <w:sz w:val="21"/>
          <w:szCs w:val="21"/>
          <w:rFonts w:ascii="Calibri" w:cs="Calibri" w:eastAsia="Calibri" w:hAnsi="Calibri"/>
        </w:rPr>
        <w:t xml:space="preserve">. Flattened into columns (section 4); the full record is kept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raw/&lt;REG&gt;.json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Stage 3 - photos</w:t>
      </w:r>
    </w:p>
    <w:p>
      <w:pPr>
        <w:spacing w:after="10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lotDetails.images[].imageURI</w:t>
      </w:r>
      <w:r>
        <w:rPr>
          <w:sz w:val="21"/>
          <w:szCs w:val="21"/>
          <w:rFonts w:ascii="Calibri" w:cs="Calibri" w:eastAsia="Calibri" w:hAnsi="Calibri"/>
        </w:rPr>
        <w:t xml:space="preserve"> -&gt;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https://www1.bcaimage.com/Document?DocType=VehicleImage&amp;docId=&lt;id&gt;&amp;width=1280</w:t>
      </w:r>
      <w:r>
        <w:rPr>
          <w:sz w:val="21"/>
          <w:szCs w:val="21"/>
          <w:rFonts w:ascii="Calibri" w:cs="Calibri" w:eastAsia="Calibri" w:hAnsi="Calibri"/>
        </w:rPr>
        <w:t xml:space="preserve">, re-saved at JPEG quality 80 (~1.8 MB per car instead of ~9.6 MB). Use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--full-size</w:t>
      </w:r>
      <w:r>
        <w:rPr>
          <w:sz w:val="21"/>
          <w:szCs w:val="21"/>
          <w:rFonts w:ascii="Calibri" w:cs="Calibri" w:eastAsia="Calibri" w:hAnsi="Calibri"/>
        </w:rPr>
        <w:t xml:space="preserve"> for originals. Saved as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images/&lt;REG&gt;/NN.jpg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Rate limiting and reliability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1-2.5 s pause per vehicle; retries on 429/5xx; reloads and waits for a person on 401/403 (Cloudflare re-check).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Progress and session saved every 10 vehicles; re-runs skip vehicles already collected.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3. Sale end time (confirmed collected)</w:t>
      </w:r>
    </w:p>
    <w:p>
      <w:pPr>
        <w:pBdr>
          <w:left w:val="single" w:color="E0A800" w:sz="18" w:space="6"/>
        </w:pBdr>
        <w:shd w:fill="FFF4CE" w:color="auto" w:val="clear"/>
        <w:spacing w:before="80" w:after="12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sale_date</w:t>
      </w:r>
      <w:r>
        <w:rPr>
          <w:sz w:val="21"/>
          <w:szCs w:val="21"/>
          <w:rFonts w:ascii="Calibri" w:cs="Calibri" w:eastAsia="Calibri" w:hAnsi="Calibri"/>
        </w:rPr>
        <w:t xml:space="preserve"> (sale start) and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sale_end_date</w:t>
      </w:r>
      <w:r>
        <w:rPr>
          <w:sz w:val="21"/>
          <w:szCs w:val="21"/>
          <w:rFonts w:ascii="Calibri" w:cs="Calibri" w:eastAsia="Calibri" w:hAnsi="Calibri"/>
        </w:rPr>
        <w:t xml:space="preserve"> (sale end) in UTC ISO-8601, e.g.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2026-10-11T11:30:00Z</w:t>
      </w:r>
      <w:r>
        <w:rPr>
          <w:sz w:val="21"/>
          <w:szCs w:val="21"/>
          <w:rFonts w:ascii="Calibri" w:cs="Calibri" w:eastAsia="Calibri" w:hAnsi="Calibri"/>
        </w:rPr>
        <w:t xml:space="preserve"> -&gt;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2026-10-11T23:59:00Z</w:t>
      </w:r>
      <w:r>
        <w:rPr>
          <w:sz w:val="21"/>
          <w:szCs w:val="21"/>
          <w:rFonts w:ascii="Calibri" w:cs="Calibri" w:eastAsia="Calibri" w:hAnsi="Calibri"/>
        </w:rPr>
        <w:t xml:space="preserve">, plus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sale_status</w:t>
      </w:r>
      <w:r>
        <w:rPr>
          <w:sz w:val="21"/>
          <w:szCs w:val="21"/>
          <w:rFonts w:ascii="Calibri" w:cs="Calibri" w:eastAsia="Calibri" w:hAnsi="Calibri"/>
        </w:rPr>
        <w:t xml:space="preserve"> (NotStarted / Started ...). Present on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every</w:t>
      </w:r>
      <w:r>
        <w:rPr>
          <w:sz w:val="21"/>
          <w:szCs w:val="21"/>
          <w:rFonts w:ascii="Calibri" w:cs="Calibri" w:eastAsia="Calibri" w:hAnsi="Calibri"/>
        </w:rPr>
        <w:t xml:space="preserve"> vehicle collected. For live (in-lane) sales the end time is the end of the sale day; the individual lot's hammer time depends on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lot_number</w:t>
      </w:r>
      <w:r>
        <w:rPr>
          <w:sz w:val="21"/>
          <w:szCs w:val="21"/>
          <w:rFonts w:ascii="Calibri" w:cs="Calibri" w:eastAsia="Calibri" w:hAnsi="Calibri"/>
        </w:rPr>
        <w:t xml:space="preserve"> / running order.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4. Fields collected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Example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registration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vin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url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NJ16 ZNT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Registration is the unique key at BCA.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make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model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derivative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description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body_type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ABARTH 595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Vehicle description.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year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plate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first_registered_date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2016 (16 reg)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mileage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mileage_warranted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dvsa_mileage_history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47828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DVSA history as date: mileage list.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price_capclean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price_capaverage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price_capbelowaverage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price_capretail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price_capnew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4100 ...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All CAP values (also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cap_clean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sale_channel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sale_type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sale_date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sale_end_date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sale_status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InternetAuction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Sale timing - end time.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vehicle_location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sale_location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lot_number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sale_code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lots_in_sale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Newcastle-u-Tyne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Where and which lot.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grade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mechanical_grade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condition_summary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condition_report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tyres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condition_notes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3 / B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Inspection results, tread depths.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fuel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transmission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engine_size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doors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colour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co2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equipment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Petrol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Specification.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owners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v5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vat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number_of_keys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mot_expiry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non_runner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2, Present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Ownership / paperwork.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service_history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services_total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services_main_dealer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last_service_date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last_service_mileage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10 / 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Service history.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declared_*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insurance_total_loss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False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Major damage, taxi, police, salvage, write-off.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conditionreporturl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mechanicalreporturl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photo_count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photo_urls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image_folder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Report links and photos.</w:t>
            </w:r>
          </w:p>
        </w:tc>
      </w:tr>
    </w:tbl>
    <w:p>
      <w:pPr>
        <w:spacing w:after="10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Output: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bca_export/cars.csv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cars.json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filtered_list.json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images/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raw/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. Full run: ~6,100 vehicles, ~11 GB, several hours.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5. Database and implementation notes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Every scraper writes the same shape of output, so all three sources can feed one database. The bundle includes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database/schema.sql</w:t>
      </w:r>
      <w:r>
        <w:rPr>
          <w:sz w:val="21"/>
          <w:szCs w:val="21"/>
          <w:rFonts w:ascii="Calibri" w:cs="Calibri" w:eastAsia="Calibri" w:hAnsi="Calibri"/>
        </w:rPr>
        <w:t xml:space="preserve"> (PostgreSQL) with this structure: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Contents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source_vehicle_id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One row per vehicle per source. Here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 = 'bca'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and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source_vehicle_id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= the BCA registration (VRM). Common columns (registration, VIN, make, model, year, mileage, CAP prices, grade, sale start/</w:t>
            </w: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time) plus a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raw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JSONB column holding every field in this document.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vehicle_photos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position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One row per photo: original URL, local/storage path, label.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scrape_runs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Start/end time, source, filters used, counts, status - for monitoring.</w:t>
            </w:r>
          </w:p>
        </w:tc>
      </w:tr>
    </w:tbl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Recommendations for the developer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Upsert, don't append.</w:t>
      </w:r>
      <w:r>
        <w:rPr>
          <w:sz w:val="21"/>
          <w:szCs w:val="21"/>
          <w:rFonts w:ascii="Calibri" w:cs="Calibri" w:eastAsia="Calibri" w:hAnsi="Calibri"/>
        </w:rPr>
        <w:t xml:space="preserve"> Key on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source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source_vehicle_id</w:t>
      </w:r>
      <w:r>
        <w:rPr>
          <w:sz w:val="21"/>
          <w:szCs w:val="21"/>
          <w:rFonts w:ascii="Calibri" w:cs="Calibri" w:eastAsia="Calibri" w:hAnsi="Calibri"/>
        </w:rPr>
        <w:t xml:space="preserve">) and update prices, sale times and status on every run; keep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first_seen_at</w:t>
      </w:r>
      <w:r>
        <w:rPr>
          <w:sz w:val="21"/>
          <w:szCs w:val="21"/>
          <w:rFonts w:ascii="Calibri" w:cs="Calibri" w:eastAsia="Calibri" w:hAnsi="Calibri"/>
        </w:rPr>
        <w:t xml:space="preserve"> /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last_seen_at</w:t>
      </w:r>
      <w:r>
        <w:rPr>
          <w:sz w:val="21"/>
          <w:szCs w:val="21"/>
          <w:rFonts w:ascii="Calibri" w:cs="Calibri" w:eastAsia="Calibri" w:hAnsi="Calibri"/>
        </w:rPr>
        <w:t xml:space="preserve"> so sold or withdrawn cars can be detected.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Store sale times in UTC</w:t>
      </w:r>
      <w:r>
        <w:rPr>
          <w:sz w:val="21"/>
          <w:szCs w:val="21"/>
          <w:rFonts w:ascii="Calibri" w:cs="Calibri" w:eastAsia="Calibri" w:hAnsi="Calibri"/>
        </w:rPr>
        <w:t xml:space="preserve">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timestamptz</w:t>
      </w:r>
      <w:r>
        <w:rPr>
          <w:sz w:val="21"/>
          <w:szCs w:val="21"/>
          <w:rFonts w:ascii="Calibri" w:cs="Calibri" w:eastAsia="Calibri" w:hAnsi="Calibri"/>
        </w:rPr>
        <w:t xml:space="preserve">) and convert to UK time only for display. The sale end time drives what the portal shows as live / ending soon.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Photos:</w:t>
      </w:r>
      <w:r>
        <w:rPr>
          <w:sz w:val="21"/>
          <w:szCs w:val="21"/>
          <w:rFonts w:ascii="Calibri" w:cs="Calibri" w:eastAsia="Calibri" w:hAnsi="Calibri"/>
        </w:rPr>
        <w:t xml:space="preserve"> move from local folders to object storage (S3 / Azure Blob / R2) and store the key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vehicle_photos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Scheduling:</w:t>
      </w:r>
      <w:r>
        <w:rPr>
          <w:sz w:val="21"/>
          <w:szCs w:val="21"/>
          <w:rFonts w:ascii="Calibri" w:cs="Calibri" w:eastAsia="Calibri" w:hAnsi="Calibri"/>
        </w:rPr>
        <w:t xml:space="preserve"> run via cron / a job runner (e.g. every morning plus a refresh before sale end times). Logins need a person present if a CAPTCHA or verification code appears - see section 1.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Secrets:</w:t>
      </w:r>
      <w:r>
        <w:rPr>
          <w:sz w:val="21"/>
          <w:szCs w:val="21"/>
          <w:rFonts w:ascii="Calibri" w:cs="Calibri" w:eastAsia="Calibri" w:hAnsi="Calibri"/>
        </w:rPr>
        <w:t xml:space="preserve"> credentials live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.env</w:t>
      </w:r>
      <w:r>
        <w:rPr>
          <w:sz w:val="21"/>
          <w:szCs w:val="21"/>
          <w:rFonts w:ascii="Calibri" w:cs="Calibri" w:eastAsia="Calibri" w:hAnsi="Calibri"/>
        </w:rPr>
        <w:t xml:space="preserve"> (not included in the bundle - copy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.env.example</w:t>
      </w:r>
      <w:r>
        <w:rPr>
          <w:sz w:val="21"/>
          <w:szCs w:val="21"/>
          <w:rFonts w:ascii="Calibri" w:cs="Calibri" w:eastAsia="Calibri" w:hAnsi="Calibri"/>
        </w:rPr>
        <w:t xml:space="preserve">). Use a secrets manager in production.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Terms of use:</w:t>
      </w:r>
      <w:r>
        <w:rPr>
          <w:sz w:val="21"/>
          <w:szCs w:val="21"/>
          <w:rFonts w:ascii="Calibri" w:cs="Calibri" w:eastAsia="Calibri" w:hAnsi="Calibri"/>
        </w:rPr>
        <w:t xml:space="preserve"> confirm the auction's buyer terms allow re-use of its data and photos on the internal portal before go-live.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  <w:rFonts w:ascii="Calibri" w:cs="Calibri" w:eastAsia="Calibri" w:hAnsi="Calibri"/>
      </w:rPr>
      <w:t xml:space="preserve">BCA data collection  |  page </w:t>
    </w:r>
    <w:r>
      <w:rPr>
        <w:color w:val="8080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2E2E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BCA Auction Stock - Data Collection</dc:title>
  <dc:creator>The Hart Group</dc:creator>
  <cp:lastModifiedBy>Un-named</cp:lastModifiedBy>
  <cp:revision>1</cp:revision>
  <dcterms:created xsi:type="dcterms:W3CDTF">2026-10-11T04:11:52.061Z</dcterms:created>
  <dcterms:modified xsi:type="dcterms:W3CDTF">2026-10-11T04:11:52.061Z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