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9E6237A" w:rsidR="007B480D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del 3BIM-4BIM</w:t>
      </w:r>
    </w:p>
    <w:p w14:paraId="4CEBE4D9" w14:textId="78653359" w:rsidR="006161C5" w:rsidRPr="00780E09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(ServD)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5D6FC4A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9A8FDD9" w14:textId="231F4C3E" w:rsidR="006161C5" w:rsidRPr="00CA7D33" w:rsidRDefault="006161C5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96C722" w14:textId="4B5DEB32" w:rsidR="00E234A5" w:rsidRDefault="007B480D" w:rsidP="006161C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6161C5">
        <w:rPr>
          <w:rFonts w:ascii="Arial" w:hAnsi="Arial" w:cs="Arial"/>
          <w:sz w:val="24"/>
        </w:rPr>
        <w:t>04</w:t>
      </w:r>
      <w:r w:rsidR="000F7A06"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 xml:space="preserve">de </w:t>
      </w:r>
      <w:r w:rsidR="006161C5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707FC08" w14:textId="675CA091" w:rsidR="00533E0C" w:rsidRDefault="00533E0C">
      <w:pPr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8438" w:type="dxa"/>
        <w:tblLook w:val="04A0" w:firstRow="1" w:lastRow="0" w:firstColumn="1" w:lastColumn="0" w:noHBand="0" w:noVBand="1"/>
      </w:tblPr>
      <w:tblGrid>
        <w:gridCol w:w="3333"/>
        <w:gridCol w:w="1088"/>
        <w:gridCol w:w="1553"/>
        <w:gridCol w:w="2464"/>
      </w:tblGrid>
      <w:tr w:rsidR="00533E0C" w14:paraId="3F94BCE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00CA5220" w14:textId="27853DC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Nombres y apellidos</w:t>
            </w:r>
          </w:p>
        </w:tc>
        <w:tc>
          <w:tcPr>
            <w:tcW w:w="1096" w:type="dxa"/>
            <w:vAlign w:val="center"/>
          </w:tcPr>
          <w:p w14:paraId="6CBD3458" w14:textId="510D5AFB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Carné</w:t>
            </w:r>
          </w:p>
        </w:tc>
        <w:tc>
          <w:tcPr>
            <w:tcW w:w="1567" w:type="dxa"/>
            <w:vAlign w:val="center"/>
          </w:tcPr>
          <w:p w14:paraId="318DFFF1" w14:textId="02D9263E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Puesto</w:t>
            </w:r>
          </w:p>
        </w:tc>
        <w:tc>
          <w:tcPr>
            <w:tcW w:w="2278" w:type="dxa"/>
            <w:vAlign w:val="center"/>
          </w:tcPr>
          <w:p w14:paraId="2FA09C30" w14:textId="7ED3D121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Tarea</w:t>
            </w:r>
          </w:p>
        </w:tc>
      </w:tr>
      <w:tr w:rsidR="00533E0C" w14:paraId="7A4DD7C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46860C9" w14:textId="2D4E8B1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Daniel Altán Cortez</w:t>
            </w:r>
          </w:p>
        </w:tc>
        <w:tc>
          <w:tcPr>
            <w:tcW w:w="1096" w:type="dxa"/>
            <w:vAlign w:val="center"/>
          </w:tcPr>
          <w:p w14:paraId="5355B557" w14:textId="4424C53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2019176</w:t>
            </w:r>
          </w:p>
        </w:tc>
        <w:tc>
          <w:tcPr>
            <w:tcW w:w="1567" w:type="dxa"/>
            <w:vAlign w:val="center"/>
          </w:tcPr>
          <w:p w14:paraId="1A1ABEE6" w14:textId="0385456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Scrum Master</w:t>
            </w:r>
          </w:p>
        </w:tc>
        <w:tc>
          <w:tcPr>
            <w:tcW w:w="2278" w:type="dxa"/>
            <w:vAlign w:val="center"/>
          </w:tcPr>
          <w:p w14:paraId="4D153787" w14:textId="77777777" w:rsidR="00304470" w:rsidRPr="00532537" w:rsidRDefault="00C40984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Diseño de BD</w:t>
            </w:r>
          </w:p>
          <w:p w14:paraId="67E7233A" w14:textId="1A56A148" w:rsidR="00533E0C" w:rsidRPr="00532537" w:rsidRDefault="001F5F52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Organización del equipo  de trabajo</w:t>
            </w:r>
          </w:p>
          <w:p w14:paraId="0F1A2D70" w14:textId="4E51B579" w:rsidR="00304470" w:rsidRPr="00532537" w:rsidRDefault="00304470" w:rsidP="005325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Programación la entidad </w:t>
            </w:r>
            <w:r w:rsidR="00790088">
              <w:rPr>
                <w:rFonts w:ascii="Times New Roman" w:eastAsiaTheme="minorHAnsi" w:hAnsi="Times New Roman" w:cs="Times New Roman"/>
              </w:rPr>
              <w:t>Medio</w:t>
            </w:r>
            <w:r w:rsidR="00532537">
              <w:rPr>
                <w:rFonts w:ascii="Times New Roman" w:eastAsiaTheme="minorHAnsi" w:hAnsi="Times New Roman" w:cs="Times New Roman"/>
              </w:rPr>
              <w:t>Transporte</w:t>
            </w:r>
          </w:p>
        </w:tc>
      </w:tr>
      <w:tr w:rsidR="00533E0C" w14:paraId="35C89AD1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5C1968" w14:textId="5F9CD85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Denis Sebastian Abad Santos</w:t>
            </w:r>
          </w:p>
        </w:tc>
        <w:tc>
          <w:tcPr>
            <w:tcW w:w="1096" w:type="dxa"/>
            <w:vAlign w:val="center"/>
          </w:tcPr>
          <w:p w14:paraId="43476719" w14:textId="106E3FA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2021374</w:t>
            </w:r>
          </w:p>
        </w:tc>
        <w:tc>
          <w:tcPr>
            <w:tcW w:w="1567" w:type="dxa"/>
            <w:vAlign w:val="center"/>
          </w:tcPr>
          <w:p w14:paraId="254B0C64" w14:textId="7417CAF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9E79E41" w14:textId="77777777" w:rsidR="00533E0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F73C9C">
              <w:rPr>
                <w:rFonts w:ascii="Times New Roman" w:eastAsiaTheme="minorHAnsi" w:hAnsi="Times New Roman" w:cs="Times New Roman"/>
              </w:rPr>
              <w:t>Diseño del logotipo</w:t>
            </w:r>
          </w:p>
          <w:p w14:paraId="4B2717CB" w14:textId="235BB37C" w:rsidR="00F73C9C" w:rsidRPr="00F73C9C" w:rsidRDefault="00F73C9C" w:rsidP="00F73C9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Mongolian Baiti" w:eastAsiaTheme="minorHAnsi" w:hAnsi="Mongolian Baiti" w:cs="Mongolian Baiti"/>
              </w:rPr>
            </w:pPr>
            <w:r>
              <w:rPr>
                <w:rFonts w:ascii="Mongolian Baiti" w:eastAsiaTheme="minorHAnsi" w:hAnsi="Mongolian Baiti" w:cs="Mongolian Baiti"/>
              </w:rPr>
              <w:t>P</w:t>
            </w:r>
            <w:r w:rsidRPr="00F73C9C">
              <w:rPr>
                <w:rFonts w:ascii="Mongolian Baiti" w:eastAsiaTheme="minorHAnsi" w:hAnsi="Mongolian Baiti" w:cs="Mongolian Baiti"/>
              </w:rPr>
              <w:t>rogramación de la entidad compra</w:t>
            </w:r>
          </w:p>
        </w:tc>
      </w:tr>
      <w:tr w:rsidR="00533E0C" w14:paraId="7338A813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BE8161F" w14:textId="0683A944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Samuel Armas Cuellar</w:t>
            </w:r>
          </w:p>
        </w:tc>
        <w:tc>
          <w:tcPr>
            <w:tcW w:w="1096" w:type="dxa"/>
            <w:vAlign w:val="center"/>
          </w:tcPr>
          <w:p w14:paraId="41A58711" w14:textId="7B10FBCF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2019645</w:t>
            </w:r>
          </w:p>
        </w:tc>
        <w:tc>
          <w:tcPr>
            <w:tcW w:w="1567" w:type="dxa"/>
            <w:vAlign w:val="center"/>
          </w:tcPr>
          <w:p w14:paraId="063B6EEC" w14:textId="39E50895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11AFBBF" w14:textId="4C07ED2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24F9C4E4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5F94CB00" w14:textId="315CEF2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David Fernando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Balcárcel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Martínez</w:t>
            </w:r>
          </w:p>
        </w:tc>
        <w:tc>
          <w:tcPr>
            <w:tcW w:w="1096" w:type="dxa"/>
            <w:vAlign w:val="center"/>
          </w:tcPr>
          <w:p w14:paraId="6A3CA0A1" w14:textId="34268AE0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2020380</w:t>
            </w:r>
          </w:p>
        </w:tc>
        <w:tc>
          <w:tcPr>
            <w:tcW w:w="1567" w:type="dxa"/>
            <w:vAlign w:val="center"/>
          </w:tcPr>
          <w:p w14:paraId="32EB3454" w14:textId="2287213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4434D51" w14:textId="2B76690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098A69C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D03159A" w14:textId="1F253856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Pablo Ernesto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Bermu</w:t>
            </w:r>
            <w:r w:rsidRPr="00532537">
              <w:rPr>
                <w:rFonts w:ascii="Times New Roman" w:eastAsiaTheme="minorHAnsi" w:hAnsi="Times New Roman" w:cs="Times New Roman"/>
              </w:rPr>
              <w:t>dez Tobar</w:t>
            </w:r>
          </w:p>
        </w:tc>
        <w:tc>
          <w:tcPr>
            <w:tcW w:w="1096" w:type="dxa"/>
            <w:vAlign w:val="center"/>
          </w:tcPr>
          <w:p w14:paraId="1A608652" w14:textId="3F620CA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2022015</w:t>
            </w:r>
          </w:p>
        </w:tc>
        <w:tc>
          <w:tcPr>
            <w:tcW w:w="1567" w:type="dxa"/>
            <w:vAlign w:val="center"/>
          </w:tcPr>
          <w:p w14:paraId="040DB54F" w14:textId="3511C95E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CF1500C" w14:textId="44AF0863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:rsidRPr="00191B3F" w14:paraId="3DB65A1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B3CAF1A" w14:textId="6FBA6E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Juan Carlos Boteo Granados</w:t>
            </w:r>
          </w:p>
        </w:tc>
        <w:tc>
          <w:tcPr>
            <w:tcW w:w="1096" w:type="dxa"/>
            <w:vAlign w:val="center"/>
          </w:tcPr>
          <w:p w14:paraId="521638CF" w14:textId="0E1E8872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2019465</w:t>
            </w:r>
          </w:p>
        </w:tc>
        <w:tc>
          <w:tcPr>
            <w:tcW w:w="1567" w:type="dxa"/>
            <w:vAlign w:val="center"/>
          </w:tcPr>
          <w:p w14:paraId="398E382A" w14:textId="0666F032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0D6A5E" w14:textId="3B151C99" w:rsidR="00790088" w:rsidRPr="0059545E" w:rsidRDefault="00790088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A81E912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AAD1D7" w14:textId="5FB31AE1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Manuel Cabrera Velásquez</w:t>
            </w:r>
          </w:p>
        </w:tc>
        <w:tc>
          <w:tcPr>
            <w:tcW w:w="1096" w:type="dxa"/>
            <w:vAlign w:val="center"/>
          </w:tcPr>
          <w:p w14:paraId="0F40E266" w14:textId="0131B1D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2019018</w:t>
            </w:r>
          </w:p>
        </w:tc>
        <w:tc>
          <w:tcPr>
            <w:tcW w:w="1567" w:type="dxa"/>
            <w:vAlign w:val="center"/>
          </w:tcPr>
          <w:p w14:paraId="473A2CDC" w14:textId="361967D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DD7CA8B" w14:textId="02ABFD15" w:rsidR="00533E0C" w:rsidRPr="00E475EA" w:rsidRDefault="00E475EA" w:rsidP="00E475EA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Presupuesto</w:t>
            </w:r>
          </w:p>
        </w:tc>
      </w:tr>
      <w:tr w:rsidR="00533E0C" w14:paraId="117FEA0E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4D748AE" w14:textId="71EF0FD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Ricardo Adrián Colindres Franco</w:t>
            </w:r>
          </w:p>
        </w:tc>
        <w:tc>
          <w:tcPr>
            <w:tcW w:w="1096" w:type="dxa"/>
            <w:vAlign w:val="center"/>
          </w:tcPr>
          <w:p w14:paraId="320C1FD7" w14:textId="3630A9A8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2019169</w:t>
            </w:r>
          </w:p>
        </w:tc>
        <w:tc>
          <w:tcPr>
            <w:tcW w:w="1567" w:type="dxa"/>
            <w:vAlign w:val="center"/>
          </w:tcPr>
          <w:p w14:paraId="162E52C6" w14:textId="5613822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A2A3D57" w14:textId="621C06A8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9DF14AB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406F03CB" w14:textId="178337D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Omar Alexander Castillo Calderón</w:t>
            </w:r>
          </w:p>
        </w:tc>
        <w:tc>
          <w:tcPr>
            <w:tcW w:w="1096" w:type="dxa"/>
            <w:vAlign w:val="center"/>
          </w:tcPr>
          <w:p w14:paraId="7DF148BA" w14:textId="71E25230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2021185</w:t>
            </w:r>
          </w:p>
        </w:tc>
        <w:tc>
          <w:tcPr>
            <w:tcW w:w="1567" w:type="dxa"/>
            <w:vAlign w:val="center"/>
          </w:tcPr>
          <w:p w14:paraId="2C7FFA70" w14:textId="4575AA0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67621B86" w14:textId="77777777" w:rsidR="00C9210E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>Programación de la entidad TIpoServicio</w:t>
            </w:r>
          </w:p>
          <w:p w14:paraId="0658CD04" w14:textId="7777777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>Diagrama E.R</w:t>
            </w:r>
          </w:p>
          <w:p w14:paraId="44B75FB2" w14:textId="49324E97" w:rsidR="006805F4" w:rsidRPr="006805F4" w:rsidRDefault="006805F4" w:rsidP="006805F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6805F4">
              <w:rPr>
                <w:rFonts w:ascii="Times New Roman" w:eastAsiaTheme="minorHAnsi" w:hAnsi="Times New Roman" w:cs="Times New Roman"/>
              </w:rPr>
              <w:t>Login</w:t>
            </w:r>
          </w:p>
        </w:tc>
      </w:tr>
      <w:tr w:rsidR="00533E0C" w14:paraId="4EE6735F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6056E7D" w14:textId="4F3D8FA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Edwin José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Hilarión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Coy Patal</w:t>
            </w:r>
          </w:p>
        </w:tc>
        <w:tc>
          <w:tcPr>
            <w:tcW w:w="1096" w:type="dxa"/>
            <w:vAlign w:val="center"/>
          </w:tcPr>
          <w:p w14:paraId="796C9CDB" w14:textId="79AF72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2019518</w:t>
            </w:r>
          </w:p>
        </w:tc>
        <w:tc>
          <w:tcPr>
            <w:tcW w:w="1567" w:type="dxa"/>
            <w:vAlign w:val="center"/>
          </w:tcPr>
          <w:p w14:paraId="56CA6987" w14:textId="4E08926D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E3F5682" w14:textId="27424DD2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397BDF30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3EF4DE1A" w14:textId="3C8419A0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Fernando de la Cruz Gómez</w:t>
            </w:r>
          </w:p>
        </w:tc>
        <w:tc>
          <w:tcPr>
            <w:tcW w:w="1096" w:type="dxa"/>
            <w:vAlign w:val="center"/>
          </w:tcPr>
          <w:p w14:paraId="52F953FA" w14:textId="2CB3DB6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2019262</w:t>
            </w:r>
          </w:p>
        </w:tc>
        <w:tc>
          <w:tcPr>
            <w:tcW w:w="1567" w:type="dxa"/>
            <w:vAlign w:val="center"/>
          </w:tcPr>
          <w:p w14:paraId="42177111" w14:textId="39E64F2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8596B73" w14:textId="6BEF5973" w:rsidR="005E7D8F" w:rsidRPr="0059545E" w:rsidRDefault="005E7D8F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70A3E59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BE6B40A" w14:textId="308DCBA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Rodrigo Emmanuel Díaz García</w:t>
            </w:r>
          </w:p>
        </w:tc>
        <w:tc>
          <w:tcPr>
            <w:tcW w:w="1096" w:type="dxa"/>
            <w:vAlign w:val="center"/>
          </w:tcPr>
          <w:p w14:paraId="7C959F7F" w14:textId="4A19BB7C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2022178</w:t>
            </w:r>
          </w:p>
        </w:tc>
        <w:tc>
          <w:tcPr>
            <w:tcW w:w="1567" w:type="dxa"/>
            <w:vAlign w:val="center"/>
          </w:tcPr>
          <w:p w14:paraId="1314D05D" w14:textId="5377E9D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ECD255F" w14:textId="77777777" w:rsidR="00892CE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Programación de la entidad Servicios</w:t>
            </w:r>
          </w:p>
          <w:p w14:paraId="208A31C4" w14:textId="7C22839C" w:rsidR="00C113D3" w:rsidRPr="00C113D3" w:rsidRDefault="00C113D3" w:rsidP="00C113D3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Carrito de compras(si se realiza)</w:t>
            </w:r>
          </w:p>
        </w:tc>
      </w:tr>
    </w:tbl>
    <w:p w14:paraId="7621EA91" w14:textId="308AD336" w:rsidR="006161C5" w:rsidRDefault="006161C5">
      <w:pPr>
        <w:rPr>
          <w:rFonts w:ascii="Arial" w:eastAsiaTheme="minorHAnsi" w:hAnsi="Arial" w:cs="Arial"/>
          <w:sz w:val="24"/>
        </w:rPr>
      </w:pPr>
    </w:p>
    <w:p w14:paraId="1DA53530" w14:textId="77777777" w:rsidR="006161C5" w:rsidRPr="006161C5" w:rsidRDefault="006161C5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6161C5" w:rsidRPr="006161C5" w:rsidSect="000F7A06">
      <w:footerReference w:type="default" r:id="rId9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ADCD" w14:textId="77777777" w:rsidR="008E64E5" w:rsidRDefault="008E64E5" w:rsidP="000F7A06">
      <w:pPr>
        <w:spacing w:after="0" w:line="240" w:lineRule="auto"/>
      </w:pPr>
      <w:r>
        <w:separator/>
      </w:r>
    </w:p>
  </w:endnote>
  <w:endnote w:type="continuationSeparator" w:id="0">
    <w:p w14:paraId="69888765" w14:textId="77777777" w:rsidR="008E64E5" w:rsidRDefault="008E64E5" w:rsidP="000F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44EC" w14:textId="16171745" w:rsidR="000F7A06" w:rsidRDefault="000F7A06">
    <w:pPr>
      <w:pStyle w:val="Piedepgina"/>
      <w:jc w:val="right"/>
    </w:pPr>
  </w:p>
  <w:p w14:paraId="734BD0B2" w14:textId="5B646D34" w:rsidR="000F7A06" w:rsidRDefault="000F7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BF215" w14:textId="77777777" w:rsidR="008E64E5" w:rsidRDefault="008E64E5" w:rsidP="000F7A06">
      <w:pPr>
        <w:spacing w:after="0" w:line="240" w:lineRule="auto"/>
      </w:pPr>
      <w:r>
        <w:separator/>
      </w:r>
    </w:p>
  </w:footnote>
  <w:footnote w:type="continuationSeparator" w:id="0">
    <w:p w14:paraId="0C1EC63E" w14:textId="77777777" w:rsidR="008E64E5" w:rsidRDefault="008E64E5" w:rsidP="000F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577"/>
    <w:multiLevelType w:val="hybridMultilevel"/>
    <w:tmpl w:val="360236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3C6"/>
    <w:multiLevelType w:val="hybridMultilevel"/>
    <w:tmpl w:val="BAE6A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079DB"/>
    <w:multiLevelType w:val="hybridMultilevel"/>
    <w:tmpl w:val="35F217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53210"/>
    <w:multiLevelType w:val="hybridMultilevel"/>
    <w:tmpl w:val="B57CE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07F22"/>
    <w:multiLevelType w:val="hybridMultilevel"/>
    <w:tmpl w:val="3530DD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34910"/>
    <w:multiLevelType w:val="hybridMultilevel"/>
    <w:tmpl w:val="5EF2EEE4"/>
    <w:lvl w:ilvl="0" w:tplc="1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B827F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1A45468"/>
    <w:multiLevelType w:val="hybridMultilevel"/>
    <w:tmpl w:val="9E049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36BAE"/>
    <w:multiLevelType w:val="hybridMultilevel"/>
    <w:tmpl w:val="99F49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31D75"/>
    <w:multiLevelType w:val="hybridMultilevel"/>
    <w:tmpl w:val="78F278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9599D"/>
    <w:multiLevelType w:val="hybridMultilevel"/>
    <w:tmpl w:val="562A2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3717D"/>
    <w:multiLevelType w:val="hybridMultilevel"/>
    <w:tmpl w:val="4C22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854892"/>
    <w:multiLevelType w:val="hybridMultilevel"/>
    <w:tmpl w:val="8698E3F2"/>
    <w:lvl w:ilvl="0" w:tplc="E9060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3C35A7"/>
    <w:multiLevelType w:val="hybridMultilevel"/>
    <w:tmpl w:val="67E8AE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05CE3"/>
    <w:multiLevelType w:val="hybridMultilevel"/>
    <w:tmpl w:val="6B26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4"/>
  </w:num>
  <w:num w:numId="7">
    <w:abstractNumId w:val="10"/>
  </w:num>
  <w:num w:numId="8">
    <w:abstractNumId w:val="7"/>
  </w:num>
  <w:num w:numId="9">
    <w:abstractNumId w:val="13"/>
  </w:num>
  <w:num w:numId="10">
    <w:abstractNumId w:val="3"/>
  </w:num>
  <w:num w:numId="11">
    <w:abstractNumId w:val="5"/>
  </w:num>
  <w:num w:numId="12">
    <w:abstractNumId w:val="11"/>
  </w:num>
  <w:num w:numId="13">
    <w:abstractNumId w:val="6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7358"/>
    <w:rsid w:val="000502BF"/>
    <w:rsid w:val="00074309"/>
    <w:rsid w:val="00077CDE"/>
    <w:rsid w:val="00097EF0"/>
    <w:rsid w:val="000C11D1"/>
    <w:rsid w:val="000E30AC"/>
    <w:rsid w:val="000F7A06"/>
    <w:rsid w:val="00191B3F"/>
    <w:rsid w:val="00194A90"/>
    <w:rsid w:val="001E22C3"/>
    <w:rsid w:val="001F5F52"/>
    <w:rsid w:val="001F7AD9"/>
    <w:rsid w:val="002858DA"/>
    <w:rsid w:val="00304470"/>
    <w:rsid w:val="0033626D"/>
    <w:rsid w:val="00367220"/>
    <w:rsid w:val="003706B4"/>
    <w:rsid w:val="0037697D"/>
    <w:rsid w:val="003B68BB"/>
    <w:rsid w:val="003C6828"/>
    <w:rsid w:val="004476D1"/>
    <w:rsid w:val="0045776E"/>
    <w:rsid w:val="00477719"/>
    <w:rsid w:val="00522169"/>
    <w:rsid w:val="00530F3E"/>
    <w:rsid w:val="00532537"/>
    <w:rsid w:val="00533E0C"/>
    <w:rsid w:val="00545EFB"/>
    <w:rsid w:val="0059545E"/>
    <w:rsid w:val="005E7D8F"/>
    <w:rsid w:val="006161C5"/>
    <w:rsid w:val="00622788"/>
    <w:rsid w:val="006805F4"/>
    <w:rsid w:val="006A46DE"/>
    <w:rsid w:val="006B478C"/>
    <w:rsid w:val="006C696B"/>
    <w:rsid w:val="006E2166"/>
    <w:rsid w:val="00780E09"/>
    <w:rsid w:val="00790088"/>
    <w:rsid w:val="007B332F"/>
    <w:rsid w:val="007B480D"/>
    <w:rsid w:val="00846D57"/>
    <w:rsid w:val="00892CE3"/>
    <w:rsid w:val="008E64E5"/>
    <w:rsid w:val="009A5DCF"/>
    <w:rsid w:val="009D035F"/>
    <w:rsid w:val="009E40EA"/>
    <w:rsid w:val="009E6F89"/>
    <w:rsid w:val="00A47A92"/>
    <w:rsid w:val="00AC4112"/>
    <w:rsid w:val="00AF5568"/>
    <w:rsid w:val="00C113D3"/>
    <w:rsid w:val="00C318D5"/>
    <w:rsid w:val="00C35489"/>
    <w:rsid w:val="00C40984"/>
    <w:rsid w:val="00C9210E"/>
    <w:rsid w:val="00C970F7"/>
    <w:rsid w:val="00CB0D7B"/>
    <w:rsid w:val="00CE7AB5"/>
    <w:rsid w:val="00DB208C"/>
    <w:rsid w:val="00DB30FC"/>
    <w:rsid w:val="00DE7E3F"/>
    <w:rsid w:val="00DF21C0"/>
    <w:rsid w:val="00E234A5"/>
    <w:rsid w:val="00E475EA"/>
    <w:rsid w:val="00EB4E89"/>
    <w:rsid w:val="00F42966"/>
    <w:rsid w:val="00F73C9C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3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78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06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06"/>
    <w:rPr>
      <w:rFonts w:eastAsia="MS Mincho"/>
    </w:rPr>
  </w:style>
  <w:style w:type="character" w:customStyle="1" w:styleId="Ttulo1Car">
    <w:name w:val="Título 1 Car"/>
    <w:basedOn w:val="Fuentedeprrafopredeter"/>
    <w:link w:val="Ttulo1"/>
    <w:uiPriority w:val="9"/>
    <w:rsid w:val="0078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7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9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6D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4CDD-1B30-4704-AB90-20DB766D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Carlitos Cabrera</cp:lastModifiedBy>
  <cp:revision>9</cp:revision>
  <dcterms:created xsi:type="dcterms:W3CDTF">2023-07-05T18:06:00Z</dcterms:created>
  <dcterms:modified xsi:type="dcterms:W3CDTF">2023-07-06T03:40:00Z</dcterms:modified>
</cp:coreProperties>
</file>