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120" w:before="480" w:lineRule="auto"/>
        <w:rPr/>
      </w:pPr>
      <w:bookmarkStart w:colFirst="0" w:colLast="0" w:name="_k01izibfjd0i" w:id="0"/>
      <w:bookmarkEnd w:id="0"/>
      <w:r w:rsidDel="00000000" w:rsidR="00000000" w:rsidRPr="00000000">
        <w:rPr>
          <w:rtl w:val="0"/>
        </w:rPr>
        <w:t xml:space="preserve">Effective, Ethical, and Accurate Translation of Ancient Texts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b8lp1twr6g0" w:id="1"/>
      <w:bookmarkEnd w:id="1"/>
      <w:r w:rsidDel="00000000" w:rsidR="00000000" w:rsidRPr="00000000">
        <w:rPr>
          <w:b w:val="1"/>
          <w:bCs w:val="1"/>
          <w:sz w:val="34"/>
          <w:szCs w:val="34"/>
          <w:rtl w:val="0"/>
        </w:rPr>
        <w:t xml:space="preserve">General Principles for Translating Ancient Languages</w:t>
      </w:r>
    </w:p>
    <w:p w:rsidR="00000000" w:rsidDel="00000000" w:rsidP="00000000" w:rsidRDefault="00000000" w:rsidRPr="00000000" w14:paraId="00000003">
      <w:pPr>
        <w:spacing w:after="240" w:before="240" w:lineRule="auto"/>
        <w:rPr/>
      </w:pPr>
      <w:r w:rsidDel="00000000" w:rsidR="00000000" w:rsidRPr="00000000">
        <w:rPr>
          <w:rtl w:val="0"/>
        </w:rPr>
        <w:t xml:space="preserve">Translating ancient languages (Ancient Greek, Latin, Old English, Old Norse, etc.) into idiomatic modern English requires a balance between </w:t>
      </w:r>
      <w:r w:rsidDel="00000000" w:rsidR="00000000" w:rsidRPr="00000000">
        <w:rPr>
          <w:b w:val="1"/>
          <w:bCs w:val="1"/>
          <w:rtl w:val="0"/>
        </w:rPr>
        <w:t xml:space="preserve">accuracy</w:t>
      </w:r>
      <w:r w:rsidDel="00000000" w:rsidR="00000000" w:rsidRPr="00000000">
        <w:rPr>
          <w:rtl w:val="0"/>
        </w:rPr>
        <w:t xml:space="preserve"> (faithfulness to the source) and </w:t>
      </w:r>
      <w:r w:rsidDel="00000000" w:rsidR="00000000" w:rsidRPr="00000000">
        <w:rPr>
          <w:b w:val="1"/>
          <w:bCs w:val="1"/>
          <w:rtl w:val="0"/>
        </w:rPr>
        <w:t xml:space="preserve">readability</w:t>
      </w:r>
      <w:r w:rsidDel="00000000" w:rsidR="00000000" w:rsidRPr="00000000">
        <w:rPr>
          <w:rtl w:val="0"/>
        </w:rPr>
        <w:t xml:space="preserve"> (natural, clear expression in English). Modern translation theory often frames this balance as </w:t>
      </w:r>
      <w:r w:rsidDel="00000000" w:rsidR="00000000" w:rsidRPr="00000000">
        <w:rPr>
          <w:i w:val="1"/>
          <w:iCs w:val="1"/>
          <w:rtl w:val="0"/>
        </w:rPr>
        <w:t xml:space="preserve">formal vs. dynamic equivalence</w:t>
      </w:r>
      <w:r w:rsidDel="00000000" w:rsidR="00000000" w:rsidRPr="00000000">
        <w:rPr>
          <w:rtl w:val="0"/>
        </w:rPr>
        <w:t xml:space="preserve"> . A </w:t>
      </w:r>
      <w:r w:rsidDel="00000000" w:rsidR="00000000" w:rsidRPr="00000000">
        <w:rPr>
          <w:i w:val="1"/>
          <w:iCs w:val="1"/>
          <w:rtl w:val="0"/>
        </w:rPr>
        <w:t xml:space="preserve">formal-equivalence</w:t>
      </w:r>
      <w:r w:rsidDel="00000000" w:rsidR="00000000" w:rsidRPr="00000000">
        <w:rPr>
          <w:rtl w:val="0"/>
        </w:rPr>
        <w:t xml:space="preserve"> approach sticks closely to the original wording and structure, which can preserve textual nuances but may result in stilted or confusing English. A </w:t>
      </w:r>
      <w:r w:rsidDel="00000000" w:rsidR="00000000" w:rsidRPr="00000000">
        <w:rPr>
          <w:i w:val="1"/>
          <w:iCs w:val="1"/>
          <w:rtl w:val="0"/>
        </w:rPr>
        <w:t xml:space="preserve">dynamic</w:t>
      </w:r>
      <w:r w:rsidDel="00000000" w:rsidR="00000000" w:rsidRPr="00000000">
        <w:rPr>
          <w:rtl w:val="0"/>
        </w:rPr>
        <w:t xml:space="preserve"> (or </w:t>
      </w:r>
      <w:r w:rsidDel="00000000" w:rsidR="00000000" w:rsidRPr="00000000">
        <w:rPr>
          <w:i w:val="1"/>
          <w:iCs w:val="1"/>
          <w:rtl w:val="0"/>
        </w:rPr>
        <w:t xml:space="preserve">functional) equivalence approach</w:t>
      </w:r>
      <w:r w:rsidDel="00000000" w:rsidR="00000000" w:rsidRPr="00000000">
        <w:rPr>
          <w:rtl w:val="0"/>
        </w:rPr>
        <w:t xml:space="preserve">, by contrast, prioritizes conveying the original </w:t>
      </w:r>
      <w:r w:rsidDel="00000000" w:rsidR="00000000" w:rsidRPr="00000000">
        <w:rPr>
          <w:i w:val="1"/>
          <w:iCs w:val="1"/>
          <w:rtl w:val="0"/>
        </w:rPr>
        <w:t xml:space="preserve">meaning and effect</w:t>
      </w:r>
      <w:r w:rsidDel="00000000" w:rsidR="00000000" w:rsidRPr="00000000">
        <w:rPr>
          <w:rtl w:val="0"/>
        </w:rPr>
        <w:t xml:space="preserve"> in a fluent, idiomatic way, even if that means changing sentence structure or using different expressions . Most experts today emphasize dynamic equivalence – </w:t>
      </w:r>
      <w:r w:rsidDel="00000000" w:rsidR="00000000" w:rsidRPr="00000000">
        <w:rPr>
          <w:i w:val="1"/>
          <w:iCs w:val="1"/>
          <w:rtl w:val="0"/>
        </w:rPr>
        <w:t xml:space="preserve">“a translation … aims at complete naturalness of expression”</w:t>
      </w:r>
      <w:r w:rsidDel="00000000" w:rsidR="00000000" w:rsidRPr="00000000">
        <w:rPr>
          <w:rtl w:val="0"/>
        </w:rPr>
        <w:t xml:space="preserve"> in the target language – so that the modern reader’s response is as close as possible to that of an ancient reader . In practical terms, this means </w:t>
      </w:r>
      <w:r w:rsidDel="00000000" w:rsidR="00000000" w:rsidRPr="00000000">
        <w:rPr>
          <w:i w:val="1"/>
          <w:iCs w:val="1"/>
          <w:rtl w:val="0"/>
        </w:rPr>
        <w:t xml:space="preserve">translating for sense, not word-for-word</w:t>
      </w:r>
      <w:r w:rsidDel="00000000" w:rsidR="00000000" w:rsidRPr="00000000">
        <w:rPr>
          <w:rtl w:val="0"/>
        </w:rPr>
        <w:t xml:space="preserve">, and avoiding “rigid English” in favor of </w:t>
      </w:r>
      <w:r w:rsidDel="00000000" w:rsidR="00000000" w:rsidRPr="00000000">
        <w:rPr>
          <w:i w:val="1"/>
          <w:iCs w:val="1"/>
          <w:rtl w:val="0"/>
        </w:rPr>
        <w:t xml:space="preserve">natural phrasing that reflects the intent</w:t>
      </w:r>
      <w:r w:rsidDel="00000000" w:rsidR="00000000" w:rsidRPr="00000000">
        <w:rPr>
          <w:rtl w:val="0"/>
        </w:rPr>
        <w:t xml:space="preserve"> of the original .</w:t>
      </w:r>
    </w:p>
    <w:p w:rsidR="00000000" w:rsidDel="00000000" w:rsidP="00000000" w:rsidRDefault="00000000" w:rsidRPr="00000000" w14:paraId="00000004">
      <w:pPr>
        <w:spacing w:after="240" w:before="240" w:lineRule="auto"/>
        <w:rPr/>
      </w:pPr>
      <w:r w:rsidDel="00000000" w:rsidR="00000000" w:rsidRPr="00000000">
        <w:rPr>
          <w:rtl w:val="0"/>
        </w:rPr>
        <w:t xml:space="preserve">At the same time, an ethical translator must be careful not to </w:t>
      </w:r>
      <w:r w:rsidDel="00000000" w:rsidR="00000000" w:rsidRPr="00000000">
        <w:rPr>
          <w:i w:val="1"/>
          <w:iCs w:val="1"/>
          <w:rtl w:val="0"/>
        </w:rPr>
        <w:t xml:space="preserve">misrepresent the source culture or tone</w:t>
      </w:r>
      <w:r w:rsidDel="00000000" w:rsidR="00000000" w:rsidRPr="00000000">
        <w:rPr>
          <w:rtl w:val="0"/>
        </w:rPr>
        <w:t xml:space="preserve">. Every translation involves interpretation and choice, so it’s important to be transparent and culturally sensitive. For example, translators debate how much to </w:t>
      </w:r>
      <w:r w:rsidDel="00000000" w:rsidR="00000000" w:rsidRPr="00000000">
        <w:rPr>
          <w:b w:val="1"/>
          <w:bCs w:val="1"/>
          <w:rtl w:val="0"/>
        </w:rPr>
        <w:t xml:space="preserve">“domesticate”</w:t>
      </w:r>
      <w:r w:rsidDel="00000000" w:rsidR="00000000" w:rsidRPr="00000000">
        <w:rPr>
          <w:rtl w:val="0"/>
        </w:rPr>
        <w:t xml:space="preserve"> a text (making it easily readable by smoothing out foreign elements) versus </w:t>
      </w:r>
      <w:r w:rsidDel="00000000" w:rsidR="00000000" w:rsidRPr="00000000">
        <w:rPr>
          <w:b w:val="1"/>
          <w:bCs w:val="1"/>
          <w:rtl w:val="0"/>
        </w:rPr>
        <w:t xml:space="preserve">“foreignize”</w:t>
      </w:r>
      <w:r w:rsidDel="00000000" w:rsidR="00000000" w:rsidRPr="00000000">
        <w:rPr>
          <w:rtl w:val="0"/>
        </w:rPr>
        <w:t xml:space="preserve"> it (keeping some archaic or culture-specific flavor). One article explains that </w:t>
      </w:r>
      <w:r w:rsidDel="00000000" w:rsidR="00000000" w:rsidRPr="00000000">
        <w:rPr>
          <w:i w:val="1"/>
          <w:iCs w:val="1"/>
          <w:rtl w:val="0"/>
        </w:rPr>
        <w:t xml:space="preserve">choosing accuracy over clarity</w:t>
      </w:r>
      <w:r w:rsidDel="00000000" w:rsidR="00000000" w:rsidRPr="00000000">
        <w:rPr>
          <w:rtl w:val="0"/>
        </w:rPr>
        <w:t xml:space="preserve"> can preserve the </w:t>
      </w:r>
      <w:r w:rsidDel="00000000" w:rsidR="00000000" w:rsidRPr="00000000">
        <w:rPr>
          <w:i w:val="1"/>
          <w:iCs w:val="1"/>
          <w:rtl w:val="0"/>
        </w:rPr>
        <w:t xml:space="preserve">“linguistic and emotional texture”</w:t>
      </w:r>
      <w:r w:rsidDel="00000000" w:rsidR="00000000" w:rsidRPr="00000000">
        <w:rPr>
          <w:rtl w:val="0"/>
        </w:rPr>
        <w:t xml:space="preserve"> of the original, while a more reader-friendly approach might </w:t>
      </w:r>
      <w:r w:rsidDel="00000000" w:rsidR="00000000" w:rsidRPr="00000000">
        <w:rPr>
          <w:i w:val="1"/>
          <w:iCs w:val="1"/>
          <w:rtl w:val="0"/>
        </w:rPr>
        <w:t xml:space="preserve">play with the source material for legibility</w:t>
      </w:r>
      <w:r w:rsidDel="00000000" w:rsidR="00000000" w:rsidRPr="00000000">
        <w:rPr>
          <w:rtl w:val="0"/>
        </w:rPr>
        <w:t xml:space="preserve"> . Both choices have pitfalls: </w:t>
      </w:r>
      <w:r w:rsidDel="00000000" w:rsidR="00000000" w:rsidRPr="00000000">
        <w:rPr>
          <w:i w:val="1"/>
          <w:iCs w:val="1"/>
          <w:rtl w:val="0"/>
        </w:rPr>
        <w:t xml:space="preserve">flattening unique cultural elements</w:t>
      </w:r>
      <w:r w:rsidDel="00000000" w:rsidR="00000000" w:rsidRPr="00000000">
        <w:rPr>
          <w:rtl w:val="0"/>
        </w:rPr>
        <w:t xml:space="preserve"> to cater to modern tastes can be </w:t>
      </w:r>
      <w:r w:rsidDel="00000000" w:rsidR="00000000" w:rsidRPr="00000000">
        <w:rPr>
          <w:i w:val="1"/>
          <w:iCs w:val="1"/>
          <w:rtl w:val="0"/>
        </w:rPr>
        <w:t xml:space="preserve">unethical or lazy</w:t>
      </w:r>
      <w:r w:rsidDel="00000000" w:rsidR="00000000" w:rsidRPr="00000000">
        <w:rPr>
          <w:rtl w:val="0"/>
        </w:rPr>
        <w:t xml:space="preserve">, but preserving too many foreign quirks can confuse readers . A famous example is the Greek word </w:t>
      </w:r>
      <w:r w:rsidDel="00000000" w:rsidR="00000000" w:rsidRPr="00000000">
        <w:rPr>
          <w:b w:val="1"/>
          <w:bCs w:val="1"/>
          <w:rtl w:val="0"/>
        </w:rPr>
        <w:t xml:space="preserve">xanthos</w:t>
      </w:r>
      <w:r w:rsidDel="00000000" w:rsidR="00000000" w:rsidRPr="00000000">
        <w:rPr>
          <w:rtl w:val="0"/>
        </w:rPr>
        <w:t xml:space="preserve"> used for Achilles’ hair in </w:t>
      </w:r>
      <w:r w:rsidDel="00000000" w:rsidR="00000000" w:rsidRPr="00000000">
        <w:rPr>
          <w:i w:val="1"/>
          <w:iCs w:val="1"/>
          <w:rtl w:val="0"/>
        </w:rPr>
        <w:t xml:space="preserve">The Iliad</w:t>
      </w:r>
      <w:r w:rsidDel="00000000" w:rsidR="00000000" w:rsidRPr="00000000">
        <w:rPr>
          <w:rtl w:val="0"/>
        </w:rPr>
        <w:t xml:space="preserve">. A 19th-century translator simply wrote “yellow,” losing some nuance, whereas a later translator wrote “fiery” to suggest emotional connotations . Neither English word fully captures the ancient Greek concept of color (which could include texture and emotion), so the translator must weigh conveying </w:t>
      </w:r>
      <w:r w:rsidDel="00000000" w:rsidR="00000000" w:rsidRPr="00000000">
        <w:rPr>
          <w:i w:val="1"/>
          <w:iCs w:val="1"/>
          <w:rtl w:val="0"/>
        </w:rPr>
        <w:t xml:space="preserve">literal meaning</w:t>
      </w:r>
      <w:r w:rsidDel="00000000" w:rsidR="00000000" w:rsidRPr="00000000">
        <w:rPr>
          <w:rtl w:val="0"/>
        </w:rPr>
        <w:t xml:space="preserve"> vs. </w:t>
      </w:r>
      <w:r w:rsidDel="00000000" w:rsidR="00000000" w:rsidRPr="00000000">
        <w:rPr>
          <w:i w:val="1"/>
          <w:iCs w:val="1"/>
          <w:rtl w:val="0"/>
        </w:rPr>
        <w:t xml:space="preserve">implied meaning</w:t>
      </w:r>
      <w:r w:rsidDel="00000000" w:rsidR="00000000" w:rsidRPr="00000000">
        <w:rPr>
          <w:rtl w:val="0"/>
        </w:rPr>
        <w:t xml:space="preserve">. In this case, “fiery” adds depth (alluding to Achilles’ fiery temperament) but departs from a strictly literal color . The ethical goal is to </w:t>
      </w:r>
      <w:r w:rsidDel="00000000" w:rsidR="00000000" w:rsidRPr="00000000">
        <w:rPr>
          <w:b w:val="1"/>
          <w:bCs w:val="1"/>
          <w:rtl w:val="0"/>
        </w:rPr>
        <w:t xml:space="preserve">honor the original’s intent and context</w:t>
      </w:r>
      <w:r w:rsidDel="00000000" w:rsidR="00000000" w:rsidRPr="00000000">
        <w:rPr>
          <w:rtl w:val="0"/>
        </w:rPr>
        <w:t xml:space="preserve"> without unnecessarily obscuring meaning. Many translators resolve this by aiming for an idiomatic rendering in the main text while providing </w:t>
      </w:r>
      <w:r w:rsidDel="00000000" w:rsidR="00000000" w:rsidRPr="00000000">
        <w:rPr>
          <w:b w:val="1"/>
          <w:bCs w:val="1"/>
          <w:rtl w:val="0"/>
        </w:rPr>
        <w:t xml:space="preserve">footnotes or commentary</w:t>
      </w:r>
      <w:r w:rsidDel="00000000" w:rsidR="00000000" w:rsidRPr="00000000">
        <w:rPr>
          <w:rtl w:val="0"/>
        </w:rPr>
        <w:t xml:space="preserve"> to explain important cultural nuances, ambiguities, or historically specific concepts that don’t neatly translate .</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Accuracy</w:t>
      </w:r>
      <w:r w:rsidDel="00000000" w:rsidR="00000000" w:rsidRPr="00000000">
        <w:rPr>
          <w:rtl w:val="0"/>
        </w:rPr>
        <w:t xml:space="preserve"> in translation begins with a </w:t>
      </w:r>
      <w:r w:rsidDel="00000000" w:rsidR="00000000" w:rsidRPr="00000000">
        <w:rPr>
          <w:b w:val="1"/>
          <w:bCs w:val="1"/>
          <w:rtl w:val="0"/>
        </w:rPr>
        <w:t xml:space="preserve">deep understanding of the source language</w:t>
      </w:r>
      <w:r w:rsidDel="00000000" w:rsidR="00000000" w:rsidRPr="00000000">
        <w:rPr>
          <w:rtl w:val="0"/>
        </w:rPr>
        <w:t xml:space="preserve">. All these ancient languages have complex grammars (e.g. rich case systems, flexible word order) that differ greatly from modern English. A translator must thoroughly grasp the grammar and vocabulary to avoid errors. </w:t>
      </w:r>
      <w:r w:rsidDel="00000000" w:rsidR="00000000" w:rsidRPr="00000000">
        <w:rPr>
          <w:i w:val="1"/>
          <w:iCs w:val="1"/>
          <w:rtl w:val="0"/>
        </w:rPr>
        <w:t xml:space="preserve">“Focus on grammar first – understanding cases, declensions, and verb forms is essential to accurate translation,”</w:t>
      </w:r>
      <w:r w:rsidDel="00000000" w:rsidR="00000000" w:rsidRPr="00000000">
        <w:rPr>
          <w:rtl w:val="0"/>
        </w:rPr>
        <w:t xml:space="preserve"> advises one Latin instructor . You should be able to </w:t>
      </w:r>
      <w:r w:rsidDel="00000000" w:rsidR="00000000" w:rsidRPr="00000000">
        <w:rPr>
          <w:b w:val="1"/>
          <w:bCs w:val="1"/>
          <w:rtl w:val="0"/>
        </w:rPr>
        <w:t xml:space="preserve">parse</w:t>
      </w:r>
      <w:r w:rsidDel="00000000" w:rsidR="00000000" w:rsidRPr="00000000">
        <w:rPr>
          <w:rtl w:val="0"/>
        </w:rPr>
        <w:t xml:space="preserve"> an ancient sentence completely (identify subject, object, verb, modifiers, etc. from inflections) before trying to rephrase it in English . Often this means </w:t>
      </w:r>
      <w:r w:rsidDel="00000000" w:rsidR="00000000" w:rsidRPr="00000000">
        <w:rPr>
          <w:i w:val="1"/>
          <w:iCs w:val="1"/>
          <w:rtl w:val="0"/>
        </w:rPr>
        <w:t xml:space="preserve">breaking down the source sentence</w:t>
      </w:r>
      <w:r w:rsidDel="00000000" w:rsidR="00000000" w:rsidRPr="00000000">
        <w:rPr>
          <w:rtl w:val="0"/>
        </w:rPr>
        <w:t xml:space="preserve"> and then </w:t>
      </w:r>
      <w:r w:rsidDel="00000000" w:rsidR="00000000" w:rsidRPr="00000000">
        <w:rPr>
          <w:b w:val="1"/>
          <w:bCs w:val="1"/>
          <w:rtl w:val="0"/>
        </w:rPr>
        <w:t xml:space="preserve">reconstructing it in a natural English order</w:t>
      </w:r>
      <w:r w:rsidDel="00000000" w:rsidR="00000000" w:rsidRPr="00000000">
        <w:rPr>
          <w:rtl w:val="0"/>
        </w:rPr>
        <w:t xml:space="preserve"> . For heavily inflected languages like Latin or Old Norse, the written word order can be very different from English; you might have to rearrange clauses or split long sentences for clarity. </w:t>
      </w:r>
      <w:r w:rsidDel="00000000" w:rsidR="00000000" w:rsidRPr="00000000">
        <w:rPr>
          <w:i w:val="1"/>
          <w:iCs w:val="1"/>
          <w:rtl w:val="0"/>
        </w:rPr>
        <w:t xml:space="preserve">For instance, Latin and Greek often employ hyperbaton (wildly flexible word order) for stylistic effect, which you’ll need to untangle and present in normal English syntax</w:t>
      </w:r>
      <w:r w:rsidDel="00000000" w:rsidR="00000000" w:rsidRPr="00000000">
        <w:rPr>
          <w:rtl w:val="0"/>
        </w:rPr>
        <w:t xml:space="preserve"> . Always </w:t>
      </w:r>
      <w:r w:rsidDel="00000000" w:rsidR="00000000" w:rsidRPr="00000000">
        <w:rPr>
          <w:b w:val="1"/>
          <w:bCs w:val="1"/>
          <w:rtl w:val="0"/>
        </w:rPr>
        <w:t xml:space="preserve">translate ideas, not just words</w:t>
      </w:r>
      <w:r w:rsidDel="00000000" w:rsidR="00000000" w:rsidRPr="00000000">
        <w:rPr>
          <w:rtl w:val="0"/>
        </w:rPr>
        <w:t xml:space="preserve">: a word-for-word substitution can result in nonsensical English or lost idioms. As a rule of thumb, </w:t>
      </w:r>
      <w:r w:rsidDel="00000000" w:rsidR="00000000" w:rsidRPr="00000000">
        <w:rPr>
          <w:i w:val="1"/>
          <w:iCs w:val="1"/>
          <w:rtl w:val="0"/>
        </w:rPr>
        <w:t xml:space="preserve">“translate for sense, not word-for-word … aim for natural, readable phrasing that reflects the [original] intent”</w:t>
      </w:r>
      <w:r w:rsidDel="00000000" w:rsidR="00000000" w:rsidRPr="00000000">
        <w:rPr>
          <w:rtl w:val="0"/>
        </w:rPr>
        <w:t xml:space="preserve"> . This holds true whether you’re dealing with a biblical verse or a line of saga prose.</w:t>
      </w:r>
    </w:p>
    <w:p w:rsidR="00000000" w:rsidDel="00000000" w:rsidP="00000000" w:rsidRDefault="00000000" w:rsidRPr="00000000" w14:paraId="00000006">
      <w:pPr>
        <w:spacing w:after="240" w:before="240" w:lineRule="auto"/>
        <w:rPr/>
      </w:pPr>
      <w:r w:rsidDel="00000000" w:rsidR="00000000" w:rsidRPr="00000000">
        <w:rPr>
          <w:rtl w:val="0"/>
        </w:rPr>
        <w:t xml:space="preserve">Being an </w:t>
      </w:r>
      <w:r w:rsidDel="00000000" w:rsidR="00000000" w:rsidRPr="00000000">
        <w:rPr>
          <w:b w:val="1"/>
          <w:bCs w:val="1"/>
          <w:rtl w:val="0"/>
        </w:rPr>
        <w:t xml:space="preserve">effective translator</w:t>
      </w:r>
      <w:r w:rsidDel="00000000" w:rsidR="00000000" w:rsidRPr="00000000">
        <w:rPr>
          <w:rtl w:val="0"/>
        </w:rPr>
        <w:t xml:space="preserve"> also involves considerable research and cultural/historical knowledge. You should consult reliable </w:t>
      </w:r>
      <w:r w:rsidDel="00000000" w:rsidR="00000000" w:rsidRPr="00000000">
        <w:rPr>
          <w:b w:val="1"/>
          <w:bCs w:val="1"/>
          <w:rtl w:val="0"/>
        </w:rPr>
        <w:t xml:space="preserve">dictionaries, grammar references, and scholarly commentaries</w:t>
      </w:r>
      <w:r w:rsidDel="00000000" w:rsidR="00000000" w:rsidRPr="00000000">
        <w:rPr>
          <w:rtl w:val="0"/>
        </w:rPr>
        <w:t xml:space="preserve"> for the language and text you’re working on. Professional translators often build </w:t>
      </w:r>
      <w:r w:rsidDel="00000000" w:rsidR="00000000" w:rsidRPr="00000000">
        <w:rPr>
          <w:b w:val="1"/>
          <w:bCs w:val="1"/>
          <w:rtl w:val="0"/>
        </w:rPr>
        <w:t xml:space="preserve">glossaries of idioms</w:t>
      </w:r>
      <w:r w:rsidDel="00000000" w:rsidR="00000000" w:rsidRPr="00000000">
        <w:rPr>
          <w:rtl w:val="0"/>
        </w:rPr>
        <w:t xml:space="preserve"> and recurring phrases , and they compare multiple translations to see how others solved tricky passages. Remember that no translation is </w:t>
      </w:r>
      <w:r w:rsidDel="00000000" w:rsidR="00000000" w:rsidRPr="00000000">
        <w:rPr>
          <w:i w:val="1"/>
          <w:iCs w:val="1"/>
          <w:rtl w:val="0"/>
        </w:rPr>
        <w:t xml:space="preserve">neutral</w:t>
      </w:r>
      <w:r w:rsidDel="00000000" w:rsidR="00000000" w:rsidRPr="00000000">
        <w:rPr>
          <w:rtl w:val="0"/>
        </w:rPr>
        <w:t xml:space="preserve"> – every choice (even how to translate a single word) can have interpretive implications . Therefore, approach the task with humility and a willingness to </w:t>
      </w:r>
      <w:r w:rsidDel="00000000" w:rsidR="00000000" w:rsidRPr="00000000">
        <w:rPr>
          <w:b w:val="1"/>
          <w:bCs w:val="1"/>
          <w:rtl w:val="0"/>
        </w:rPr>
        <w:t xml:space="preserve">revise</w:t>
      </w:r>
      <w:r w:rsidDel="00000000" w:rsidR="00000000" w:rsidRPr="00000000">
        <w:rPr>
          <w:rtl w:val="0"/>
        </w:rPr>
        <w:t xml:space="preserve">. For example, the translator at the Old English Poetry Project notes that he is </w:t>
      </w:r>
      <w:r w:rsidDel="00000000" w:rsidR="00000000" w:rsidRPr="00000000">
        <w:rPr>
          <w:i w:val="1"/>
          <w:iCs w:val="1"/>
          <w:rtl w:val="0"/>
        </w:rPr>
        <w:t xml:space="preserve">“always reconsidering the impact of what the source text is saying”</w:t>
      </w:r>
      <w:r w:rsidDel="00000000" w:rsidR="00000000" w:rsidRPr="00000000">
        <w:rPr>
          <w:rtl w:val="0"/>
        </w:rPr>
        <w:t xml:space="preserve"> and continuously revises his translations as he learns more, even inviting readers to point out mistakes . This attitude of ongoing learning and ethical responsibility is crucial, especially when translating </w:t>
      </w:r>
      <w:r w:rsidDel="00000000" w:rsidR="00000000" w:rsidRPr="00000000">
        <w:rPr>
          <w:b w:val="1"/>
          <w:bCs w:val="1"/>
          <w:rtl w:val="0"/>
        </w:rPr>
        <w:t xml:space="preserve">religious texts</w:t>
      </w:r>
      <w:r w:rsidDel="00000000" w:rsidR="00000000" w:rsidRPr="00000000">
        <w:rPr>
          <w:rtl w:val="0"/>
        </w:rPr>
        <w:t xml:space="preserve"> or other culturally sensitive materials where accuracy is paramount. In such cases, it’s often advisable to </w:t>
      </w:r>
      <w:r w:rsidDel="00000000" w:rsidR="00000000" w:rsidRPr="00000000">
        <w:rPr>
          <w:b w:val="1"/>
          <w:bCs w:val="1"/>
          <w:rtl w:val="0"/>
        </w:rPr>
        <w:t xml:space="preserve">consult multiple sources</w:t>
      </w:r>
      <w:r w:rsidDel="00000000" w:rsidR="00000000" w:rsidRPr="00000000">
        <w:rPr>
          <w:rtl w:val="0"/>
        </w:rPr>
        <w:t xml:space="preserve"> (original manuscripts or critical editions, existing translations, expert opinions) to ensure you’re not introducing or perpetuating errors . For instance, when translating an ancient scripture, one must decide which manuscript variant to follow, and whether to indicate alternative readings – scholarly translators like Bart Ehrman emphasize textual decisions as a first step in any serious translation project .</w:t>
      </w:r>
    </w:p>
    <w:p w:rsidR="00000000" w:rsidDel="00000000" w:rsidP="00000000" w:rsidRDefault="00000000" w:rsidRPr="00000000" w14:paraId="00000007">
      <w:pPr>
        <w:spacing w:after="240" w:before="240" w:lineRule="auto"/>
        <w:rPr/>
      </w:pPr>
      <w:r w:rsidDel="00000000" w:rsidR="00000000" w:rsidRPr="00000000">
        <w:rPr>
          <w:rtl w:val="0"/>
        </w:rPr>
        <w:t xml:space="preserve">Finally, </w:t>
      </w:r>
      <w:r w:rsidDel="00000000" w:rsidR="00000000" w:rsidRPr="00000000">
        <w:rPr>
          <w:b w:val="1"/>
          <w:bCs w:val="1"/>
          <w:rtl w:val="0"/>
        </w:rPr>
        <w:t xml:space="preserve">professional ethics</w:t>
      </w:r>
      <w:r w:rsidDel="00000000" w:rsidR="00000000" w:rsidRPr="00000000">
        <w:rPr>
          <w:rtl w:val="0"/>
        </w:rPr>
        <w:t xml:space="preserve"> in translation (as codified by groups like the American Translators Association) include being honest about your competency, faithful in rendering meaning, and transparent when you must paraphrase or omit unclear content . It also means respecting copyright and acknowledging previous translations if you draw from them. In summary, an effective translator of ancient languages is a </w:t>
      </w:r>
      <w:r w:rsidDel="00000000" w:rsidR="00000000" w:rsidRPr="00000000">
        <w:rPr>
          <w:b w:val="1"/>
          <w:bCs w:val="1"/>
          <w:rtl w:val="0"/>
        </w:rPr>
        <w:t xml:space="preserve">master of the source language</w:t>
      </w:r>
      <w:r w:rsidDel="00000000" w:rsidR="00000000" w:rsidRPr="00000000">
        <w:rPr>
          <w:rtl w:val="0"/>
        </w:rPr>
        <w:t xml:space="preserve">, a </w:t>
      </w:r>
      <w:r w:rsidDel="00000000" w:rsidR="00000000" w:rsidRPr="00000000">
        <w:rPr>
          <w:b w:val="1"/>
          <w:bCs w:val="1"/>
          <w:rtl w:val="0"/>
        </w:rPr>
        <w:t xml:space="preserve">sensitive writer in the target language</w:t>
      </w:r>
      <w:r w:rsidDel="00000000" w:rsidR="00000000" w:rsidRPr="00000000">
        <w:rPr>
          <w:rtl w:val="0"/>
        </w:rPr>
        <w:t xml:space="preserve">, and an </w:t>
      </w:r>
      <w:r w:rsidDel="00000000" w:rsidR="00000000" w:rsidRPr="00000000">
        <w:rPr>
          <w:b w:val="1"/>
          <w:bCs w:val="1"/>
          <w:rtl w:val="0"/>
        </w:rPr>
        <w:t xml:space="preserve">astute cultural mediator</w:t>
      </w:r>
      <w:r w:rsidDel="00000000" w:rsidR="00000000" w:rsidRPr="00000000">
        <w:rPr>
          <w:rtl w:val="0"/>
        </w:rPr>
        <w:t xml:space="preserve"> who can bring old texts to life in clear modern English without distorting their spirit. Below are specific guidelines and resources for each of the languages you’re interested in, with emphasis on </w:t>
      </w:r>
      <w:r w:rsidDel="00000000" w:rsidR="00000000" w:rsidRPr="00000000">
        <w:rPr>
          <w:b w:val="1"/>
          <w:bCs w:val="1"/>
          <w:rtl w:val="0"/>
        </w:rPr>
        <w:t xml:space="preserve">general guides first</w:t>
      </w:r>
      <w:r w:rsidDel="00000000" w:rsidR="00000000" w:rsidRPr="00000000">
        <w:rPr>
          <w:rtl w:val="0"/>
        </w:rPr>
        <w:t xml:space="preserve"> and then a focus on </w:t>
      </w:r>
      <w:r w:rsidDel="00000000" w:rsidR="00000000" w:rsidRPr="00000000">
        <w:rPr>
          <w:b w:val="1"/>
          <w:bCs w:val="1"/>
          <w:rtl w:val="0"/>
        </w:rPr>
        <w:t xml:space="preserve">Old English</w:t>
      </w:r>
      <w:r w:rsidDel="00000000" w:rsidR="00000000" w:rsidRPr="00000000">
        <w:rPr>
          <w:rtl w:val="0"/>
        </w:rPr>
        <w:t xml:space="preserve">, since you indicated you have some background there.</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ru5ochy1yij2" w:id="2"/>
      <w:bookmarkEnd w:id="2"/>
      <w:r w:rsidDel="00000000" w:rsidR="00000000" w:rsidRPr="00000000">
        <w:rPr>
          <w:b w:val="1"/>
          <w:bCs w:val="1"/>
          <w:sz w:val="34"/>
          <w:szCs w:val="34"/>
          <w:rtl w:val="0"/>
        </w:rPr>
        <w:t xml:space="preserve">Old English (Anglo-Saxon) Translation: Guidelines and Resources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Old English</w:t>
      </w:r>
      <w:r w:rsidDel="00000000" w:rsidR="00000000" w:rsidRPr="00000000">
        <w:rPr>
          <w:rtl w:val="0"/>
        </w:rPr>
        <w:t xml:space="preserve"> (spoken in Anglo-Saxon England c. 5th–11th centuries) is the earliest form of English, but it feels like a foreign language to Modern English speakers. To translate Old English effectively, you’ll need a solid grasp of its grammar and a good set of tools. Fortunately, there are several excellent resources for learners:</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i w:val="1"/>
          <w:iCs w:val="1"/>
          <w:rtl w:val="0"/>
        </w:rPr>
        <w:t xml:space="preserve">Bruce Mitchell &amp; Fred Robinson, </w:t>
      </w:r>
      <w:r w:rsidDel="00000000" w:rsidR="00000000" w:rsidRPr="00000000">
        <w:rPr>
          <w:b w:val="1"/>
          <w:bCs w:val="1"/>
          <w:i w:val="1"/>
          <w:iCs w:val="1"/>
          <w:rtl w:val="0"/>
        </w:rPr>
        <w:t xml:space="preserve">A Guide to Old English</w:t>
      </w:r>
      <w:r w:rsidDel="00000000" w:rsidR="00000000" w:rsidRPr="00000000">
        <w:rPr>
          <w:rtl w:val="0"/>
        </w:rPr>
        <w:t xml:space="preserve"> – A classic introductory textbook (now in its 8th edition) that </w:t>
      </w:r>
      <w:r w:rsidDel="00000000" w:rsidR="00000000" w:rsidRPr="00000000">
        <w:rPr>
          <w:i w:val="1"/>
          <w:iCs w:val="1"/>
          <w:rtl w:val="0"/>
        </w:rPr>
        <w:t xml:space="preserve">“provides a comprehensive introduction to Old English,” combining clear explanations of grammar with graded readings from real Old English texts .</w:t>
      </w:r>
      <w:r w:rsidDel="00000000" w:rsidR="00000000" w:rsidRPr="00000000">
        <w:rPr>
          <w:rtl w:val="0"/>
        </w:rPr>
        <w:t xml:space="preserve"> This book will teach you Old English </w:t>
      </w:r>
      <w:r w:rsidDel="00000000" w:rsidR="00000000" w:rsidRPr="00000000">
        <w:rPr>
          <w:b w:val="1"/>
          <w:bCs w:val="1"/>
          <w:rtl w:val="0"/>
        </w:rPr>
        <w:t xml:space="preserve">philology</w:t>
      </w:r>
      <w:r w:rsidDel="00000000" w:rsidR="00000000" w:rsidRPr="00000000">
        <w:rPr>
          <w:rtl w:val="0"/>
        </w:rPr>
        <w:t xml:space="preserve"> (sounds, word structure, syntax) and then let you practice on short prose and poetry excerpts, building up to more challenging texts. Using such a textbook (or an online course equivalent) is highly recommended if you haven’t already, as it ensures you understand the language’s structure before attempting your own translations.</w:t>
        <w:br w:type="textWrapping"/>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i w:val="1"/>
          <w:iCs w:val="1"/>
          <w:rtl w:val="0"/>
        </w:rPr>
        <w:t xml:space="preserve">Peter Baker, </w:t>
      </w:r>
      <w:r w:rsidDel="00000000" w:rsidR="00000000" w:rsidRPr="00000000">
        <w:rPr>
          <w:b w:val="1"/>
          <w:bCs w:val="1"/>
          <w:i w:val="1"/>
          <w:iCs w:val="1"/>
          <w:rtl w:val="0"/>
        </w:rPr>
        <w:t xml:space="preserve">Introduction to Old English</w:t>
      </w:r>
      <w:r w:rsidDel="00000000" w:rsidR="00000000" w:rsidRPr="00000000">
        <w:rPr>
          <w:rtl w:val="0"/>
        </w:rPr>
        <w:t xml:space="preserve"> – Another well-regarded textbook (with an accompanying website) that covers grammar and includes exercises and readings. Baker’s approach is very accessible for independent learners, and he provides a lot of free material online (such as his </w:t>
      </w:r>
      <w:r w:rsidDel="00000000" w:rsidR="00000000" w:rsidRPr="00000000">
        <w:rPr>
          <w:i w:val="1"/>
          <w:iCs w:val="1"/>
          <w:rtl w:val="0"/>
        </w:rPr>
        <w:t xml:space="preserve">Old English Aerobics</w:t>
      </w:r>
      <w:r w:rsidDel="00000000" w:rsidR="00000000" w:rsidRPr="00000000">
        <w:rPr>
          <w:rtl w:val="0"/>
        </w:rPr>
        <w:t xml:space="preserve"> digital classroom). These textbooks not only teach you the language but also often discuss </w:t>
      </w:r>
      <w:r w:rsidDel="00000000" w:rsidR="00000000" w:rsidRPr="00000000">
        <w:rPr>
          <w:i w:val="1"/>
          <w:iCs w:val="1"/>
          <w:rtl w:val="0"/>
        </w:rPr>
        <w:t xml:space="preserve">translation issues</w:t>
      </w:r>
      <w:r w:rsidDel="00000000" w:rsidR="00000000" w:rsidRPr="00000000">
        <w:rPr>
          <w:rtl w:val="0"/>
        </w:rPr>
        <w:t xml:space="preserve">. For example, you’ll learn about the poetic style of Old English, which is often </w:t>
      </w:r>
      <w:r w:rsidDel="00000000" w:rsidR="00000000" w:rsidRPr="00000000">
        <w:rPr>
          <w:i w:val="1"/>
          <w:iCs w:val="1"/>
          <w:rtl w:val="0"/>
        </w:rPr>
        <w:t xml:space="preserve">terse, alliterative, and formulaic</w:t>
      </w:r>
      <w:r w:rsidDel="00000000" w:rsidR="00000000" w:rsidRPr="00000000">
        <w:rPr>
          <w:rtl w:val="0"/>
        </w:rPr>
        <w:t xml:space="preserve">, and how that might be handled in translation.</w:t>
        <w:br w:type="textWrapping"/>
      </w:r>
    </w:p>
    <w:p w:rsidR="00000000" w:rsidDel="00000000" w:rsidP="00000000" w:rsidRDefault="00000000" w:rsidRPr="00000000" w14:paraId="0000000C">
      <w:pPr>
        <w:spacing w:after="240" w:before="240" w:lineRule="auto"/>
        <w:rPr/>
      </w:pPr>
      <w:r w:rsidDel="00000000" w:rsidR="00000000" w:rsidRPr="00000000">
        <w:rPr>
          <w:rtl w:val="0"/>
        </w:rPr>
        <w:t xml:space="preserve">When translating Old English, keep in mind some </w:t>
      </w:r>
      <w:r w:rsidDel="00000000" w:rsidR="00000000" w:rsidRPr="00000000">
        <w:rPr>
          <w:b w:val="1"/>
          <w:bCs w:val="1"/>
          <w:rtl w:val="0"/>
        </w:rPr>
        <w:t xml:space="preserve">unique features</w:t>
      </w:r>
      <w:r w:rsidDel="00000000" w:rsidR="00000000" w:rsidRPr="00000000">
        <w:rPr>
          <w:rtl w:val="0"/>
        </w:rPr>
        <w:t xml:space="preserve"> of its literature. Much of Old English poetry uses </w:t>
      </w:r>
      <w:r w:rsidDel="00000000" w:rsidR="00000000" w:rsidRPr="00000000">
        <w:rPr>
          <w:b w:val="1"/>
          <w:bCs w:val="1"/>
          <w:rtl w:val="0"/>
        </w:rPr>
        <w:t xml:space="preserve">alliteration</w:t>
      </w:r>
      <w:r w:rsidDel="00000000" w:rsidR="00000000" w:rsidRPr="00000000">
        <w:rPr>
          <w:rtl w:val="0"/>
        </w:rPr>
        <w:t xml:space="preserve"> as its organizing principle instead of rhyme, and it’s full of compounds and metaphorical phrases known as </w:t>
      </w:r>
      <w:r w:rsidDel="00000000" w:rsidR="00000000" w:rsidRPr="00000000">
        <w:rPr>
          <w:b w:val="1"/>
          <w:bCs w:val="1"/>
          <w:rtl w:val="0"/>
        </w:rPr>
        <w:t xml:space="preserve">kennings</w:t>
      </w:r>
      <w:r w:rsidDel="00000000" w:rsidR="00000000" w:rsidRPr="00000000">
        <w:rPr>
          <w:rtl w:val="0"/>
        </w:rPr>
        <w:t xml:space="preserve"> (e.g. </w:t>
      </w:r>
      <w:r w:rsidDel="00000000" w:rsidR="00000000" w:rsidRPr="00000000">
        <w:rPr>
          <w:i w:val="1"/>
          <w:iCs w:val="1"/>
          <w:rtl w:val="0"/>
        </w:rPr>
        <w:t xml:space="preserve">banhus</w:t>
      </w:r>
      <w:r w:rsidDel="00000000" w:rsidR="00000000" w:rsidRPr="00000000">
        <w:rPr>
          <w:rtl w:val="0"/>
        </w:rPr>
        <w:t xml:space="preserve"> “bone-house” for “body”). An Old English translator should decide how to handle these stylistic features. One translator’s manifesto states: </w:t>
      </w:r>
      <w:r w:rsidDel="00000000" w:rsidR="00000000" w:rsidRPr="00000000">
        <w:rPr>
          <w:i w:val="1"/>
          <w:iCs w:val="1"/>
          <w:rtl w:val="0"/>
        </w:rPr>
        <w:t xml:space="preserve">“Alliteration is awesome, and should be a first determining factor in any diction decision”</w:t>
      </w:r>
      <w:r w:rsidDel="00000000" w:rsidR="00000000" w:rsidRPr="00000000">
        <w:rPr>
          <w:rtl w:val="0"/>
        </w:rPr>
        <w:t xml:space="preserve"> – meaning he consciously includes alliteration in his modern English translations to echo the feel of the original . He also emphasizes using </w:t>
      </w:r>
      <w:r w:rsidDel="00000000" w:rsidR="00000000" w:rsidRPr="00000000">
        <w:rPr>
          <w:b w:val="1"/>
          <w:bCs w:val="1"/>
          <w:rtl w:val="0"/>
        </w:rPr>
        <w:t xml:space="preserve">contemporary diction</w:t>
      </w:r>
      <w:r w:rsidDel="00000000" w:rsidR="00000000" w:rsidRPr="00000000">
        <w:rPr>
          <w:rtl w:val="0"/>
        </w:rPr>
        <w:t xml:space="preserve"> for the most part, to keep the translation energetic and relatable, while not shying away from an unusual or archaic word when it’s “poetically or historically right” . For instance, Seamus Heaney, in his acclaimed translation of </w:t>
      </w:r>
      <w:r w:rsidDel="00000000" w:rsidR="00000000" w:rsidRPr="00000000">
        <w:rPr>
          <w:i w:val="1"/>
          <w:iCs w:val="1"/>
          <w:rtl w:val="0"/>
        </w:rPr>
        <w:t xml:space="preserve">Beowulf</w:t>
      </w:r>
      <w:r w:rsidDel="00000000" w:rsidR="00000000" w:rsidRPr="00000000">
        <w:rPr>
          <w:rtl w:val="0"/>
        </w:rPr>
        <w:t xml:space="preserve">, aimed for </w:t>
      </w:r>
      <w:r w:rsidDel="00000000" w:rsidR="00000000" w:rsidRPr="00000000">
        <w:rPr>
          <w:i w:val="1"/>
          <w:iCs w:val="1"/>
          <w:rtl w:val="0"/>
        </w:rPr>
        <w:t xml:space="preserve">“forthright, direct”</w:t>
      </w:r>
      <w:r w:rsidDel="00000000" w:rsidR="00000000" w:rsidRPr="00000000">
        <w:rPr>
          <w:rtl w:val="0"/>
        </w:rPr>
        <w:t xml:space="preserve"> modern English narration, yet he occasionally employed dialectal or archaic words (like “hoked” for “rooted about”) to capture a nuance of the original that modern standard English lacks . </w:t>
      </w:r>
      <w:r w:rsidDel="00000000" w:rsidR="00000000" w:rsidRPr="00000000">
        <w:rPr>
          <w:b w:val="1"/>
          <w:bCs w:val="1"/>
          <w:rtl w:val="0"/>
        </w:rPr>
        <w:t xml:space="preserve">Ethically</w:t>
      </w:r>
      <w:r w:rsidDel="00000000" w:rsidR="00000000" w:rsidRPr="00000000">
        <w:rPr>
          <w:rtl w:val="0"/>
        </w:rPr>
        <w:t xml:space="preserve">, if an Old English text uses multiple synonyms for a concept (especially in poetry, where variation is artful), a translator should try to reflect that richness rather than flattening all terms to the same word. For example, the Old English poem </w:t>
      </w:r>
      <w:r w:rsidDel="00000000" w:rsidR="00000000" w:rsidRPr="00000000">
        <w:rPr>
          <w:i w:val="1"/>
          <w:iCs w:val="1"/>
          <w:rtl w:val="0"/>
        </w:rPr>
        <w:t xml:space="preserve">Genesis</w:t>
      </w:r>
      <w:r w:rsidDel="00000000" w:rsidR="00000000" w:rsidRPr="00000000">
        <w:rPr>
          <w:rtl w:val="0"/>
        </w:rPr>
        <w:t xml:space="preserve"> uses several different epithets for God (“Métod,” “Drihten,” “Frea,” etc.); translating them all simply as “God” or “the Lord” loses the flavor and intent. A translator might instead use varied English terms or phrases to convey the difference – failing to do so </w:t>
      </w:r>
      <w:r w:rsidDel="00000000" w:rsidR="00000000" w:rsidRPr="00000000">
        <w:rPr>
          <w:i w:val="1"/>
          <w:iCs w:val="1"/>
          <w:rtl w:val="0"/>
        </w:rPr>
        <w:t xml:space="preserve">“just doesn’t cut it”</w:t>
      </w:r>
      <w:r w:rsidDel="00000000" w:rsidR="00000000" w:rsidRPr="00000000">
        <w:rPr>
          <w:rtl w:val="0"/>
        </w:rPr>
        <w:t xml:space="preserve"> according to one Old English poetry translator . Similarly, kennings should ideally be translated concisely and vividly – a long explanatory phrase would ruin the effect. </w:t>
      </w:r>
      <w:r w:rsidDel="00000000" w:rsidR="00000000" w:rsidRPr="00000000">
        <w:rPr>
          <w:i w:val="1"/>
          <w:iCs w:val="1"/>
          <w:rtl w:val="0"/>
        </w:rPr>
        <w:t xml:space="preserve">“Kenning for kenning doesn’t always work,”</w:t>
      </w:r>
      <w:r w:rsidDel="00000000" w:rsidR="00000000" w:rsidRPr="00000000">
        <w:rPr>
          <w:rtl w:val="0"/>
        </w:rPr>
        <w:t xml:space="preserve"> notes the same translator, </w:t>
      </w:r>
      <w:r w:rsidDel="00000000" w:rsidR="00000000" w:rsidRPr="00000000">
        <w:rPr>
          <w:i w:val="1"/>
          <w:iCs w:val="1"/>
          <w:rtl w:val="0"/>
        </w:rPr>
        <w:t xml:space="preserve">“but a short phrase or genitive connection (‘the ___ of ___’) will often do the trick”</w:t>
      </w:r>
      <w:r w:rsidDel="00000000" w:rsidR="00000000" w:rsidRPr="00000000">
        <w:rPr>
          <w:rtl w:val="0"/>
        </w:rPr>
        <w:t xml:space="preserve"> . Part of the </w:t>
      </w:r>
      <w:r w:rsidDel="00000000" w:rsidR="00000000" w:rsidRPr="00000000">
        <w:rPr>
          <w:b w:val="1"/>
          <w:bCs w:val="1"/>
          <w:rtl w:val="0"/>
        </w:rPr>
        <w:t xml:space="preserve">ethical accuracy</w:t>
      </w:r>
      <w:r w:rsidDel="00000000" w:rsidR="00000000" w:rsidRPr="00000000">
        <w:rPr>
          <w:rtl w:val="0"/>
        </w:rPr>
        <w:t xml:space="preserve"> here is </w:t>
      </w:r>
      <w:r w:rsidDel="00000000" w:rsidR="00000000" w:rsidRPr="00000000">
        <w:rPr>
          <w:i w:val="1"/>
          <w:iCs w:val="1"/>
          <w:rtl w:val="0"/>
        </w:rPr>
        <w:t xml:space="preserve">challenging the reader a little</w:t>
      </w:r>
      <w:r w:rsidDel="00000000" w:rsidR="00000000" w:rsidRPr="00000000">
        <w:rPr>
          <w:rtl w:val="0"/>
        </w:rPr>
        <w:t xml:space="preserve"> – Old English poets expected their audience to ponder the metaphors, so a translation can preserve a bit of ambiguity or puzzle (with a footnote if needed) rather than spelling everything out literally .</w:t>
      </w:r>
    </w:p>
    <w:p w:rsidR="00000000" w:rsidDel="00000000" w:rsidP="00000000" w:rsidRDefault="00000000" w:rsidRPr="00000000" w14:paraId="0000000D">
      <w:pPr>
        <w:spacing w:after="240" w:before="240" w:lineRule="auto"/>
        <w:rPr/>
      </w:pPr>
      <w:r w:rsidDel="00000000" w:rsidR="00000000" w:rsidRPr="00000000">
        <w:rPr>
          <w:rtl w:val="0"/>
        </w:rPr>
        <w:t xml:space="preserve">For </w:t>
      </w:r>
      <w:r w:rsidDel="00000000" w:rsidR="00000000" w:rsidRPr="00000000">
        <w:rPr>
          <w:b w:val="1"/>
          <w:bCs w:val="1"/>
          <w:rtl w:val="0"/>
        </w:rPr>
        <w:t xml:space="preserve">Old English prose</w:t>
      </w:r>
      <w:r w:rsidDel="00000000" w:rsidR="00000000" w:rsidRPr="00000000">
        <w:rPr>
          <w:rtl w:val="0"/>
        </w:rPr>
        <w:t xml:space="preserve">, especially historical or religious texts, you may not face poetry’s special problems, but you will encounter antiquated concepts and institutions. Always research cultural references (measurements, social roles, etc.) and decide how to render them. For instance, terms like </w:t>
      </w:r>
      <w:r w:rsidDel="00000000" w:rsidR="00000000" w:rsidRPr="00000000">
        <w:rPr>
          <w:i w:val="1"/>
          <w:iCs w:val="1"/>
          <w:rtl w:val="0"/>
        </w:rPr>
        <w:t xml:space="preserve">hyde</w:t>
      </w:r>
      <w:r w:rsidDel="00000000" w:rsidR="00000000" w:rsidRPr="00000000">
        <w:rPr>
          <w:rtl w:val="0"/>
        </w:rPr>
        <w:t xml:space="preserve"> (a land unit) or </w:t>
      </w:r>
      <w:r w:rsidDel="00000000" w:rsidR="00000000" w:rsidRPr="00000000">
        <w:rPr>
          <w:i w:val="1"/>
          <w:iCs w:val="1"/>
          <w:rtl w:val="0"/>
        </w:rPr>
        <w:t xml:space="preserve">thegn</w:t>
      </w:r>
      <w:r w:rsidDel="00000000" w:rsidR="00000000" w:rsidRPr="00000000">
        <w:rPr>
          <w:rtl w:val="0"/>
        </w:rPr>
        <w:t xml:space="preserve"> (a noble retainer) might be left in Old English or translated with a modern approximation (“hide (land unit),” “knight” or “lord’s retainer”), depending on your audience. </w:t>
      </w:r>
      <w:r w:rsidDel="00000000" w:rsidR="00000000" w:rsidRPr="00000000">
        <w:rPr>
          <w:b w:val="1"/>
          <w:bCs w:val="1"/>
          <w:rtl w:val="0"/>
        </w:rPr>
        <w:t xml:space="preserve">Religious texts</w:t>
      </w:r>
      <w:r w:rsidDel="00000000" w:rsidR="00000000" w:rsidRPr="00000000">
        <w:rPr>
          <w:rtl w:val="0"/>
        </w:rPr>
        <w:t xml:space="preserve"> in Old English (like </w:t>
      </w:r>
      <w:r w:rsidDel="00000000" w:rsidR="00000000" w:rsidRPr="00000000">
        <w:rPr>
          <w:i w:val="1"/>
          <w:iCs w:val="1"/>
          <w:rtl w:val="0"/>
        </w:rPr>
        <w:t xml:space="preserve">Ælfric’s homilies</w:t>
      </w:r>
      <w:r w:rsidDel="00000000" w:rsidR="00000000" w:rsidRPr="00000000">
        <w:rPr>
          <w:rtl w:val="0"/>
        </w:rPr>
        <w:t xml:space="preserve"> or biblical translations) pose the challenge of sources: many were translations themselves from Latin. You might compare the Old English against its Latin source if available, to ensure you catch the meaning. A notable fact is that a lot of Old English literature is itself translation – e.g. King Alfred translated parts of the Bible and other Latin works into Old English – so studying Alfred’s translation style from Latin can be enlightening for your own practice.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Key tools and resources for Old English:</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bCs w:val="1"/>
          <w:rtl w:val="0"/>
        </w:rPr>
        <w:t xml:space="preserve">Online Dictionaries:</w:t>
      </w:r>
      <w:r w:rsidDel="00000000" w:rsidR="00000000" w:rsidRPr="00000000">
        <w:rPr>
          <w:rtl w:val="0"/>
        </w:rPr>
        <w:t xml:space="preserve"> The </w:t>
      </w:r>
      <w:r w:rsidDel="00000000" w:rsidR="00000000" w:rsidRPr="00000000">
        <w:rPr>
          <w:b w:val="1"/>
          <w:bCs w:val="1"/>
          <w:rtl w:val="0"/>
        </w:rPr>
        <w:t xml:space="preserve">Bosworth-Toller Anglo-Saxon Dictionary</w:t>
      </w:r>
      <w:r w:rsidDel="00000000" w:rsidR="00000000" w:rsidRPr="00000000">
        <w:rPr>
          <w:rtl w:val="0"/>
        </w:rPr>
        <w:t xml:space="preserve"> is the most comprehensive lexicon for Old English. It’s available in a digitized form (for example, at bosworthtoller.com and other sites) and </w:t>
      </w:r>
      <w:r w:rsidDel="00000000" w:rsidR="00000000" w:rsidRPr="00000000">
        <w:rPr>
          <w:i w:val="1"/>
          <w:iCs w:val="1"/>
          <w:rtl w:val="0"/>
        </w:rPr>
        <w:t xml:space="preserve">“records the state of the English language as it was used between ca. 700–1100 AD”</w:t>
      </w:r>
      <w:r w:rsidDel="00000000" w:rsidR="00000000" w:rsidRPr="00000000">
        <w:rPr>
          <w:rtl w:val="0"/>
        </w:rPr>
        <w:t xml:space="preserve"> . This dictionary will help you find definitions and understand subtle meanings of OE words (including multiple senses, which is important since some OE words don’t have a one-to-one modern equivalent). Another handy lexicon is </w:t>
      </w:r>
      <w:r w:rsidDel="00000000" w:rsidR="00000000" w:rsidRPr="00000000">
        <w:rPr>
          <w:b w:val="1"/>
          <w:bCs w:val="1"/>
          <w:rtl w:val="0"/>
        </w:rPr>
        <w:t xml:space="preserve">Clark Hall’s A Concise Anglo-Saxon Dictionary</w:t>
      </w:r>
      <w:r w:rsidDel="00000000" w:rsidR="00000000" w:rsidRPr="00000000">
        <w:rPr>
          <w:rtl w:val="0"/>
        </w:rPr>
        <w:t xml:space="preserve">, also available online, which is more compact but good for quick lookup. For names or specialized terms, you might need to consult glossaries in editions of texts.</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Old English Corpora &amp; Texts:</w:t>
      </w:r>
      <w:r w:rsidDel="00000000" w:rsidR="00000000" w:rsidRPr="00000000">
        <w:rPr>
          <w:rtl w:val="0"/>
        </w:rPr>
        <w:t xml:space="preserve"> The </w:t>
      </w:r>
      <w:r w:rsidDel="00000000" w:rsidR="00000000" w:rsidRPr="00000000">
        <w:rPr>
          <w:b w:val="1"/>
          <w:bCs w:val="1"/>
          <w:rtl w:val="0"/>
        </w:rPr>
        <w:t xml:space="preserve">Old English Poetry Project (Rutgers)</w:t>
      </w:r>
      <w:r w:rsidDel="00000000" w:rsidR="00000000" w:rsidRPr="00000000">
        <w:rPr>
          <w:rtl w:val="0"/>
        </w:rPr>
        <w:t xml:space="preserve">, which we cited earlier, provides modern translations of the entire corpus of Old English poetry. You can use it to check your own translations or see how a seasoned translator handled tricky passages, as well as read the translator’s notes on </w:t>
      </w:r>
      <w:r w:rsidDel="00000000" w:rsidR="00000000" w:rsidRPr="00000000">
        <w:rPr>
          <w:b w:val="1"/>
          <w:bCs w:val="1"/>
          <w:rtl w:val="0"/>
        </w:rPr>
        <w:t xml:space="preserve">“Translation Principles”</w:t>
      </w:r>
      <w:r w:rsidDel="00000000" w:rsidR="00000000" w:rsidRPr="00000000">
        <w:rPr>
          <w:rtl w:val="0"/>
        </w:rPr>
        <w:t xml:space="preserve"> for insight . Another invaluable online resource is the </w:t>
      </w:r>
      <w:r w:rsidDel="00000000" w:rsidR="00000000" w:rsidRPr="00000000">
        <w:rPr>
          <w:b w:val="1"/>
          <w:bCs w:val="1"/>
          <w:rtl w:val="0"/>
        </w:rPr>
        <w:t xml:space="preserve">Anglo-Saxon Poetic Records</w:t>
      </w:r>
      <w:r w:rsidDel="00000000" w:rsidR="00000000" w:rsidRPr="00000000">
        <w:rPr>
          <w:rtl w:val="0"/>
        </w:rPr>
        <w:t xml:space="preserve"> (ASPR) collection – original texts of Old English poems. For prose, many Old English texts (chronicles, homilies, saints’ lives) are available through the </w:t>
      </w:r>
      <w:r w:rsidDel="00000000" w:rsidR="00000000" w:rsidRPr="00000000">
        <w:rPr>
          <w:b w:val="1"/>
          <w:bCs w:val="1"/>
          <w:rtl w:val="0"/>
        </w:rPr>
        <w:t xml:space="preserve">Old English Online</w:t>
      </w:r>
      <w:r w:rsidDel="00000000" w:rsidR="00000000" w:rsidRPr="00000000">
        <w:rPr>
          <w:rtl w:val="0"/>
        </w:rPr>
        <w:t xml:space="preserve"> section of the </w:t>
      </w:r>
      <w:r w:rsidDel="00000000" w:rsidR="00000000" w:rsidRPr="00000000">
        <w:rPr>
          <w:i w:val="1"/>
          <w:iCs w:val="1"/>
          <w:rtl w:val="0"/>
        </w:rPr>
        <w:t xml:space="preserve">University of Texas</w:t>
      </w:r>
      <w:r w:rsidDel="00000000" w:rsidR="00000000" w:rsidRPr="00000000">
        <w:rPr>
          <w:rtl w:val="0"/>
        </w:rPr>
        <w:t xml:space="preserve"> or </w:t>
      </w:r>
      <w:r w:rsidDel="00000000" w:rsidR="00000000" w:rsidRPr="00000000">
        <w:rPr>
          <w:i w:val="1"/>
          <w:iCs w:val="1"/>
          <w:rtl w:val="0"/>
        </w:rPr>
        <w:t xml:space="preserve">Old English Aerobics</w:t>
      </w:r>
      <w:r w:rsidDel="00000000" w:rsidR="00000000" w:rsidRPr="00000000">
        <w:rPr>
          <w:rtl w:val="0"/>
        </w:rPr>
        <w:t xml:space="preserve"> (providing annotated texts for practice). If you prefer a community, the subreddit r/OldEnglish or the old English newsletter might point you to further guides and people who can help review your translations.</w:t>
        <w:br w:type="textWrapping"/>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bCs w:val="1"/>
          <w:rtl w:val="0"/>
        </w:rPr>
        <w:t xml:space="preserve">Grammar References:</w:t>
      </w:r>
      <w:r w:rsidDel="00000000" w:rsidR="00000000" w:rsidRPr="00000000">
        <w:rPr>
          <w:rtl w:val="0"/>
        </w:rPr>
        <w:t xml:space="preserve"> A solid grasp of grammar is non-negotiable. Mitchell &amp; Robinson’s guide includes a concise grammar reference. There’s also </w:t>
      </w:r>
      <w:r w:rsidDel="00000000" w:rsidR="00000000" w:rsidRPr="00000000">
        <w:rPr>
          <w:b w:val="1"/>
          <w:bCs w:val="1"/>
          <w:rtl w:val="0"/>
        </w:rPr>
        <w:t xml:space="preserve">Peter Baker’s online Old English grammar</w:t>
      </w:r>
      <w:r w:rsidDel="00000000" w:rsidR="00000000" w:rsidRPr="00000000">
        <w:rPr>
          <w:rtl w:val="0"/>
        </w:rPr>
        <w:t xml:space="preserve"> and the classic (though dense) </w:t>
      </w:r>
      <w:r w:rsidDel="00000000" w:rsidR="00000000" w:rsidRPr="00000000">
        <w:rPr>
          <w:b w:val="1"/>
          <w:bCs w:val="1"/>
          <w:rtl w:val="0"/>
        </w:rPr>
        <w:t xml:space="preserve">Alistair Campbell’s Old English Grammar</w:t>
      </w:r>
      <w:r w:rsidDel="00000000" w:rsidR="00000000" w:rsidRPr="00000000">
        <w:rPr>
          <w:rtl w:val="0"/>
        </w:rPr>
        <w:t xml:space="preserve"> for deeper study. These help when you need to recall, say, the various endings for strong vs. weak verbs, or how OE uses the subjunctive mood – all of which affect translation (e.g. knowing if a verb form could mean a hypothetical or a command). Many learners also benefit from </w:t>
      </w:r>
      <w:r w:rsidDel="00000000" w:rsidR="00000000" w:rsidRPr="00000000">
        <w:rPr>
          <w:b w:val="1"/>
          <w:bCs w:val="1"/>
          <w:rtl w:val="0"/>
        </w:rPr>
        <w:t xml:space="preserve">flashcards or apps</w:t>
      </w:r>
      <w:r w:rsidDel="00000000" w:rsidR="00000000" w:rsidRPr="00000000">
        <w:rPr>
          <w:rtl w:val="0"/>
        </w:rPr>
        <w:t xml:space="preserve"> that drill OE paradigms and vocabulary.</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Translating Old English </w:t>
      </w:r>
      <w:r w:rsidDel="00000000" w:rsidR="00000000" w:rsidRPr="00000000">
        <w:rPr>
          <w:b w:val="1"/>
          <w:bCs w:val="1"/>
          <w:rtl w:val="0"/>
        </w:rPr>
        <w:t xml:space="preserve">ethically</w:t>
      </w:r>
      <w:r w:rsidDel="00000000" w:rsidR="00000000" w:rsidRPr="00000000">
        <w:rPr>
          <w:rtl w:val="0"/>
        </w:rPr>
        <w:t xml:space="preserve"> also involves acknowledging when modern English lacks a concept – sometimes a direct translation just doesn’t convey the same idea, and a short explanation or specific choice is needed. For instance, the OE word </w:t>
      </w:r>
      <w:r w:rsidDel="00000000" w:rsidR="00000000" w:rsidRPr="00000000">
        <w:rPr>
          <w:i w:val="1"/>
          <w:iCs w:val="1"/>
          <w:rtl w:val="0"/>
        </w:rPr>
        <w:t xml:space="preserve">wyrd</w:t>
      </w:r>
      <w:r w:rsidDel="00000000" w:rsidR="00000000" w:rsidRPr="00000000">
        <w:rPr>
          <w:rtl w:val="0"/>
        </w:rPr>
        <w:t xml:space="preserve"> is often translated as “fate,” but its connotations in pagan Anglo-Saxon context are complex. A translator might keep “Wyrd” as a loanword or end-note a clarification. Always strive for </w:t>
      </w:r>
      <w:r w:rsidDel="00000000" w:rsidR="00000000" w:rsidRPr="00000000">
        <w:rPr>
          <w:b w:val="1"/>
          <w:bCs w:val="1"/>
          <w:rtl w:val="0"/>
        </w:rPr>
        <w:t xml:space="preserve">idiomatic modern English</w:t>
      </w:r>
      <w:r w:rsidDel="00000000" w:rsidR="00000000" w:rsidRPr="00000000">
        <w:rPr>
          <w:rtl w:val="0"/>
        </w:rPr>
        <w:t xml:space="preserve"> that flows well, but if necessary, retain a touch of the original’s otherness (and perhaps explain it) rather than forcing a misleading translation.</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cnm8tzeu4nnd" w:id="3"/>
      <w:bookmarkEnd w:id="3"/>
      <w:r w:rsidDel="00000000" w:rsidR="00000000" w:rsidRPr="00000000">
        <w:rPr>
          <w:b w:val="1"/>
          <w:bCs w:val="1"/>
          <w:sz w:val="34"/>
          <w:szCs w:val="34"/>
          <w:rtl w:val="0"/>
        </w:rPr>
        <w:t xml:space="preserve">Ancient Greek Translation: Guidelines and Resources</w:t>
      </w:r>
    </w:p>
    <w:p w:rsidR="00000000" w:rsidDel="00000000" w:rsidP="00000000" w:rsidRDefault="00000000" w:rsidRPr="00000000" w14:paraId="00000014">
      <w:pPr>
        <w:spacing w:after="240" w:before="240" w:lineRule="auto"/>
        <w:rPr/>
      </w:pPr>
      <w:r w:rsidDel="00000000" w:rsidR="00000000" w:rsidRPr="00000000">
        <w:rPr>
          <w:rtl w:val="0"/>
        </w:rPr>
        <w:t xml:space="preserve">Translating </w:t>
      </w:r>
      <w:r w:rsidDel="00000000" w:rsidR="00000000" w:rsidRPr="00000000">
        <w:rPr>
          <w:b w:val="1"/>
          <w:bCs w:val="1"/>
          <w:rtl w:val="0"/>
        </w:rPr>
        <w:t xml:space="preserve">Ancient Greek</w:t>
      </w:r>
      <w:r w:rsidDel="00000000" w:rsidR="00000000" w:rsidRPr="00000000">
        <w:rPr>
          <w:rtl w:val="0"/>
        </w:rPr>
        <w:t xml:space="preserve"> is a rewarding challenge that will deepen your understanding of Western classical and religious texts. Ancient Greek is </w:t>
      </w:r>
      <w:r w:rsidDel="00000000" w:rsidR="00000000" w:rsidRPr="00000000">
        <w:rPr>
          <w:b w:val="1"/>
          <w:bCs w:val="1"/>
          <w:rtl w:val="0"/>
        </w:rPr>
        <w:t xml:space="preserve">highly inflected</w:t>
      </w:r>
      <w:r w:rsidDel="00000000" w:rsidR="00000000" w:rsidRPr="00000000">
        <w:rPr>
          <w:rtl w:val="0"/>
        </w:rPr>
        <w:t xml:space="preserve"> (with nouns having case endings and verbs a rich array of tenses, moods, voices) and often employs very compact or flexible sentence structures. To produce an idiomatic English translation, you will frequently need to </w:t>
      </w:r>
      <w:r w:rsidDel="00000000" w:rsidR="00000000" w:rsidRPr="00000000">
        <w:rPr>
          <w:i w:val="1"/>
          <w:iCs w:val="1"/>
          <w:rtl w:val="0"/>
        </w:rPr>
        <w:t xml:space="preserve">expand</w:t>
      </w:r>
      <w:r w:rsidDel="00000000" w:rsidR="00000000" w:rsidRPr="00000000">
        <w:rPr>
          <w:rtl w:val="0"/>
        </w:rPr>
        <w:t xml:space="preserve"> or </w:t>
      </w:r>
      <w:r w:rsidDel="00000000" w:rsidR="00000000" w:rsidRPr="00000000">
        <w:rPr>
          <w:i w:val="1"/>
          <w:iCs w:val="1"/>
          <w:rtl w:val="0"/>
        </w:rPr>
        <w:t xml:space="preserve">reorder</w:t>
      </w:r>
      <w:r w:rsidDel="00000000" w:rsidR="00000000" w:rsidRPr="00000000">
        <w:rPr>
          <w:rtl w:val="0"/>
        </w:rPr>
        <w:t xml:space="preserve"> Greek sentences. For example, Greek participles can contain subordinate ideas that in English need to become full clauses or separate sentences for clarity. Similarly, ancient Greek often places important words for emphasis (e.g. verbs at the end) and uses concepts like the </w:t>
      </w:r>
      <w:r w:rsidDel="00000000" w:rsidR="00000000" w:rsidRPr="00000000">
        <w:rPr>
          <w:b w:val="1"/>
          <w:bCs w:val="1"/>
          <w:rtl w:val="0"/>
        </w:rPr>
        <w:t xml:space="preserve">aorist tense</w:t>
      </w:r>
      <w:r w:rsidDel="00000000" w:rsidR="00000000" w:rsidRPr="00000000">
        <w:rPr>
          <w:rtl w:val="0"/>
        </w:rPr>
        <w:t xml:space="preserve"> or </w:t>
      </w:r>
      <w:r w:rsidDel="00000000" w:rsidR="00000000" w:rsidRPr="00000000">
        <w:rPr>
          <w:b w:val="1"/>
          <w:bCs w:val="1"/>
          <w:rtl w:val="0"/>
        </w:rPr>
        <w:t xml:space="preserve">optative mood</w:t>
      </w:r>
      <w:r w:rsidDel="00000000" w:rsidR="00000000" w:rsidRPr="00000000">
        <w:rPr>
          <w:rtl w:val="0"/>
        </w:rPr>
        <w:t xml:space="preserve"> that have no direct English equivalent; you must convey their nuance through context or auxiliary verbs.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General approach:</w:t>
      </w:r>
      <w:r w:rsidDel="00000000" w:rsidR="00000000" w:rsidRPr="00000000">
        <w:rPr>
          <w:rtl w:val="0"/>
        </w:rPr>
        <w:t xml:space="preserve"> Start by learning the language fundamentals. If you have </w:t>
      </w:r>
      <w:r w:rsidDel="00000000" w:rsidR="00000000" w:rsidRPr="00000000">
        <w:rPr>
          <w:i w:val="1"/>
          <w:iCs w:val="1"/>
          <w:rtl w:val="0"/>
        </w:rPr>
        <w:t xml:space="preserve">no experience</w:t>
      </w:r>
      <w:r w:rsidDel="00000000" w:rsidR="00000000" w:rsidRPr="00000000">
        <w:rPr>
          <w:rtl w:val="0"/>
        </w:rPr>
        <w:t xml:space="preserve">, a dedicated course or textbook is crucial. Some widely used textbooks for classical Greek include </w:t>
      </w:r>
      <w:r w:rsidDel="00000000" w:rsidR="00000000" w:rsidRPr="00000000">
        <w:rPr>
          <w:b w:val="1"/>
          <w:bCs w:val="1"/>
          <w:rtl w:val="0"/>
        </w:rPr>
        <w:t xml:space="preserve">“Greek: An Intensive Course” by Hansen &amp; Quinn</w:t>
      </w:r>
      <w:r w:rsidDel="00000000" w:rsidR="00000000" w:rsidRPr="00000000">
        <w:rPr>
          <w:rtl w:val="0"/>
        </w:rPr>
        <w:t xml:space="preserve">, </w:t>
      </w:r>
      <w:r w:rsidDel="00000000" w:rsidR="00000000" w:rsidRPr="00000000">
        <w:rPr>
          <w:b w:val="1"/>
          <w:bCs w:val="1"/>
          <w:rtl w:val="0"/>
        </w:rPr>
        <w:t xml:space="preserve">“Reading Greek” (JACT)</w:t>
      </w:r>
      <w:r w:rsidDel="00000000" w:rsidR="00000000" w:rsidRPr="00000000">
        <w:rPr>
          <w:rtl w:val="0"/>
        </w:rPr>
        <w:t xml:space="preserve">, or </w:t>
      </w:r>
      <w:r w:rsidDel="00000000" w:rsidR="00000000" w:rsidRPr="00000000">
        <w:rPr>
          <w:b w:val="1"/>
          <w:bCs w:val="1"/>
          <w:rtl w:val="0"/>
        </w:rPr>
        <w:t xml:space="preserve">“Athenaze”</w:t>
      </w:r>
      <w:r w:rsidDel="00000000" w:rsidR="00000000" w:rsidRPr="00000000">
        <w:rPr>
          <w:rtl w:val="0"/>
        </w:rPr>
        <w:t xml:space="preserve">, which teach Attic Greek (the dialect of classical literature). If your focus is </w:t>
      </w:r>
      <w:r w:rsidDel="00000000" w:rsidR="00000000" w:rsidRPr="00000000">
        <w:rPr>
          <w:i w:val="1"/>
          <w:iCs w:val="1"/>
          <w:rtl w:val="0"/>
        </w:rPr>
        <w:t xml:space="preserve">religious texts first</w:t>
      </w:r>
      <w:r w:rsidDel="00000000" w:rsidR="00000000" w:rsidRPr="00000000">
        <w:rPr>
          <w:rtl w:val="0"/>
        </w:rPr>
        <w:t xml:space="preserve">, you might begin with </w:t>
      </w:r>
      <w:r w:rsidDel="00000000" w:rsidR="00000000" w:rsidRPr="00000000">
        <w:rPr>
          <w:b w:val="1"/>
          <w:bCs w:val="1"/>
          <w:rtl w:val="0"/>
        </w:rPr>
        <w:t xml:space="preserve">Koine Greek</w:t>
      </w:r>
      <w:r w:rsidDel="00000000" w:rsidR="00000000" w:rsidRPr="00000000">
        <w:rPr>
          <w:rtl w:val="0"/>
        </w:rPr>
        <w:t xml:space="preserve">, the slightly later dialect of the New Testament and early Christian writings. Koine Greek is grammatically simpler in some respects than classical Attic – one source even calls New Testament Greek </w:t>
      </w:r>
      <w:r w:rsidDel="00000000" w:rsidR="00000000" w:rsidRPr="00000000">
        <w:rPr>
          <w:i w:val="1"/>
          <w:iCs w:val="1"/>
          <w:rtl w:val="0"/>
        </w:rPr>
        <w:t xml:space="preserve">“an ‘easy’ Greek (for the most part), a low style”</w:t>
      </w:r>
      <w:r w:rsidDel="00000000" w:rsidR="00000000" w:rsidRPr="00000000">
        <w:rPr>
          <w:rtl w:val="0"/>
        </w:rPr>
        <w:t xml:space="preserve"> compared to the lofty Attic of Plato or Thucydides . Indeed, many students find that starting with the </w:t>
      </w:r>
      <w:r w:rsidDel="00000000" w:rsidR="00000000" w:rsidRPr="00000000">
        <w:rPr>
          <w:b w:val="1"/>
          <w:bCs w:val="1"/>
          <w:rtl w:val="0"/>
        </w:rPr>
        <w:t xml:space="preserve">New Testament</w:t>
      </w:r>
      <w:r w:rsidDel="00000000" w:rsidR="00000000" w:rsidRPr="00000000">
        <w:rPr>
          <w:rtl w:val="0"/>
        </w:rPr>
        <w:t xml:space="preserve"> (with its more straightforward narrative Greek, especially the Gospels or Epistles of John) is an accessible way to build confidence before tackling harder authors. There are specialized textbooks like </w:t>
      </w:r>
      <w:r w:rsidDel="00000000" w:rsidR="00000000" w:rsidRPr="00000000">
        <w:rPr>
          <w:b w:val="1"/>
          <w:bCs w:val="1"/>
          <w:rtl w:val="0"/>
        </w:rPr>
        <w:t xml:space="preserve">“Basics of Biblical Greek” by William Mounce</w:t>
      </w:r>
      <w:r w:rsidDel="00000000" w:rsidR="00000000" w:rsidRPr="00000000">
        <w:rPr>
          <w:rtl w:val="0"/>
        </w:rPr>
        <w:t xml:space="preserve"> or </w:t>
      </w:r>
      <w:r w:rsidDel="00000000" w:rsidR="00000000" w:rsidRPr="00000000">
        <w:rPr>
          <w:b w:val="1"/>
          <w:bCs w:val="1"/>
          <w:rtl w:val="0"/>
        </w:rPr>
        <w:t xml:space="preserve">“Beginning Greek” by Dobson</w:t>
      </w:r>
      <w:r w:rsidDel="00000000" w:rsidR="00000000" w:rsidRPr="00000000">
        <w:rPr>
          <w:rtl w:val="0"/>
        </w:rPr>
        <w:t xml:space="preserve"> that focus on New Testament (Koine) Greek, if your interest is primarily biblical. On the other hand, a strong foundation in Attic Greek will enable you to read a broader range of literature (philosophy, drama, poetry), and it makes Koine easier too. The path you choose can depend on your goals, but </w:t>
      </w:r>
      <w:r w:rsidDel="00000000" w:rsidR="00000000" w:rsidRPr="00000000">
        <w:rPr>
          <w:b w:val="1"/>
          <w:bCs w:val="1"/>
          <w:rtl w:val="0"/>
        </w:rPr>
        <w:t xml:space="preserve">either way, master the core grammar and syntax</w:t>
      </w:r>
      <w:r w:rsidDel="00000000" w:rsidR="00000000" w:rsidRPr="00000000">
        <w:rPr>
          <w:rtl w:val="0"/>
        </w:rPr>
        <w:t xml:space="preserve">. Pay special attention to things like the use of participles, infinitives, and the article – Ancient Greek uses these in ways foreign to English (for instance, the articular infinitive to express purpose, or participial phrases to pack in descriptive detail).</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Dictionaries and tools:</w:t>
      </w:r>
      <w:r w:rsidDel="00000000" w:rsidR="00000000" w:rsidRPr="00000000">
        <w:rPr>
          <w:rtl w:val="0"/>
        </w:rPr>
        <w:t xml:space="preserve"> The standard lexicon for ancient Greek is </w:t>
      </w:r>
      <w:r w:rsidDel="00000000" w:rsidR="00000000" w:rsidRPr="00000000">
        <w:rPr>
          <w:b w:val="1"/>
          <w:bCs w:val="1"/>
          <w:rtl w:val="0"/>
        </w:rPr>
        <w:t xml:space="preserve">Liddell-Scott-Jones (LSJ)</w:t>
      </w:r>
      <w:r w:rsidDel="00000000" w:rsidR="00000000" w:rsidRPr="00000000">
        <w:rPr>
          <w:rtl w:val="0"/>
        </w:rPr>
        <w:t xml:space="preserve">, which is available in abridged form as </w:t>
      </w:r>
      <w:r w:rsidDel="00000000" w:rsidR="00000000" w:rsidRPr="00000000">
        <w:rPr>
          <w:b w:val="1"/>
          <w:bCs w:val="1"/>
          <w:rtl w:val="0"/>
        </w:rPr>
        <w:t xml:space="preserve">“Middle Liddell”</w:t>
      </w:r>
      <w:r w:rsidDel="00000000" w:rsidR="00000000" w:rsidRPr="00000000">
        <w:rPr>
          <w:rtl w:val="0"/>
        </w:rPr>
        <w:t xml:space="preserve"> or </w:t>
      </w:r>
      <w:r w:rsidDel="00000000" w:rsidR="00000000" w:rsidRPr="00000000">
        <w:rPr>
          <w:b w:val="1"/>
          <w:bCs w:val="1"/>
          <w:rtl w:val="0"/>
        </w:rPr>
        <w:t xml:space="preserve">“Little Liddell”</w:t>
      </w:r>
      <w:r w:rsidDel="00000000" w:rsidR="00000000" w:rsidRPr="00000000">
        <w:rPr>
          <w:rtl w:val="0"/>
        </w:rPr>
        <w:t xml:space="preserve"> for beginners. LSJ (accessible via the free </w:t>
      </w:r>
      <w:r w:rsidDel="00000000" w:rsidR="00000000" w:rsidRPr="00000000">
        <w:rPr>
          <w:b w:val="1"/>
          <w:bCs w:val="1"/>
          <w:rtl w:val="0"/>
        </w:rPr>
        <w:t xml:space="preserve">Perseus Digital Library</w:t>
      </w:r>
      <w:r w:rsidDel="00000000" w:rsidR="00000000" w:rsidRPr="00000000">
        <w:rPr>
          <w:rtl w:val="0"/>
        </w:rPr>
        <w:t xml:space="preserve"> or the </w:t>
      </w:r>
      <w:r w:rsidDel="00000000" w:rsidR="00000000" w:rsidRPr="00000000">
        <w:rPr>
          <w:b w:val="1"/>
          <w:bCs w:val="1"/>
          <w:rtl w:val="0"/>
        </w:rPr>
        <w:t xml:space="preserve">Logeion</w:t>
      </w:r>
      <w:r w:rsidDel="00000000" w:rsidR="00000000" w:rsidRPr="00000000">
        <w:rPr>
          <w:rtl w:val="0"/>
        </w:rPr>
        <w:t xml:space="preserve"> web app) not only gives definitions but also example usages from classical texts – extremely useful for understanding context. For New Testament Greek, </w:t>
      </w:r>
      <w:r w:rsidDel="00000000" w:rsidR="00000000" w:rsidRPr="00000000">
        <w:rPr>
          <w:b w:val="1"/>
          <w:bCs w:val="1"/>
          <w:rtl w:val="0"/>
        </w:rPr>
        <w:t xml:space="preserve">Bauer’s Greek-English Lexicon (BDAG)</w:t>
      </w:r>
      <w:r w:rsidDel="00000000" w:rsidR="00000000" w:rsidRPr="00000000">
        <w:rPr>
          <w:rtl w:val="0"/>
        </w:rPr>
        <w:t xml:space="preserve"> is the go-to, and there’s also the </w:t>
      </w:r>
      <w:r w:rsidDel="00000000" w:rsidR="00000000" w:rsidRPr="00000000">
        <w:rPr>
          <w:b w:val="1"/>
          <w:bCs w:val="1"/>
          <w:rtl w:val="0"/>
        </w:rPr>
        <w:t xml:space="preserve">Abbott-Smith Manual Lexicon</w:t>
      </w:r>
      <w:r w:rsidDel="00000000" w:rsidR="00000000" w:rsidRPr="00000000">
        <w:rPr>
          <w:rtl w:val="0"/>
        </w:rPr>
        <w:t xml:space="preserve"> or </w:t>
      </w:r>
      <w:r w:rsidDel="00000000" w:rsidR="00000000" w:rsidRPr="00000000">
        <w:rPr>
          <w:b w:val="1"/>
          <w:bCs w:val="1"/>
          <w:rtl w:val="0"/>
        </w:rPr>
        <w:t xml:space="preserve">Strong’s Concordance</w:t>
      </w:r>
      <w:r w:rsidDel="00000000" w:rsidR="00000000" w:rsidRPr="00000000">
        <w:rPr>
          <w:rtl w:val="0"/>
        </w:rPr>
        <w:t xml:space="preserve"> for quick reference. It’s common to use an </w:t>
      </w:r>
      <w:r w:rsidDel="00000000" w:rsidR="00000000" w:rsidRPr="00000000">
        <w:rPr>
          <w:b w:val="1"/>
          <w:bCs w:val="1"/>
          <w:rtl w:val="0"/>
        </w:rPr>
        <w:t xml:space="preserve">analytical lexicon or parser</w:t>
      </w:r>
      <w:r w:rsidDel="00000000" w:rsidR="00000000" w:rsidRPr="00000000">
        <w:rPr>
          <w:rtl w:val="0"/>
        </w:rPr>
        <w:t xml:space="preserve"> (like Perseus’ word study tool) which can parse a Greek form and identify its lemma and morphology – this is a great crutch when you’re starting out and encounter, say, an unfamiliar verb form due to irregular principal parts.</w:t>
      </w:r>
    </w:p>
    <w:p w:rsidR="00000000" w:rsidDel="00000000" w:rsidP="00000000" w:rsidRDefault="00000000" w:rsidRPr="00000000" w14:paraId="00000017">
      <w:pPr>
        <w:spacing w:after="240" w:before="240" w:lineRule="auto"/>
        <w:rPr/>
      </w:pPr>
      <w:r w:rsidDel="00000000" w:rsidR="00000000" w:rsidRPr="00000000">
        <w:rPr>
          <w:rtl w:val="0"/>
        </w:rPr>
        <w:t xml:space="preserve">One </w:t>
      </w:r>
      <w:r w:rsidDel="00000000" w:rsidR="00000000" w:rsidRPr="00000000">
        <w:rPr>
          <w:i w:val="1"/>
          <w:iCs w:val="1"/>
          <w:rtl w:val="0"/>
        </w:rPr>
        <w:t xml:space="preserve">ethical consideration</w:t>
      </w:r>
      <w:r w:rsidDel="00000000" w:rsidR="00000000" w:rsidRPr="00000000">
        <w:rPr>
          <w:rtl w:val="0"/>
        </w:rPr>
        <w:t xml:space="preserve"> with Greek (as with Latin) is deciding how to handle </w:t>
      </w:r>
      <w:r w:rsidDel="00000000" w:rsidR="00000000" w:rsidRPr="00000000">
        <w:rPr>
          <w:b w:val="1"/>
          <w:bCs w:val="1"/>
          <w:rtl w:val="0"/>
        </w:rPr>
        <w:t xml:space="preserve">idioms and metaphors</w:t>
      </w:r>
      <w:r w:rsidDel="00000000" w:rsidR="00000000" w:rsidRPr="00000000">
        <w:rPr>
          <w:rtl w:val="0"/>
        </w:rPr>
        <w:t xml:space="preserve">. Ancient Greek texts may use idiomatic phrases (e.g. “having fallen into her mind” to mean “occurred to her”) or culture-specific metaphors (nautical and military imagery is common in political speeches, for example). A literal rendering of an idiom can be nonsensical in English, so you’d translate the meaning (</w:t>
      </w:r>
      <w:r w:rsidDel="00000000" w:rsidR="00000000" w:rsidRPr="00000000">
        <w:rPr>
          <w:i w:val="1"/>
          <w:iCs w:val="1"/>
          <w:rtl w:val="0"/>
        </w:rPr>
        <w:t xml:space="preserve">“it occurred to her”</w:t>
      </w:r>
      <w:r w:rsidDel="00000000" w:rsidR="00000000" w:rsidRPr="00000000">
        <w:rPr>
          <w:rtl w:val="0"/>
        </w:rPr>
        <w:t xml:space="preserve"> in the example above). However, try to preserve metaphors that still work in English. If Homer calls the sea </w:t>
      </w:r>
      <w:r w:rsidDel="00000000" w:rsidR="00000000" w:rsidRPr="00000000">
        <w:rPr>
          <w:b w:val="1"/>
          <w:bCs w:val="1"/>
          <w:rtl w:val="0"/>
        </w:rPr>
        <w:t xml:space="preserve">“wine-dark”</w:t>
      </w:r>
      <w:r w:rsidDel="00000000" w:rsidR="00000000" w:rsidRPr="00000000">
        <w:rPr>
          <w:rtl w:val="0"/>
        </w:rPr>
        <w:t xml:space="preserve">, an ethical translator shouldn’t change it to “dark blue” for accuracy – that would unnecessarily flatten the original imagery. Even if </w:t>
      </w:r>
      <w:r w:rsidDel="00000000" w:rsidR="00000000" w:rsidRPr="00000000">
        <w:rPr>
          <w:i w:val="1"/>
          <w:iCs w:val="1"/>
          <w:rtl w:val="0"/>
        </w:rPr>
        <w:t xml:space="preserve">“wine-dark”</w:t>
      </w:r>
      <w:r w:rsidDel="00000000" w:rsidR="00000000" w:rsidRPr="00000000">
        <w:rPr>
          <w:rtl w:val="0"/>
        </w:rPr>
        <w:t xml:space="preserve"> puzzles a reader, it conveys the foreign poetic flavor and invites interpretation – which is part of the experience of reading Homer. In cases like this, it’s best to keep the original image (with perhaps a brief footnote about how Greek color terms differ from ours).</w:t>
      </w:r>
    </w:p>
    <w:p w:rsidR="00000000" w:rsidDel="00000000" w:rsidP="00000000" w:rsidRDefault="00000000" w:rsidRPr="00000000" w14:paraId="00000018">
      <w:pPr>
        <w:spacing w:after="240" w:before="240" w:lineRule="auto"/>
        <w:rPr/>
      </w:pPr>
      <w:r w:rsidDel="00000000" w:rsidR="00000000" w:rsidRPr="00000000">
        <w:rPr>
          <w:rtl w:val="0"/>
        </w:rPr>
        <w:t xml:space="preserve">For </w:t>
      </w:r>
      <w:r w:rsidDel="00000000" w:rsidR="00000000" w:rsidRPr="00000000">
        <w:rPr>
          <w:b w:val="1"/>
          <w:bCs w:val="1"/>
          <w:rtl w:val="0"/>
        </w:rPr>
        <w:t xml:space="preserve">religious Greek texts</w:t>
      </w:r>
      <w:r w:rsidDel="00000000" w:rsidR="00000000" w:rsidRPr="00000000">
        <w:rPr>
          <w:rtl w:val="0"/>
        </w:rPr>
        <w:t xml:space="preserve"> (like the New Testament or Septuagint Greek Old Testament), be mindful of long-standing translation traditions and theological terms. Sometimes there are </w:t>
      </w:r>
      <w:r w:rsidDel="00000000" w:rsidR="00000000" w:rsidRPr="00000000">
        <w:rPr>
          <w:i w:val="1"/>
          <w:iCs w:val="1"/>
          <w:rtl w:val="0"/>
        </w:rPr>
        <w:t xml:space="preserve">multiple acceptable translations</w:t>
      </w:r>
      <w:r w:rsidDel="00000000" w:rsidR="00000000" w:rsidRPr="00000000">
        <w:rPr>
          <w:rtl w:val="0"/>
        </w:rPr>
        <w:t xml:space="preserve"> for a term (e.g. </w:t>
      </w:r>
      <w:r w:rsidDel="00000000" w:rsidR="00000000" w:rsidRPr="00000000">
        <w:rPr>
          <w:i w:val="1"/>
          <w:iCs w:val="1"/>
          <w:rtl w:val="0"/>
        </w:rPr>
        <w:t xml:space="preserve">logos</w:t>
      </w:r>
      <w:r w:rsidDel="00000000" w:rsidR="00000000" w:rsidRPr="00000000">
        <w:rPr>
          <w:rtl w:val="0"/>
        </w:rPr>
        <w:t xml:space="preserve"> in John 1:1 could be “Word” – traditionally – but also “Reason” or “Logic” in Greek philosophy context). Your choices can have interpretive impact, so it’s wise to consult commentaries or compare existing translations if you’re working on scripture, to ensure you’re conveying the intended concept and not introducing doctrinal bias. There is a rich field of scholarship on Bible translation methods (like Eugene Nida’s dynamic equivalence, which we discussed, used heavily in modern Bible versions to produce </w:t>
      </w:r>
      <w:r w:rsidDel="00000000" w:rsidR="00000000" w:rsidRPr="00000000">
        <w:rPr>
          <w:i w:val="1"/>
          <w:iCs w:val="1"/>
          <w:rtl w:val="0"/>
        </w:rPr>
        <w:t xml:space="preserve">“natural”</w:t>
      </w:r>
      <w:r w:rsidDel="00000000" w:rsidR="00000000" w:rsidRPr="00000000">
        <w:rPr>
          <w:rtl w:val="0"/>
        </w:rPr>
        <w:t xml:space="preserve"> English ). As a beginner translator, you can learn from these existing works.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Recommended Greek resources and websites:</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b w:val="1"/>
          <w:bCs w:val="1"/>
          <w:rtl w:val="0"/>
        </w:rPr>
        <w:t xml:space="preserve">Perseus Digital Library (Tufts University)</w:t>
      </w:r>
      <w:r w:rsidDel="00000000" w:rsidR="00000000" w:rsidRPr="00000000">
        <w:rPr>
          <w:rtl w:val="0"/>
        </w:rPr>
        <w:t xml:space="preserve"> – This free online library contains a huge collection of Greek texts (from Homer and Hesiod to Aristotle, the New Testament, and beyond) with </w:t>
      </w:r>
      <w:r w:rsidDel="00000000" w:rsidR="00000000" w:rsidRPr="00000000">
        <w:rPr>
          <w:b w:val="1"/>
          <w:bCs w:val="1"/>
          <w:rtl w:val="0"/>
        </w:rPr>
        <w:t xml:space="preserve">parallel English translations</w:t>
      </w:r>
      <w:r w:rsidDel="00000000" w:rsidR="00000000" w:rsidRPr="00000000">
        <w:rPr>
          <w:rtl w:val="0"/>
        </w:rPr>
        <w:t xml:space="preserve"> and a built-in dictionary/analysis tool. You can click on any Greek word to get its parsing and meaning. Perseus is an excellent way to practice: you can try translating a passage, then check Perseus’ English translation, and look up any words you didn’t know. It’s also helpful for verifying your translation – if your rendering differs greatly from Perseus’, you can investigate whether you misunderstood the Greek or if it’s just an alternate translation. Perseus’s mission is to make these materials accessible to everyone, and it provides numerous tools for learners .</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Dickinson College Commentaries (DCC)</w:t>
      </w:r>
      <w:r w:rsidDel="00000000" w:rsidR="00000000" w:rsidRPr="00000000">
        <w:rPr>
          <w:rtl w:val="0"/>
        </w:rPr>
        <w:t xml:space="preserve"> – An open-access project providing selected Greek (and Latin) texts with </w:t>
      </w:r>
      <w:r w:rsidDel="00000000" w:rsidR="00000000" w:rsidRPr="00000000">
        <w:rPr>
          <w:b w:val="1"/>
          <w:bCs w:val="1"/>
          <w:rtl w:val="0"/>
        </w:rPr>
        <w:t xml:space="preserve">notes, vocabulary aids, and grammatical commentary</w:t>
      </w:r>
      <w:r w:rsidDel="00000000" w:rsidR="00000000" w:rsidRPr="00000000">
        <w:rPr>
          <w:rtl w:val="0"/>
        </w:rPr>
        <w:t xml:space="preserve">. For example, they have portions of the </w:t>
      </w:r>
      <w:r w:rsidDel="00000000" w:rsidR="00000000" w:rsidRPr="00000000">
        <w:rPr>
          <w:i w:val="1"/>
          <w:iCs w:val="1"/>
          <w:rtl w:val="0"/>
        </w:rPr>
        <w:t xml:space="preserve">Odyssey</w:t>
      </w:r>
      <w:r w:rsidDel="00000000" w:rsidR="00000000" w:rsidRPr="00000000">
        <w:rPr>
          <w:rtl w:val="0"/>
        </w:rPr>
        <w:t xml:space="preserve"> and Plato with running vocabulary lists and explanations of difficult passages. The DCC resources </w:t>
      </w:r>
      <w:r w:rsidDel="00000000" w:rsidR="00000000" w:rsidRPr="00000000">
        <w:rPr>
          <w:i w:val="1"/>
          <w:iCs w:val="1"/>
          <w:rtl w:val="0"/>
        </w:rPr>
        <w:t xml:space="preserve">“equip readers with media, vocabulary, and grammatical, historical, and stylistic notes”</w:t>
      </w:r>
      <w:r w:rsidDel="00000000" w:rsidR="00000000" w:rsidRPr="00000000">
        <w:rPr>
          <w:rtl w:val="0"/>
        </w:rPr>
        <w:t xml:space="preserve"> to understand the text . Using these commented texts can train you in how to unpack Greek sentences and appreciate literary context. (There are also print commentaries – like the Cambridge “Green and Yellow” series or Bryn Mawr Commentaries – which do similar things for many classical authors.)</w:t>
        <w:br w:type="textWrapping"/>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b w:val="1"/>
          <w:bCs w:val="1"/>
          <w:rtl w:val="0"/>
        </w:rPr>
        <w:t xml:space="preserve">Greek courses and grammars:</w:t>
      </w:r>
      <w:r w:rsidDel="00000000" w:rsidR="00000000" w:rsidRPr="00000000">
        <w:rPr>
          <w:rtl w:val="0"/>
        </w:rPr>
        <w:t xml:space="preserve"> If you prefer self-study, look for free courses like </w:t>
      </w:r>
      <w:r w:rsidDel="00000000" w:rsidR="00000000" w:rsidRPr="00000000">
        <w:rPr>
          <w:b w:val="1"/>
          <w:bCs w:val="1"/>
          <w:rtl w:val="0"/>
        </w:rPr>
        <w:t xml:space="preserve">Ancient Greek for Everyone</w:t>
      </w:r>
      <w:r w:rsidDel="00000000" w:rsidR="00000000" w:rsidRPr="00000000">
        <w:rPr>
          <w:rtl w:val="0"/>
        </w:rPr>
        <w:t xml:space="preserve"> (an open textbook by Wilfred Major) or video series like the </w:t>
      </w:r>
      <w:r w:rsidDel="00000000" w:rsidR="00000000" w:rsidRPr="00000000">
        <w:rPr>
          <w:b w:val="1"/>
          <w:bCs w:val="1"/>
          <w:rtl w:val="0"/>
        </w:rPr>
        <w:t xml:space="preserve">ScorpioMartianus YouTube channel</w:t>
      </w:r>
      <w:r w:rsidDel="00000000" w:rsidR="00000000" w:rsidRPr="00000000">
        <w:rPr>
          <w:rtl w:val="0"/>
        </w:rPr>
        <w:t xml:space="preserve"> for ancient Greek. Additionally, </w:t>
      </w:r>
      <w:r w:rsidDel="00000000" w:rsidR="00000000" w:rsidRPr="00000000">
        <w:rPr>
          <w:b w:val="1"/>
          <w:bCs w:val="1"/>
          <w:rtl w:val="0"/>
        </w:rPr>
        <w:t xml:space="preserve">Smyth’s Greek Grammar</w:t>
      </w:r>
      <w:r w:rsidDel="00000000" w:rsidR="00000000" w:rsidRPr="00000000">
        <w:rPr>
          <w:rtl w:val="0"/>
        </w:rPr>
        <w:t xml:space="preserve"> (a comprehensive reference grammar) is freely available online; while more detailed than you need at first, it’s useful to clarify finer points (e.g. usage of the optative, or conditionals).</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When you’re ready to practice translation on your own, start with </w:t>
      </w:r>
      <w:r w:rsidDel="00000000" w:rsidR="00000000" w:rsidRPr="00000000">
        <w:rPr>
          <w:i w:val="1"/>
          <w:iCs w:val="1"/>
          <w:rtl w:val="0"/>
        </w:rPr>
        <w:t xml:space="preserve">simpler texts</w:t>
      </w:r>
      <w:r w:rsidDel="00000000" w:rsidR="00000000" w:rsidRPr="00000000">
        <w:rPr>
          <w:rtl w:val="0"/>
        </w:rPr>
        <w:t xml:space="preserve">: narrative prose is typically easier than poetry or complex philosophy. Some suggestions: </w:t>
      </w:r>
      <w:r w:rsidDel="00000000" w:rsidR="00000000" w:rsidRPr="00000000">
        <w:rPr>
          <w:b w:val="1"/>
          <w:bCs w:val="1"/>
          <w:rtl w:val="0"/>
        </w:rPr>
        <w:t xml:space="preserve">Xenophon’s</w:t>
      </w:r>
      <w:r w:rsidDel="00000000" w:rsidR="00000000" w:rsidRPr="00000000">
        <w:rPr>
          <w:rtl w:val="0"/>
        </w:rPr>
        <w:t xml:space="preserve"> historical works or </w:t>
      </w:r>
      <w:r w:rsidDel="00000000" w:rsidR="00000000" w:rsidRPr="00000000">
        <w:rPr>
          <w:i w:val="1"/>
          <w:iCs w:val="1"/>
          <w:rtl w:val="0"/>
        </w:rPr>
        <w:t xml:space="preserve">philosophical memoir</w:t>
      </w:r>
      <w:r w:rsidDel="00000000" w:rsidR="00000000" w:rsidRPr="00000000">
        <w:rPr>
          <w:rtl w:val="0"/>
        </w:rPr>
        <w:t xml:space="preserve"> (easy Attic prose), or </w:t>
      </w:r>
      <w:r w:rsidDel="00000000" w:rsidR="00000000" w:rsidRPr="00000000">
        <w:rPr>
          <w:b w:val="1"/>
          <w:bCs w:val="1"/>
          <w:rtl w:val="0"/>
        </w:rPr>
        <w:t xml:space="preserve">Plutarch</w:t>
      </w:r>
      <w:r w:rsidDel="00000000" w:rsidR="00000000" w:rsidRPr="00000000">
        <w:rPr>
          <w:rtl w:val="0"/>
        </w:rPr>
        <w:t xml:space="preserve">. If you want to stay with religious content, the </w:t>
      </w:r>
      <w:r w:rsidDel="00000000" w:rsidR="00000000" w:rsidRPr="00000000">
        <w:rPr>
          <w:b w:val="1"/>
          <w:bCs w:val="1"/>
          <w:rtl w:val="0"/>
        </w:rPr>
        <w:t xml:space="preserve">Gospel of John</w:t>
      </w:r>
      <w:r w:rsidDel="00000000" w:rsidR="00000000" w:rsidRPr="00000000">
        <w:rPr>
          <w:rtl w:val="0"/>
        </w:rPr>
        <w:t xml:space="preserve"> or </w:t>
      </w:r>
      <w:r w:rsidDel="00000000" w:rsidR="00000000" w:rsidRPr="00000000">
        <w:rPr>
          <w:b w:val="1"/>
          <w:bCs w:val="1"/>
          <w:rtl w:val="0"/>
        </w:rPr>
        <w:t xml:space="preserve">Luke</w:t>
      </w:r>
      <w:r w:rsidDel="00000000" w:rsidR="00000000" w:rsidRPr="00000000">
        <w:rPr>
          <w:rtl w:val="0"/>
        </w:rPr>
        <w:t xml:space="preserve"> in Greek are relatively straightforward narrative Greek. Over time, you can progress to more difficult genres like tragedy (with its poetic Doric forms) or lyric poetry, which may require more creative translation to capture tone and metaphor.</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11f2quu4yjae" w:id="4"/>
      <w:bookmarkEnd w:id="4"/>
      <w:r w:rsidDel="00000000" w:rsidR="00000000" w:rsidRPr="00000000">
        <w:rPr>
          <w:b w:val="1"/>
          <w:bCs w:val="1"/>
          <w:sz w:val="34"/>
          <w:szCs w:val="34"/>
          <w:rtl w:val="0"/>
        </w:rPr>
        <w:t xml:space="preserve">Latin Translation: Guidelines and Resources</w:t>
      </w:r>
    </w:p>
    <w:p w:rsidR="00000000" w:rsidDel="00000000" w:rsidP="00000000" w:rsidRDefault="00000000" w:rsidRPr="00000000" w14:paraId="0000001F">
      <w:pPr>
        <w:spacing w:after="240" w:before="240" w:lineRule="auto"/>
        <w:rPr/>
      </w:pPr>
      <w:r w:rsidDel="00000000" w:rsidR="00000000" w:rsidRPr="00000000">
        <w:rPr>
          <w:rtl w:val="0"/>
        </w:rPr>
        <w:t xml:space="preserve">Latin has a long tradition of translation into English, from medieval times (when scholars translated Latin scripture and philosophy) to the present. To translate Latin well, you again must </w:t>
      </w:r>
      <w:r w:rsidDel="00000000" w:rsidR="00000000" w:rsidRPr="00000000">
        <w:rPr>
          <w:b w:val="1"/>
          <w:bCs w:val="1"/>
          <w:rtl w:val="0"/>
        </w:rPr>
        <w:t xml:space="preserve">master Latin grammar</w:t>
      </w:r>
      <w:r w:rsidDel="00000000" w:rsidR="00000000" w:rsidRPr="00000000">
        <w:rPr>
          <w:rtl w:val="0"/>
        </w:rPr>
        <w:t xml:space="preserve"> and then apply general translation principles: faithfulness tempered by readability. Latin’s challenges include its </w:t>
      </w:r>
      <w:r w:rsidDel="00000000" w:rsidR="00000000" w:rsidRPr="00000000">
        <w:rPr>
          <w:b w:val="1"/>
          <w:bCs w:val="1"/>
          <w:rtl w:val="0"/>
        </w:rPr>
        <w:t xml:space="preserve">concise syntax</w:t>
      </w:r>
      <w:r w:rsidDel="00000000" w:rsidR="00000000" w:rsidRPr="00000000">
        <w:rPr>
          <w:rtl w:val="0"/>
        </w:rPr>
        <w:t xml:space="preserve"> (e.g. ability to drop pronouns, flexible word order, participial phrases) and sometimes extremely lengthy periodic sentences (especially in Classical Latin like Cicero, where one sentence can roll on for several lines). A beginner should not attempt to mirror Latin sentence structure in English, as it usually produces awkward results. Instead, break up long sentences and </w:t>
      </w:r>
      <w:r w:rsidDel="00000000" w:rsidR="00000000" w:rsidRPr="00000000">
        <w:rPr>
          <w:b w:val="1"/>
          <w:bCs w:val="1"/>
          <w:rtl w:val="0"/>
        </w:rPr>
        <w:t xml:space="preserve">re-order clauses</w:t>
      </w:r>
      <w:r w:rsidDel="00000000" w:rsidR="00000000" w:rsidRPr="00000000">
        <w:rPr>
          <w:rtl w:val="0"/>
        </w:rPr>
        <w:t xml:space="preserve"> logically. Always ensure the English sentence makes clear </w:t>
      </w:r>
      <w:r w:rsidDel="00000000" w:rsidR="00000000" w:rsidRPr="00000000">
        <w:rPr>
          <w:i w:val="1"/>
          <w:iCs w:val="1"/>
          <w:rtl w:val="0"/>
        </w:rPr>
        <w:t xml:space="preserve">“who does what to whom,”</w:t>
      </w:r>
      <w:r w:rsidDel="00000000" w:rsidR="00000000" w:rsidRPr="00000000">
        <w:rPr>
          <w:rtl w:val="0"/>
        </w:rPr>
        <w:t xml:space="preserve"> as Latin inflections may allow a sentence order that English would find confusing.</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General approach:</w:t>
      </w:r>
      <w:r w:rsidDel="00000000" w:rsidR="00000000" w:rsidRPr="00000000">
        <w:rPr>
          <w:rtl w:val="0"/>
        </w:rPr>
        <w:t xml:space="preserve"> If you’re new to Latin, start with a structured course. Popular textbooks include </w:t>
      </w:r>
      <w:r w:rsidDel="00000000" w:rsidR="00000000" w:rsidRPr="00000000">
        <w:rPr>
          <w:b w:val="1"/>
          <w:bCs w:val="1"/>
          <w:rtl w:val="0"/>
        </w:rPr>
        <w:t xml:space="preserve">Wheelock’s Latin</w:t>
      </w:r>
      <w:r w:rsidDel="00000000" w:rsidR="00000000" w:rsidRPr="00000000">
        <w:rPr>
          <w:rtl w:val="0"/>
        </w:rPr>
        <w:t xml:space="preserve"> (grammar with readings), </w:t>
      </w:r>
      <w:r w:rsidDel="00000000" w:rsidR="00000000" w:rsidRPr="00000000">
        <w:rPr>
          <w:b w:val="1"/>
          <w:bCs w:val="1"/>
          <w:rtl w:val="0"/>
        </w:rPr>
        <w:t xml:space="preserve">Lingua Latina per se illustrata</w:t>
      </w:r>
      <w:r w:rsidDel="00000000" w:rsidR="00000000" w:rsidRPr="00000000">
        <w:rPr>
          <w:rtl w:val="0"/>
        </w:rPr>
        <w:t xml:space="preserve"> (an immersive reading method), or </w:t>
      </w:r>
      <w:r w:rsidDel="00000000" w:rsidR="00000000" w:rsidRPr="00000000">
        <w:rPr>
          <w:b w:val="1"/>
          <w:bCs w:val="1"/>
          <w:rtl w:val="0"/>
        </w:rPr>
        <w:t xml:space="preserve">Cambridge Latin Course</w:t>
      </w:r>
      <w:r w:rsidDel="00000000" w:rsidR="00000000" w:rsidRPr="00000000">
        <w:rPr>
          <w:rtl w:val="0"/>
        </w:rPr>
        <w:t xml:space="preserve"> (graded stories). These will give you the foundation to tackle authentic Latin texts. Understanding Latin thoroughly is key: </w:t>
      </w:r>
      <w:r w:rsidDel="00000000" w:rsidR="00000000" w:rsidRPr="00000000">
        <w:rPr>
          <w:i w:val="1"/>
          <w:iCs w:val="1"/>
          <w:rtl w:val="0"/>
        </w:rPr>
        <w:t xml:space="preserve">“Know grammar rules, recognize sentence structure, and translate the sense, not just the syntax,”</w:t>
      </w:r>
      <w:r w:rsidDel="00000000" w:rsidR="00000000" w:rsidRPr="00000000">
        <w:rPr>
          <w:rtl w:val="0"/>
        </w:rPr>
        <w:t xml:space="preserve"> as one Latin guide puts it . In translation, </w:t>
      </w:r>
      <w:r w:rsidDel="00000000" w:rsidR="00000000" w:rsidRPr="00000000">
        <w:rPr>
          <w:b w:val="1"/>
          <w:bCs w:val="1"/>
          <w:rtl w:val="0"/>
        </w:rPr>
        <w:t xml:space="preserve">literal word-for-word mapping often fails</w:t>
      </w:r>
      <w:r w:rsidDel="00000000" w:rsidR="00000000" w:rsidRPr="00000000">
        <w:rPr>
          <w:rtl w:val="0"/>
        </w:rPr>
        <w:t xml:space="preserve">; Latin and English idioms differ widely. For instance, a phrase like </w:t>
      </w:r>
      <w:r w:rsidDel="00000000" w:rsidR="00000000" w:rsidRPr="00000000">
        <w:rPr>
          <w:i w:val="1"/>
          <w:iCs w:val="1"/>
          <w:rtl w:val="0"/>
        </w:rPr>
        <w:t xml:space="preserve">idiomatically</w:t>
      </w:r>
      <w:r w:rsidDel="00000000" w:rsidR="00000000" w:rsidRPr="00000000">
        <w:rPr>
          <w:rtl w:val="0"/>
        </w:rPr>
        <w:t xml:space="preserve"> “multum temporis” literally is “much of time,” but we would say “a lot of time.” As you translate, ask yourself: </w:t>
      </w:r>
      <w:r w:rsidDel="00000000" w:rsidR="00000000" w:rsidRPr="00000000">
        <w:rPr>
          <w:i w:val="1"/>
          <w:iCs w:val="1"/>
          <w:rtl w:val="0"/>
        </w:rPr>
        <w:t xml:space="preserve">“Is this how an English speaker would naturally express the idea?”</w:t>
      </w:r>
      <w:r w:rsidDel="00000000" w:rsidR="00000000" w:rsidRPr="00000000">
        <w:rPr>
          <w:rtl w:val="0"/>
        </w:rPr>
        <w:t xml:space="preserve"> If not, you probably need to adjust the phrasing (while still conveying the full meaning).</w:t>
      </w:r>
    </w:p>
    <w:p w:rsidR="00000000" w:rsidDel="00000000" w:rsidP="00000000" w:rsidRDefault="00000000" w:rsidRPr="00000000" w14:paraId="00000021">
      <w:pPr>
        <w:spacing w:after="240" w:before="240" w:lineRule="auto"/>
        <w:rPr/>
      </w:pPr>
      <w:r w:rsidDel="00000000" w:rsidR="00000000" w:rsidRPr="00000000">
        <w:rPr>
          <w:rtl w:val="0"/>
        </w:rPr>
        <w:t xml:space="preserve">One tip from Latin instructors is to </w:t>
      </w:r>
      <w:r w:rsidDel="00000000" w:rsidR="00000000" w:rsidRPr="00000000">
        <w:rPr>
          <w:i w:val="1"/>
          <w:iCs w:val="1"/>
          <w:rtl w:val="0"/>
        </w:rPr>
        <w:t xml:space="preserve">initially do a very literal draft</w:t>
      </w:r>
      <w:r w:rsidDel="00000000" w:rsidR="00000000" w:rsidRPr="00000000">
        <w:rPr>
          <w:rtl w:val="0"/>
        </w:rPr>
        <w:t xml:space="preserve"> to ensure you grasp the structure, then polish it into good English. </w:t>
      </w:r>
      <w:r w:rsidDel="00000000" w:rsidR="00000000" w:rsidRPr="00000000">
        <w:rPr>
          <w:i w:val="1"/>
          <w:iCs w:val="1"/>
          <w:rtl w:val="0"/>
        </w:rPr>
        <w:t xml:space="preserve">“Translate only when you have seen exactly how the Latin sentence works and what it means,”</w:t>
      </w:r>
      <w:r w:rsidDel="00000000" w:rsidR="00000000" w:rsidRPr="00000000">
        <w:rPr>
          <w:rtl w:val="0"/>
        </w:rPr>
        <w:t xml:space="preserve"> a Latin reading rule says – don’t try to create the final English on the fly without full comprehension . Once you understand it, you can rearrange and choose the best English words. </w:t>
      </w:r>
      <w:r w:rsidDel="00000000" w:rsidR="00000000" w:rsidRPr="00000000">
        <w:rPr>
          <w:b w:val="1"/>
          <w:bCs w:val="1"/>
          <w:rtl w:val="0"/>
        </w:rPr>
        <w:t xml:space="preserve">Polish your English</w:t>
      </w:r>
      <w:r w:rsidDel="00000000" w:rsidR="00000000" w:rsidRPr="00000000">
        <w:rPr>
          <w:rtl w:val="0"/>
        </w:rPr>
        <w:t xml:space="preserve"> so that the result doesn’t sound like a translation but like an original thought in English (unless you intentionally want an archaic or formal flavor). This may involve changing passive constructions to active, splitting one Latin sentence into two English sentences, or finding an equivalent expression rather than a cognate word.</w:t>
      </w:r>
    </w:p>
    <w:p w:rsidR="00000000" w:rsidDel="00000000" w:rsidP="00000000" w:rsidRDefault="00000000" w:rsidRPr="00000000" w14:paraId="00000022">
      <w:pPr>
        <w:spacing w:after="240" w:before="240" w:lineRule="auto"/>
        <w:rPr/>
      </w:pPr>
      <w:r w:rsidDel="00000000" w:rsidR="00000000" w:rsidRPr="00000000">
        <w:rPr>
          <w:rtl w:val="0"/>
        </w:rPr>
        <w:t xml:space="preserve">For example, Latin often uses abstract nouns where English would prefer a verb or adjective. Instead of translating </w:t>
      </w:r>
      <w:r w:rsidDel="00000000" w:rsidR="00000000" w:rsidRPr="00000000">
        <w:rPr>
          <w:i w:val="1"/>
          <w:iCs w:val="1"/>
          <w:rtl w:val="0"/>
        </w:rPr>
        <w:t xml:space="preserve">“with great speed”</w:t>
      </w:r>
      <w:r w:rsidDel="00000000" w:rsidR="00000000" w:rsidRPr="00000000">
        <w:rPr>
          <w:rtl w:val="0"/>
        </w:rPr>
        <w:t xml:space="preserve"> (if Latin says </w:t>
      </w:r>
      <w:r w:rsidDel="00000000" w:rsidR="00000000" w:rsidRPr="00000000">
        <w:rPr>
          <w:i w:val="1"/>
          <w:iCs w:val="1"/>
          <w:rtl w:val="0"/>
        </w:rPr>
        <w:t xml:space="preserve">magna cum celeritate</w:t>
      </w:r>
      <w:r w:rsidDel="00000000" w:rsidR="00000000" w:rsidRPr="00000000">
        <w:rPr>
          <w:rtl w:val="0"/>
        </w:rPr>
        <w:t xml:space="preserve">), in English we might say </w:t>
      </w:r>
      <w:r w:rsidDel="00000000" w:rsidR="00000000" w:rsidRPr="00000000">
        <w:rPr>
          <w:i w:val="1"/>
          <w:iCs w:val="1"/>
          <w:rtl w:val="0"/>
        </w:rPr>
        <w:t xml:space="preserve">“very quickly.”</w:t>
      </w:r>
      <w:r w:rsidDel="00000000" w:rsidR="00000000" w:rsidRPr="00000000">
        <w:rPr>
          <w:rtl w:val="0"/>
        </w:rPr>
        <w:t xml:space="preserve"> Such shifts maintain idiomatic flow. As another resource states, </w:t>
      </w:r>
      <w:r w:rsidDel="00000000" w:rsidR="00000000" w:rsidRPr="00000000">
        <w:rPr>
          <w:i w:val="1"/>
          <w:iCs w:val="1"/>
          <w:rtl w:val="0"/>
        </w:rPr>
        <w:t xml:space="preserve">“Latin isn’t just about getting the words right, it’s about capturing tone, rhythm, and purpose”</w:t>
      </w:r>
      <w:r w:rsidDel="00000000" w:rsidR="00000000" w:rsidRPr="00000000">
        <w:rPr>
          <w:rtl w:val="0"/>
        </w:rPr>
        <w:t xml:space="preserve"> in the new language.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Ethical accuracy</w:t>
      </w:r>
      <w:r w:rsidDel="00000000" w:rsidR="00000000" w:rsidRPr="00000000">
        <w:rPr>
          <w:rtl w:val="0"/>
        </w:rPr>
        <w:t xml:space="preserve"> in Latin translation also involves dealing with multiple meanings. Latin words can be quite polysemous (e.g. </w:t>
      </w:r>
      <w:r w:rsidDel="00000000" w:rsidR="00000000" w:rsidRPr="00000000">
        <w:rPr>
          <w:i w:val="1"/>
          <w:iCs w:val="1"/>
          <w:rtl w:val="0"/>
        </w:rPr>
        <w:t xml:space="preserve">vis</w:t>
      </w:r>
      <w:r w:rsidDel="00000000" w:rsidR="00000000" w:rsidRPr="00000000">
        <w:rPr>
          <w:rtl w:val="0"/>
        </w:rPr>
        <w:t xml:space="preserve"> could mean force, power, violence, or strength depending on context). You must pick the meaning that fits the context, and sometimes an English word won’t cover all that the Latin implies. In literary texts (like poetry), you might try to hint at secondary meanings or include a footnote if a single translation can’t convey a pun or ambiguity present in the Latin.</w:t>
      </w:r>
    </w:p>
    <w:p w:rsidR="00000000" w:rsidDel="00000000" w:rsidP="00000000" w:rsidRDefault="00000000" w:rsidRPr="00000000" w14:paraId="00000024">
      <w:pPr>
        <w:spacing w:after="240" w:before="240" w:lineRule="auto"/>
        <w:rPr/>
      </w:pPr>
      <w:r w:rsidDel="00000000" w:rsidR="00000000" w:rsidRPr="00000000">
        <w:rPr>
          <w:rtl w:val="0"/>
        </w:rPr>
        <w:t xml:space="preserve">For </w:t>
      </w:r>
      <w:r w:rsidDel="00000000" w:rsidR="00000000" w:rsidRPr="00000000">
        <w:rPr>
          <w:b w:val="1"/>
          <w:bCs w:val="1"/>
          <w:rtl w:val="0"/>
        </w:rPr>
        <w:t xml:space="preserve">religious and historical texts in Latin:</w:t>
      </w:r>
      <w:r w:rsidDel="00000000" w:rsidR="00000000" w:rsidRPr="00000000">
        <w:rPr>
          <w:rtl w:val="0"/>
        </w:rPr>
        <w:t xml:space="preserve"> You mentioned interest in religious texts first. The core religious text in Latin is the </w:t>
      </w:r>
      <w:r w:rsidDel="00000000" w:rsidR="00000000" w:rsidRPr="00000000">
        <w:rPr>
          <w:b w:val="1"/>
          <w:bCs w:val="1"/>
          <w:rtl w:val="0"/>
        </w:rPr>
        <w:t xml:space="preserve">Vulgate Bible</w:t>
      </w:r>
      <w:r w:rsidDel="00000000" w:rsidR="00000000" w:rsidRPr="00000000">
        <w:rPr>
          <w:rtl w:val="0"/>
        </w:rPr>
        <w:t xml:space="preserve"> (late 4th-century). Interestingly, the Latin of the Vulgate is </w:t>
      </w:r>
      <w:r w:rsidDel="00000000" w:rsidR="00000000" w:rsidRPr="00000000">
        <w:rPr>
          <w:b w:val="1"/>
          <w:bCs w:val="1"/>
          <w:rtl w:val="0"/>
        </w:rPr>
        <w:t xml:space="preserve">simpler</w:t>
      </w:r>
      <w:r w:rsidDel="00000000" w:rsidR="00000000" w:rsidRPr="00000000">
        <w:rPr>
          <w:rtl w:val="0"/>
        </w:rPr>
        <w:t xml:space="preserve"> and more straightforward than Classical Latin. As one Latinist notes, </w:t>
      </w:r>
      <w:r w:rsidDel="00000000" w:rsidR="00000000" w:rsidRPr="00000000">
        <w:rPr>
          <w:i w:val="1"/>
          <w:iCs w:val="1"/>
          <w:rtl w:val="0"/>
        </w:rPr>
        <w:t xml:space="preserve">“the Latin of the Vulgate is essentially a simpler form of Classical Latin – much less indirect statement, more prepositions”</w:t>
      </w:r>
      <w:r w:rsidDel="00000000" w:rsidR="00000000" w:rsidRPr="00000000">
        <w:rPr>
          <w:rtl w:val="0"/>
        </w:rPr>
        <w:t xml:space="preserve"> . Jerome, the translator of the Vulgate, often opted for clarity and literalness from the Hebrew/Greek, resulting in syntax that’s closer to spoken Latin. This makes the Vulgate a relatively accessible text for a beginning translator (once you know basic Latin grammar and some biblical vocabulary). If you aim to translate Latin religious works, you might also encounter medieval Latin (e.g. writings of Augustine, Aquinas, etc.). Medieval Latin gradually became more analytic (even closer to modern Romance languages in some ways) and often used a simplified grammar and a vocabulary infused with Christian terminology. This means early medieval Latin can be easier to read than, say, Cicero, but you have to watch for </w:t>
      </w:r>
      <w:r w:rsidDel="00000000" w:rsidR="00000000" w:rsidRPr="00000000">
        <w:rPr>
          <w:b w:val="1"/>
          <w:bCs w:val="1"/>
          <w:rtl w:val="0"/>
        </w:rPr>
        <w:t xml:space="preserve">looser grammar and orthography</w:t>
      </w:r>
      <w:r w:rsidDel="00000000" w:rsidR="00000000" w:rsidRPr="00000000">
        <w:rPr>
          <w:rtl w:val="0"/>
        </w:rPr>
        <w:t xml:space="preserve"> – medieval scribes weren’t as strictly consistent in usage. Always check if a word might have a post-classical meaning.</w:t>
      </w:r>
    </w:p>
    <w:p w:rsidR="00000000" w:rsidDel="00000000" w:rsidP="00000000" w:rsidRDefault="00000000" w:rsidRPr="00000000" w14:paraId="00000025">
      <w:pPr>
        <w:spacing w:after="240" w:before="240" w:lineRule="auto"/>
        <w:rPr/>
      </w:pPr>
      <w:r w:rsidDel="00000000" w:rsidR="00000000" w:rsidRPr="00000000">
        <w:rPr>
          <w:rtl w:val="0"/>
        </w:rPr>
        <w:t xml:space="preserve">For </w:t>
      </w:r>
      <w:r w:rsidDel="00000000" w:rsidR="00000000" w:rsidRPr="00000000">
        <w:rPr>
          <w:b w:val="1"/>
          <w:bCs w:val="1"/>
          <w:rtl w:val="0"/>
        </w:rPr>
        <w:t xml:space="preserve">historical texts</w:t>
      </w:r>
      <w:r w:rsidDel="00000000" w:rsidR="00000000" w:rsidRPr="00000000">
        <w:rPr>
          <w:rtl w:val="0"/>
        </w:rPr>
        <w:t xml:space="preserve"> (like Caesar’s </w:t>
      </w:r>
      <w:r w:rsidDel="00000000" w:rsidR="00000000" w:rsidRPr="00000000">
        <w:rPr>
          <w:i w:val="1"/>
          <w:iCs w:val="1"/>
          <w:rtl w:val="0"/>
        </w:rPr>
        <w:t xml:space="preserve">Commentaries</w:t>
      </w:r>
      <w:r w:rsidDel="00000000" w:rsidR="00000000" w:rsidRPr="00000000">
        <w:rPr>
          <w:rtl w:val="0"/>
        </w:rPr>
        <w:t xml:space="preserve"> or Tacitus), the main challenge is style: Caesar is elegantly simple and a good starter author, whereas Tacitus is notoriously concise and poetic. A guideline is to maintain the </w:t>
      </w:r>
      <w:r w:rsidDel="00000000" w:rsidR="00000000" w:rsidRPr="00000000">
        <w:rPr>
          <w:b w:val="1"/>
          <w:bCs w:val="1"/>
          <w:rtl w:val="0"/>
        </w:rPr>
        <w:t xml:space="preserve">formal tone</w:t>
      </w:r>
      <w:r w:rsidDel="00000000" w:rsidR="00000000" w:rsidRPr="00000000">
        <w:rPr>
          <w:rtl w:val="0"/>
        </w:rPr>
        <w:t xml:space="preserve"> if the original is formal. In historical writing, </w:t>
      </w:r>
      <w:r w:rsidDel="00000000" w:rsidR="00000000" w:rsidRPr="00000000">
        <w:rPr>
          <w:i w:val="1"/>
          <w:iCs w:val="1"/>
          <w:rtl w:val="0"/>
        </w:rPr>
        <w:t xml:space="preserve">accuracy</w:t>
      </w:r>
      <w:r w:rsidDel="00000000" w:rsidR="00000000" w:rsidRPr="00000000">
        <w:rPr>
          <w:rtl w:val="0"/>
        </w:rPr>
        <w:t xml:space="preserve"> also means not injecting modern bias: translate terms for offices, military units, etc., carefully. For instance, </w:t>
      </w:r>
      <w:r w:rsidDel="00000000" w:rsidR="00000000" w:rsidRPr="00000000">
        <w:rPr>
          <w:i w:val="1"/>
          <w:iCs w:val="1"/>
          <w:rtl w:val="0"/>
        </w:rPr>
        <w:t xml:space="preserve">consul</w:t>
      </w:r>
      <w:r w:rsidDel="00000000" w:rsidR="00000000" w:rsidRPr="00000000">
        <w:rPr>
          <w:rtl w:val="0"/>
        </w:rPr>
        <w:t xml:space="preserve"> is best left as “consul” (with maybe a gloss that it’s a high-ranking official) rather than trying to find a modern equivalent like “president,” which would distort the meaning.</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Key Latin resources:</w:t>
      </w:r>
    </w:p>
    <w:p w:rsidR="00000000" w:rsidDel="00000000" w:rsidP="00000000" w:rsidRDefault="00000000" w:rsidRPr="00000000" w14:paraId="00000027">
      <w:pPr>
        <w:numPr>
          <w:ilvl w:val="0"/>
          <w:numId w:val="6"/>
        </w:numPr>
        <w:spacing w:after="0" w:afterAutospacing="0" w:before="240" w:lineRule="auto"/>
        <w:ind w:left="720" w:hanging="360"/>
      </w:pPr>
      <w:r w:rsidDel="00000000" w:rsidR="00000000" w:rsidRPr="00000000">
        <w:rPr>
          <w:b w:val="1"/>
          <w:bCs w:val="1"/>
          <w:rtl w:val="0"/>
        </w:rPr>
        <w:t xml:space="preserve">Dictionaries:</w:t>
      </w:r>
      <w:r w:rsidDel="00000000" w:rsidR="00000000" w:rsidRPr="00000000">
        <w:rPr>
          <w:rtl w:val="0"/>
        </w:rPr>
        <w:t xml:space="preserve"> The standard is </w:t>
      </w:r>
      <w:r w:rsidDel="00000000" w:rsidR="00000000" w:rsidRPr="00000000">
        <w:rPr>
          <w:b w:val="1"/>
          <w:bCs w:val="1"/>
          <w:rtl w:val="0"/>
        </w:rPr>
        <w:t xml:space="preserve">Lewis &amp; Short’s Latin Dictionary</w:t>
      </w:r>
      <w:r w:rsidDel="00000000" w:rsidR="00000000" w:rsidRPr="00000000">
        <w:rPr>
          <w:rtl w:val="0"/>
        </w:rPr>
        <w:t xml:space="preserve">, accessible on Perseus or via the Logeion app. It’s an extensive Victorian-era dictionary covering classical through early medieval Latin. For beginners, </w:t>
      </w:r>
      <w:r w:rsidDel="00000000" w:rsidR="00000000" w:rsidRPr="00000000">
        <w:rPr>
          <w:b w:val="1"/>
          <w:bCs w:val="1"/>
          <w:rtl w:val="0"/>
        </w:rPr>
        <w:t xml:space="preserve">Cassell’s Latin Dictionary</w:t>
      </w:r>
      <w:r w:rsidDel="00000000" w:rsidR="00000000" w:rsidRPr="00000000">
        <w:rPr>
          <w:rtl w:val="0"/>
        </w:rPr>
        <w:t xml:space="preserve"> or </w:t>
      </w:r>
      <w:r w:rsidDel="00000000" w:rsidR="00000000" w:rsidRPr="00000000">
        <w:rPr>
          <w:b w:val="1"/>
          <w:bCs w:val="1"/>
          <w:rtl w:val="0"/>
        </w:rPr>
        <w:t xml:space="preserve">Chambers-Murray Latin</w:t>
      </w:r>
      <w:r w:rsidDel="00000000" w:rsidR="00000000" w:rsidRPr="00000000">
        <w:rPr>
          <w:rtl w:val="0"/>
        </w:rPr>
        <w:t xml:space="preserve"> are user-friendly. There’s also the </w:t>
      </w:r>
      <w:r w:rsidDel="00000000" w:rsidR="00000000" w:rsidRPr="00000000">
        <w:rPr>
          <w:b w:val="1"/>
          <w:bCs w:val="1"/>
          <w:rtl w:val="0"/>
        </w:rPr>
        <w:t xml:space="preserve">Online Latin Lexicon (logeion)</w:t>
      </w:r>
      <w:r w:rsidDel="00000000" w:rsidR="00000000" w:rsidRPr="00000000">
        <w:rPr>
          <w:rtl w:val="0"/>
        </w:rPr>
        <w:t xml:space="preserve"> which aggregates multiple Latin dictionaries. As you translate, use the dictionary to confirm shades of meaning and typical usages. Latin is less idiomatic than Greek (in the sense of set phrases), but it does have tricky words (e.g. </w:t>
      </w:r>
      <w:r w:rsidDel="00000000" w:rsidR="00000000" w:rsidRPr="00000000">
        <w:rPr>
          <w:i w:val="1"/>
          <w:iCs w:val="1"/>
          <w:rtl w:val="0"/>
        </w:rPr>
        <w:t xml:space="preserve">res</w:t>
      </w:r>
      <w:r w:rsidDel="00000000" w:rsidR="00000000" w:rsidRPr="00000000">
        <w:rPr>
          <w:rtl w:val="0"/>
        </w:rPr>
        <w:t xml:space="preserve"> can mean “thing, matter, affair, property, benefit, situation” depending on context). Only a dictionary or commentary will guide you to the right nuance.</w:t>
        <w:br w:type="textWrapping"/>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b w:val="1"/>
          <w:bCs w:val="1"/>
          <w:rtl w:val="0"/>
        </w:rPr>
        <w:t xml:space="preserve">Perseus Digital Library &amp; Latin Libraries:</w:t>
      </w:r>
      <w:r w:rsidDel="00000000" w:rsidR="00000000" w:rsidRPr="00000000">
        <w:rPr>
          <w:rtl w:val="0"/>
        </w:rPr>
        <w:t xml:space="preserve"> Like with Greek, Perseus is invaluable for Latin. It contains texts like Caesar, Cicero, Ovid, etc., with translations and word study tools. You can also find many </w:t>
      </w:r>
      <w:r w:rsidDel="00000000" w:rsidR="00000000" w:rsidRPr="00000000">
        <w:rPr>
          <w:b w:val="1"/>
          <w:bCs w:val="1"/>
          <w:rtl w:val="0"/>
        </w:rPr>
        <w:t xml:space="preserve">public domain English translations</w:t>
      </w:r>
      <w:r w:rsidDel="00000000" w:rsidR="00000000" w:rsidRPr="00000000">
        <w:rPr>
          <w:rtl w:val="0"/>
        </w:rPr>
        <w:t xml:space="preserve"> (e.g. Dryden’s translations of Vergil, or Church/Brodribb for Tacitus) to consult – just be mindful that older translations (pre-20th century) often take liberties or use archaic English. Another site, </w:t>
      </w:r>
      <w:r w:rsidDel="00000000" w:rsidR="00000000" w:rsidRPr="00000000">
        <w:rPr>
          <w:b w:val="1"/>
          <w:bCs w:val="1"/>
          <w:rtl w:val="0"/>
        </w:rPr>
        <w:t xml:space="preserve">The Latin Library</w:t>
      </w:r>
      <w:r w:rsidDel="00000000" w:rsidR="00000000" w:rsidRPr="00000000">
        <w:rPr>
          <w:rtl w:val="0"/>
        </w:rPr>
        <w:t xml:space="preserve">, has a huge collection of Latin texts (without translation or notes, just the Latin). You could use it to find practice passages, then look up a commentary or translation elsewhere.</w:t>
        <w:br w:type="textWrapping"/>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b w:val="1"/>
          <w:bCs w:val="1"/>
          <w:rtl w:val="0"/>
        </w:rPr>
        <w:t xml:space="preserve">Learning tools:</w:t>
      </w:r>
      <w:r w:rsidDel="00000000" w:rsidR="00000000" w:rsidRPr="00000000">
        <w:rPr>
          <w:rtl w:val="0"/>
        </w:rPr>
        <w:t xml:space="preserve"> The </w:t>
      </w:r>
      <w:r w:rsidDel="00000000" w:rsidR="00000000" w:rsidRPr="00000000">
        <w:rPr>
          <w:b w:val="1"/>
          <w:bCs w:val="1"/>
          <w:rtl w:val="0"/>
        </w:rPr>
        <w:t xml:space="preserve">LatinPerDiem</w:t>
      </w:r>
      <w:r w:rsidDel="00000000" w:rsidR="00000000" w:rsidRPr="00000000">
        <w:rPr>
          <w:rtl w:val="0"/>
        </w:rPr>
        <w:t xml:space="preserve"> website (and YouTube channel) provides daily small Latin translation exercises with explanations. Their advice mirrors what we’ve discussed: </w:t>
      </w:r>
      <w:r w:rsidDel="00000000" w:rsidR="00000000" w:rsidRPr="00000000">
        <w:rPr>
          <w:i w:val="1"/>
          <w:iCs w:val="1"/>
          <w:rtl w:val="0"/>
        </w:rPr>
        <w:t xml:space="preserve">focus on grammar, break down the sentence, translate for sense, then polish the English</w:t>
      </w:r>
      <w:r w:rsidDel="00000000" w:rsidR="00000000" w:rsidRPr="00000000">
        <w:rPr>
          <w:rtl w:val="0"/>
        </w:rPr>
        <w:t xml:space="preserve"> . They emphasize practicing a little each day, which is great advice – translating consistently will improve your skill and speed. Another tool is </w:t>
      </w:r>
      <w:r w:rsidDel="00000000" w:rsidR="00000000" w:rsidRPr="00000000">
        <w:rPr>
          <w:b w:val="1"/>
          <w:bCs w:val="1"/>
          <w:rtl w:val="0"/>
        </w:rPr>
        <w:t xml:space="preserve">Treebanking</w:t>
      </w:r>
      <w:r w:rsidDel="00000000" w:rsidR="00000000" w:rsidRPr="00000000">
        <w:rPr>
          <w:rtl w:val="0"/>
        </w:rPr>
        <w:t xml:space="preserve"> (available on sites like Perseus and Ithaka): you can input a Latin sentence and mark its structure; this can help visualize complex sentences and ensure you didn’t miss any piece.</w:t>
        <w:br w:type="textWrapping"/>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b w:val="1"/>
          <w:bCs w:val="1"/>
          <w:rtl w:val="0"/>
        </w:rPr>
        <w:t xml:space="preserve">Commentaries and guides:</w:t>
      </w:r>
      <w:r w:rsidDel="00000000" w:rsidR="00000000" w:rsidRPr="00000000">
        <w:rPr>
          <w:rtl w:val="0"/>
        </w:rPr>
        <w:t xml:space="preserve"> As with Greek, try using </w:t>
      </w:r>
      <w:r w:rsidDel="00000000" w:rsidR="00000000" w:rsidRPr="00000000">
        <w:rPr>
          <w:i w:val="1"/>
          <w:iCs w:val="1"/>
          <w:rtl w:val="0"/>
        </w:rPr>
        <w:t xml:space="preserve">annotated editions</w:t>
      </w:r>
      <w:r w:rsidDel="00000000" w:rsidR="00000000" w:rsidRPr="00000000">
        <w:rPr>
          <w:rtl w:val="0"/>
        </w:rPr>
        <w:t xml:space="preserve"> when starting an author. For example, if you want to translate </w:t>
      </w:r>
      <w:r w:rsidDel="00000000" w:rsidR="00000000" w:rsidRPr="00000000">
        <w:rPr>
          <w:b w:val="1"/>
          <w:bCs w:val="1"/>
          <w:rtl w:val="0"/>
        </w:rPr>
        <w:t xml:space="preserve">Caesar’s Gallic War</w:t>
      </w:r>
      <w:r w:rsidDel="00000000" w:rsidR="00000000" w:rsidRPr="00000000">
        <w:rPr>
          <w:rtl w:val="0"/>
        </w:rPr>
        <w:t xml:space="preserve">, get a student commentary that explains grammar and historical context. Dickinson College Commentaries offers </w:t>
      </w:r>
      <w:r w:rsidDel="00000000" w:rsidR="00000000" w:rsidRPr="00000000">
        <w:rPr>
          <w:b w:val="1"/>
          <w:bCs w:val="1"/>
          <w:rtl w:val="0"/>
        </w:rPr>
        <w:t xml:space="preserve">Caesar selections</w:t>
      </w:r>
      <w:r w:rsidDel="00000000" w:rsidR="00000000" w:rsidRPr="00000000">
        <w:rPr>
          <w:rtl w:val="0"/>
        </w:rPr>
        <w:t xml:space="preserve"> with notes and vocabulary . Such aids can prevent misinterpretations and teach you common military terms, geography, etc., which yields more </w:t>
      </w:r>
      <w:r w:rsidDel="00000000" w:rsidR="00000000" w:rsidRPr="00000000">
        <w:rPr>
          <w:i w:val="1"/>
          <w:iCs w:val="1"/>
          <w:rtl w:val="0"/>
        </w:rPr>
        <w:t xml:space="preserve">accurate</w:t>
      </w:r>
      <w:r w:rsidDel="00000000" w:rsidR="00000000" w:rsidRPr="00000000">
        <w:rPr>
          <w:rtl w:val="0"/>
        </w:rPr>
        <w:t xml:space="preserve"> translations. For literature like Vergil’s </w:t>
      </w:r>
      <w:r w:rsidDel="00000000" w:rsidR="00000000" w:rsidRPr="00000000">
        <w:rPr>
          <w:i w:val="1"/>
          <w:iCs w:val="1"/>
          <w:rtl w:val="0"/>
        </w:rPr>
        <w:t xml:space="preserve">Aeneid</w:t>
      </w:r>
      <w:r w:rsidDel="00000000" w:rsidR="00000000" w:rsidRPr="00000000">
        <w:rPr>
          <w:rtl w:val="0"/>
        </w:rPr>
        <w:t xml:space="preserve"> or Ovid’s </w:t>
      </w:r>
      <w:r w:rsidDel="00000000" w:rsidR="00000000" w:rsidRPr="00000000">
        <w:rPr>
          <w:i w:val="1"/>
          <w:iCs w:val="1"/>
          <w:rtl w:val="0"/>
        </w:rPr>
        <w:t xml:space="preserve">Metamorphoses</w:t>
      </w:r>
      <w:r w:rsidDel="00000000" w:rsidR="00000000" w:rsidRPr="00000000">
        <w:rPr>
          <w:rtl w:val="0"/>
        </w:rPr>
        <w:t xml:space="preserve">, look for commentaries that elucidate poetic language and mythological references, so your translation can be both accurate and elegantly phrased.</w:t>
        <w:br w:type="textWrapping"/>
      </w:r>
    </w:p>
    <w:p w:rsidR="00000000" w:rsidDel="00000000" w:rsidP="00000000" w:rsidRDefault="00000000" w:rsidRPr="00000000" w14:paraId="0000002B">
      <w:pPr>
        <w:spacing w:after="240" w:before="240" w:lineRule="auto"/>
        <w:rPr/>
      </w:pPr>
      <w:r w:rsidDel="00000000" w:rsidR="00000000" w:rsidRPr="00000000">
        <w:rPr>
          <w:rtl w:val="0"/>
        </w:rPr>
        <w:t xml:space="preserve">One more point on </w:t>
      </w:r>
      <w:r w:rsidDel="00000000" w:rsidR="00000000" w:rsidRPr="00000000">
        <w:rPr>
          <w:b w:val="1"/>
          <w:bCs w:val="1"/>
          <w:rtl w:val="0"/>
        </w:rPr>
        <w:t xml:space="preserve">ethics</w:t>
      </w:r>
      <w:r w:rsidDel="00000000" w:rsidR="00000000" w:rsidRPr="00000000">
        <w:rPr>
          <w:rtl w:val="0"/>
        </w:rPr>
        <w:t xml:space="preserve">: If you plan to publish or share your translations, always credit the original source and clarify if your translation is </w:t>
      </w:r>
      <w:r w:rsidDel="00000000" w:rsidR="00000000" w:rsidRPr="00000000">
        <w:rPr>
          <w:i w:val="1"/>
          <w:iCs w:val="1"/>
          <w:rtl w:val="0"/>
        </w:rPr>
        <w:t xml:space="preserve">literal</w:t>
      </w:r>
      <w:r w:rsidDel="00000000" w:rsidR="00000000" w:rsidRPr="00000000">
        <w:rPr>
          <w:rtl w:val="0"/>
        </w:rPr>
        <w:t xml:space="preserve"> or </w:t>
      </w:r>
      <w:r w:rsidDel="00000000" w:rsidR="00000000" w:rsidRPr="00000000">
        <w:rPr>
          <w:i w:val="1"/>
          <w:iCs w:val="1"/>
          <w:rtl w:val="0"/>
        </w:rPr>
        <w:t xml:space="preserve">interpretative</w:t>
      </w:r>
      <w:r w:rsidDel="00000000" w:rsidR="00000000" w:rsidRPr="00000000">
        <w:rPr>
          <w:rtl w:val="0"/>
        </w:rPr>
        <w:t xml:space="preserve">. For instance, translating poetry into prose for accuracy is fine, but let readers know you’ve done so (since it changes the reading experience). If you take any creative liberties (perhaps reordering verses for clarity, or adding an explanatory word), you might indicate that in a preface or footnote. This way, you maintain transparency about how faithful you stayed to the source.</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t4002ges9buy" w:id="5"/>
      <w:bookmarkEnd w:id="5"/>
      <w:r w:rsidDel="00000000" w:rsidR="00000000" w:rsidRPr="00000000">
        <w:rPr>
          <w:b w:val="1"/>
          <w:bCs w:val="1"/>
          <w:sz w:val="34"/>
          <w:szCs w:val="34"/>
          <w:rtl w:val="0"/>
        </w:rPr>
        <w:t xml:space="preserve">Old Norse (Old Icelandic) Translation: Guidelines and Resources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Old Norse</w:t>
      </w:r>
      <w:r w:rsidDel="00000000" w:rsidR="00000000" w:rsidRPr="00000000">
        <w:rPr>
          <w:rtl w:val="0"/>
        </w:rPr>
        <w:t xml:space="preserve"> (more precisely Old West Norse or Old Icelandic for the literary texts) is the language of the medieval Norse sagas, eddas, and skaldic poems. Translating Old Norse shares some similarities with translating Old English, since both are Germanic languages with cases and similar word order patterns. However, Old Norse literature has its own style – the family sagas are known for </w:t>
      </w:r>
      <w:r w:rsidDel="00000000" w:rsidR="00000000" w:rsidRPr="00000000">
        <w:rPr>
          <w:i w:val="1"/>
          <w:iCs w:val="1"/>
          <w:rtl w:val="0"/>
        </w:rPr>
        <w:t xml:space="preserve">understated, terse prose</w:t>
      </w:r>
      <w:r w:rsidDel="00000000" w:rsidR="00000000" w:rsidRPr="00000000">
        <w:rPr>
          <w:rtl w:val="0"/>
        </w:rPr>
        <w:t xml:space="preserve">, while the Poetic Edda features dense alliterative verse and mythological references. To translate these into idiomatic English, you’ll want to thoroughly learn the language and also acquaint yourself with the cultural context (Norse mythology, legal customs, etc., depending on the text).</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Learning Old Norse:</w:t>
      </w:r>
      <w:r w:rsidDel="00000000" w:rsidR="00000000" w:rsidRPr="00000000">
        <w:rPr>
          <w:rtl w:val="0"/>
        </w:rPr>
        <w:t xml:space="preserve"> A highly recommended resource is the free textbook series </w:t>
      </w:r>
      <w:r w:rsidDel="00000000" w:rsidR="00000000" w:rsidRPr="00000000">
        <w:rPr>
          <w:b w:val="1"/>
          <w:bCs w:val="1"/>
          <w:rtl w:val="0"/>
        </w:rPr>
        <w:t xml:space="preserve">“A New Introduction to Old Norse”</w:t>
      </w:r>
      <w:r w:rsidDel="00000000" w:rsidR="00000000" w:rsidRPr="00000000">
        <w:rPr>
          <w:rtl w:val="0"/>
        </w:rPr>
        <w:t xml:space="preserve"> (often abbreviated NION) by Michael Barnes (Grammar) and Anthony Faulkes (Reader and Glossary). It’s available via the Viking Society for Northern Research. This series </w:t>
      </w:r>
      <w:r w:rsidDel="00000000" w:rsidR="00000000" w:rsidRPr="00000000">
        <w:rPr>
          <w:i w:val="1"/>
          <w:iCs w:val="1"/>
          <w:rtl w:val="0"/>
        </w:rPr>
        <w:t xml:space="preserve">comes in three parts – Grammar, Reader, and Glossary</w:t>
      </w:r>
      <w:r w:rsidDel="00000000" w:rsidR="00000000" w:rsidRPr="00000000">
        <w:rPr>
          <w:rtl w:val="0"/>
        </w:rPr>
        <w:t xml:space="preserve"> – giving you a complete course. The Grammar will teach you the inflections and syntax (Old Norse has 4 noun cases, 3 genders, strong/weak verbs, etc.), the Reader provides excerpts from sagas and other texts with notes, and the Glossary helps with vocabulary. Using these in tandem, you can start reading simple saga passages. Just as for Old English, a </w:t>
      </w:r>
      <w:r w:rsidDel="00000000" w:rsidR="00000000" w:rsidRPr="00000000">
        <w:rPr>
          <w:b w:val="1"/>
          <w:bCs w:val="1"/>
          <w:rtl w:val="0"/>
        </w:rPr>
        <w:t xml:space="preserve">strong grasp of endings</w:t>
      </w:r>
      <w:r w:rsidDel="00000000" w:rsidR="00000000" w:rsidRPr="00000000">
        <w:rPr>
          <w:rtl w:val="0"/>
        </w:rPr>
        <w:t xml:space="preserve"> is crucial: </w:t>
      </w:r>
      <w:r w:rsidDel="00000000" w:rsidR="00000000" w:rsidRPr="00000000">
        <w:rPr>
          <w:i w:val="1"/>
          <w:iCs w:val="1"/>
          <w:rtl w:val="0"/>
        </w:rPr>
        <w:t xml:space="preserve">“When translating Old Norse, one needs to be able to distinguish differing endings to ensure meaning,”</w:t>
      </w:r>
      <w:r w:rsidDel="00000000" w:rsidR="00000000" w:rsidRPr="00000000">
        <w:rPr>
          <w:rtl w:val="0"/>
        </w:rPr>
        <w:t xml:space="preserve"> especially since word order can be quite free . For example, subjects, objects, and verbs can appear in various orders in a saga sentence, so you rely on case endings to know who is doing what. This is why learning the noun and verb paradigms is step one.</w:t>
      </w:r>
    </w:p>
    <w:p w:rsidR="00000000" w:rsidDel="00000000" w:rsidP="00000000" w:rsidRDefault="00000000" w:rsidRPr="00000000" w14:paraId="0000002F">
      <w:pPr>
        <w:spacing w:after="240" w:before="240" w:lineRule="auto"/>
        <w:rPr/>
      </w:pPr>
      <w:r w:rsidDel="00000000" w:rsidR="00000000" w:rsidRPr="00000000">
        <w:rPr>
          <w:rtl w:val="0"/>
        </w:rPr>
        <w:t xml:space="preserve">There are also more entry-level resources: </w:t>
      </w:r>
      <w:r w:rsidDel="00000000" w:rsidR="00000000" w:rsidRPr="00000000">
        <w:rPr>
          <w:b w:val="1"/>
          <w:bCs w:val="1"/>
          <w:rtl w:val="0"/>
        </w:rPr>
        <w:t xml:space="preserve">Jesse Byock’s “Viking Language” series</w:t>
      </w:r>
      <w:r w:rsidDel="00000000" w:rsidR="00000000" w:rsidRPr="00000000">
        <w:rPr>
          <w:rtl w:val="0"/>
        </w:rPr>
        <w:t xml:space="preserve"> (textbook and workbook) is a popular modern introduction that covers grammar in digestible lessons and includes exercises and readings from sagas and mythology. Byock’s books come with Anki flashcard decks and audio (to get a feel for pronunciation), which can be helpful. Additionally, online communities (like the World Tree Project or /r/VikingStudies) have compiled links to Old Norse learning materials.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Dictionaries:</w:t>
      </w:r>
      <w:r w:rsidDel="00000000" w:rsidR="00000000" w:rsidRPr="00000000">
        <w:rPr>
          <w:rtl w:val="0"/>
        </w:rPr>
        <w:t xml:space="preserve"> The gold-standard dictionary for Old Norse to English is </w:t>
      </w:r>
      <w:r w:rsidDel="00000000" w:rsidR="00000000" w:rsidRPr="00000000">
        <w:rPr>
          <w:b w:val="1"/>
          <w:bCs w:val="1"/>
          <w:rtl w:val="0"/>
        </w:rPr>
        <w:t xml:space="preserve">Geir T. Zoëga’s A Concise Dictionary of Old Icelandic</w:t>
      </w:r>
      <w:r w:rsidDel="00000000" w:rsidR="00000000" w:rsidRPr="00000000">
        <w:rPr>
          <w:rtl w:val="0"/>
        </w:rPr>
        <w:t xml:space="preserve">. As one guide puts it, </w:t>
      </w:r>
      <w:r w:rsidDel="00000000" w:rsidR="00000000" w:rsidRPr="00000000">
        <w:rPr>
          <w:i w:val="1"/>
          <w:iCs w:val="1"/>
          <w:rtl w:val="0"/>
        </w:rPr>
        <w:t xml:space="preserve">“Zoëga’s Dictionary is the authoritative and essential lexicon for translating Old Norse words into English, forming the bedrock of Norse studies.”</w:t>
      </w:r>
      <w:r w:rsidDel="00000000" w:rsidR="00000000" w:rsidRPr="00000000">
        <w:rPr>
          <w:rtl w:val="0"/>
        </w:rPr>
        <w:t xml:space="preserve"> It covers the vocabulary you’ll encounter in sagas and eddic poems. There are many free online versions of Zoëga, and even apps. Another resource is the </w:t>
      </w:r>
      <w:r w:rsidDel="00000000" w:rsidR="00000000" w:rsidRPr="00000000">
        <w:rPr>
          <w:b w:val="1"/>
          <w:bCs w:val="1"/>
          <w:rtl w:val="0"/>
        </w:rPr>
        <w:t xml:space="preserve">Cleasby-Vigfusson Old Norse Dictionary</w:t>
      </w:r>
      <w:r w:rsidDel="00000000" w:rsidR="00000000" w:rsidRPr="00000000">
        <w:rPr>
          <w:rtl w:val="0"/>
        </w:rPr>
        <w:t xml:space="preserve">, which is older and larger (covering more medieval texts) – also available scanned online – though for a beginner Zoëga is usually sufficient and easier to navigate. When translating, use the dictionary to not only get the basic meaning but also to check if a word has multiple senses. For instance, </w:t>
      </w:r>
      <w:r w:rsidDel="00000000" w:rsidR="00000000" w:rsidRPr="00000000">
        <w:rPr>
          <w:i w:val="1"/>
          <w:iCs w:val="1"/>
          <w:rtl w:val="0"/>
        </w:rPr>
        <w:t xml:space="preserve">goð</w:t>
      </w:r>
      <w:r w:rsidDel="00000000" w:rsidR="00000000" w:rsidRPr="00000000">
        <w:rPr>
          <w:rtl w:val="0"/>
        </w:rPr>
        <w:t xml:space="preserve"> could mean “god” or in plural “gods,” but contextually it might refer to “idols” or metaphorically something else. Old Norse often compounds words (like German); e.g. </w:t>
      </w:r>
      <w:r w:rsidDel="00000000" w:rsidR="00000000" w:rsidRPr="00000000">
        <w:rPr>
          <w:i w:val="1"/>
          <w:iCs w:val="1"/>
          <w:rtl w:val="0"/>
        </w:rPr>
        <w:t xml:space="preserve">farmannalög</w:t>
      </w:r>
      <w:r w:rsidDel="00000000" w:rsidR="00000000" w:rsidRPr="00000000">
        <w:rPr>
          <w:rtl w:val="0"/>
        </w:rPr>
        <w:t xml:space="preserve"> literally “laws of seafarers” means “maritime law.” Recognizing compound parts is key – sometimes an element might be poetic or archaic, so look up components.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Translation strategy:</w:t>
      </w:r>
      <w:r w:rsidDel="00000000" w:rsidR="00000000" w:rsidRPr="00000000">
        <w:rPr>
          <w:rtl w:val="0"/>
        </w:rPr>
        <w:t xml:space="preserve"> For saga prose, maintain the </w:t>
      </w:r>
      <w:r w:rsidDel="00000000" w:rsidR="00000000" w:rsidRPr="00000000">
        <w:rPr>
          <w:b w:val="1"/>
          <w:bCs w:val="1"/>
          <w:rtl w:val="0"/>
        </w:rPr>
        <w:t xml:space="preserve">straightforward tone</w:t>
      </w:r>
      <w:r w:rsidDel="00000000" w:rsidR="00000000" w:rsidRPr="00000000">
        <w:rPr>
          <w:rtl w:val="0"/>
        </w:rPr>
        <w:t xml:space="preserve">. The sagas are famous for their dry understatement and matter-of-fact narration of dramatic events. In English, you’d typically use a similarly plain style – short sentences or clauses that mirror the original’s pacing. Where the saga has dialogue or a poetic insertion, you might elevate the diction slightly, but generally avoid flowery or verbose English. The goal is an </w:t>
      </w:r>
      <w:r w:rsidDel="00000000" w:rsidR="00000000" w:rsidRPr="00000000">
        <w:rPr>
          <w:b w:val="1"/>
          <w:bCs w:val="1"/>
          <w:rtl w:val="0"/>
        </w:rPr>
        <w:t xml:space="preserve">accurate yet natural narrative</w:t>
      </w:r>
      <w:r w:rsidDel="00000000" w:rsidR="00000000" w:rsidRPr="00000000">
        <w:rPr>
          <w:rtl w:val="0"/>
        </w:rPr>
        <w:t xml:space="preserve"> that lets the story shine. One ethical issue is place and personal names: it’s standard to keep them in Old Norse (with proper characters) rather than anglicize them. E.g. write </w:t>
      </w:r>
      <w:r w:rsidDel="00000000" w:rsidR="00000000" w:rsidRPr="00000000">
        <w:rPr>
          <w:b w:val="1"/>
          <w:bCs w:val="1"/>
          <w:rtl w:val="0"/>
        </w:rPr>
        <w:t xml:space="preserve">“Óláfr”</w:t>
      </w:r>
      <w:r w:rsidDel="00000000" w:rsidR="00000000" w:rsidRPr="00000000">
        <w:rPr>
          <w:rtl w:val="0"/>
        </w:rPr>
        <w:t xml:space="preserve"> not “Olaf,” and </w:t>
      </w:r>
      <w:r w:rsidDel="00000000" w:rsidR="00000000" w:rsidRPr="00000000">
        <w:rPr>
          <w:b w:val="1"/>
          <w:bCs w:val="1"/>
          <w:rtl w:val="0"/>
        </w:rPr>
        <w:t xml:space="preserve">“Ísland”</w:t>
      </w:r>
      <w:r w:rsidDel="00000000" w:rsidR="00000000" w:rsidRPr="00000000">
        <w:rPr>
          <w:rtl w:val="0"/>
        </w:rPr>
        <w:t xml:space="preserve"> for Iceland when in a historical context – or at least preserve the diacritics in a glossary. This respects the original and avoids confusion (since many Norse names have specific forms).</w:t>
      </w:r>
    </w:p>
    <w:p w:rsidR="00000000" w:rsidDel="00000000" w:rsidP="00000000" w:rsidRDefault="00000000" w:rsidRPr="00000000" w14:paraId="00000032">
      <w:pPr>
        <w:spacing w:after="240" w:before="240" w:lineRule="auto"/>
        <w:rPr/>
      </w:pPr>
      <w:r w:rsidDel="00000000" w:rsidR="00000000" w:rsidRPr="00000000">
        <w:rPr>
          <w:rtl w:val="0"/>
        </w:rPr>
        <w:t xml:space="preserve">For </w:t>
      </w:r>
      <w:r w:rsidDel="00000000" w:rsidR="00000000" w:rsidRPr="00000000">
        <w:rPr>
          <w:b w:val="1"/>
          <w:bCs w:val="1"/>
          <w:rtl w:val="0"/>
        </w:rPr>
        <w:t xml:space="preserve">mythological or religious Norse texts</w:t>
      </w:r>
      <w:r w:rsidDel="00000000" w:rsidR="00000000" w:rsidRPr="00000000">
        <w:rPr>
          <w:rtl w:val="0"/>
        </w:rPr>
        <w:t xml:space="preserve">: The </w:t>
      </w:r>
      <w:r w:rsidDel="00000000" w:rsidR="00000000" w:rsidRPr="00000000">
        <w:rPr>
          <w:i w:val="1"/>
          <w:iCs w:val="1"/>
          <w:rtl w:val="0"/>
        </w:rPr>
        <w:t xml:space="preserve">Poetic Edda</w:t>
      </w:r>
      <w:r w:rsidDel="00000000" w:rsidR="00000000" w:rsidRPr="00000000">
        <w:rPr>
          <w:rtl w:val="0"/>
        </w:rPr>
        <w:t xml:space="preserve"> and </w:t>
      </w:r>
      <w:r w:rsidDel="00000000" w:rsidR="00000000" w:rsidRPr="00000000">
        <w:rPr>
          <w:i w:val="1"/>
          <w:iCs w:val="1"/>
          <w:rtl w:val="0"/>
        </w:rPr>
        <w:t xml:space="preserve">Prose Edda</w:t>
      </w:r>
      <w:r w:rsidDel="00000000" w:rsidR="00000000" w:rsidRPr="00000000">
        <w:rPr>
          <w:rtl w:val="0"/>
        </w:rPr>
        <w:t xml:space="preserve"> contain myths that might be considered “religious” (though they were written down after Christianization). These are poetic and sometimes fragmentary – translating them often involves more interpretation. You will need to decide on how to render </w:t>
      </w:r>
      <w:r w:rsidDel="00000000" w:rsidR="00000000" w:rsidRPr="00000000">
        <w:rPr>
          <w:b w:val="1"/>
          <w:bCs w:val="1"/>
          <w:rtl w:val="0"/>
        </w:rPr>
        <w:t xml:space="preserve">kennings</w:t>
      </w:r>
      <w:r w:rsidDel="00000000" w:rsidR="00000000" w:rsidRPr="00000000">
        <w:rPr>
          <w:rtl w:val="0"/>
        </w:rPr>
        <w:t xml:space="preserve"> and allusions. For example, a kenning like </w:t>
      </w:r>
      <w:r w:rsidDel="00000000" w:rsidR="00000000" w:rsidRPr="00000000">
        <w:rPr>
          <w:i w:val="1"/>
          <w:iCs w:val="1"/>
          <w:rtl w:val="0"/>
        </w:rPr>
        <w:t xml:space="preserve">“Ymir’s bone”</w:t>
      </w:r>
      <w:r w:rsidDel="00000000" w:rsidR="00000000" w:rsidRPr="00000000">
        <w:rPr>
          <w:rtl w:val="0"/>
        </w:rPr>
        <w:t xml:space="preserve"> for “stone” could be translated literally (with a footnote explaining it means “stone”), or you might translate it simply as “rock” to make the reading smooth, at risk of losing the flavor. Many translators compromise by translating the meaning but in a poetic way, or even using an English kenning if one exists. As with OE poetry, try to be concise and preserve the metaphorical feel. Norse poetry also heavily uses alliteration; you can’t always maintain it, but some translators of Eddaic poetry do attempt alliterative verse in English. That’s a stylistic choice – not strictly required for accuracy, but it can be a respectful nod to the form.</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Cultural context</w:t>
      </w:r>
      <w:r w:rsidDel="00000000" w:rsidR="00000000" w:rsidRPr="00000000">
        <w:rPr>
          <w:rtl w:val="0"/>
        </w:rPr>
        <w:t xml:space="preserve"> is particularly important in Norse texts because of legal and familial concepts. If a saga says </w:t>
      </w:r>
      <w:r w:rsidDel="00000000" w:rsidR="00000000" w:rsidRPr="00000000">
        <w:rPr>
          <w:i w:val="1"/>
          <w:iCs w:val="1"/>
          <w:rtl w:val="0"/>
        </w:rPr>
        <w:t xml:space="preserve">“he was outlawed”</w:t>
      </w:r>
      <w:r w:rsidDel="00000000" w:rsidR="00000000" w:rsidRPr="00000000">
        <w:rPr>
          <w:rtl w:val="0"/>
        </w:rPr>
        <w:t xml:space="preserve"> (</w:t>
      </w:r>
      <w:r w:rsidDel="00000000" w:rsidR="00000000" w:rsidRPr="00000000">
        <w:rPr>
          <w:i w:val="1"/>
          <w:iCs w:val="1"/>
          <w:rtl w:val="0"/>
        </w:rPr>
        <w:t xml:space="preserve">skógarmaðr</w:t>
      </w:r>
      <w:r w:rsidDel="00000000" w:rsidR="00000000" w:rsidRPr="00000000">
        <w:rPr>
          <w:rtl w:val="0"/>
        </w:rPr>
        <w:t xml:space="preserve"> – literally “man of the forest”), the translator should know the legal weight of outlawry in Icelandic society to convey it properly (it wasn’t just being sent to the woods; it meant anyone could kill him without penalty). Often, a short clarification within the text or a glossary entry is warranted for such terms. An </w:t>
      </w:r>
      <w:r w:rsidDel="00000000" w:rsidR="00000000" w:rsidRPr="00000000">
        <w:rPr>
          <w:i w:val="1"/>
          <w:iCs w:val="1"/>
          <w:rtl w:val="0"/>
        </w:rPr>
        <w:t xml:space="preserve">ethical translator</w:t>
      </w:r>
      <w:r w:rsidDel="00000000" w:rsidR="00000000" w:rsidRPr="00000000">
        <w:rPr>
          <w:rtl w:val="0"/>
        </w:rPr>
        <w:t xml:space="preserve"> doesn’t leave readers completely baffled by culture-specific terms, but also doesn’t erase them. A balanced approach: either use the Old Norse term (italicized) with an explanation, or use a functional English term and perhaps elaborate slightly (e.g. “declared full outlaw (skógarmaðr)”).</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Recommended Old Norse resources and websites:</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b w:val="1"/>
          <w:bCs w:val="1"/>
          <w:rtl w:val="0"/>
        </w:rPr>
        <w:t xml:space="preserve">Icelandic Saga Database (sagadb.org)</w:t>
      </w:r>
      <w:r w:rsidDel="00000000" w:rsidR="00000000" w:rsidRPr="00000000">
        <w:rPr>
          <w:rtl w:val="0"/>
        </w:rPr>
        <w:t xml:space="preserve"> – This free online database contains </w:t>
      </w:r>
      <w:r w:rsidDel="00000000" w:rsidR="00000000" w:rsidRPr="00000000">
        <w:rPr>
          <w:i w:val="1"/>
          <w:iCs w:val="1"/>
          <w:rtl w:val="0"/>
        </w:rPr>
        <w:t xml:space="preserve">all the major Icelandic sagas in the original language and in English translation</w:t>
      </w:r>
      <w:r w:rsidDel="00000000" w:rsidR="00000000" w:rsidRPr="00000000">
        <w:rPr>
          <w:rtl w:val="0"/>
        </w:rPr>
        <w:t xml:space="preserve">, often side-by-side or easily switchable . It’s a fantastic resource for a translator. You can practice by translating a chapter of a saga and then compare it to the provided English translation (most of which are public-domain translations). Keep in mind older translations (like William Morris or Dasent) can be dated in style, but many sagas on sagadb.org use modern translations that are quite good. Seeing how different translators tackle the same text will broaden your sense of how idiomatic English can flow while still conveying the original content.</w:t>
        <w:br w:type="textWrapping"/>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b w:val="1"/>
          <w:bCs w:val="1"/>
          <w:rtl w:val="0"/>
        </w:rPr>
        <w:t xml:space="preserve">Heimskringla.no and other Text Sites:</w:t>
      </w:r>
      <w:r w:rsidDel="00000000" w:rsidR="00000000" w:rsidRPr="00000000">
        <w:rPr>
          <w:rtl w:val="0"/>
        </w:rPr>
        <w:t xml:space="preserve"> The Heimskringla site (not to be confused with Snorri’s </w:t>
      </w:r>
      <w:r w:rsidDel="00000000" w:rsidR="00000000" w:rsidRPr="00000000">
        <w:rPr>
          <w:i w:val="1"/>
          <w:iCs w:val="1"/>
          <w:rtl w:val="0"/>
        </w:rPr>
        <w:t xml:space="preserve">Heimskringla</w:t>
      </w:r>
      <w:r w:rsidDel="00000000" w:rsidR="00000000" w:rsidRPr="00000000">
        <w:rPr>
          <w:rtl w:val="0"/>
        </w:rPr>
        <w:t xml:space="preserve"> text) hosts a large collection of Old Norse texts (sagas, Eddas, chronicles) often with parallel translations in Scandinavian languages or English. It’s useful for accessing less common texts and for some there are English translations to consult. Another site, </w:t>
      </w:r>
      <w:r w:rsidDel="00000000" w:rsidR="00000000" w:rsidRPr="00000000">
        <w:rPr>
          <w:b w:val="1"/>
          <w:bCs w:val="1"/>
          <w:rtl w:val="0"/>
        </w:rPr>
        <w:t xml:space="preserve">Northvegr.org</w:t>
      </w:r>
      <w:r w:rsidDel="00000000" w:rsidR="00000000" w:rsidRPr="00000000">
        <w:rPr>
          <w:rtl w:val="0"/>
        </w:rPr>
        <w:t xml:space="preserve">, also had a repository of translations and texts, though its status can be in flux. The </w:t>
      </w:r>
      <w:r w:rsidDel="00000000" w:rsidR="00000000" w:rsidRPr="00000000">
        <w:rPr>
          <w:b w:val="1"/>
          <w:bCs w:val="1"/>
          <w:rtl w:val="0"/>
        </w:rPr>
        <w:t xml:space="preserve">University of Pittsburgh</w:t>
      </w:r>
      <w:r w:rsidDel="00000000" w:rsidR="00000000" w:rsidRPr="00000000">
        <w:rPr>
          <w:rtl w:val="0"/>
        </w:rPr>
        <w:t xml:space="preserve"> formerly hosted a corpus of saga translations as well.</w:t>
        <w:br w:type="textWrapping"/>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b w:val="1"/>
          <w:bCs w:val="1"/>
          <w:rtl w:val="0"/>
        </w:rPr>
        <w:t xml:space="preserve">Academic resources:</w:t>
      </w:r>
      <w:r w:rsidDel="00000000" w:rsidR="00000000" w:rsidRPr="00000000">
        <w:rPr>
          <w:rtl w:val="0"/>
        </w:rPr>
        <w:t xml:space="preserve"> If you want to delve deeper, the </w:t>
      </w:r>
      <w:r w:rsidDel="00000000" w:rsidR="00000000" w:rsidRPr="00000000">
        <w:rPr>
          <w:b w:val="1"/>
          <w:bCs w:val="1"/>
          <w:rtl w:val="0"/>
        </w:rPr>
        <w:t xml:space="preserve">Skaldic Project</w:t>
      </w:r>
      <w:r w:rsidDel="00000000" w:rsidR="00000000" w:rsidRPr="00000000">
        <w:rPr>
          <w:rtl w:val="0"/>
        </w:rPr>
        <w:t xml:space="preserve"> provides translations and commentaries for skaldic (court) poetry, which is the most obscure genre. But for most learners, focus on sagas and Eddas first. Also, consider joining communities like the </w:t>
      </w:r>
      <w:r w:rsidDel="00000000" w:rsidR="00000000" w:rsidRPr="00000000">
        <w:rPr>
          <w:b w:val="1"/>
          <w:bCs w:val="1"/>
          <w:rtl w:val="0"/>
        </w:rPr>
        <w:t xml:space="preserve">Old Norse Reading Group</w:t>
      </w:r>
      <w:r w:rsidDel="00000000" w:rsidR="00000000" w:rsidRPr="00000000">
        <w:rPr>
          <w:rtl w:val="0"/>
        </w:rPr>
        <w:t xml:space="preserve"> (some universities or online groups have them) or forums like </w:t>
      </w:r>
      <w:r w:rsidDel="00000000" w:rsidR="00000000" w:rsidRPr="00000000">
        <w:rPr>
          <w:b w:val="1"/>
          <w:bCs w:val="1"/>
          <w:rtl w:val="0"/>
        </w:rPr>
        <w:t xml:space="preserve">Skadi or Reddit’s r/OldNorse</w:t>
      </w:r>
      <w:r w:rsidDel="00000000" w:rsidR="00000000" w:rsidRPr="00000000">
        <w:rPr>
          <w:rtl w:val="0"/>
        </w:rPr>
        <w:t xml:space="preserve"> where you can ask questions about translation difficulties.</w:t>
        <w:br w:type="textWrapping"/>
      </w:r>
    </w:p>
    <w:p w:rsidR="00000000" w:rsidDel="00000000" w:rsidP="00000000" w:rsidRDefault="00000000" w:rsidRPr="00000000" w14:paraId="00000038">
      <w:pPr>
        <w:numPr>
          <w:ilvl w:val="0"/>
          <w:numId w:val="5"/>
        </w:numPr>
        <w:spacing w:after="240" w:before="0" w:beforeAutospacing="0" w:lineRule="auto"/>
        <w:ind w:left="720" w:hanging="360"/>
      </w:pPr>
      <w:r w:rsidDel="00000000" w:rsidR="00000000" w:rsidRPr="00000000">
        <w:rPr>
          <w:b w:val="1"/>
          <w:bCs w:val="1"/>
          <w:rtl w:val="0"/>
        </w:rPr>
        <w:t xml:space="preserve">Grammar aids:</w:t>
      </w:r>
      <w:r w:rsidDel="00000000" w:rsidR="00000000" w:rsidRPr="00000000">
        <w:rPr>
          <w:rtl w:val="0"/>
        </w:rPr>
        <w:t xml:space="preserve"> In addition to NION mentioned above, there’s the classic </w:t>
      </w:r>
      <w:r w:rsidDel="00000000" w:rsidR="00000000" w:rsidRPr="00000000">
        <w:rPr>
          <w:b w:val="1"/>
          <w:bCs w:val="1"/>
          <w:rtl w:val="0"/>
        </w:rPr>
        <w:t xml:space="preserve">Old Norse for Beginners</w:t>
      </w:r>
      <w:r w:rsidDel="00000000" w:rsidR="00000000" w:rsidRPr="00000000">
        <w:rPr>
          <w:rtl w:val="0"/>
        </w:rPr>
        <w:t xml:space="preserve"> by Sigurdur Nordal (older but still useful). On YouTube, you’ll find lessons on Old Norse pronunciation and grammar (for example, Jackson Crawford, an Old Norse specialist, has videos on the myths and some language notes, which can indirectly help translation by giving cultural insight). Tools like </w:t>
      </w:r>
      <w:r w:rsidDel="00000000" w:rsidR="00000000" w:rsidRPr="00000000">
        <w:rPr>
          <w:b w:val="1"/>
          <w:bCs w:val="1"/>
          <w:rtl w:val="0"/>
        </w:rPr>
        <w:t xml:space="preserve">Íslenzk fornrit editions</w:t>
      </w:r>
      <w:r w:rsidDel="00000000" w:rsidR="00000000" w:rsidRPr="00000000">
        <w:rPr>
          <w:rtl w:val="0"/>
        </w:rPr>
        <w:t xml:space="preserve"> (the standard Icelandic editions with modern Icelandic introductions) can provide summaries in English or modern Icelandic – sometimes helpful to ensure you understood a saga chapter correctly.</w:t>
        <w:br w:type="textWrapping"/>
      </w:r>
    </w:p>
    <w:p w:rsidR="00000000" w:rsidDel="00000000" w:rsidP="00000000" w:rsidRDefault="00000000" w:rsidRPr="00000000" w14:paraId="00000039">
      <w:pPr>
        <w:spacing w:after="240" w:before="240" w:lineRule="auto"/>
        <w:rPr/>
      </w:pPr>
      <w:r w:rsidDel="00000000" w:rsidR="00000000" w:rsidRPr="00000000">
        <w:rPr>
          <w:rtl w:val="0"/>
        </w:rPr>
        <w:t xml:space="preserve">When translating Norse </w:t>
      </w:r>
      <w:r w:rsidDel="00000000" w:rsidR="00000000" w:rsidRPr="00000000">
        <w:rPr>
          <w:b w:val="1"/>
          <w:bCs w:val="1"/>
          <w:rtl w:val="0"/>
        </w:rPr>
        <w:t xml:space="preserve">poetry</w:t>
      </w:r>
      <w:r w:rsidDel="00000000" w:rsidR="00000000" w:rsidRPr="00000000">
        <w:rPr>
          <w:rtl w:val="0"/>
        </w:rPr>
        <w:t xml:space="preserve"> (like the </w:t>
      </w:r>
      <w:r w:rsidDel="00000000" w:rsidR="00000000" w:rsidRPr="00000000">
        <w:rPr>
          <w:b w:val="1"/>
          <w:bCs w:val="1"/>
          <w:rtl w:val="0"/>
        </w:rPr>
        <w:t xml:space="preserve">Hávamál</w:t>
      </w:r>
      <w:r w:rsidDel="00000000" w:rsidR="00000000" w:rsidRPr="00000000">
        <w:rPr>
          <w:rtl w:val="0"/>
        </w:rPr>
        <w:t xml:space="preserve"> or heroic lays), be prepared for </w:t>
      </w:r>
      <w:r w:rsidDel="00000000" w:rsidR="00000000" w:rsidRPr="00000000">
        <w:rPr>
          <w:i w:val="1"/>
          <w:iCs w:val="1"/>
          <w:rtl w:val="0"/>
        </w:rPr>
        <w:t xml:space="preserve">conciseness and wordplay</w:t>
      </w:r>
      <w:r w:rsidDel="00000000" w:rsidR="00000000" w:rsidRPr="00000000">
        <w:rPr>
          <w:rtl w:val="0"/>
        </w:rPr>
        <w:t xml:space="preserve">. You often have to add a couple of words in English to make a complete sentence (the poems can be telegraphic). That’s fine – as Nida’s principle says, you don’t want the reader to have to know Old Norse to get it. Just aim to keep the </w:t>
      </w:r>
      <w:r w:rsidDel="00000000" w:rsidR="00000000" w:rsidRPr="00000000">
        <w:rPr>
          <w:b w:val="1"/>
          <w:bCs w:val="1"/>
          <w:rtl w:val="0"/>
        </w:rPr>
        <w:t xml:space="preserve">spirit and tone</w:t>
      </w:r>
      <w:r w:rsidDel="00000000" w:rsidR="00000000" w:rsidRPr="00000000">
        <w:rPr>
          <w:rtl w:val="0"/>
        </w:rPr>
        <w:t xml:space="preserve">: for wisdom poetry like </w:t>
      </w:r>
      <w:r w:rsidDel="00000000" w:rsidR="00000000" w:rsidRPr="00000000">
        <w:rPr>
          <w:i w:val="1"/>
          <w:iCs w:val="1"/>
          <w:rtl w:val="0"/>
        </w:rPr>
        <w:t xml:space="preserve">Hávamál</w:t>
      </w:r>
      <w:r w:rsidDel="00000000" w:rsidR="00000000" w:rsidRPr="00000000">
        <w:rPr>
          <w:rtl w:val="0"/>
        </w:rPr>
        <w:t xml:space="preserve">, that might mean using straightforward, gnomic English sayings; for something like the </w:t>
      </w:r>
      <w:r w:rsidDel="00000000" w:rsidR="00000000" w:rsidRPr="00000000">
        <w:rPr>
          <w:i w:val="1"/>
          <w:iCs w:val="1"/>
          <w:rtl w:val="0"/>
        </w:rPr>
        <w:t xml:space="preserve">Voluspá</w:t>
      </w:r>
      <w:r w:rsidDel="00000000" w:rsidR="00000000" w:rsidRPr="00000000">
        <w:rPr>
          <w:rtl w:val="0"/>
        </w:rPr>
        <w:t xml:space="preserve"> (a prophetic poem), perhaps a slightly elevated or archaic tone in English can convey its solemnity.</w:t>
      </w:r>
    </w:p>
    <w:p w:rsidR="00000000" w:rsidDel="00000000" w:rsidP="00000000" w:rsidRDefault="00000000" w:rsidRPr="00000000" w14:paraId="0000003A">
      <w:pPr>
        <w:spacing w:after="240" w:before="240" w:lineRule="auto"/>
        <w:rPr/>
      </w:pPr>
      <w:r w:rsidDel="00000000" w:rsidR="00000000" w:rsidRPr="00000000">
        <w:rPr>
          <w:rtl w:val="0"/>
        </w:rPr>
        <w:t xml:space="preserve">In summary, translating Old Norse requires accuracy (which comes from solid language study and use of dictionaries/grammars) and artistry (many saga translators remark on the need to capture the feisty, earthy tone of the stories). As with all the languages, practice regularly – try translating a small section each day, whether it’s 4 lines of verse or a paragraph of saga, and over time your speed and intuition will improve. Also, read existing English translations of Norse texts (there are many good ones by scholars like Jesse Byock, Bernard Scudder, Caroline Larrington for the Edda, etc.). Compare them with the original to learn translator tricks. Each translator has to make choices, but by studying many examples, you’ll develop your own effective and </w:t>
      </w:r>
      <w:r w:rsidDel="00000000" w:rsidR="00000000" w:rsidRPr="00000000">
        <w:rPr>
          <w:b w:val="1"/>
          <w:bCs w:val="1"/>
          <w:rtl w:val="0"/>
        </w:rPr>
        <w:t xml:space="preserve">ethical</w:t>
      </w:r>
      <w:r w:rsidDel="00000000" w:rsidR="00000000" w:rsidRPr="00000000">
        <w:rPr>
          <w:rtl w:val="0"/>
        </w:rPr>
        <w:t xml:space="preserve"> style – one that brings these ancient words into living English while respecting their original meaning and marvel.</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jgwhppjqbj2j" w:id="6"/>
      <w:bookmarkEnd w:id="6"/>
      <w:r w:rsidDel="00000000" w:rsidR="00000000" w:rsidRPr="00000000">
        <w:rPr>
          <w:b w:val="1"/>
          <w:bCs w:val="1"/>
          <w:sz w:val="34"/>
          <w:szCs w:val="34"/>
          <w:rtl w:val="0"/>
        </w:rPr>
        <w:t xml:space="preserve">Conclusion and Next Steps</w:t>
      </w:r>
    </w:p>
    <w:p w:rsidR="00000000" w:rsidDel="00000000" w:rsidP="00000000" w:rsidRDefault="00000000" w:rsidRPr="00000000" w14:paraId="0000003C">
      <w:pPr>
        <w:spacing w:after="240" w:before="240" w:lineRule="auto"/>
        <w:rPr/>
      </w:pPr>
      <w:r w:rsidDel="00000000" w:rsidR="00000000" w:rsidRPr="00000000">
        <w:rPr>
          <w:rtl w:val="0"/>
        </w:rPr>
        <w:t xml:space="preserve">Embarking on translating ancient Greek, Latin, Old English, and Old Norse is an ambitious and fulfilling journey. To recap a few </w:t>
      </w:r>
      <w:r w:rsidDel="00000000" w:rsidR="00000000" w:rsidRPr="00000000">
        <w:rPr>
          <w:b w:val="1"/>
          <w:bCs w:val="1"/>
          <w:rtl w:val="0"/>
        </w:rPr>
        <w:t xml:space="preserve">general guidelines</w:t>
      </w:r>
      <w:r w:rsidDel="00000000" w:rsidR="00000000" w:rsidRPr="00000000">
        <w:rPr>
          <w:rtl w:val="0"/>
        </w:rPr>
        <w:t xml:space="preserve">: always ground yourself in the </w:t>
      </w:r>
      <w:r w:rsidDel="00000000" w:rsidR="00000000" w:rsidRPr="00000000">
        <w:rPr>
          <w:b w:val="1"/>
          <w:bCs w:val="1"/>
          <w:rtl w:val="0"/>
        </w:rPr>
        <w:t xml:space="preserve">fundamentals of the language</w:t>
      </w:r>
      <w:r w:rsidDel="00000000" w:rsidR="00000000" w:rsidRPr="00000000">
        <w:rPr>
          <w:rtl w:val="0"/>
        </w:rPr>
        <w:t xml:space="preserve"> (vocabulary, grammar, context) – this is the basis of accuracy. Strive for </w:t>
      </w:r>
      <w:r w:rsidDel="00000000" w:rsidR="00000000" w:rsidRPr="00000000">
        <w:rPr>
          <w:b w:val="1"/>
          <w:bCs w:val="1"/>
          <w:rtl w:val="0"/>
        </w:rPr>
        <w:t xml:space="preserve">idiomatic English</w:t>
      </w:r>
      <w:r w:rsidDel="00000000" w:rsidR="00000000" w:rsidRPr="00000000">
        <w:rPr>
          <w:rtl w:val="0"/>
        </w:rPr>
        <w:t xml:space="preserve"> in your output – this makes your translation effective and enjoyable to read – but calibrate how free or literal you are according to the purpose of the translation and your audience’s needs. Keep your work </w:t>
      </w:r>
      <w:r w:rsidDel="00000000" w:rsidR="00000000" w:rsidRPr="00000000">
        <w:rPr>
          <w:b w:val="1"/>
          <w:bCs w:val="1"/>
          <w:rtl w:val="0"/>
        </w:rPr>
        <w:t xml:space="preserve">ethical and honest</w:t>
      </w:r>
      <w:r w:rsidDel="00000000" w:rsidR="00000000" w:rsidRPr="00000000">
        <w:rPr>
          <w:rtl w:val="0"/>
        </w:rPr>
        <w:t xml:space="preserve"> by conveying the original tone and content as faithfully as possible (and signaling any changes or guesses you had to make), and by treating the source culture with respect (neither erasing nor exoticizing it unduly). Use the wealth of </w:t>
      </w:r>
      <w:r w:rsidDel="00000000" w:rsidR="00000000" w:rsidRPr="00000000">
        <w:rPr>
          <w:b w:val="1"/>
          <w:bCs w:val="1"/>
          <w:rtl w:val="0"/>
        </w:rPr>
        <w:t xml:space="preserve">resources</w:t>
      </w:r>
      <w:r w:rsidDel="00000000" w:rsidR="00000000" w:rsidRPr="00000000">
        <w:rPr>
          <w:rtl w:val="0"/>
        </w:rPr>
        <w:t xml:space="preserve"> at your disposal: textbooks to learn from, dictionaries to verify meanings, commentaries to illuminate difficult passages, and existing translations to gain insight into translational choices.</w:t>
      </w:r>
    </w:p>
    <w:p w:rsidR="00000000" w:rsidDel="00000000" w:rsidP="00000000" w:rsidRDefault="00000000" w:rsidRPr="00000000" w14:paraId="0000003D">
      <w:pPr>
        <w:spacing w:after="240" w:before="240" w:lineRule="auto"/>
        <w:rPr/>
      </w:pPr>
      <w:r w:rsidDel="00000000" w:rsidR="00000000" w:rsidRPr="00000000">
        <w:rPr>
          <w:rtl w:val="0"/>
        </w:rPr>
        <w:t xml:space="preserve">Because you indicated an interest in </w:t>
      </w:r>
      <w:r w:rsidDel="00000000" w:rsidR="00000000" w:rsidRPr="00000000">
        <w:rPr>
          <w:b w:val="1"/>
          <w:bCs w:val="1"/>
          <w:rtl w:val="0"/>
        </w:rPr>
        <w:t xml:space="preserve">religious texts first</w:t>
      </w:r>
      <w:r w:rsidDel="00000000" w:rsidR="00000000" w:rsidRPr="00000000">
        <w:rPr>
          <w:rtl w:val="0"/>
        </w:rPr>
        <w:t xml:space="preserve">, you might start with the New Testament in Greek or the Vulgate in Latin, or perhaps early English religious writings (like </w:t>
      </w:r>
      <w:r w:rsidDel="00000000" w:rsidR="00000000" w:rsidRPr="00000000">
        <w:rPr>
          <w:i w:val="1"/>
          <w:iCs w:val="1"/>
          <w:rtl w:val="0"/>
        </w:rPr>
        <w:t xml:space="preserve">Ælfric’s Lives of Saints</w:t>
      </w:r>
      <w:r w:rsidDel="00000000" w:rsidR="00000000" w:rsidRPr="00000000">
        <w:rPr>
          <w:rtl w:val="0"/>
        </w:rPr>
        <w:t xml:space="preserve"> in Old English, or Norse sermons if any). These often have multiple translations and guides available, which is useful. From there, you can move into literary texts (Homeric epics, classical tragedies, Beowulf, the Norse sagas, etc.), which present more artistic challenges. Lastly, you could tackle historical texts (like Thucydides or Tacitus, the Anglo-Saxon Chronicle, or Saxo’s </w:t>
      </w:r>
      <w:r w:rsidDel="00000000" w:rsidR="00000000" w:rsidRPr="00000000">
        <w:rPr>
          <w:i w:val="1"/>
          <w:iCs w:val="1"/>
          <w:rtl w:val="0"/>
        </w:rPr>
        <w:t xml:space="preserve">Gesta Danorum</w:t>
      </w:r>
      <w:r w:rsidDel="00000000" w:rsidR="00000000" w:rsidRPr="00000000">
        <w:rPr>
          <w:rtl w:val="0"/>
        </w:rPr>
        <w:t xml:space="preserve"> in Latin about the Norse) – these require extra attention to accuracy with facts and terms. By proceeding in that order – </w:t>
      </w:r>
      <w:r w:rsidDel="00000000" w:rsidR="00000000" w:rsidRPr="00000000">
        <w:rPr>
          <w:b w:val="1"/>
          <w:bCs w:val="1"/>
          <w:rtl w:val="0"/>
        </w:rPr>
        <w:t xml:space="preserve">religious -&gt; literary -&gt; historical</w:t>
      </w:r>
      <w:r w:rsidDel="00000000" w:rsidR="00000000" w:rsidRPr="00000000">
        <w:rPr>
          <w:rtl w:val="0"/>
        </w:rPr>
        <w:t xml:space="preserve">, as you suggested – you’ll gradually build both language proficiency and a feel for different genres, which will make you a well-rounded translator.</w:t>
      </w:r>
    </w:p>
    <w:p w:rsidR="00000000" w:rsidDel="00000000" w:rsidP="00000000" w:rsidRDefault="00000000" w:rsidRPr="00000000" w14:paraId="0000003E">
      <w:pPr>
        <w:spacing w:after="240" w:before="240" w:lineRule="auto"/>
        <w:rPr/>
      </w:pPr>
      <w:r w:rsidDel="00000000" w:rsidR="00000000" w:rsidRPr="00000000">
        <w:rPr>
          <w:rtl w:val="0"/>
        </w:rPr>
        <w:t xml:space="preserve">Translating ancient languages is not easy, but it is immensely rewarding. It allows you to </w:t>
      </w:r>
      <w:r w:rsidDel="00000000" w:rsidR="00000000" w:rsidRPr="00000000">
        <w:rPr>
          <w:i w:val="1"/>
          <w:iCs w:val="1"/>
          <w:rtl w:val="0"/>
        </w:rPr>
        <w:t xml:space="preserve">be a bridge</w:t>
      </w:r>
      <w:r w:rsidDel="00000000" w:rsidR="00000000" w:rsidRPr="00000000">
        <w:rPr>
          <w:rtl w:val="0"/>
        </w:rPr>
        <w:t xml:space="preserve"> between worlds, bringing the voices of the past to new ears. With the above books, articles, and websites, you have a solid toolkit to learn and to continue honing your craft. Good luck, or as the Romans would say, </w:t>
      </w:r>
      <w:r w:rsidDel="00000000" w:rsidR="00000000" w:rsidRPr="00000000">
        <w:rPr>
          <w:i w:val="1"/>
          <w:iCs w:val="1"/>
          <w:rtl w:val="0"/>
        </w:rPr>
        <w:t xml:space="preserve">Fortuna bona!</w:t>
      </w:r>
      <w:r w:rsidDel="00000000" w:rsidR="00000000" w:rsidRPr="00000000">
        <w:rPr>
          <w:rtl w:val="0"/>
        </w:rPr>
        <w:t xml:space="preserve"> Happy translating!</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Sources:</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rtl w:val="0"/>
        </w:rPr>
        <w:t xml:space="preserve">Nida, Eugene. </w:t>
      </w:r>
      <w:r w:rsidDel="00000000" w:rsidR="00000000" w:rsidRPr="00000000">
        <w:rPr>
          <w:i w:val="1"/>
          <w:iCs w:val="1"/>
          <w:rtl w:val="0"/>
        </w:rPr>
        <w:t xml:space="preserve">Toward a Science of Translating</w:t>
      </w:r>
      <w:r w:rsidDel="00000000" w:rsidR="00000000" w:rsidRPr="00000000">
        <w:rPr>
          <w:rtl w:val="0"/>
        </w:rPr>
        <w:t xml:space="preserve"> – via summary in Marlowe, “Dynamic Equivalence Defined” (on formal vs dynamic equivalence and natural expression).</w:t>
        <w:br w:type="textWrapping"/>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Harvey, Beatrice. “The Moral Dimension of Literary Translation.” </w:t>
      </w:r>
      <w:r w:rsidDel="00000000" w:rsidR="00000000" w:rsidRPr="00000000">
        <w:rPr>
          <w:i w:val="1"/>
          <w:iCs w:val="1"/>
          <w:rtl w:val="0"/>
        </w:rPr>
        <w:t xml:space="preserve">Prindle Institute</w:t>
      </w:r>
      <w:r w:rsidDel="00000000" w:rsidR="00000000" w:rsidRPr="00000000">
        <w:rPr>
          <w:rtl w:val="0"/>
        </w:rPr>
        <w:t xml:space="preserve"> (2021) (on translation ethics, cultural nuances like Achilles’ “xanthos” hair debate).</w:t>
        <w:br w:type="textWrapping"/>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Ehrman, Bart. “What’s So Hard about Translating Ancient Texts?” (2023) (on tasks of scholarly translation: choosing literal vs idiomatic approach, etc.).</w:t>
        <w:br w:type="textWrapping"/>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LatinPerDiem. “Latin Translation: Tips for Accuracy &amp; Style.” (2023) (practical advice: focus on grammar, sense-for-sense translation, polishing English style).</w:t>
        <w:br w:type="textWrapping"/>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Old English Poetry Project (Rutgers). “Translation Principles” by Dr. Aaron Hostetter (on translating OE poetry with energy, handling synonyms for God and kennings in translation).</w:t>
        <w:br w:type="textWrapping"/>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Evans, Jill. “Seamus Heaney on </w:t>
      </w:r>
      <w:r w:rsidDel="00000000" w:rsidR="00000000" w:rsidRPr="00000000">
        <w:rPr>
          <w:i w:val="1"/>
          <w:iCs w:val="1"/>
          <w:rtl w:val="0"/>
        </w:rPr>
        <w:t xml:space="preserve">Beowulf</w:t>
      </w:r>
      <w:r w:rsidDel="00000000" w:rsidR="00000000" w:rsidRPr="00000000">
        <w:rPr>
          <w:rtl w:val="0"/>
        </w:rPr>
        <w:t xml:space="preserve">: Old English and Ulster Words.” (2015) (Heaney’s introduction notes on choosing a direct voice and occasional dialect words in his translation).</w:t>
        <w:br w:type="textWrapping"/>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PuritanBoard forum discussion “Attic vs Koine” quoting Withering Fig blog (on Koine Greek being an “easy, low style” Greek compared to Attic).</w:t>
        <w:br w:type="textWrapping"/>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Textkit forum discussion on Vulgate Latin (notes that Vulgate Latin is a simplified Classical Latin with more explicit syntax).</w:t>
        <w:br w:type="textWrapping"/>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b w:val="1"/>
          <w:bCs w:val="1"/>
          <w:rtl w:val="0"/>
        </w:rPr>
        <w:t xml:space="preserve">Mitchell, Bruce &amp; Robinson, Fred. A Guide to Old English.</w:t>
      </w:r>
      <w:r w:rsidDel="00000000" w:rsidR="00000000" w:rsidRPr="00000000">
        <w:rPr>
          <w:rtl w:val="0"/>
        </w:rPr>
        <w:t xml:space="preserve"> (8th ed., 2012) (textbook description emphasizing comprehensive, beginner-friendly intro to OE).</w:t>
        <w:br w:type="textWrapping"/>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Viking Society’s </w:t>
      </w:r>
      <w:r w:rsidDel="00000000" w:rsidR="00000000" w:rsidRPr="00000000">
        <w:rPr>
          <w:i w:val="1"/>
          <w:iCs w:val="1"/>
          <w:rtl w:val="0"/>
        </w:rPr>
        <w:t xml:space="preserve">New Introduction to Old Norse</w:t>
      </w:r>
      <w:r w:rsidDel="00000000" w:rsidR="00000000" w:rsidRPr="00000000">
        <w:rPr>
          <w:rtl w:val="0"/>
        </w:rPr>
        <w:t xml:space="preserve"> (Barnes &amp; Faulkes, 2007) (free Old Norse Grammar, Reader, Glossary series).</w:t>
        <w:br w:type="textWrapping"/>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Xdoc.ai blog, “Guide to English–Norse Translators” (2025) (highlights Zoëga’s Old Norse Dictionary and importance of learning grammar from textbooks like Gordon’s or Byock’s for accurate translation).</w:t>
        <w:br w:type="textWrapping"/>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Dickinson College Commentaries (dcc.dickinson.edu) (provides Latin/Greek texts with vocabulary and notes for learners).</w:t>
        <w:br w:type="textWrapping"/>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Bosworth-Toller Anglo-Saxon Dictionary (online edition) via Medieval Digital Resources (description of scope: records OE language usage 700–1100 AD).</w:t>
        <w:br w:type="textWrapping"/>
      </w:r>
    </w:p>
    <w:p w:rsidR="00000000" w:rsidDel="00000000" w:rsidP="00000000" w:rsidRDefault="00000000" w:rsidRPr="00000000" w14:paraId="0000004D">
      <w:pPr>
        <w:numPr>
          <w:ilvl w:val="0"/>
          <w:numId w:val="3"/>
        </w:numPr>
        <w:spacing w:after="240" w:before="0" w:beforeAutospacing="0" w:lineRule="auto"/>
        <w:ind w:left="720" w:hanging="360"/>
      </w:pPr>
      <w:r w:rsidDel="00000000" w:rsidR="00000000" w:rsidRPr="00000000">
        <w:rPr>
          <w:rtl w:val="0"/>
        </w:rPr>
        <w:t xml:space="preserve">SagaDatabase (sagadb.org) site info (contains all Icelandic family sagas with modern Icelandic spelling and with available translations in English).</w:t>
        <w:br w:type="textWrapping"/>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