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AB142E" w:rsidR="00F71DE9" w:rsidRDefault="0093422B" w:rsidP="0075621A">
      <w:pPr>
        <w:pStyle w:val="Heading3"/>
        <w:jc w:val="center"/>
      </w:pPr>
      <w:r>
        <w:t>BureauNet Client Import Instructions</w:t>
      </w:r>
    </w:p>
    <w:p w14:paraId="00000002" w14:textId="77777777" w:rsidR="00F71DE9" w:rsidRDefault="00F71DE9"/>
    <w:p w14:paraId="7A2B2637" w14:textId="2D4A0EFC" w:rsidR="0075621A" w:rsidRDefault="0093422B">
      <w:r>
        <w:t xml:space="preserve">When opening the template file, you will </w:t>
      </w:r>
      <w:r w:rsidR="0075621A">
        <w:t>see</w:t>
      </w:r>
      <w:r>
        <w:t xml:space="preserve"> 4 demo clients</w:t>
      </w:r>
      <w:r w:rsidR="0075621A">
        <w:t xml:space="preserve"> that contain the formats in which the data needs to be entered.</w:t>
      </w:r>
    </w:p>
    <w:p w14:paraId="00000004" w14:textId="77777777" w:rsidR="00F71DE9" w:rsidRDefault="0093422B">
      <w:pPr>
        <w:pStyle w:val="Heading4"/>
      </w:pPr>
      <w:bookmarkStart w:id="0" w:name="_cyioomy60nax" w:colFirst="0" w:colLast="0"/>
      <w:bookmarkEnd w:id="0"/>
      <w:r>
        <w:t>Client Name</w:t>
      </w:r>
    </w:p>
    <w:p w14:paraId="00000005" w14:textId="6E124D32" w:rsidR="00F71DE9" w:rsidRDefault="0075621A">
      <w:r>
        <w:t>This is a free format and so e</w:t>
      </w:r>
      <w:r w:rsidR="0093422B">
        <w:t>nter the client name</w:t>
      </w:r>
      <w:r>
        <w:t xml:space="preserve"> as wish to see it</w:t>
      </w:r>
      <w:r w:rsidR="0093422B">
        <w:t>.</w:t>
      </w:r>
    </w:p>
    <w:p w14:paraId="00000006" w14:textId="77777777" w:rsidR="00F71DE9" w:rsidRDefault="0093422B">
      <w:pPr>
        <w:pStyle w:val="Heading4"/>
      </w:pPr>
      <w:bookmarkStart w:id="1" w:name="_1jug5xxn38q3" w:colFirst="0" w:colLast="0"/>
      <w:bookmarkEnd w:id="1"/>
      <w:r>
        <w:t>Client Ref</w:t>
      </w:r>
    </w:p>
    <w:p w14:paraId="00000007" w14:textId="51ADDF3F" w:rsidR="00F71DE9" w:rsidRDefault="0075621A">
      <w:r>
        <w:t>Again, this is free format</w:t>
      </w:r>
      <w:r w:rsidR="0093422B">
        <w:t>.</w:t>
      </w:r>
    </w:p>
    <w:p w14:paraId="00000008" w14:textId="77777777" w:rsidR="00F71DE9" w:rsidRDefault="0093422B">
      <w:pPr>
        <w:pStyle w:val="Heading4"/>
      </w:pPr>
      <w:bookmarkStart w:id="2" w:name="_m411ec2m6v0a" w:colFirst="0" w:colLast="0"/>
      <w:bookmarkEnd w:id="2"/>
      <w:r>
        <w:t>HMRC Ref</w:t>
      </w:r>
    </w:p>
    <w:p w14:paraId="00000009" w14:textId="77777777" w:rsidR="00F71DE9" w:rsidRDefault="0093422B">
      <w:r>
        <w:t>This is the HMRC reference for your client.</w:t>
      </w:r>
    </w:p>
    <w:p w14:paraId="0000000A" w14:textId="77777777" w:rsidR="00F71DE9" w:rsidRDefault="0093422B">
      <w:pPr>
        <w:pStyle w:val="Heading4"/>
      </w:pPr>
      <w:bookmarkStart w:id="3" w:name="_m2njv1iw3grh" w:colFirst="0" w:colLast="0"/>
      <w:bookmarkEnd w:id="3"/>
      <w:r>
        <w:t>Administrator</w:t>
      </w:r>
    </w:p>
    <w:p w14:paraId="0000000B" w14:textId="2C71B681" w:rsidR="00F71DE9" w:rsidRDefault="0075621A">
      <w:r>
        <w:t>You must enter the</w:t>
      </w:r>
      <w:r w:rsidR="0093422B">
        <w:t xml:space="preserve"> first and surname</w:t>
      </w:r>
      <w:r>
        <w:t>,</w:t>
      </w:r>
      <w:r w:rsidR="0093422B">
        <w:t xml:space="preserve"> </w:t>
      </w:r>
      <w:r>
        <w:t xml:space="preserve">with a single space between them, otherwise </w:t>
      </w:r>
      <w:r w:rsidR="0093422B">
        <w:t xml:space="preserve">the </w:t>
      </w:r>
      <w:r>
        <w:t>system will not accept them</w:t>
      </w:r>
      <w:r w:rsidR="0093422B">
        <w:t>.</w:t>
      </w:r>
    </w:p>
    <w:p w14:paraId="0000000C" w14:textId="77777777" w:rsidR="00F71DE9" w:rsidRDefault="0093422B">
      <w:pPr>
        <w:pStyle w:val="Heading4"/>
      </w:pPr>
      <w:bookmarkStart w:id="4" w:name="_l7b8n38by1g1" w:colFirst="0" w:colLast="0"/>
      <w:bookmarkEnd w:id="4"/>
      <w:r>
        <w:t>Payroll Freq</w:t>
      </w:r>
    </w:p>
    <w:p w14:paraId="0000000D" w14:textId="28EB1E57" w:rsidR="00F71DE9" w:rsidRDefault="0075621A">
      <w:r>
        <w:t>You can only enter</w:t>
      </w:r>
      <w:r w:rsidR="0093422B">
        <w:t xml:space="preserve"> the following </w:t>
      </w:r>
      <w:r>
        <w:t>options</w:t>
      </w:r>
      <w:r w:rsidR="0093422B">
        <w:t>:</w:t>
      </w:r>
    </w:p>
    <w:p w14:paraId="0000000E" w14:textId="77777777" w:rsidR="00F71DE9" w:rsidRDefault="0093422B">
      <w:pPr>
        <w:numPr>
          <w:ilvl w:val="0"/>
          <w:numId w:val="1"/>
        </w:numPr>
      </w:pPr>
      <w:r>
        <w:t>Weekly</w:t>
      </w:r>
    </w:p>
    <w:p w14:paraId="0000000F" w14:textId="77777777" w:rsidR="00F71DE9" w:rsidRDefault="0093422B">
      <w:pPr>
        <w:numPr>
          <w:ilvl w:val="0"/>
          <w:numId w:val="1"/>
        </w:numPr>
      </w:pPr>
      <w:r>
        <w:t>Fortnigh</w:t>
      </w:r>
      <w:r>
        <w:t>tly</w:t>
      </w:r>
    </w:p>
    <w:p w14:paraId="00000010" w14:textId="77777777" w:rsidR="00F71DE9" w:rsidRDefault="0093422B">
      <w:pPr>
        <w:numPr>
          <w:ilvl w:val="0"/>
          <w:numId w:val="1"/>
        </w:numPr>
      </w:pPr>
      <w:r>
        <w:t>Monthly</w:t>
      </w:r>
    </w:p>
    <w:p w14:paraId="00000011" w14:textId="77777777" w:rsidR="00F71DE9" w:rsidRDefault="0093422B">
      <w:pPr>
        <w:numPr>
          <w:ilvl w:val="0"/>
          <w:numId w:val="1"/>
        </w:numPr>
      </w:pPr>
      <w:r>
        <w:t>Annually</w:t>
      </w:r>
    </w:p>
    <w:p w14:paraId="00000012" w14:textId="77777777" w:rsidR="00F71DE9" w:rsidRDefault="0093422B">
      <w:pPr>
        <w:pStyle w:val="Heading4"/>
      </w:pPr>
      <w:bookmarkStart w:id="5" w:name="_nf8ix4tkf6e1" w:colFirst="0" w:colLast="0"/>
      <w:bookmarkEnd w:id="5"/>
      <w:r>
        <w:t>Pay Date Rule</w:t>
      </w:r>
    </w:p>
    <w:p w14:paraId="420A918C" w14:textId="6652F7A1" w:rsidR="0075621A" w:rsidRDefault="0075621A">
      <w:r>
        <w:t>You have the following option for each client:</w:t>
      </w:r>
    </w:p>
    <w:p w14:paraId="541CCC5C" w14:textId="77777777" w:rsidR="0075621A" w:rsidRDefault="0075621A"/>
    <w:p w14:paraId="00000015" w14:textId="3DD358C8" w:rsidR="00F71DE9" w:rsidRDefault="0075621A">
      <w:r>
        <w:t>L</w:t>
      </w:r>
      <w:r w:rsidR="0093422B">
        <w:t>ast working day of the month</w:t>
      </w:r>
      <w:r>
        <w:t>, which should be entered as</w:t>
      </w:r>
      <w:r w:rsidR="0093422B">
        <w:t xml:space="preserve"> ‘</w:t>
      </w:r>
      <w:proofErr w:type="spellStart"/>
      <w:r w:rsidR="0093422B">
        <w:t>lastwo</w:t>
      </w:r>
      <w:r w:rsidR="0093422B">
        <w:t>rking</w:t>
      </w:r>
      <w:proofErr w:type="spellEnd"/>
      <w:r w:rsidR="0093422B">
        <w:t>’</w:t>
      </w:r>
    </w:p>
    <w:p w14:paraId="00000016" w14:textId="4C9A511E" w:rsidR="00F71DE9" w:rsidRDefault="0075621A">
      <w:r>
        <w:t>L</w:t>
      </w:r>
      <w:r w:rsidR="0093422B">
        <w:t xml:space="preserve">ast </w:t>
      </w:r>
      <w:r>
        <w:t>F</w:t>
      </w:r>
      <w:r w:rsidR="0093422B">
        <w:t>riday of every month</w:t>
      </w:r>
      <w:r>
        <w:t>, which should be entered as</w:t>
      </w:r>
      <w:r w:rsidR="0093422B">
        <w:t xml:space="preserve"> ‘</w:t>
      </w:r>
      <w:proofErr w:type="spellStart"/>
      <w:r w:rsidR="0093422B">
        <w:t>lastfriday</w:t>
      </w:r>
      <w:proofErr w:type="spellEnd"/>
      <w:r w:rsidR="0093422B">
        <w:t>’</w:t>
      </w:r>
    </w:p>
    <w:p w14:paraId="00000017" w14:textId="045E213B" w:rsidR="00F71DE9" w:rsidRDefault="0075621A">
      <w:r>
        <w:t>A</w:t>
      </w:r>
      <w:r w:rsidR="0093422B">
        <w:t xml:space="preserve"> specific da</w:t>
      </w:r>
      <w:r>
        <w:t>y</w:t>
      </w:r>
      <w:r w:rsidR="0093422B">
        <w:t xml:space="preserve"> in </w:t>
      </w:r>
      <w:r>
        <w:t>the</w:t>
      </w:r>
      <w:r w:rsidR="0093422B">
        <w:t xml:space="preserve"> month</w:t>
      </w:r>
      <w:r>
        <w:t>, which should be entered as</w:t>
      </w:r>
      <w:r w:rsidR="0093422B">
        <w:t xml:space="preserve"> ‘</w:t>
      </w:r>
      <w:proofErr w:type="spellStart"/>
      <w:r w:rsidR="0093422B">
        <w:t>specificdate</w:t>
      </w:r>
      <w:proofErr w:type="spellEnd"/>
      <w:r w:rsidR="0093422B">
        <w:t>’</w:t>
      </w:r>
    </w:p>
    <w:p w14:paraId="00000018" w14:textId="77777777" w:rsidR="00F71DE9" w:rsidRDefault="0093422B">
      <w:pPr>
        <w:pStyle w:val="Heading4"/>
      </w:pPr>
      <w:bookmarkStart w:id="6" w:name="_1pnhv1xyi3e" w:colFirst="0" w:colLast="0"/>
      <w:bookmarkEnd w:id="6"/>
      <w:r>
        <w:t>Specific Pay Date</w:t>
      </w:r>
    </w:p>
    <w:p w14:paraId="00000019" w14:textId="2A2D9459" w:rsidR="00F71DE9" w:rsidRDefault="0093422B">
      <w:r>
        <w:t>You only need to enter a number in this column if your pay date rule</w:t>
      </w:r>
      <w:r>
        <w:t xml:space="preserve"> is set to “</w:t>
      </w:r>
      <w:proofErr w:type="spellStart"/>
      <w:r>
        <w:t>specificdate</w:t>
      </w:r>
      <w:proofErr w:type="spellEnd"/>
      <w:r>
        <w:t>” or if your payroll frequency is “Weekly”</w:t>
      </w:r>
      <w:r w:rsidR="0075621A">
        <w:t>.</w:t>
      </w:r>
    </w:p>
    <w:p w14:paraId="0000001A" w14:textId="77777777" w:rsidR="00F71DE9" w:rsidRDefault="00F71DE9"/>
    <w:p w14:paraId="0000001B" w14:textId="066AF1AB" w:rsidR="00F71DE9" w:rsidRDefault="0093422B">
      <w:r>
        <w:t>If your pay date rule is “</w:t>
      </w:r>
      <w:proofErr w:type="spellStart"/>
      <w:r>
        <w:t>specificdate</w:t>
      </w:r>
      <w:proofErr w:type="spellEnd"/>
      <w:r>
        <w:t>”</w:t>
      </w:r>
      <w:r w:rsidR="0075621A">
        <w:t>,</w:t>
      </w:r>
      <w:r>
        <w:t xml:space="preserve"> and your payroll frequency is “Monthly”</w:t>
      </w:r>
      <w:r w:rsidR="0075621A">
        <w:t>,</w:t>
      </w:r>
      <w:r>
        <w:t xml:space="preserve"> then enter the day of the month in here e.g. for the 28th of the month enter “28”.</w:t>
      </w:r>
    </w:p>
    <w:p w14:paraId="0000001C" w14:textId="77777777" w:rsidR="00F71DE9" w:rsidRDefault="00F71DE9"/>
    <w:p w14:paraId="0000001D" w14:textId="77777777" w:rsidR="00F71DE9" w:rsidRDefault="0093422B">
      <w:r>
        <w:t>If your payroll frequency is weekly, then in the “</w:t>
      </w:r>
      <w:proofErr w:type="spellStart"/>
      <w:r>
        <w:t>specificdate</w:t>
      </w:r>
      <w:proofErr w:type="spellEnd"/>
      <w:r>
        <w:t xml:space="preserve">” column enter a number e.g. </w:t>
      </w:r>
    </w:p>
    <w:p w14:paraId="0000001E" w14:textId="77777777" w:rsidR="00F71DE9" w:rsidRDefault="0093422B">
      <w:r>
        <w:t>1 = Monday</w:t>
      </w:r>
    </w:p>
    <w:p w14:paraId="0000001F" w14:textId="77777777" w:rsidR="00F71DE9" w:rsidRDefault="0093422B">
      <w:r>
        <w:t>2 = Tuesday</w:t>
      </w:r>
    </w:p>
    <w:p w14:paraId="00000020" w14:textId="77777777" w:rsidR="00F71DE9" w:rsidRDefault="0093422B">
      <w:r>
        <w:t>3 = Wednesday</w:t>
      </w:r>
    </w:p>
    <w:p w14:paraId="00000021" w14:textId="77777777" w:rsidR="00F71DE9" w:rsidRDefault="0093422B">
      <w:r>
        <w:t>4 = Thursday</w:t>
      </w:r>
    </w:p>
    <w:p w14:paraId="00000022" w14:textId="77777777" w:rsidR="00F71DE9" w:rsidRDefault="0093422B">
      <w:r>
        <w:t>5 = Friday</w:t>
      </w:r>
    </w:p>
    <w:p w14:paraId="00000023" w14:textId="77777777" w:rsidR="00F71DE9" w:rsidRDefault="0093422B">
      <w:r>
        <w:t>6 = Saturday</w:t>
      </w:r>
    </w:p>
    <w:p w14:paraId="00000024" w14:textId="77777777" w:rsidR="00F71DE9" w:rsidRDefault="0093422B">
      <w:r>
        <w:t>7 = Sunday</w:t>
      </w:r>
    </w:p>
    <w:p w14:paraId="00000025" w14:textId="77777777" w:rsidR="00F71DE9" w:rsidRDefault="0093422B">
      <w:pPr>
        <w:pStyle w:val="Heading4"/>
      </w:pPr>
      <w:bookmarkStart w:id="7" w:name="_kzozcvj85k6o" w:colFirst="0" w:colLast="0"/>
      <w:bookmarkEnd w:id="7"/>
      <w:r>
        <w:t>Cut Off Day (Number of working days prior to pay date)</w:t>
      </w:r>
    </w:p>
    <w:p w14:paraId="75E482F6" w14:textId="259CB297" w:rsidR="0075621A" w:rsidRDefault="0075621A">
      <w:r>
        <w:t xml:space="preserve">Simply enter </w:t>
      </w:r>
      <w:r w:rsidR="0093422B">
        <w:t xml:space="preserve">the number of </w:t>
      </w:r>
      <w:r>
        <w:t>working in advance of the pay date here.</w:t>
      </w:r>
    </w:p>
    <w:p w14:paraId="00000027" w14:textId="77777777" w:rsidR="00F71DE9" w:rsidRDefault="0093422B">
      <w:pPr>
        <w:pStyle w:val="Heading4"/>
      </w:pPr>
      <w:bookmarkStart w:id="8" w:name="_o6zgyluswcbn" w:colFirst="0" w:colLast="0"/>
      <w:bookmarkEnd w:id="8"/>
      <w:r>
        <w:t>Primary Client Contact</w:t>
      </w:r>
    </w:p>
    <w:p w14:paraId="00000028" w14:textId="38A6EEB8" w:rsidR="00F71DE9" w:rsidRDefault="0093422B">
      <w:r>
        <w:t>Enter the name of your main contact for</w:t>
      </w:r>
      <w:r>
        <w:t xml:space="preserve"> your client</w:t>
      </w:r>
      <w:r w:rsidR="004678DA">
        <w:t>, normally your payroll manager.</w:t>
      </w:r>
    </w:p>
    <w:p w14:paraId="00000029" w14:textId="77777777" w:rsidR="00F71DE9" w:rsidRDefault="0093422B">
      <w:pPr>
        <w:pStyle w:val="Heading4"/>
      </w:pPr>
      <w:bookmarkStart w:id="9" w:name="_ogwj8e6i40v8" w:colFirst="0" w:colLast="0"/>
      <w:bookmarkEnd w:id="9"/>
      <w:r>
        <w:t xml:space="preserve">Primary Contact Email </w:t>
      </w:r>
    </w:p>
    <w:p w14:paraId="0000002A" w14:textId="77777777" w:rsidR="00F71DE9" w:rsidRDefault="0093422B">
      <w:r>
        <w:t>Enter the email for your primary contact with your client. This will be the email address they use to login to the portal.</w:t>
      </w:r>
    </w:p>
    <w:p w14:paraId="0000002B" w14:textId="77777777" w:rsidR="00F71DE9" w:rsidRDefault="0093422B">
      <w:pPr>
        <w:pStyle w:val="Heading4"/>
      </w:pPr>
      <w:bookmarkStart w:id="10" w:name="_1l9heb15f2d6" w:colFirst="0" w:colLast="0"/>
      <w:bookmarkEnd w:id="10"/>
      <w:r>
        <w:t>Contact Phone</w:t>
      </w:r>
    </w:p>
    <w:p w14:paraId="0000002C" w14:textId="77777777" w:rsidR="00F71DE9" w:rsidRDefault="0093422B">
      <w:r>
        <w:t>Enter the contact phone number for your client.</w:t>
      </w:r>
    </w:p>
    <w:p w14:paraId="0000002D" w14:textId="77777777" w:rsidR="00F71DE9" w:rsidRDefault="00F71DE9"/>
    <w:sectPr w:rsidR="00F71D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C08EC"/>
    <w:multiLevelType w:val="multilevel"/>
    <w:tmpl w:val="DC042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E9"/>
    <w:rsid w:val="004678DA"/>
    <w:rsid w:val="0075621A"/>
    <w:rsid w:val="0093422B"/>
    <w:rsid w:val="00F7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1108"/>
  <w15:docId w15:val="{867D6414-CB56-4C01-8694-AB57F20F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oboto" w:eastAsia="Roboto" w:hAnsi="Roboto" w:cs="Roboto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oboto" w:eastAsia="Roboto" w:hAnsi="Roboto" w:cs="Roboto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oboto" w:eastAsia="Roboto" w:hAnsi="Roboto" w:cs="Roboto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rFonts w:ascii="Roboto" w:eastAsia="Roboto" w:hAnsi="Roboto" w:cs="Roboto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" w:eastAsia="Roboto" w:hAnsi="Roboto" w:cs="Roboto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2019-08-21T13:27:00Z</dcterms:created>
</cp:coreProperties>
</file>