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CFB0A" w14:textId="77777777" w:rsidR="00C51BD2" w:rsidRPr="00C51BD2" w:rsidRDefault="00C51BD2" w:rsidP="00C51BD2">
      <w:pPr>
        <w:rPr>
          <w:b/>
          <w:bCs/>
        </w:rPr>
      </w:pPr>
      <w:r w:rsidRPr="00C51BD2">
        <w:rPr>
          <w:rFonts w:ascii="Segoe UI Emoji" w:hAnsi="Segoe UI Emoji" w:cs="Segoe UI Emoji"/>
          <w:b/>
          <w:bCs/>
          <w:highlight w:val="magenta"/>
        </w:rPr>
        <w:t>🧩</w:t>
      </w:r>
      <w:r w:rsidRPr="00C51BD2">
        <w:rPr>
          <w:b/>
          <w:bCs/>
          <w:highlight w:val="magenta"/>
        </w:rPr>
        <w:t xml:space="preserve"> Contexto general del ecosistema de portales del Gobierno Vasco</w:t>
      </w:r>
    </w:p>
    <w:p w14:paraId="3A877883" w14:textId="77777777" w:rsidR="00C51BD2" w:rsidRPr="00C51BD2" w:rsidRDefault="00C51BD2" w:rsidP="00C51BD2">
      <w:pPr>
        <w:rPr>
          <w:b/>
          <w:bCs/>
        </w:rPr>
      </w:pPr>
      <w:r w:rsidRPr="00C51BD2">
        <w:rPr>
          <w:b/>
          <w:bCs/>
        </w:rPr>
        <w:t>1. Plataforma actual de portales (desarrollo a medida de 20 años)</w:t>
      </w:r>
    </w:p>
    <w:p w14:paraId="7A27172C" w14:textId="77AE557F" w:rsidR="00C51BD2" w:rsidRPr="00C51BD2" w:rsidRDefault="00C51BD2" w:rsidP="00C51BD2">
      <w:pPr>
        <w:numPr>
          <w:ilvl w:val="0"/>
          <w:numId w:val="10"/>
        </w:numPr>
      </w:pPr>
      <w:r w:rsidRPr="00C51BD2">
        <w:t xml:space="preserve">Plataforma desarrollada a medida hace 20 años </w:t>
      </w:r>
    </w:p>
    <w:p w14:paraId="48B0EE2B" w14:textId="77777777" w:rsidR="00C51BD2" w:rsidRPr="00C51BD2" w:rsidRDefault="00C51BD2" w:rsidP="00C51BD2">
      <w:pPr>
        <w:numPr>
          <w:ilvl w:val="0"/>
          <w:numId w:val="10"/>
        </w:numPr>
      </w:pPr>
      <w:r w:rsidRPr="00C51BD2">
        <w:t xml:space="preserve">Incluye un </w:t>
      </w:r>
      <w:r w:rsidRPr="00C51BD2">
        <w:rPr>
          <w:b/>
          <w:bCs/>
        </w:rPr>
        <w:t>gestor de contenidos</w:t>
      </w:r>
      <w:r w:rsidRPr="00C51BD2">
        <w:t xml:space="preserve"> donde los funcionarios suben información reutilizable.</w:t>
      </w:r>
    </w:p>
    <w:p w14:paraId="46ADB2C6" w14:textId="77777777" w:rsidR="00C51BD2" w:rsidRPr="00C51BD2" w:rsidRDefault="00C51BD2" w:rsidP="00C51BD2">
      <w:pPr>
        <w:numPr>
          <w:ilvl w:val="0"/>
          <w:numId w:val="10"/>
        </w:numPr>
      </w:pPr>
      <w:r w:rsidRPr="00C51BD2">
        <w:t xml:space="preserve">Esa información se publica a través del </w:t>
      </w:r>
      <w:r w:rsidRPr="00C51BD2">
        <w:rPr>
          <w:b/>
          <w:bCs/>
        </w:rPr>
        <w:t>gestor de portales</w:t>
      </w:r>
      <w:r w:rsidRPr="00C51BD2">
        <w:t xml:space="preserve">, que dispone de: </w:t>
      </w:r>
    </w:p>
    <w:p w14:paraId="10B036E4" w14:textId="77777777" w:rsidR="00C51BD2" w:rsidRPr="00C51BD2" w:rsidRDefault="00C51BD2" w:rsidP="00C51BD2">
      <w:pPr>
        <w:numPr>
          <w:ilvl w:val="1"/>
          <w:numId w:val="10"/>
        </w:numPr>
      </w:pPr>
      <w:r w:rsidRPr="00C51BD2">
        <w:t>Componentes / módulos para diseño.</w:t>
      </w:r>
    </w:p>
    <w:p w14:paraId="53367DF4" w14:textId="77777777" w:rsidR="00C51BD2" w:rsidRPr="00C51BD2" w:rsidRDefault="00C51BD2" w:rsidP="00C51BD2">
      <w:pPr>
        <w:numPr>
          <w:ilvl w:val="1"/>
          <w:numId w:val="10"/>
        </w:numPr>
      </w:pPr>
      <w:r w:rsidRPr="00C51BD2">
        <w:t>Funcionalidad para publicar contenidos.</w:t>
      </w:r>
    </w:p>
    <w:p w14:paraId="6C8ACB29" w14:textId="77777777" w:rsidR="00C51BD2" w:rsidRPr="00C51BD2" w:rsidRDefault="00C51BD2" w:rsidP="00C51BD2">
      <w:pPr>
        <w:numPr>
          <w:ilvl w:val="0"/>
          <w:numId w:val="10"/>
        </w:numPr>
      </w:pPr>
      <w:r w:rsidRPr="00C51BD2">
        <w:t xml:space="preserve">Los contenidos se catalogan mediante </w:t>
      </w:r>
      <w:r w:rsidRPr="00C51BD2">
        <w:rPr>
          <w:b/>
          <w:bCs/>
        </w:rPr>
        <w:t>ejes de catalogación</w:t>
      </w:r>
      <w:r w:rsidRPr="00C51BD2">
        <w:t xml:space="preserve"> (ej.: asignar el contenido al departamento X o Y).</w:t>
      </w:r>
    </w:p>
    <w:p w14:paraId="23A0D5B6" w14:textId="01288A6E" w:rsidR="00C51BD2" w:rsidRPr="00C51BD2" w:rsidRDefault="00C51BD2" w:rsidP="00C51BD2">
      <w:pPr>
        <w:numPr>
          <w:ilvl w:val="0"/>
          <w:numId w:val="10"/>
        </w:numPr>
      </w:pPr>
      <w:r w:rsidRPr="00C51BD2">
        <w:t xml:space="preserve">El mantenimiento de módulos se realiza mediante un </w:t>
      </w:r>
      <w:r w:rsidRPr="00C51BD2">
        <w:rPr>
          <w:b/>
          <w:bCs/>
        </w:rPr>
        <w:t xml:space="preserve">ANS con </w:t>
      </w:r>
      <w:r w:rsidR="00044BFC">
        <w:rPr>
          <w:b/>
          <w:bCs/>
        </w:rPr>
        <w:t>otra consultora</w:t>
      </w:r>
      <w:r w:rsidRPr="00C51BD2">
        <w:t xml:space="preserve">: </w:t>
      </w:r>
    </w:p>
    <w:p w14:paraId="6C337DA8" w14:textId="3C5D17A8" w:rsidR="00C51BD2" w:rsidRPr="00C51BD2" w:rsidRDefault="00C51BD2" w:rsidP="00C51BD2">
      <w:pPr>
        <w:numPr>
          <w:ilvl w:val="1"/>
          <w:numId w:val="10"/>
        </w:numPr>
      </w:pPr>
      <w:r w:rsidRPr="00C51BD2">
        <w:t xml:space="preserve">Rediseño de portales, nuevas funcionalidades, nuevos componentes… lo desarrolla </w:t>
      </w:r>
      <w:r w:rsidR="00044BFC">
        <w:t>esa consultora</w:t>
      </w:r>
      <w:r w:rsidRPr="00C51BD2">
        <w:t>.</w:t>
      </w:r>
    </w:p>
    <w:p w14:paraId="0E688E5F" w14:textId="77777777" w:rsidR="00C51BD2" w:rsidRPr="00C51BD2" w:rsidRDefault="00C51BD2" w:rsidP="00C51BD2">
      <w:pPr>
        <w:numPr>
          <w:ilvl w:val="0"/>
          <w:numId w:val="10"/>
        </w:numPr>
      </w:pPr>
      <w:r w:rsidRPr="00C51BD2">
        <w:t xml:space="preserve">Todos los portales de </w:t>
      </w:r>
      <w:r w:rsidRPr="00C51BD2">
        <w:rPr>
          <w:b/>
          <w:bCs/>
        </w:rPr>
        <w:t>Euskadi.eus</w:t>
      </w:r>
      <w:r w:rsidRPr="00C51BD2">
        <w:t xml:space="preserve"> operan sobre esta infraestructura.</w:t>
      </w:r>
    </w:p>
    <w:p w14:paraId="5C2A7B32" w14:textId="77777777" w:rsidR="00C51BD2" w:rsidRPr="00C51BD2" w:rsidRDefault="00C51BD2" w:rsidP="00C51BD2">
      <w:pPr>
        <w:numPr>
          <w:ilvl w:val="0"/>
          <w:numId w:val="10"/>
        </w:numPr>
      </w:pPr>
      <w:r w:rsidRPr="00C51BD2">
        <w:rPr>
          <w:b/>
          <w:bCs/>
        </w:rPr>
        <w:t>Irekia</w:t>
      </w:r>
      <w:r w:rsidRPr="00C51BD2">
        <w:t xml:space="preserve"> está fuera de esta infraestructura.</w:t>
      </w:r>
    </w:p>
    <w:p w14:paraId="64C51F34" w14:textId="77777777" w:rsidR="00C51BD2" w:rsidRPr="00C51BD2" w:rsidRDefault="00000000" w:rsidP="00C51BD2">
      <w:r>
        <w:pict w14:anchorId="3F17C447">
          <v:rect id="_x0000_i1025" style="width:0;height:1.5pt" o:hralign="center" o:hrstd="t" o:hr="t" fillcolor="#a0a0a0" stroked="f"/>
        </w:pict>
      </w:r>
    </w:p>
    <w:p w14:paraId="794AF942" w14:textId="77777777" w:rsidR="00C51BD2" w:rsidRPr="00C51BD2" w:rsidRDefault="00C51BD2" w:rsidP="00C51BD2">
      <w:pPr>
        <w:rPr>
          <w:b/>
          <w:bCs/>
        </w:rPr>
      </w:pPr>
      <w:r w:rsidRPr="00C51BD2">
        <w:rPr>
          <w:b/>
          <w:bCs/>
        </w:rPr>
        <w:t>2. Irekia (portal independiente)</w:t>
      </w:r>
    </w:p>
    <w:p w14:paraId="4C496458" w14:textId="15F47F1D" w:rsidR="00C51BD2" w:rsidRPr="00C51BD2" w:rsidRDefault="00C51BD2" w:rsidP="00C51BD2">
      <w:pPr>
        <w:numPr>
          <w:ilvl w:val="0"/>
          <w:numId w:val="11"/>
        </w:numPr>
      </w:pPr>
      <w:r w:rsidRPr="00C51BD2">
        <w:t xml:space="preserve">Portal creado por </w:t>
      </w:r>
      <w:r w:rsidR="00044BFC">
        <w:rPr>
          <w:b/>
          <w:bCs/>
        </w:rPr>
        <w:t>una chica de gobierno</w:t>
      </w:r>
      <w:r w:rsidRPr="00C51BD2">
        <w:t>, montado fuera de la infraestructura existente.</w:t>
      </w:r>
    </w:p>
    <w:p w14:paraId="369B581D" w14:textId="3B128925" w:rsidR="00C51BD2" w:rsidRPr="00C51BD2" w:rsidRDefault="00C51BD2" w:rsidP="00C51BD2">
      <w:pPr>
        <w:numPr>
          <w:ilvl w:val="0"/>
          <w:numId w:val="11"/>
        </w:numPr>
      </w:pPr>
      <w:r w:rsidRPr="00C51BD2">
        <w:t xml:space="preserve">Se contrató otra solución externa, gestionada por una persona </w:t>
      </w:r>
      <w:r w:rsidR="00044BFC">
        <w:t>en otro país</w:t>
      </w:r>
      <w:r w:rsidRPr="00C51BD2">
        <w:t xml:space="preserve">: </w:t>
      </w:r>
    </w:p>
    <w:p w14:paraId="009029B4" w14:textId="77777777" w:rsidR="00C51BD2" w:rsidRPr="00C51BD2" w:rsidRDefault="00C51BD2" w:rsidP="00C51BD2">
      <w:pPr>
        <w:numPr>
          <w:ilvl w:val="1"/>
          <w:numId w:val="11"/>
        </w:numPr>
      </w:pPr>
      <w:r w:rsidRPr="00C51BD2">
        <w:t>Él almacena, gestiona y modifica todo.</w:t>
      </w:r>
    </w:p>
    <w:p w14:paraId="359C97B6" w14:textId="18C7C475" w:rsidR="00C51BD2" w:rsidRPr="00C51BD2" w:rsidRDefault="00C51BD2" w:rsidP="00C51BD2">
      <w:pPr>
        <w:numPr>
          <w:ilvl w:val="1"/>
          <w:numId w:val="11"/>
        </w:numPr>
      </w:pPr>
      <w:r w:rsidRPr="00C51BD2">
        <w:t xml:space="preserve">Es contratado vía </w:t>
      </w:r>
      <w:r w:rsidR="00044BFC">
        <w:t>la consultora</w:t>
      </w:r>
      <w:r w:rsidRPr="00C51BD2">
        <w:t>.</w:t>
      </w:r>
    </w:p>
    <w:p w14:paraId="5374F93C" w14:textId="77777777" w:rsidR="00C51BD2" w:rsidRPr="00C51BD2" w:rsidRDefault="00C51BD2" w:rsidP="00C51BD2">
      <w:pPr>
        <w:numPr>
          <w:ilvl w:val="0"/>
          <w:numId w:val="11"/>
        </w:numPr>
      </w:pPr>
      <w:r w:rsidRPr="00C51BD2">
        <w:t xml:space="preserve">Ahora el objetivo es </w:t>
      </w:r>
      <w:r w:rsidRPr="00C51BD2">
        <w:rPr>
          <w:b/>
          <w:bCs/>
        </w:rPr>
        <w:t>integrar Irekia dentro de la infraestructura del Gobierno</w:t>
      </w:r>
      <w:r w:rsidRPr="00C51BD2">
        <w:t>.</w:t>
      </w:r>
    </w:p>
    <w:p w14:paraId="5923C0F7" w14:textId="425CE876" w:rsidR="00C51BD2" w:rsidRPr="00C51BD2" w:rsidRDefault="00044BFC" w:rsidP="00C51BD2">
      <w:pPr>
        <w:numPr>
          <w:ilvl w:val="0"/>
          <w:numId w:val="11"/>
        </w:numPr>
      </w:pPr>
      <w:r>
        <w:rPr>
          <w:b/>
          <w:bCs/>
        </w:rPr>
        <w:t>La</w:t>
      </w:r>
      <w:r w:rsidR="00C51BD2" w:rsidRPr="00C51BD2">
        <w:t xml:space="preserve"> directora de Transparencia y Buen Gobierno, impulsa ahora la integración.</w:t>
      </w:r>
    </w:p>
    <w:p w14:paraId="4BAE9EFE" w14:textId="77777777" w:rsidR="00C51BD2" w:rsidRPr="00C51BD2" w:rsidRDefault="00000000" w:rsidP="00C51BD2">
      <w:r>
        <w:pict w14:anchorId="0DD1AEA3">
          <v:rect id="_x0000_i1026" style="width:0;height:1.5pt" o:hralign="center" o:hrstd="t" o:hr="t" fillcolor="#a0a0a0" stroked="f"/>
        </w:pict>
      </w:r>
    </w:p>
    <w:p w14:paraId="05165942" w14:textId="77777777" w:rsidR="00C51BD2" w:rsidRPr="00C51BD2" w:rsidRDefault="00C51BD2" w:rsidP="00C51BD2">
      <w:pPr>
        <w:rPr>
          <w:b/>
          <w:bCs/>
        </w:rPr>
      </w:pPr>
      <w:r w:rsidRPr="00C51BD2">
        <w:rPr>
          <w:rFonts w:ascii="Segoe UI Emoji" w:hAnsi="Segoe UI Emoji" w:cs="Segoe UI Emoji"/>
          <w:b/>
          <w:bCs/>
        </w:rPr>
        <w:t>🧩</w:t>
      </w:r>
      <w:r w:rsidRPr="00C51BD2">
        <w:rPr>
          <w:b/>
          <w:bCs/>
        </w:rPr>
        <w:t xml:space="preserve"> Áreas funcionales que debe cubrir el futuro Irekia integrado</w:t>
      </w:r>
    </w:p>
    <w:p w14:paraId="456AEA6E" w14:textId="77777777" w:rsidR="00C51BD2" w:rsidRPr="00C51BD2" w:rsidRDefault="00C51BD2" w:rsidP="00C51BD2">
      <w:pPr>
        <w:rPr>
          <w:b/>
          <w:bCs/>
        </w:rPr>
      </w:pPr>
      <w:r w:rsidRPr="00C51BD2">
        <w:rPr>
          <w:b/>
          <w:bCs/>
        </w:rPr>
        <w:t>3. Bloque 1: Noticias</w:t>
      </w:r>
    </w:p>
    <w:p w14:paraId="31B0534E" w14:textId="77777777" w:rsidR="00C51BD2" w:rsidRPr="00C51BD2" w:rsidRDefault="00C51BD2" w:rsidP="00C51BD2">
      <w:pPr>
        <w:numPr>
          <w:ilvl w:val="0"/>
          <w:numId w:val="12"/>
        </w:numPr>
      </w:pPr>
      <w:r w:rsidRPr="00C51BD2">
        <w:t>Tienen menos foco, pero hay que actuar sobre ellas sin consumir el presupuesto de Transparencia.</w:t>
      </w:r>
    </w:p>
    <w:p w14:paraId="5478ACE7" w14:textId="77777777" w:rsidR="00C51BD2" w:rsidRPr="00C51BD2" w:rsidRDefault="00C51BD2" w:rsidP="00C51BD2">
      <w:pPr>
        <w:numPr>
          <w:ilvl w:val="0"/>
          <w:numId w:val="12"/>
        </w:numPr>
      </w:pPr>
      <w:r w:rsidRPr="00C51BD2">
        <w:t xml:space="preserve">Necesitan </w:t>
      </w:r>
      <w:r w:rsidRPr="00C51BD2">
        <w:rPr>
          <w:b/>
          <w:bCs/>
        </w:rPr>
        <w:t>un sistema que gestione todo el proceso de creación y publicación</w:t>
      </w:r>
      <w:r w:rsidRPr="00C51BD2">
        <w:t xml:space="preserve">: </w:t>
      </w:r>
    </w:p>
    <w:p w14:paraId="348E0464" w14:textId="77777777" w:rsidR="00C51BD2" w:rsidRPr="00C51BD2" w:rsidRDefault="00C51BD2" w:rsidP="00C51BD2">
      <w:pPr>
        <w:numPr>
          <w:ilvl w:val="1"/>
          <w:numId w:val="12"/>
        </w:numPr>
      </w:pPr>
      <w:r w:rsidRPr="00C51BD2">
        <w:t>Generación del contenido.</w:t>
      </w:r>
    </w:p>
    <w:p w14:paraId="474B4E70" w14:textId="77777777" w:rsidR="00C51BD2" w:rsidRPr="00C51BD2" w:rsidRDefault="00C51BD2" w:rsidP="00C51BD2">
      <w:pPr>
        <w:numPr>
          <w:ilvl w:val="1"/>
          <w:numId w:val="12"/>
        </w:numPr>
      </w:pPr>
      <w:r w:rsidRPr="00C51BD2">
        <w:t>Acceso de las áreas de prensa de cada departamento para reutilizar y publicar donde corresponda.</w:t>
      </w:r>
    </w:p>
    <w:p w14:paraId="2F0CFDEC" w14:textId="77777777" w:rsidR="00C51BD2" w:rsidRPr="00C51BD2" w:rsidRDefault="00C51BD2" w:rsidP="00C51BD2">
      <w:pPr>
        <w:numPr>
          <w:ilvl w:val="0"/>
          <w:numId w:val="12"/>
        </w:numPr>
      </w:pPr>
      <w:r w:rsidRPr="00C51BD2">
        <w:lastRenderedPageBreak/>
        <w:t xml:space="preserve">Las noticias suelen asociarse a actividades de cargos del gobierno: </w:t>
      </w:r>
    </w:p>
    <w:p w14:paraId="20761B68" w14:textId="554429CE" w:rsidR="00C51BD2" w:rsidRPr="00C51BD2" w:rsidRDefault="00C51BD2" w:rsidP="00C51BD2">
      <w:pPr>
        <w:numPr>
          <w:ilvl w:val="1"/>
          <w:numId w:val="12"/>
        </w:numPr>
      </w:pPr>
      <w:r w:rsidRPr="00C51BD2">
        <w:t>Ej.: rueda de prensa del lehendakari, información sobre FITUR por parte del viceconsejero de Turismo</w:t>
      </w:r>
      <w:r>
        <w:t>…</w:t>
      </w:r>
    </w:p>
    <w:p w14:paraId="6E0621FF" w14:textId="77777777" w:rsidR="00C51BD2" w:rsidRPr="00C51BD2" w:rsidRDefault="00C51BD2" w:rsidP="00C51BD2">
      <w:pPr>
        <w:numPr>
          <w:ilvl w:val="0"/>
          <w:numId w:val="12"/>
        </w:numPr>
      </w:pPr>
      <w:r w:rsidRPr="00C51BD2">
        <w:t xml:space="preserve">El contenido informativo requiere </w:t>
      </w:r>
      <w:r w:rsidRPr="00C51BD2">
        <w:rPr>
          <w:b/>
          <w:bCs/>
        </w:rPr>
        <w:t>etiquetado</w:t>
      </w:r>
      <w:r w:rsidRPr="00C51BD2">
        <w:t xml:space="preserve"> (catalogación).</w:t>
      </w:r>
    </w:p>
    <w:p w14:paraId="7C531CD5" w14:textId="4208FFF6" w:rsidR="00C51BD2" w:rsidRPr="00C51BD2" w:rsidRDefault="00C51BD2" w:rsidP="00C51BD2">
      <w:pPr>
        <w:numPr>
          <w:ilvl w:val="0"/>
          <w:numId w:val="12"/>
        </w:numPr>
      </w:pPr>
      <w:r w:rsidRPr="00C51BD2">
        <w:t>Necesidad de una aplicación que gestione el proceso completo</w:t>
      </w:r>
      <w:r>
        <w:t>, en el ejemplo de una rueda de prensa podría ser</w:t>
      </w:r>
      <w:r w:rsidRPr="00C51BD2">
        <w:t xml:space="preserve">: </w:t>
      </w:r>
    </w:p>
    <w:p w14:paraId="1B86187C" w14:textId="77777777" w:rsidR="00C51BD2" w:rsidRPr="00C51BD2" w:rsidRDefault="00C51BD2" w:rsidP="00C51BD2">
      <w:pPr>
        <w:numPr>
          <w:ilvl w:val="1"/>
          <w:numId w:val="12"/>
        </w:numPr>
      </w:pPr>
      <w:r w:rsidRPr="00C51BD2">
        <w:t>Solicitud de sala.</w:t>
      </w:r>
    </w:p>
    <w:p w14:paraId="0265FF54" w14:textId="77777777" w:rsidR="00C51BD2" w:rsidRPr="00C51BD2" w:rsidRDefault="00C51BD2" w:rsidP="00C51BD2">
      <w:pPr>
        <w:numPr>
          <w:ilvl w:val="1"/>
          <w:numId w:val="12"/>
        </w:numPr>
      </w:pPr>
      <w:r w:rsidRPr="00C51BD2">
        <w:t>Petición de medios de streaming (requisito).</w:t>
      </w:r>
    </w:p>
    <w:p w14:paraId="1E00E86C" w14:textId="77777777" w:rsidR="00C51BD2" w:rsidRPr="00C51BD2" w:rsidRDefault="00C51BD2" w:rsidP="00C51BD2">
      <w:pPr>
        <w:numPr>
          <w:ilvl w:val="1"/>
          <w:numId w:val="12"/>
        </w:numPr>
      </w:pPr>
      <w:r w:rsidRPr="00C51BD2">
        <w:t>Solicitud de técnico audiovisual.</w:t>
      </w:r>
    </w:p>
    <w:p w14:paraId="23E145D7" w14:textId="77777777" w:rsidR="00C51BD2" w:rsidRPr="00C51BD2" w:rsidRDefault="00C51BD2" w:rsidP="00C51BD2">
      <w:pPr>
        <w:numPr>
          <w:ilvl w:val="1"/>
          <w:numId w:val="12"/>
        </w:numPr>
      </w:pPr>
      <w:r w:rsidRPr="00C51BD2">
        <w:t>Gestión previa y durante la rueda de prensa.</w:t>
      </w:r>
    </w:p>
    <w:p w14:paraId="144101FB" w14:textId="77777777" w:rsidR="00C51BD2" w:rsidRPr="00C51BD2" w:rsidRDefault="00C51BD2" w:rsidP="00836426">
      <w:pPr>
        <w:numPr>
          <w:ilvl w:val="2"/>
          <w:numId w:val="12"/>
        </w:numPr>
      </w:pPr>
      <w:r w:rsidRPr="00C51BD2">
        <w:t xml:space="preserve">Tras la rueda de prensa se generan </w:t>
      </w:r>
      <w:r w:rsidRPr="00C51BD2">
        <w:rPr>
          <w:b/>
          <w:bCs/>
        </w:rPr>
        <w:t>assets</w:t>
      </w:r>
      <w:r w:rsidRPr="00C51BD2">
        <w:t xml:space="preserve">: </w:t>
      </w:r>
    </w:p>
    <w:p w14:paraId="1CF5A87E" w14:textId="77777777" w:rsidR="00C51BD2" w:rsidRPr="00C51BD2" w:rsidRDefault="00C51BD2" w:rsidP="00836426">
      <w:pPr>
        <w:numPr>
          <w:ilvl w:val="3"/>
          <w:numId w:val="12"/>
        </w:numPr>
      </w:pPr>
      <w:r w:rsidRPr="00C51BD2">
        <w:t>Streaming.</w:t>
      </w:r>
    </w:p>
    <w:p w14:paraId="174DA6FE" w14:textId="77777777" w:rsidR="00C51BD2" w:rsidRPr="00C51BD2" w:rsidRDefault="00C51BD2" w:rsidP="00836426">
      <w:pPr>
        <w:numPr>
          <w:ilvl w:val="3"/>
          <w:numId w:val="12"/>
        </w:numPr>
      </w:pPr>
      <w:r w:rsidRPr="00C51BD2">
        <w:t>Artículo.</w:t>
      </w:r>
    </w:p>
    <w:p w14:paraId="190C211D" w14:textId="77777777" w:rsidR="00C51BD2" w:rsidRPr="00C51BD2" w:rsidRDefault="00C51BD2" w:rsidP="00836426">
      <w:pPr>
        <w:numPr>
          <w:ilvl w:val="3"/>
          <w:numId w:val="12"/>
        </w:numPr>
      </w:pPr>
      <w:r w:rsidRPr="00C51BD2">
        <w:t>Contenido audiovisual.</w:t>
      </w:r>
    </w:p>
    <w:p w14:paraId="015F09EA" w14:textId="77777777" w:rsidR="00C51BD2" w:rsidRPr="00C51BD2" w:rsidRDefault="00C51BD2" w:rsidP="00836426">
      <w:pPr>
        <w:numPr>
          <w:ilvl w:val="2"/>
          <w:numId w:val="12"/>
        </w:numPr>
      </w:pPr>
      <w:r w:rsidRPr="00C51BD2">
        <w:t xml:space="preserve">Es necesario poder </w:t>
      </w:r>
      <w:r w:rsidRPr="00C51BD2">
        <w:rPr>
          <w:b/>
          <w:bCs/>
        </w:rPr>
        <w:t>publicar estos contenidos</w:t>
      </w:r>
      <w:r w:rsidRPr="00C51BD2">
        <w:t xml:space="preserve"> en diferentes medios: </w:t>
      </w:r>
    </w:p>
    <w:p w14:paraId="360C0836" w14:textId="5A0C417F" w:rsidR="00C51BD2" w:rsidRPr="00C51BD2" w:rsidRDefault="00C51BD2" w:rsidP="00836426">
      <w:pPr>
        <w:numPr>
          <w:ilvl w:val="3"/>
          <w:numId w:val="12"/>
        </w:numPr>
      </w:pPr>
      <w:r w:rsidRPr="00C51BD2">
        <w:t>Home del departamento correspondiente</w:t>
      </w:r>
      <w:r w:rsidR="00836426">
        <w:t>, Euskadi.eus, Instagram etc.</w:t>
      </w:r>
    </w:p>
    <w:p w14:paraId="36ACC3CA" w14:textId="77777777" w:rsidR="00C51BD2" w:rsidRPr="00C51BD2" w:rsidRDefault="00C51BD2" w:rsidP="00836426">
      <w:pPr>
        <w:numPr>
          <w:ilvl w:val="1"/>
          <w:numId w:val="12"/>
        </w:numPr>
      </w:pPr>
      <w:r w:rsidRPr="00C51BD2">
        <w:t xml:space="preserve">Problema actual: se generan assets pero </w:t>
      </w:r>
      <w:r w:rsidRPr="00C51BD2">
        <w:rPr>
          <w:b/>
          <w:bCs/>
        </w:rPr>
        <w:t>no hay un DAM</w:t>
      </w:r>
      <w:r w:rsidRPr="00C51BD2">
        <w:t xml:space="preserve">. </w:t>
      </w:r>
    </w:p>
    <w:p w14:paraId="1CDFECEF" w14:textId="5EF7D7F6" w:rsidR="00C51BD2" w:rsidRPr="00C51BD2" w:rsidRDefault="00C51BD2" w:rsidP="00836426">
      <w:pPr>
        <w:numPr>
          <w:ilvl w:val="2"/>
          <w:numId w:val="12"/>
        </w:numPr>
      </w:pPr>
      <w:r>
        <w:t xml:space="preserve">El equipo de </w:t>
      </w:r>
      <w:r w:rsidR="00CF4320">
        <w:t>EJIE</w:t>
      </w:r>
      <w:r>
        <w:t xml:space="preserve"> no quiere depender de un provider externo de DAM (ie Adobe)</w:t>
      </w:r>
    </w:p>
    <w:p w14:paraId="55914A6A" w14:textId="77777777" w:rsidR="00C51BD2" w:rsidRPr="00C51BD2" w:rsidRDefault="00C51BD2" w:rsidP="00836426">
      <w:pPr>
        <w:numPr>
          <w:ilvl w:val="2"/>
          <w:numId w:val="12"/>
        </w:numPr>
      </w:pPr>
      <w:r w:rsidRPr="00C51BD2">
        <w:t>Requisito: desarrollo propio o solución open source.</w:t>
      </w:r>
    </w:p>
    <w:p w14:paraId="41E0AA30" w14:textId="77777777" w:rsidR="00C51BD2" w:rsidRPr="00C51BD2" w:rsidRDefault="00C51BD2" w:rsidP="00836426">
      <w:pPr>
        <w:numPr>
          <w:ilvl w:val="2"/>
          <w:numId w:val="12"/>
        </w:numPr>
      </w:pPr>
      <w:r w:rsidRPr="00C51BD2">
        <w:rPr>
          <w:b/>
          <w:bCs/>
        </w:rPr>
        <w:t>Xalok</w:t>
      </w:r>
      <w:r w:rsidRPr="00C51BD2">
        <w:t xml:space="preserve"> como posible solución: </w:t>
      </w:r>
    </w:p>
    <w:p w14:paraId="62EDB992" w14:textId="77777777" w:rsidR="00C51BD2" w:rsidRPr="00C51BD2" w:rsidRDefault="00C51BD2" w:rsidP="00836426">
      <w:pPr>
        <w:numPr>
          <w:ilvl w:val="2"/>
          <w:numId w:val="12"/>
        </w:numPr>
      </w:pPr>
      <w:r w:rsidRPr="00C51BD2">
        <w:t>Producto desarrollado por Hiberus y utilizado en muchos medios.</w:t>
      </w:r>
    </w:p>
    <w:p w14:paraId="54F4F07A" w14:textId="77777777" w:rsidR="00C51BD2" w:rsidRPr="00C51BD2" w:rsidRDefault="00C51BD2" w:rsidP="00836426">
      <w:pPr>
        <w:numPr>
          <w:ilvl w:val="3"/>
          <w:numId w:val="12"/>
        </w:numPr>
      </w:pPr>
      <w:r w:rsidRPr="00C51BD2">
        <w:t xml:space="preserve">Se podría: </w:t>
      </w:r>
    </w:p>
    <w:p w14:paraId="53BA5B60" w14:textId="4D78B5DC" w:rsidR="00C51BD2" w:rsidRPr="00C51BD2" w:rsidRDefault="00C51BD2" w:rsidP="00836426">
      <w:pPr>
        <w:numPr>
          <w:ilvl w:val="4"/>
          <w:numId w:val="12"/>
        </w:numPr>
      </w:pPr>
      <w:r w:rsidRPr="00C51BD2">
        <w:t xml:space="preserve">Enseñar a </w:t>
      </w:r>
      <w:r w:rsidR="00CF4320">
        <w:t>EJIE</w:t>
      </w:r>
      <w:r w:rsidRPr="00C51BD2">
        <w:t xml:space="preserve"> lo que hace Xalok y reproducirlo en el entorno EJIE.</w:t>
      </w:r>
    </w:p>
    <w:p w14:paraId="2F5050A9" w14:textId="77777777" w:rsidR="00C51BD2" w:rsidRPr="00C51BD2" w:rsidRDefault="00C51BD2" w:rsidP="00836426">
      <w:pPr>
        <w:numPr>
          <w:ilvl w:val="4"/>
          <w:numId w:val="12"/>
        </w:numPr>
      </w:pPr>
      <w:r w:rsidRPr="00C51BD2">
        <w:t>Vender el código para que ellos lo evolucionen.</w:t>
      </w:r>
    </w:p>
    <w:p w14:paraId="3733349E" w14:textId="77777777" w:rsidR="00C51BD2" w:rsidRPr="00C51BD2" w:rsidRDefault="00C51BD2" w:rsidP="00836426">
      <w:pPr>
        <w:numPr>
          <w:ilvl w:val="1"/>
          <w:numId w:val="12"/>
        </w:numPr>
      </w:pPr>
      <w:r w:rsidRPr="00C51BD2">
        <w:t xml:space="preserve">Todo debe integrarse con: </w:t>
      </w:r>
    </w:p>
    <w:p w14:paraId="42766757" w14:textId="77777777" w:rsidR="00C51BD2" w:rsidRPr="00C51BD2" w:rsidRDefault="00C51BD2" w:rsidP="00836426">
      <w:pPr>
        <w:numPr>
          <w:ilvl w:val="2"/>
          <w:numId w:val="12"/>
        </w:numPr>
      </w:pPr>
      <w:r w:rsidRPr="00C51BD2">
        <w:t>El DAM.</w:t>
      </w:r>
    </w:p>
    <w:p w14:paraId="53675B8E" w14:textId="77777777" w:rsidR="00C51BD2" w:rsidRPr="00C51BD2" w:rsidRDefault="00C51BD2" w:rsidP="00836426">
      <w:pPr>
        <w:numPr>
          <w:ilvl w:val="2"/>
          <w:numId w:val="12"/>
        </w:numPr>
      </w:pPr>
      <w:r w:rsidRPr="00C51BD2">
        <w:t>El gestor de contenidos.</w:t>
      </w:r>
    </w:p>
    <w:p w14:paraId="3F304674" w14:textId="65BCE149" w:rsidR="00C51BD2" w:rsidRPr="00C51BD2" w:rsidRDefault="00C51BD2" w:rsidP="00C51BD2">
      <w:pPr>
        <w:numPr>
          <w:ilvl w:val="0"/>
          <w:numId w:val="12"/>
        </w:numPr>
      </w:pPr>
      <w:r>
        <w:t>A</w:t>
      </w:r>
      <w:r w:rsidRPr="00C51BD2">
        <w:t xml:space="preserve">nalizar </w:t>
      </w:r>
      <w:r>
        <w:t xml:space="preserve">internamente </w:t>
      </w:r>
      <w:r w:rsidRPr="00C51BD2">
        <w:t>qué parte de Xalok serviría o si habría que desarrollar algo totalmente a medida.</w:t>
      </w:r>
    </w:p>
    <w:p w14:paraId="3A0BB140" w14:textId="77777777" w:rsidR="00C51BD2" w:rsidRPr="00C51BD2" w:rsidRDefault="00000000" w:rsidP="00C51BD2">
      <w:r>
        <w:pict w14:anchorId="40256AB2">
          <v:rect id="_x0000_i1027" style="width:0;height:1.5pt" o:hralign="center" o:hrstd="t" o:hr="t" fillcolor="#a0a0a0" stroked="f"/>
        </w:pict>
      </w:r>
    </w:p>
    <w:p w14:paraId="6D9BA74F" w14:textId="77777777" w:rsidR="00C51BD2" w:rsidRPr="00C51BD2" w:rsidRDefault="00C51BD2" w:rsidP="00C51BD2">
      <w:pPr>
        <w:rPr>
          <w:b/>
          <w:bCs/>
        </w:rPr>
      </w:pPr>
      <w:r w:rsidRPr="00C51BD2">
        <w:rPr>
          <w:b/>
          <w:bCs/>
        </w:rPr>
        <w:lastRenderedPageBreak/>
        <w:t>4. Bloque 2: Participación ciudadana</w:t>
      </w:r>
    </w:p>
    <w:p w14:paraId="076E7159" w14:textId="77777777" w:rsidR="00C51BD2" w:rsidRPr="00C51BD2" w:rsidRDefault="00C51BD2" w:rsidP="00C51BD2">
      <w:pPr>
        <w:numPr>
          <w:ilvl w:val="0"/>
          <w:numId w:val="13"/>
        </w:numPr>
      </w:pPr>
      <w:r w:rsidRPr="00C51BD2">
        <w:t>Es un módulo a desarrollar con una visión renovada del concepto de participación.</w:t>
      </w:r>
    </w:p>
    <w:p w14:paraId="32FF0952" w14:textId="77777777" w:rsidR="00C51BD2" w:rsidRPr="00C51BD2" w:rsidRDefault="00C51BD2" w:rsidP="00C51BD2">
      <w:pPr>
        <w:numPr>
          <w:ilvl w:val="0"/>
          <w:numId w:val="13"/>
        </w:numPr>
      </w:pPr>
      <w:r w:rsidRPr="00C51BD2">
        <w:t xml:space="preserve">Dos tipos de participación: </w:t>
      </w:r>
    </w:p>
    <w:p w14:paraId="7D156C25" w14:textId="77777777" w:rsidR="00C51BD2" w:rsidRPr="00C51BD2" w:rsidRDefault="00C51BD2" w:rsidP="00C51BD2">
      <w:pPr>
        <w:numPr>
          <w:ilvl w:val="1"/>
          <w:numId w:val="13"/>
        </w:numPr>
      </w:pPr>
      <w:r w:rsidRPr="00C51BD2">
        <w:rPr>
          <w:b/>
          <w:bCs/>
        </w:rPr>
        <w:t>Obligatoria</w:t>
      </w:r>
      <w:r w:rsidRPr="00C51BD2">
        <w:t>: por normativa, antes de publicar un decreto, orden, ley…</w:t>
      </w:r>
    </w:p>
    <w:p w14:paraId="39E2D415" w14:textId="77777777" w:rsidR="00C51BD2" w:rsidRPr="00C51BD2" w:rsidRDefault="00C51BD2" w:rsidP="00C51BD2">
      <w:pPr>
        <w:numPr>
          <w:ilvl w:val="1"/>
          <w:numId w:val="13"/>
        </w:numPr>
      </w:pPr>
      <w:r w:rsidRPr="00C51BD2">
        <w:rPr>
          <w:b/>
          <w:bCs/>
        </w:rPr>
        <w:t>Voluntaria</w:t>
      </w:r>
      <w:r w:rsidRPr="00C51BD2">
        <w:t>: el Gobierno decide abrir una participación aunque no sea obligatoria.</w:t>
      </w:r>
    </w:p>
    <w:p w14:paraId="4DEF0138" w14:textId="77777777" w:rsidR="00C51BD2" w:rsidRPr="00C51BD2" w:rsidRDefault="00C51BD2" w:rsidP="00C51BD2">
      <w:pPr>
        <w:numPr>
          <w:ilvl w:val="0"/>
          <w:numId w:val="13"/>
        </w:numPr>
      </w:pPr>
      <w:r w:rsidRPr="00C51BD2">
        <w:t xml:space="preserve">Funcionamiento actual: </w:t>
      </w:r>
    </w:p>
    <w:p w14:paraId="650EA825" w14:textId="77777777" w:rsidR="00C51BD2" w:rsidRPr="00C51BD2" w:rsidRDefault="00C51BD2" w:rsidP="00C51BD2">
      <w:pPr>
        <w:numPr>
          <w:ilvl w:val="1"/>
          <w:numId w:val="13"/>
        </w:numPr>
      </w:pPr>
      <w:r w:rsidRPr="00C51BD2">
        <w:t xml:space="preserve">Un funcionario en </w:t>
      </w:r>
      <w:r w:rsidRPr="00C51BD2">
        <w:rPr>
          <w:b/>
          <w:bCs/>
        </w:rPr>
        <w:t>Tramitagune</w:t>
      </w:r>
      <w:r w:rsidRPr="00C51BD2">
        <w:t xml:space="preserve"> publica un proceso interno de una ley.</w:t>
      </w:r>
    </w:p>
    <w:p w14:paraId="7E55755F" w14:textId="77777777" w:rsidR="00C51BD2" w:rsidRPr="00C51BD2" w:rsidRDefault="00C51BD2" w:rsidP="00C51BD2">
      <w:pPr>
        <w:numPr>
          <w:ilvl w:val="1"/>
          <w:numId w:val="13"/>
        </w:numPr>
      </w:pPr>
      <w:r w:rsidRPr="00C51BD2">
        <w:t>Eso aparece en Euskadi.eus como normativa en participación.</w:t>
      </w:r>
    </w:p>
    <w:p w14:paraId="2F84A6DD" w14:textId="77777777" w:rsidR="00C51BD2" w:rsidRPr="00C51BD2" w:rsidRDefault="00C51BD2" w:rsidP="00C51BD2">
      <w:pPr>
        <w:numPr>
          <w:ilvl w:val="1"/>
          <w:numId w:val="13"/>
        </w:numPr>
      </w:pPr>
      <w:r w:rsidRPr="00C51BD2">
        <w:t>El área de Transparencia lo revisa y lo lleva a Irekia “para ponerlo bonito”.</w:t>
      </w:r>
    </w:p>
    <w:p w14:paraId="0F022EC0" w14:textId="77777777" w:rsidR="00C51BD2" w:rsidRPr="00C51BD2" w:rsidRDefault="00C51BD2" w:rsidP="00C51BD2">
      <w:pPr>
        <w:numPr>
          <w:ilvl w:val="0"/>
          <w:numId w:val="13"/>
        </w:numPr>
      </w:pPr>
      <w:r w:rsidRPr="00C51BD2">
        <w:t xml:space="preserve">Objetivo: </w:t>
      </w:r>
    </w:p>
    <w:p w14:paraId="61C833A5" w14:textId="77777777" w:rsidR="00C51BD2" w:rsidRPr="00C51BD2" w:rsidRDefault="00C51BD2" w:rsidP="00C51BD2">
      <w:pPr>
        <w:numPr>
          <w:ilvl w:val="1"/>
          <w:numId w:val="13"/>
        </w:numPr>
      </w:pPr>
      <w:r w:rsidRPr="00C51BD2">
        <w:t>Reducir pasos innecesarios.</w:t>
      </w:r>
    </w:p>
    <w:p w14:paraId="58722E1C" w14:textId="77777777" w:rsidR="00C51BD2" w:rsidRPr="00C51BD2" w:rsidRDefault="00C51BD2" w:rsidP="00C51BD2">
      <w:pPr>
        <w:numPr>
          <w:ilvl w:val="1"/>
          <w:numId w:val="13"/>
        </w:numPr>
      </w:pPr>
      <w:r w:rsidRPr="00C51BD2">
        <w:t xml:space="preserve">Si una ley requiere participación, el personal de Transparencia debe: </w:t>
      </w:r>
    </w:p>
    <w:p w14:paraId="2F5FDAF7" w14:textId="77777777" w:rsidR="00C51BD2" w:rsidRPr="00C51BD2" w:rsidRDefault="00C51BD2" w:rsidP="00C51BD2">
      <w:pPr>
        <w:numPr>
          <w:ilvl w:val="2"/>
          <w:numId w:val="13"/>
        </w:numPr>
      </w:pPr>
      <w:r w:rsidRPr="00C51BD2">
        <w:t>Verlo directamente.</w:t>
      </w:r>
    </w:p>
    <w:p w14:paraId="0B5FF3B3" w14:textId="77777777" w:rsidR="00C51BD2" w:rsidRPr="00C51BD2" w:rsidRDefault="00C51BD2" w:rsidP="00C51BD2">
      <w:pPr>
        <w:numPr>
          <w:ilvl w:val="2"/>
          <w:numId w:val="13"/>
        </w:numPr>
      </w:pPr>
      <w:r w:rsidRPr="00C51BD2">
        <w:t>Lanzar desde ahí el proceso de participación en Irekia.</w:t>
      </w:r>
    </w:p>
    <w:p w14:paraId="7B14D5D1" w14:textId="77777777" w:rsidR="00C51BD2" w:rsidRPr="00C51BD2" w:rsidRDefault="00C51BD2" w:rsidP="00C51BD2">
      <w:pPr>
        <w:numPr>
          <w:ilvl w:val="0"/>
          <w:numId w:val="13"/>
        </w:numPr>
      </w:pPr>
      <w:r w:rsidRPr="00C51BD2">
        <w:t>El área de participación tiene necesidades de diseño atractivo y funcionalidades adicionales.</w:t>
      </w:r>
    </w:p>
    <w:p w14:paraId="695BB12E" w14:textId="77777777" w:rsidR="00C51BD2" w:rsidRPr="00C51BD2" w:rsidRDefault="00000000" w:rsidP="00C51BD2">
      <w:r>
        <w:pict w14:anchorId="767B1371">
          <v:rect id="_x0000_i1028" style="width:0;height:1.5pt" o:hralign="center" o:hrstd="t" o:hr="t" fillcolor="#a0a0a0" stroked="f"/>
        </w:pict>
      </w:r>
    </w:p>
    <w:p w14:paraId="7DA90E18" w14:textId="77777777" w:rsidR="00C51BD2" w:rsidRPr="00C51BD2" w:rsidRDefault="00C51BD2" w:rsidP="00C51BD2">
      <w:pPr>
        <w:rPr>
          <w:b/>
          <w:bCs/>
        </w:rPr>
      </w:pPr>
      <w:r w:rsidRPr="00C51BD2">
        <w:rPr>
          <w:b/>
          <w:bCs/>
        </w:rPr>
        <w:t>5. Bloque 3: Transparencia</w:t>
      </w:r>
    </w:p>
    <w:p w14:paraId="598EAD7F" w14:textId="4AF53758" w:rsidR="00C51BD2" w:rsidRPr="00C51BD2" w:rsidRDefault="00C51BD2" w:rsidP="00C51BD2">
      <w:pPr>
        <w:numPr>
          <w:ilvl w:val="0"/>
          <w:numId w:val="14"/>
        </w:numPr>
      </w:pPr>
      <w:r w:rsidRPr="00C51BD2">
        <w:t xml:space="preserve">Responsable: </w:t>
      </w:r>
      <w:r w:rsidR="00CF4320">
        <w:rPr>
          <w:b/>
          <w:bCs/>
        </w:rPr>
        <w:t>Aguirre</w:t>
      </w:r>
    </w:p>
    <w:p w14:paraId="51A2C7DD" w14:textId="77777777" w:rsidR="00C51BD2" w:rsidRPr="00C51BD2" w:rsidRDefault="00C51BD2" w:rsidP="00C51BD2">
      <w:pPr>
        <w:numPr>
          <w:ilvl w:val="0"/>
          <w:numId w:val="14"/>
        </w:numPr>
      </w:pPr>
      <w:r w:rsidRPr="00C51BD2">
        <w:t xml:space="preserve">Existe un portal llamado </w:t>
      </w:r>
      <w:r w:rsidRPr="00C51BD2">
        <w:rPr>
          <w:b/>
          <w:bCs/>
        </w:rPr>
        <w:t>Gardena</w:t>
      </w:r>
      <w:r w:rsidRPr="00C51BD2">
        <w:t xml:space="preserve"> (“transparencia” en euskera).</w:t>
      </w:r>
    </w:p>
    <w:p w14:paraId="6CDA443F" w14:textId="77777777" w:rsidR="00C51BD2" w:rsidRPr="00C51BD2" w:rsidRDefault="00C51BD2" w:rsidP="00C51BD2">
      <w:pPr>
        <w:numPr>
          <w:ilvl w:val="0"/>
          <w:numId w:val="14"/>
        </w:numPr>
      </w:pPr>
      <w:r w:rsidRPr="00C51BD2">
        <w:t xml:space="preserve">Se va a crear un </w:t>
      </w:r>
      <w:r w:rsidRPr="00C51BD2">
        <w:rPr>
          <w:b/>
          <w:bCs/>
        </w:rPr>
        <w:t>organismo</w:t>
      </w:r>
      <w:r w:rsidRPr="00C51BD2">
        <w:t xml:space="preserve"> llamado Gardena.</w:t>
      </w:r>
    </w:p>
    <w:p w14:paraId="0C79125C" w14:textId="77777777" w:rsidR="00C51BD2" w:rsidRPr="00C51BD2" w:rsidRDefault="00C51BD2" w:rsidP="00C51BD2">
      <w:pPr>
        <w:numPr>
          <w:ilvl w:val="0"/>
          <w:numId w:val="14"/>
        </w:numPr>
      </w:pPr>
      <w:r w:rsidRPr="00C51BD2">
        <w:t xml:space="preserve">El portal actual de transparencia pasará a describir al organismo: </w:t>
      </w:r>
    </w:p>
    <w:p w14:paraId="1BC21570" w14:textId="77777777" w:rsidR="00C51BD2" w:rsidRPr="00C51BD2" w:rsidRDefault="00C51BD2" w:rsidP="00C51BD2">
      <w:pPr>
        <w:numPr>
          <w:ilvl w:val="1"/>
          <w:numId w:val="14"/>
        </w:numPr>
      </w:pPr>
      <w:r w:rsidRPr="00C51BD2">
        <w:t>Quiénes son.</w:t>
      </w:r>
    </w:p>
    <w:p w14:paraId="7FBD1E22" w14:textId="77777777" w:rsidR="00C51BD2" w:rsidRPr="00C51BD2" w:rsidRDefault="00C51BD2" w:rsidP="00C51BD2">
      <w:pPr>
        <w:numPr>
          <w:ilvl w:val="1"/>
          <w:numId w:val="14"/>
        </w:numPr>
      </w:pPr>
      <w:r w:rsidRPr="00C51BD2">
        <w:t>Qué hacen.</w:t>
      </w:r>
    </w:p>
    <w:p w14:paraId="153A0440" w14:textId="77777777" w:rsidR="00C51BD2" w:rsidRPr="00C51BD2" w:rsidRDefault="00C51BD2" w:rsidP="00C51BD2">
      <w:pPr>
        <w:numPr>
          <w:ilvl w:val="1"/>
          <w:numId w:val="14"/>
        </w:numPr>
      </w:pPr>
      <w:r w:rsidRPr="00C51BD2">
        <w:t>Dónde están.</w:t>
      </w:r>
    </w:p>
    <w:p w14:paraId="6DC1D580" w14:textId="77777777" w:rsidR="00C51BD2" w:rsidRPr="00C51BD2" w:rsidRDefault="00C51BD2" w:rsidP="00C51BD2">
      <w:pPr>
        <w:numPr>
          <w:ilvl w:val="0"/>
          <w:numId w:val="14"/>
        </w:numPr>
      </w:pPr>
      <w:r w:rsidRPr="00C51BD2">
        <w:t xml:space="preserve">Los contenidos actuales de transparencia deberán: </w:t>
      </w:r>
    </w:p>
    <w:p w14:paraId="40288FED" w14:textId="77777777" w:rsidR="00C51BD2" w:rsidRPr="00C51BD2" w:rsidRDefault="00C51BD2" w:rsidP="00C51BD2">
      <w:pPr>
        <w:numPr>
          <w:ilvl w:val="1"/>
          <w:numId w:val="14"/>
        </w:numPr>
      </w:pPr>
      <w:r w:rsidRPr="00C51BD2">
        <w:t>Analizarse.</w:t>
      </w:r>
    </w:p>
    <w:p w14:paraId="6F265DD2" w14:textId="77777777" w:rsidR="00C51BD2" w:rsidRPr="00C51BD2" w:rsidRDefault="00C51BD2" w:rsidP="00C51BD2">
      <w:pPr>
        <w:numPr>
          <w:ilvl w:val="1"/>
          <w:numId w:val="14"/>
        </w:numPr>
      </w:pPr>
      <w:r w:rsidRPr="00C51BD2">
        <w:t>Migrarse hacia Irekia.</w:t>
      </w:r>
    </w:p>
    <w:p w14:paraId="2DEA429E" w14:textId="77777777" w:rsidR="00C51BD2" w:rsidRPr="00C51BD2" w:rsidRDefault="00000000" w:rsidP="00C51BD2">
      <w:r>
        <w:pict w14:anchorId="6AA5BBA7">
          <v:rect id="_x0000_i1029" style="width:0;height:1.5pt" o:hralign="center" o:hrstd="t" o:hr="t" fillcolor="#a0a0a0" stroked="f"/>
        </w:pict>
      </w:r>
    </w:p>
    <w:p w14:paraId="0F0A6EA9" w14:textId="77777777" w:rsidR="00C51BD2" w:rsidRPr="00C51BD2" w:rsidRDefault="00C51BD2" w:rsidP="00C51BD2">
      <w:pPr>
        <w:rPr>
          <w:b/>
          <w:bCs/>
        </w:rPr>
      </w:pPr>
      <w:r w:rsidRPr="00C51BD2">
        <w:rPr>
          <w:rFonts w:ascii="Segoe UI Emoji" w:hAnsi="Segoe UI Emoji" w:cs="Segoe UI Emoji"/>
          <w:b/>
          <w:bCs/>
        </w:rPr>
        <w:t>🧩</w:t>
      </w:r>
      <w:r w:rsidRPr="00C51BD2">
        <w:rPr>
          <w:b/>
          <w:bCs/>
        </w:rPr>
        <w:t xml:space="preserve"> Visibilidad externa y diseño del nuevo ecosistema</w:t>
      </w:r>
    </w:p>
    <w:p w14:paraId="1E43F2E8" w14:textId="77777777" w:rsidR="00C51BD2" w:rsidRPr="00C51BD2" w:rsidRDefault="00C51BD2" w:rsidP="00C51BD2">
      <w:pPr>
        <w:rPr>
          <w:b/>
          <w:bCs/>
        </w:rPr>
      </w:pPr>
      <w:r w:rsidRPr="00C51BD2">
        <w:rPr>
          <w:b/>
          <w:bCs/>
        </w:rPr>
        <w:lastRenderedPageBreak/>
        <w:t>6. ¿Dónde se verá todo esto?</w:t>
      </w:r>
    </w:p>
    <w:p w14:paraId="2FCA79E3" w14:textId="77777777" w:rsidR="00C51BD2" w:rsidRPr="00C51BD2" w:rsidRDefault="00C51BD2" w:rsidP="00C51BD2">
      <w:pPr>
        <w:numPr>
          <w:ilvl w:val="0"/>
          <w:numId w:val="15"/>
        </w:numPr>
      </w:pPr>
      <w:r w:rsidRPr="00C51BD2">
        <w:t xml:space="preserve">Habrá que diseñar cómo </w:t>
      </w:r>
      <w:r w:rsidRPr="00C51BD2">
        <w:rPr>
          <w:b/>
          <w:bCs/>
        </w:rPr>
        <w:t>encajar las noticias</w:t>
      </w:r>
      <w:r w:rsidRPr="00C51BD2">
        <w:t xml:space="preserve">: </w:t>
      </w:r>
    </w:p>
    <w:p w14:paraId="05B2B782" w14:textId="77777777" w:rsidR="00C51BD2" w:rsidRPr="00C51BD2" w:rsidRDefault="00C51BD2" w:rsidP="00C51BD2">
      <w:pPr>
        <w:numPr>
          <w:ilvl w:val="1"/>
          <w:numId w:val="15"/>
        </w:numPr>
      </w:pPr>
      <w:r w:rsidRPr="00C51BD2">
        <w:t>En la home de Euskadi.eus.</w:t>
      </w:r>
    </w:p>
    <w:p w14:paraId="3436B8FD" w14:textId="77777777" w:rsidR="00C51BD2" w:rsidRPr="00C51BD2" w:rsidRDefault="00C51BD2" w:rsidP="00C51BD2">
      <w:pPr>
        <w:numPr>
          <w:ilvl w:val="1"/>
          <w:numId w:val="15"/>
        </w:numPr>
      </w:pPr>
      <w:r w:rsidRPr="00C51BD2">
        <w:t>En cada portal departamental.</w:t>
      </w:r>
    </w:p>
    <w:p w14:paraId="326395AE" w14:textId="77777777" w:rsidR="00C51BD2" w:rsidRPr="00C51BD2" w:rsidRDefault="00C51BD2" w:rsidP="00C51BD2">
      <w:pPr>
        <w:numPr>
          <w:ilvl w:val="0"/>
          <w:numId w:val="15"/>
        </w:numPr>
      </w:pPr>
      <w:r w:rsidRPr="00C51BD2">
        <w:t xml:space="preserve">Habrá que </w:t>
      </w:r>
      <w:r w:rsidRPr="00C51BD2">
        <w:rPr>
          <w:b/>
          <w:bCs/>
        </w:rPr>
        <w:t>crear el nuevo Irekia</w:t>
      </w:r>
      <w:r w:rsidRPr="00C51BD2">
        <w:t>, ahora con participación y transparencia.</w:t>
      </w:r>
    </w:p>
    <w:p w14:paraId="317210E6" w14:textId="77777777" w:rsidR="00C51BD2" w:rsidRPr="00C51BD2" w:rsidRDefault="00C51BD2" w:rsidP="00C51BD2">
      <w:pPr>
        <w:numPr>
          <w:ilvl w:val="0"/>
          <w:numId w:val="15"/>
        </w:numPr>
      </w:pPr>
      <w:r w:rsidRPr="00C51BD2">
        <w:t xml:space="preserve">Existe un diseño previo de Euskadi.eus: </w:t>
      </w:r>
    </w:p>
    <w:p w14:paraId="7FFF157A" w14:textId="008ACA28" w:rsidR="00C51BD2" w:rsidRPr="00C51BD2" w:rsidRDefault="00C51BD2" w:rsidP="00C51BD2">
      <w:pPr>
        <w:numPr>
          <w:ilvl w:val="1"/>
          <w:numId w:val="15"/>
        </w:numPr>
      </w:pPr>
      <w:r w:rsidRPr="00C51BD2">
        <w:t xml:space="preserve">Elaborado por la empresa </w:t>
      </w:r>
      <w:r w:rsidR="00CF4320">
        <w:rPr>
          <w:b/>
          <w:bCs/>
        </w:rPr>
        <w:t>Agencia creativa</w:t>
      </w:r>
    </w:p>
    <w:p w14:paraId="77E7E5EC" w14:textId="77777777" w:rsidR="00C51BD2" w:rsidRPr="00C51BD2" w:rsidRDefault="00C51BD2" w:rsidP="00C51BD2">
      <w:pPr>
        <w:numPr>
          <w:ilvl w:val="1"/>
          <w:numId w:val="15"/>
        </w:numPr>
      </w:pPr>
      <w:r w:rsidRPr="00C51BD2">
        <w:t xml:space="preserve">Incluye un sistema de diseño que habrá que aplicar: </w:t>
      </w:r>
    </w:p>
    <w:p w14:paraId="166C91A3" w14:textId="77777777" w:rsidR="00C51BD2" w:rsidRPr="00C51BD2" w:rsidRDefault="00C51BD2" w:rsidP="00C51BD2">
      <w:pPr>
        <w:numPr>
          <w:ilvl w:val="2"/>
          <w:numId w:val="15"/>
        </w:numPr>
      </w:pPr>
      <w:r w:rsidRPr="00C51BD2">
        <w:t>En Euskadi.eus.</w:t>
      </w:r>
    </w:p>
    <w:p w14:paraId="5E1BDA47" w14:textId="77777777" w:rsidR="00C51BD2" w:rsidRPr="00C51BD2" w:rsidRDefault="00C51BD2" w:rsidP="00C51BD2">
      <w:pPr>
        <w:numPr>
          <w:ilvl w:val="2"/>
          <w:numId w:val="15"/>
        </w:numPr>
      </w:pPr>
      <w:r w:rsidRPr="00C51BD2">
        <w:t>En portales departamentales.</w:t>
      </w:r>
    </w:p>
    <w:p w14:paraId="6D91BB3E" w14:textId="77777777" w:rsidR="00C51BD2" w:rsidRPr="00C51BD2" w:rsidRDefault="00C51BD2" w:rsidP="00C51BD2">
      <w:pPr>
        <w:numPr>
          <w:ilvl w:val="2"/>
          <w:numId w:val="15"/>
        </w:numPr>
      </w:pPr>
      <w:r w:rsidRPr="00C51BD2">
        <w:t>En el nuevo Irekia.</w:t>
      </w:r>
    </w:p>
    <w:p w14:paraId="0AC9377B" w14:textId="77777777" w:rsidR="00C51BD2" w:rsidRPr="00C51BD2" w:rsidRDefault="00000000" w:rsidP="00C51BD2">
      <w:r>
        <w:pict w14:anchorId="731CDB31">
          <v:rect id="_x0000_i1030" style="width:0;height:1.5pt" o:hralign="center" o:hrstd="t" o:hr="t" fillcolor="#a0a0a0" stroked="f"/>
        </w:pict>
      </w:r>
    </w:p>
    <w:p w14:paraId="64622A32" w14:textId="77777777" w:rsidR="00C51BD2" w:rsidRPr="00C51BD2" w:rsidRDefault="00C51BD2" w:rsidP="00C51BD2">
      <w:pPr>
        <w:rPr>
          <w:b/>
          <w:bCs/>
        </w:rPr>
      </w:pPr>
      <w:r w:rsidRPr="00C51BD2">
        <w:rPr>
          <w:rFonts w:ascii="Segoe UI Emoji" w:hAnsi="Segoe UI Emoji" w:cs="Segoe UI Emoji"/>
          <w:b/>
          <w:bCs/>
        </w:rPr>
        <w:t>🧩</w:t>
      </w:r>
      <w:r w:rsidRPr="00C51BD2">
        <w:rPr>
          <w:b/>
          <w:bCs/>
        </w:rPr>
        <w:t xml:space="preserve"> Reparto de responsabilidades y estrategia de trabajo</w:t>
      </w:r>
    </w:p>
    <w:p w14:paraId="24F9A911" w14:textId="395D612D" w:rsidR="00C51BD2" w:rsidRPr="00C51BD2" w:rsidRDefault="00C51BD2" w:rsidP="00C51BD2">
      <w:pPr>
        <w:rPr>
          <w:b/>
          <w:bCs/>
        </w:rPr>
      </w:pPr>
      <w:r w:rsidRPr="00C51BD2">
        <w:rPr>
          <w:b/>
          <w:bCs/>
        </w:rPr>
        <w:t xml:space="preserve">7. Propuesta de </w:t>
      </w:r>
      <w:r w:rsidR="00CF4320">
        <w:rPr>
          <w:b/>
          <w:bCs/>
        </w:rPr>
        <w:t>EJIE AL</w:t>
      </w:r>
    </w:p>
    <w:p w14:paraId="18D7B00B" w14:textId="10234572" w:rsidR="00C51BD2" w:rsidRPr="00C51BD2" w:rsidRDefault="00C51BD2" w:rsidP="00C51BD2">
      <w:pPr>
        <w:numPr>
          <w:ilvl w:val="0"/>
          <w:numId w:val="16"/>
        </w:numPr>
      </w:pPr>
      <w:r w:rsidRPr="00C51BD2">
        <w:t xml:space="preserve">Para aplicar el sistema de diseño en Euskadi.eus y departamentos, ve más adecuado que lo haga </w:t>
      </w:r>
      <w:r w:rsidR="00CF4320">
        <w:rPr>
          <w:b/>
          <w:bCs/>
        </w:rPr>
        <w:t>la consultora del ANS</w:t>
      </w:r>
    </w:p>
    <w:p w14:paraId="258958AF" w14:textId="01AF4357" w:rsidR="00C51BD2" w:rsidRPr="00C51BD2" w:rsidRDefault="00C51BD2" w:rsidP="00C51BD2">
      <w:pPr>
        <w:numPr>
          <w:ilvl w:val="0"/>
          <w:numId w:val="16"/>
        </w:numPr>
      </w:pPr>
      <w:r w:rsidRPr="00C51BD2">
        <w:t xml:space="preserve">Hiberus podría centrarse en </w:t>
      </w:r>
      <w:r w:rsidRPr="00C51BD2">
        <w:rPr>
          <w:b/>
          <w:bCs/>
        </w:rPr>
        <w:t>diseñar el nuevo Irekia</w:t>
      </w:r>
      <w:r w:rsidRPr="00C51BD2">
        <w:t xml:space="preserve"> mientras </w:t>
      </w:r>
      <w:r w:rsidR="00CF4320">
        <w:t>EJIE</w:t>
      </w:r>
      <w:r w:rsidRPr="00C51BD2">
        <w:t xml:space="preserve"> redacta el pliego.</w:t>
      </w:r>
    </w:p>
    <w:p w14:paraId="211BFE61" w14:textId="77777777" w:rsidR="00C51BD2" w:rsidRPr="00C51BD2" w:rsidRDefault="00C51BD2" w:rsidP="00C51BD2">
      <w:pPr>
        <w:rPr>
          <w:b/>
          <w:bCs/>
        </w:rPr>
      </w:pPr>
      <w:r w:rsidRPr="00C51BD2">
        <w:rPr>
          <w:b/>
          <w:bCs/>
        </w:rPr>
        <w:t>8. Calendario estimado</w:t>
      </w:r>
    </w:p>
    <w:p w14:paraId="49FA89AF" w14:textId="6E353669" w:rsidR="00C51BD2" w:rsidRPr="00C51BD2" w:rsidRDefault="00CF4320" w:rsidP="00C51BD2">
      <w:pPr>
        <w:numPr>
          <w:ilvl w:val="0"/>
          <w:numId w:val="17"/>
        </w:numPr>
      </w:pPr>
      <w:r>
        <w:t>EJIE</w:t>
      </w:r>
      <w:r w:rsidR="00C51BD2" w:rsidRPr="00C51BD2">
        <w:t xml:space="preserve"> podría publicar el pliego entre </w:t>
      </w:r>
      <w:r w:rsidR="00C51BD2" w:rsidRPr="00C51BD2">
        <w:rPr>
          <w:b/>
          <w:bCs/>
        </w:rPr>
        <w:t>mayo y junio</w:t>
      </w:r>
      <w:r w:rsidR="00C51BD2" w:rsidRPr="00C51BD2">
        <w:t>.</w:t>
      </w:r>
    </w:p>
    <w:p w14:paraId="2B80CC20" w14:textId="77777777" w:rsidR="00C51BD2" w:rsidRPr="00C51BD2" w:rsidRDefault="00C51BD2" w:rsidP="00C51BD2">
      <w:pPr>
        <w:numPr>
          <w:ilvl w:val="0"/>
          <w:numId w:val="17"/>
        </w:numPr>
      </w:pPr>
      <w:r w:rsidRPr="00C51BD2">
        <w:t xml:space="preserve">Si al terminar el pliego ya se tiene: </w:t>
      </w:r>
    </w:p>
    <w:p w14:paraId="0723C165" w14:textId="77777777" w:rsidR="00C51BD2" w:rsidRPr="00C51BD2" w:rsidRDefault="00C51BD2" w:rsidP="00C51BD2">
      <w:pPr>
        <w:numPr>
          <w:ilvl w:val="1"/>
          <w:numId w:val="17"/>
        </w:numPr>
      </w:pPr>
      <w:r w:rsidRPr="00C51BD2">
        <w:t>El diseño del nuevo Irekia.</w:t>
      </w:r>
    </w:p>
    <w:p w14:paraId="01BEE409" w14:textId="77777777" w:rsidR="00C51BD2" w:rsidRPr="00C51BD2" w:rsidRDefault="00C51BD2" w:rsidP="00C51BD2">
      <w:pPr>
        <w:numPr>
          <w:ilvl w:val="1"/>
          <w:numId w:val="17"/>
        </w:numPr>
      </w:pPr>
      <w:r w:rsidRPr="00C51BD2">
        <w:t>El diseño del nuevo Euskadi.eus y sus departamentos.</w:t>
      </w:r>
    </w:p>
    <w:p w14:paraId="133EE46B" w14:textId="77777777" w:rsidR="00C51BD2" w:rsidRPr="00C51BD2" w:rsidRDefault="00C51BD2" w:rsidP="00C51BD2">
      <w:pPr>
        <w:numPr>
          <w:ilvl w:val="0"/>
          <w:numId w:val="17"/>
        </w:numPr>
      </w:pPr>
      <w:r w:rsidRPr="00C51BD2">
        <w:t xml:space="preserve">Se podría tener algo listo para </w:t>
      </w:r>
      <w:r w:rsidRPr="00C51BD2">
        <w:rPr>
          <w:b/>
          <w:bCs/>
        </w:rPr>
        <w:t>diciembre</w:t>
      </w:r>
      <w:r w:rsidRPr="00C51BD2">
        <w:t>.</w:t>
      </w:r>
    </w:p>
    <w:p w14:paraId="6ECDAAB9" w14:textId="77777777" w:rsidR="00C51BD2" w:rsidRPr="00C51BD2" w:rsidRDefault="00C51BD2" w:rsidP="00C51BD2">
      <w:pPr>
        <w:numPr>
          <w:ilvl w:val="0"/>
          <w:numId w:val="17"/>
        </w:numPr>
      </w:pPr>
      <w:r w:rsidRPr="00C51BD2">
        <w:t xml:space="preserve">El proyecto tiene </w:t>
      </w:r>
      <w:r w:rsidRPr="00C51BD2">
        <w:rPr>
          <w:b/>
          <w:bCs/>
        </w:rPr>
        <w:t>presupuesto para 3 años</w:t>
      </w:r>
      <w:r w:rsidRPr="00C51BD2">
        <w:t>, en fases.</w:t>
      </w:r>
    </w:p>
    <w:p w14:paraId="631B617B" w14:textId="77777777" w:rsidR="00C51BD2" w:rsidRPr="00C51BD2" w:rsidRDefault="00000000" w:rsidP="00C51BD2">
      <w:r>
        <w:pict w14:anchorId="3511EBB9">
          <v:rect id="_x0000_i1031" style="width:0;height:1.5pt" o:hralign="center" o:hrstd="t" o:hr="t" fillcolor="#a0a0a0" stroked="f"/>
        </w:pict>
      </w:r>
    </w:p>
    <w:p w14:paraId="2C77A9A4" w14:textId="77777777" w:rsidR="00C51BD2" w:rsidRPr="00C51BD2" w:rsidRDefault="00C51BD2" w:rsidP="00C51BD2">
      <w:pPr>
        <w:rPr>
          <w:b/>
          <w:bCs/>
        </w:rPr>
      </w:pPr>
      <w:r w:rsidRPr="00C51BD2">
        <w:rPr>
          <w:rFonts w:ascii="Segoe UI Emoji" w:hAnsi="Segoe UI Emoji" w:cs="Segoe UI Emoji"/>
          <w:b/>
          <w:bCs/>
        </w:rPr>
        <w:t>🧩</w:t>
      </w:r>
      <w:r w:rsidRPr="00C51BD2">
        <w:rPr>
          <w:b/>
          <w:bCs/>
        </w:rPr>
        <w:t xml:space="preserve"> Modalidades de contratación</w:t>
      </w:r>
    </w:p>
    <w:p w14:paraId="05B3B905" w14:textId="50CFBB05" w:rsidR="00C51BD2" w:rsidRPr="00C51BD2" w:rsidRDefault="00C51BD2" w:rsidP="00C51BD2">
      <w:pPr>
        <w:numPr>
          <w:ilvl w:val="0"/>
          <w:numId w:val="18"/>
        </w:numPr>
      </w:pPr>
      <w:r w:rsidRPr="00C51BD2">
        <w:t xml:space="preserve">María indica que </w:t>
      </w:r>
      <w:r w:rsidR="00CF4320">
        <w:t>la consultora</w:t>
      </w:r>
      <w:r w:rsidRPr="00C51BD2">
        <w:t xml:space="preserve"> puede contratar a Hiberus para realizar el diseño mediante el </w:t>
      </w:r>
      <w:r w:rsidRPr="00C51BD2">
        <w:rPr>
          <w:b/>
          <w:bCs/>
        </w:rPr>
        <w:t>ANS</w:t>
      </w:r>
      <w:r w:rsidRPr="00C51BD2">
        <w:t xml:space="preserve">: </w:t>
      </w:r>
    </w:p>
    <w:p w14:paraId="5ACDB062" w14:textId="77777777" w:rsidR="00C51BD2" w:rsidRPr="00C51BD2" w:rsidRDefault="00C51BD2" w:rsidP="00C51BD2">
      <w:pPr>
        <w:numPr>
          <w:ilvl w:val="1"/>
          <w:numId w:val="18"/>
        </w:numPr>
      </w:pPr>
      <w:r w:rsidRPr="00C51BD2">
        <w:t>Así no hace falta sacar pliego.</w:t>
      </w:r>
    </w:p>
    <w:p w14:paraId="1FF488F4" w14:textId="77777777" w:rsidR="00C51BD2" w:rsidRPr="00C51BD2" w:rsidRDefault="00C51BD2" w:rsidP="00C51BD2">
      <w:pPr>
        <w:numPr>
          <w:ilvl w:val="1"/>
          <w:numId w:val="18"/>
        </w:numPr>
      </w:pPr>
      <w:r w:rsidRPr="00C51BD2">
        <w:t>Existe un contrato con EJIE con tarifas por perfil ya establecidas (aunque habrá que negociar).</w:t>
      </w:r>
    </w:p>
    <w:p w14:paraId="0336BAF5" w14:textId="77777777" w:rsidR="00C51BD2" w:rsidRPr="00C51BD2" w:rsidRDefault="00C51BD2" w:rsidP="00C51BD2">
      <w:pPr>
        <w:numPr>
          <w:ilvl w:val="0"/>
          <w:numId w:val="18"/>
        </w:numPr>
      </w:pPr>
      <w:r w:rsidRPr="00C51BD2">
        <w:lastRenderedPageBreak/>
        <w:t xml:space="preserve">Inicialmente sería trabajo de </w:t>
      </w:r>
      <w:r w:rsidRPr="00C51BD2">
        <w:rPr>
          <w:b/>
          <w:bCs/>
        </w:rPr>
        <w:t>UDM</w:t>
      </w:r>
      <w:r w:rsidRPr="00C51BD2">
        <w:t xml:space="preserve">, pero también técnico: </w:t>
      </w:r>
    </w:p>
    <w:p w14:paraId="65AEF2F6" w14:textId="77777777" w:rsidR="00C51BD2" w:rsidRPr="00C51BD2" w:rsidRDefault="00C51BD2" w:rsidP="00C51BD2">
      <w:pPr>
        <w:numPr>
          <w:ilvl w:val="1"/>
          <w:numId w:val="18"/>
        </w:numPr>
      </w:pPr>
      <w:r w:rsidRPr="00C51BD2">
        <w:t>Para entender cómo deben funcionar los sistemas de diseño.</w:t>
      </w:r>
    </w:p>
    <w:p w14:paraId="09C7C50F" w14:textId="77777777" w:rsidR="00C51BD2" w:rsidRDefault="00C51BD2" w:rsidP="009B6640"/>
    <w:p w14:paraId="4AC77AC5" w14:textId="77777777" w:rsidR="005F75FF" w:rsidRDefault="005F75FF" w:rsidP="009B6640"/>
    <w:sectPr w:rsidR="005F75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119F"/>
    <w:multiLevelType w:val="multilevel"/>
    <w:tmpl w:val="7766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95483"/>
    <w:multiLevelType w:val="multilevel"/>
    <w:tmpl w:val="B524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C7001"/>
    <w:multiLevelType w:val="multilevel"/>
    <w:tmpl w:val="557A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D6FF3"/>
    <w:multiLevelType w:val="multilevel"/>
    <w:tmpl w:val="15AE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E688A"/>
    <w:multiLevelType w:val="multilevel"/>
    <w:tmpl w:val="7736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E6B21"/>
    <w:multiLevelType w:val="multilevel"/>
    <w:tmpl w:val="3FB6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B78D2"/>
    <w:multiLevelType w:val="multilevel"/>
    <w:tmpl w:val="B406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F0A5A"/>
    <w:multiLevelType w:val="multilevel"/>
    <w:tmpl w:val="B69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F17CE"/>
    <w:multiLevelType w:val="multilevel"/>
    <w:tmpl w:val="01E0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21CDF"/>
    <w:multiLevelType w:val="multilevel"/>
    <w:tmpl w:val="95EA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87CBB"/>
    <w:multiLevelType w:val="multilevel"/>
    <w:tmpl w:val="C74C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01435"/>
    <w:multiLevelType w:val="multilevel"/>
    <w:tmpl w:val="AEFC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55E97"/>
    <w:multiLevelType w:val="multilevel"/>
    <w:tmpl w:val="39CC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77C64"/>
    <w:multiLevelType w:val="multilevel"/>
    <w:tmpl w:val="9800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D4C70"/>
    <w:multiLevelType w:val="multilevel"/>
    <w:tmpl w:val="528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539DA"/>
    <w:multiLevelType w:val="multilevel"/>
    <w:tmpl w:val="354C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60EC2"/>
    <w:multiLevelType w:val="multilevel"/>
    <w:tmpl w:val="CD20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037A2A"/>
    <w:multiLevelType w:val="multilevel"/>
    <w:tmpl w:val="C024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1079C5"/>
    <w:multiLevelType w:val="multilevel"/>
    <w:tmpl w:val="AB3C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5114C"/>
    <w:multiLevelType w:val="hybridMultilevel"/>
    <w:tmpl w:val="229ACE5E"/>
    <w:lvl w:ilvl="0" w:tplc="63B0BDD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EA0966"/>
    <w:multiLevelType w:val="multilevel"/>
    <w:tmpl w:val="758A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9135E"/>
    <w:multiLevelType w:val="multilevel"/>
    <w:tmpl w:val="76F6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71A85"/>
    <w:multiLevelType w:val="multilevel"/>
    <w:tmpl w:val="2B80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479A1"/>
    <w:multiLevelType w:val="multilevel"/>
    <w:tmpl w:val="F3F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A70E1"/>
    <w:multiLevelType w:val="multilevel"/>
    <w:tmpl w:val="7E44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A277F"/>
    <w:multiLevelType w:val="multilevel"/>
    <w:tmpl w:val="EA4A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7531D"/>
    <w:multiLevelType w:val="multilevel"/>
    <w:tmpl w:val="8EA4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552682">
    <w:abstractNumId w:val="15"/>
  </w:num>
  <w:num w:numId="2" w16cid:durableId="566763738">
    <w:abstractNumId w:val="18"/>
  </w:num>
  <w:num w:numId="3" w16cid:durableId="192698362">
    <w:abstractNumId w:val="1"/>
  </w:num>
  <w:num w:numId="4" w16cid:durableId="632946892">
    <w:abstractNumId w:val="17"/>
  </w:num>
  <w:num w:numId="5" w16cid:durableId="2103452044">
    <w:abstractNumId w:val="13"/>
  </w:num>
  <w:num w:numId="6" w16cid:durableId="1776092653">
    <w:abstractNumId w:val="4"/>
  </w:num>
  <w:num w:numId="7" w16cid:durableId="905652182">
    <w:abstractNumId w:val="23"/>
  </w:num>
  <w:num w:numId="8" w16cid:durableId="121655313">
    <w:abstractNumId w:val="25"/>
  </w:num>
  <w:num w:numId="9" w16cid:durableId="1605842828">
    <w:abstractNumId w:val="19"/>
  </w:num>
  <w:num w:numId="10" w16cid:durableId="1545943414">
    <w:abstractNumId w:val="21"/>
  </w:num>
  <w:num w:numId="11" w16cid:durableId="526330104">
    <w:abstractNumId w:val="2"/>
  </w:num>
  <w:num w:numId="12" w16cid:durableId="1532036441">
    <w:abstractNumId w:val="24"/>
  </w:num>
  <w:num w:numId="13" w16cid:durableId="1180701762">
    <w:abstractNumId w:val="16"/>
  </w:num>
  <w:num w:numId="14" w16cid:durableId="210852474">
    <w:abstractNumId w:val="20"/>
  </w:num>
  <w:num w:numId="15" w16cid:durableId="911934277">
    <w:abstractNumId w:val="11"/>
  </w:num>
  <w:num w:numId="16" w16cid:durableId="1937206776">
    <w:abstractNumId w:val="5"/>
  </w:num>
  <w:num w:numId="17" w16cid:durableId="1787920006">
    <w:abstractNumId w:val="3"/>
  </w:num>
  <w:num w:numId="18" w16cid:durableId="346060592">
    <w:abstractNumId w:val="9"/>
  </w:num>
  <w:num w:numId="19" w16cid:durableId="431320282">
    <w:abstractNumId w:val="14"/>
  </w:num>
  <w:num w:numId="20" w16cid:durableId="1911962727">
    <w:abstractNumId w:val="6"/>
  </w:num>
  <w:num w:numId="21" w16cid:durableId="1826969352">
    <w:abstractNumId w:val="22"/>
  </w:num>
  <w:num w:numId="22" w16cid:durableId="825366296">
    <w:abstractNumId w:val="0"/>
  </w:num>
  <w:num w:numId="23" w16cid:durableId="116802121">
    <w:abstractNumId w:val="12"/>
  </w:num>
  <w:num w:numId="24" w16cid:durableId="1414935338">
    <w:abstractNumId w:val="8"/>
  </w:num>
  <w:num w:numId="25" w16cid:durableId="1617325351">
    <w:abstractNumId w:val="26"/>
  </w:num>
  <w:num w:numId="26" w16cid:durableId="656962779">
    <w:abstractNumId w:val="7"/>
  </w:num>
  <w:num w:numId="27" w16cid:durableId="2507476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B5"/>
    <w:rsid w:val="00044BFC"/>
    <w:rsid w:val="002D6083"/>
    <w:rsid w:val="002F6AB1"/>
    <w:rsid w:val="003D2FB5"/>
    <w:rsid w:val="00425AA8"/>
    <w:rsid w:val="005F75FF"/>
    <w:rsid w:val="006740A1"/>
    <w:rsid w:val="00750497"/>
    <w:rsid w:val="00836426"/>
    <w:rsid w:val="008369FE"/>
    <w:rsid w:val="008566A4"/>
    <w:rsid w:val="008B150D"/>
    <w:rsid w:val="00980871"/>
    <w:rsid w:val="009B6640"/>
    <w:rsid w:val="00A6224F"/>
    <w:rsid w:val="00A65DE2"/>
    <w:rsid w:val="00B5112E"/>
    <w:rsid w:val="00C51BD2"/>
    <w:rsid w:val="00CF4320"/>
    <w:rsid w:val="00E46C6D"/>
    <w:rsid w:val="00F3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4B081"/>
  <w15:chartTrackingRefBased/>
  <w15:docId w15:val="{971B8774-C50A-4E77-8221-5BBF7F5EC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2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2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2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2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2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2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2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2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2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2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2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2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2F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2F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2F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2F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2F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2F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2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2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2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2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2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2F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2F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2F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2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2F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2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843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Alvarez Diaz</dc:creator>
  <cp:keywords/>
  <dc:description/>
  <cp:lastModifiedBy>Claudia Alvarez Diaz</cp:lastModifiedBy>
  <cp:revision>5</cp:revision>
  <dcterms:created xsi:type="dcterms:W3CDTF">2026-01-30T12:11:00Z</dcterms:created>
  <dcterms:modified xsi:type="dcterms:W3CDTF">2026-03-06T07:42:00Z</dcterms:modified>
</cp:coreProperties>
</file>