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46" w:rsidRDefault="00B95CFF" w:rsidP="00E40E45">
      <w:pP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start, the company</w:t>
      </w:r>
      <w:r w:rsidRPr="00B95CF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will </w:t>
      </w:r>
      <w:r w:rsidRPr="00B95CFF">
        <w:rPr>
          <w:rFonts w:ascii="Times New Roman" w:eastAsia="Times New Roman" w:hAnsi="Times New Roman" w:cs="Times New Roman"/>
          <w:color w:val="000000"/>
          <w:sz w:val="24"/>
          <w:szCs w:val="24"/>
        </w:rPr>
        <w:t xml:space="preserve">have one location--a </w:t>
      </w:r>
      <w:r w:rsidR="00C05C46">
        <w:rPr>
          <w:rFonts w:ascii="Times New Roman" w:eastAsia="Times New Roman" w:hAnsi="Times New Roman" w:cs="Times New Roman"/>
          <w:color w:val="000000"/>
          <w:sz w:val="24"/>
          <w:szCs w:val="24"/>
        </w:rPr>
        <w:t>6</w:t>
      </w:r>
      <w:r w:rsidRPr="00B95CFF">
        <w:rPr>
          <w:rFonts w:ascii="Times New Roman" w:eastAsia="Times New Roman" w:hAnsi="Times New Roman" w:cs="Times New Roman"/>
          <w:color w:val="000000"/>
          <w:sz w:val="24"/>
          <w:szCs w:val="24"/>
        </w:rPr>
        <w:t>,000 square foot store located conveniently close to the downtown area</w:t>
      </w:r>
      <w:r>
        <w:rPr>
          <w:rFonts w:ascii="Times New Roman" w:eastAsia="Times New Roman" w:hAnsi="Times New Roman" w:cs="Times New Roman"/>
          <w:color w:val="000000"/>
          <w:sz w:val="24"/>
          <w:szCs w:val="24"/>
        </w:rPr>
        <w:t xml:space="preserve"> of Grand Rapids, Mi</w:t>
      </w:r>
      <w:r w:rsidRPr="00B95CFF">
        <w:rPr>
          <w:rFonts w:ascii="Times New Roman" w:eastAsia="Times New Roman" w:hAnsi="Times New Roman" w:cs="Times New Roman"/>
          <w:color w:val="000000"/>
          <w:sz w:val="24"/>
          <w:szCs w:val="24"/>
        </w:rPr>
        <w:t xml:space="preserve">. It includes a </w:t>
      </w:r>
      <w:r w:rsidR="00C05C46">
        <w:rPr>
          <w:rFonts w:ascii="Times New Roman" w:eastAsia="Times New Roman" w:hAnsi="Times New Roman" w:cs="Times New Roman"/>
          <w:color w:val="000000"/>
          <w:sz w:val="24"/>
          <w:szCs w:val="24"/>
        </w:rPr>
        <w:t>production</w:t>
      </w:r>
      <w:r w:rsidRPr="00B95CFF">
        <w:rPr>
          <w:rFonts w:ascii="Times New Roman" w:eastAsia="Times New Roman" w:hAnsi="Times New Roman" w:cs="Times New Roman"/>
          <w:color w:val="000000"/>
          <w:sz w:val="24"/>
          <w:szCs w:val="24"/>
        </w:rPr>
        <w:t xml:space="preserve"> area, service department, offices, and </w:t>
      </w:r>
      <w:r>
        <w:rPr>
          <w:rFonts w:ascii="Times New Roman" w:eastAsia="Times New Roman" w:hAnsi="Times New Roman" w:cs="Times New Roman"/>
          <w:color w:val="000000"/>
          <w:sz w:val="24"/>
          <w:szCs w:val="24"/>
        </w:rPr>
        <w:t xml:space="preserve">a </w:t>
      </w:r>
      <w:r w:rsidRPr="00B95CFF">
        <w:rPr>
          <w:rFonts w:ascii="Times New Roman" w:eastAsia="Times New Roman" w:hAnsi="Times New Roman" w:cs="Times New Roman"/>
          <w:color w:val="000000"/>
          <w:sz w:val="24"/>
          <w:szCs w:val="24"/>
        </w:rPr>
        <w:t xml:space="preserve">showroom area. </w:t>
      </w:r>
      <w:r>
        <w:rPr>
          <w:rFonts w:ascii="Times New Roman" w:eastAsia="Times New Roman" w:hAnsi="Times New Roman" w:cs="Times New Roman"/>
          <w:color w:val="000000"/>
          <w:sz w:val="24"/>
          <w:szCs w:val="24"/>
        </w:rPr>
        <w:t xml:space="preserve"> PICA</w:t>
      </w:r>
      <w:r w:rsidRPr="00B95CFF">
        <w:rPr>
          <w:rFonts w:ascii="Times New Roman" w:eastAsia="Times New Roman" w:hAnsi="Times New Roman" w:cs="Times New Roman"/>
          <w:color w:val="000000"/>
          <w:sz w:val="24"/>
          <w:szCs w:val="24"/>
        </w:rPr>
        <w:t xml:space="preserve"> provides both </w:t>
      </w:r>
      <w:r>
        <w:rPr>
          <w:rFonts w:ascii="Times New Roman" w:eastAsia="Times New Roman" w:hAnsi="Times New Roman" w:cs="Times New Roman"/>
          <w:color w:val="000000"/>
          <w:sz w:val="24"/>
          <w:szCs w:val="24"/>
        </w:rPr>
        <w:t>the home power monitoring system</w:t>
      </w:r>
      <w:r w:rsidRPr="00B95CFF">
        <w:rPr>
          <w:rFonts w:ascii="Times New Roman" w:eastAsia="Times New Roman" w:hAnsi="Times New Roman" w:cs="Times New Roman"/>
          <w:color w:val="000000"/>
          <w:sz w:val="24"/>
          <w:szCs w:val="24"/>
        </w:rPr>
        <w:t xml:space="preserve"> </w:t>
      </w:r>
      <w:r w:rsidR="00C05C46">
        <w:rPr>
          <w:rFonts w:ascii="Times New Roman" w:eastAsia="Times New Roman" w:hAnsi="Times New Roman" w:cs="Times New Roman"/>
          <w:color w:val="000000"/>
          <w:sz w:val="24"/>
          <w:szCs w:val="24"/>
        </w:rPr>
        <w:t>and services to make the system as convenient as possible</w:t>
      </w:r>
      <w:r w:rsidRPr="00B95CFF">
        <w:rPr>
          <w:rFonts w:ascii="Times New Roman" w:eastAsia="Times New Roman" w:hAnsi="Times New Roman" w:cs="Times New Roman"/>
          <w:color w:val="000000"/>
          <w:sz w:val="24"/>
          <w:szCs w:val="24"/>
        </w:rPr>
        <w:t xml:space="preserve">. </w:t>
      </w:r>
      <w:r w:rsidR="00C05C46">
        <w:rPr>
          <w:rFonts w:ascii="Times New Roman" w:eastAsia="Times New Roman" w:hAnsi="Times New Roman" w:cs="Times New Roman"/>
          <w:color w:val="000000"/>
          <w:sz w:val="24"/>
          <w:szCs w:val="24"/>
        </w:rPr>
        <w:t>S</w:t>
      </w:r>
      <w:r w:rsidRPr="00B95CFF">
        <w:rPr>
          <w:rFonts w:ascii="Times New Roman" w:eastAsia="Times New Roman" w:hAnsi="Times New Roman" w:cs="Times New Roman"/>
          <w:color w:val="000000"/>
          <w:sz w:val="24"/>
          <w:szCs w:val="24"/>
        </w:rPr>
        <w:t xml:space="preserve">ervices include design and installation of </w:t>
      </w:r>
      <w:r w:rsidR="003617C6">
        <w:rPr>
          <w:rFonts w:ascii="Times New Roman" w:eastAsia="Times New Roman" w:hAnsi="Times New Roman" w:cs="Times New Roman"/>
          <w:color w:val="000000"/>
          <w:sz w:val="24"/>
          <w:szCs w:val="24"/>
        </w:rPr>
        <w:t>the PICA system</w:t>
      </w:r>
      <w:r w:rsidRPr="00B95CFF">
        <w:rPr>
          <w:rFonts w:ascii="Times New Roman" w:eastAsia="Times New Roman" w:hAnsi="Times New Roman" w:cs="Times New Roman"/>
          <w:color w:val="000000"/>
          <w:sz w:val="24"/>
          <w:szCs w:val="24"/>
        </w:rPr>
        <w:t xml:space="preserve"> and </w:t>
      </w:r>
      <w:r w:rsidR="003617C6">
        <w:rPr>
          <w:rFonts w:ascii="Times New Roman" w:eastAsia="Times New Roman" w:hAnsi="Times New Roman" w:cs="Times New Roman"/>
          <w:color w:val="000000"/>
          <w:sz w:val="24"/>
          <w:szCs w:val="24"/>
        </w:rPr>
        <w:t xml:space="preserve">a </w:t>
      </w:r>
      <w:r w:rsidRPr="00B95CFF">
        <w:rPr>
          <w:rFonts w:ascii="Times New Roman" w:eastAsia="Times New Roman" w:hAnsi="Times New Roman" w:cs="Times New Roman"/>
          <w:color w:val="000000"/>
          <w:sz w:val="24"/>
          <w:szCs w:val="24"/>
        </w:rPr>
        <w:t>support</w:t>
      </w:r>
      <w:r w:rsidR="003617C6">
        <w:rPr>
          <w:rFonts w:ascii="Times New Roman" w:eastAsia="Times New Roman" w:hAnsi="Times New Roman" w:cs="Times New Roman"/>
          <w:color w:val="000000"/>
          <w:sz w:val="24"/>
          <w:szCs w:val="24"/>
        </w:rPr>
        <w:t xml:space="preserve"> team</w:t>
      </w:r>
      <w:r w:rsidRPr="00B95CFF">
        <w:rPr>
          <w:rFonts w:ascii="Times New Roman" w:eastAsia="Times New Roman" w:hAnsi="Times New Roman" w:cs="Times New Roman"/>
          <w:color w:val="000000"/>
          <w:sz w:val="24"/>
          <w:szCs w:val="24"/>
        </w:rPr>
        <w:t>.</w:t>
      </w:r>
      <w:r w:rsidR="003617C6">
        <w:rPr>
          <w:rFonts w:ascii="Times New Roman" w:eastAsia="Times New Roman" w:hAnsi="Times New Roman" w:cs="Times New Roman"/>
          <w:color w:val="000000"/>
          <w:sz w:val="24"/>
          <w:szCs w:val="24"/>
        </w:rPr>
        <w:t xml:space="preserve"> </w:t>
      </w:r>
      <w:r w:rsidR="00C05C46">
        <w:rPr>
          <w:rFonts w:ascii="Times New Roman" w:eastAsia="Times New Roman" w:hAnsi="Times New Roman" w:cs="Times New Roman"/>
          <w:color w:val="000000"/>
          <w:sz w:val="24"/>
          <w:szCs w:val="24"/>
        </w:rPr>
        <w:t xml:space="preserve">This product </w:t>
      </w:r>
      <w:proofErr w:type="gramStart"/>
      <w:r w:rsidR="0086749C">
        <w:rPr>
          <w:rFonts w:ascii="Times New Roman" w:eastAsia="Times New Roman" w:hAnsi="Times New Roman" w:cs="Times New Roman"/>
          <w:color w:val="000000"/>
          <w:sz w:val="24"/>
          <w:szCs w:val="24"/>
        </w:rPr>
        <w:t>will</w:t>
      </w:r>
      <w:r w:rsidR="00C05C46">
        <w:rPr>
          <w:rFonts w:ascii="Times New Roman" w:eastAsia="Times New Roman" w:hAnsi="Times New Roman" w:cs="Times New Roman"/>
          <w:color w:val="000000"/>
          <w:sz w:val="24"/>
          <w:szCs w:val="24"/>
        </w:rPr>
        <w:t xml:space="preserve"> also </w:t>
      </w:r>
      <w:r w:rsidR="0086749C">
        <w:rPr>
          <w:rFonts w:ascii="Times New Roman" w:eastAsia="Times New Roman" w:hAnsi="Times New Roman" w:cs="Times New Roman"/>
          <w:color w:val="000000"/>
          <w:sz w:val="24"/>
          <w:szCs w:val="24"/>
        </w:rPr>
        <w:t xml:space="preserve">be </w:t>
      </w:r>
      <w:r w:rsidR="00C05C46">
        <w:rPr>
          <w:rFonts w:ascii="Times New Roman" w:eastAsia="Times New Roman" w:hAnsi="Times New Roman" w:cs="Times New Roman"/>
          <w:color w:val="000000"/>
          <w:sz w:val="24"/>
          <w:szCs w:val="24"/>
        </w:rPr>
        <w:t>sold</w:t>
      </w:r>
      <w:proofErr w:type="gramEnd"/>
      <w:r w:rsidR="00C05C46">
        <w:rPr>
          <w:rFonts w:ascii="Times New Roman" w:eastAsia="Times New Roman" w:hAnsi="Times New Roman" w:cs="Times New Roman"/>
          <w:color w:val="000000"/>
          <w:sz w:val="24"/>
          <w:szCs w:val="24"/>
        </w:rPr>
        <w:t xml:space="preserve"> in hardware stores such as Lowe’s or Home Depot. When sold in these stores, electricians, or someone knowledge in electronics, </w:t>
      </w:r>
      <w:proofErr w:type="gramStart"/>
      <w:r w:rsidR="0086749C">
        <w:rPr>
          <w:rFonts w:ascii="Times New Roman" w:eastAsia="Times New Roman" w:hAnsi="Times New Roman" w:cs="Times New Roman"/>
          <w:color w:val="000000"/>
          <w:sz w:val="24"/>
          <w:szCs w:val="24"/>
        </w:rPr>
        <w:t>will be</w:t>
      </w:r>
      <w:r w:rsidR="00C05C46">
        <w:rPr>
          <w:rFonts w:ascii="Times New Roman" w:eastAsia="Times New Roman" w:hAnsi="Times New Roman" w:cs="Times New Roman"/>
          <w:color w:val="000000"/>
          <w:sz w:val="24"/>
          <w:szCs w:val="24"/>
        </w:rPr>
        <w:t xml:space="preserve"> needed</w:t>
      </w:r>
      <w:proofErr w:type="gramEnd"/>
      <w:r w:rsidR="00C05C46">
        <w:rPr>
          <w:rFonts w:ascii="Times New Roman" w:eastAsia="Times New Roman" w:hAnsi="Times New Roman" w:cs="Times New Roman"/>
          <w:color w:val="000000"/>
          <w:sz w:val="24"/>
          <w:szCs w:val="24"/>
        </w:rPr>
        <w:t xml:space="preserve"> for installation. </w:t>
      </w:r>
    </w:p>
    <w:p w:rsidR="00B95CFF" w:rsidRPr="00B95CFF" w:rsidRDefault="003617C6" w:rsidP="00E40E45">
      <w:pP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Succeeding in this location is very important and the company will be looking to expand in the future. Today, many products that </w:t>
      </w:r>
      <w:proofErr w:type="gramStart"/>
      <w:r>
        <w:rPr>
          <w:rFonts w:ascii="Times New Roman" w:eastAsia="Times New Roman" w:hAnsi="Times New Roman" w:cs="Times New Roman"/>
          <w:color w:val="000000"/>
          <w:sz w:val="24"/>
          <w:szCs w:val="24"/>
        </w:rPr>
        <w:t>are manufactured</w:t>
      </w:r>
      <w:proofErr w:type="gramEnd"/>
      <w:r>
        <w:rPr>
          <w:rFonts w:ascii="Times New Roman" w:eastAsia="Times New Roman" w:hAnsi="Times New Roman" w:cs="Times New Roman"/>
          <w:color w:val="000000"/>
          <w:sz w:val="24"/>
          <w:szCs w:val="24"/>
        </w:rPr>
        <w:t xml:space="preserve"> in one </w:t>
      </w:r>
      <w:r w:rsidR="00E40E45">
        <w:rPr>
          <w:rFonts w:ascii="Times New Roman" w:eastAsia="Times New Roman" w:hAnsi="Times New Roman" w:cs="Times New Roman"/>
          <w:color w:val="000000"/>
          <w:sz w:val="24"/>
          <w:szCs w:val="24"/>
        </w:rPr>
        <w:t>state</w:t>
      </w:r>
      <w:r>
        <w:rPr>
          <w:rFonts w:ascii="Times New Roman" w:eastAsia="Times New Roman" w:hAnsi="Times New Roman" w:cs="Times New Roman"/>
          <w:color w:val="000000"/>
          <w:sz w:val="24"/>
          <w:szCs w:val="24"/>
        </w:rPr>
        <w:t xml:space="preserve"> could be used in other states</w:t>
      </w:r>
      <w:r w:rsidR="00E40E45">
        <w:rPr>
          <w:rFonts w:ascii="Times New Roman" w:eastAsia="Times New Roman" w:hAnsi="Times New Roman" w:cs="Times New Roman"/>
          <w:color w:val="000000"/>
          <w:sz w:val="24"/>
          <w:szCs w:val="24"/>
        </w:rPr>
        <w:t xml:space="preserve"> as well</w:t>
      </w:r>
      <w:r>
        <w:rPr>
          <w:rFonts w:ascii="Times New Roman" w:eastAsia="Times New Roman" w:hAnsi="Times New Roman" w:cs="Times New Roman"/>
          <w:color w:val="000000"/>
          <w:sz w:val="24"/>
          <w:szCs w:val="24"/>
        </w:rPr>
        <w:t xml:space="preserve">; however, it is always helpful to have a closer location to the customers to offer better support. Once the Grand Rapids location grows, the company will expand to other parts of Michigan along with a few major big cities all around the United States. The first bigger city the company looks to expand to would be Chicago, given its close proximity to the headquarters in Michigan. After growth in Chicago, the company would then expand to the east and south to some of the other big cities such as Los Angeles, CA or Dallas, TX. As the company continues to gain success by the effectiveness of the PICA system, the company will also continue to expand. These expansions may then lead to new product development and research as to how the design team could make an even better system. </w:t>
      </w:r>
    </w:p>
    <w:p w:rsidR="00B95CFF" w:rsidRPr="00B95CFF" w:rsidRDefault="00B95CFF" w:rsidP="00B95CFF">
      <w:pPr>
        <w:spacing w:after="0" w:line="240" w:lineRule="auto"/>
        <w:rPr>
          <w:rFonts w:ascii="Times New Roman" w:eastAsia="Times New Roman" w:hAnsi="Times New Roman" w:cs="Times New Roman"/>
          <w:color w:val="000000"/>
          <w:sz w:val="24"/>
          <w:szCs w:val="24"/>
        </w:rPr>
      </w:pPr>
    </w:p>
    <w:p w:rsidR="004F2EFD" w:rsidRDefault="00E533C8">
      <w:r>
        <w:t xml:space="preserve">              </w:t>
      </w:r>
    </w:p>
    <w:sectPr w:rsidR="004F2EFD" w:rsidSect="004F2E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95CFF"/>
    <w:rsid w:val="003617C6"/>
    <w:rsid w:val="004F2EFD"/>
    <w:rsid w:val="0086749C"/>
    <w:rsid w:val="00B95CFF"/>
    <w:rsid w:val="00C05C46"/>
    <w:rsid w:val="00E40E45"/>
    <w:rsid w:val="00E53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E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5CFF"/>
    <w:rPr>
      <w:color w:val="0000FF"/>
      <w:u w:val="single"/>
    </w:rPr>
  </w:style>
</w:styles>
</file>

<file path=word/webSettings.xml><?xml version="1.0" encoding="utf-8"?>
<w:webSettings xmlns:r="http://schemas.openxmlformats.org/officeDocument/2006/relationships" xmlns:w="http://schemas.openxmlformats.org/wordprocessingml/2006/main">
  <w:divs>
    <w:div w:id="248119786">
      <w:bodyDiv w:val="1"/>
      <w:marLeft w:val="0"/>
      <w:marRight w:val="0"/>
      <w:marTop w:val="0"/>
      <w:marBottom w:val="0"/>
      <w:divBdr>
        <w:top w:val="none" w:sz="0" w:space="0" w:color="auto"/>
        <w:left w:val="none" w:sz="0" w:space="0" w:color="auto"/>
        <w:bottom w:val="none" w:sz="0" w:space="0" w:color="auto"/>
        <w:right w:val="none" w:sz="0" w:space="0" w:color="auto"/>
      </w:divBdr>
      <w:divsChild>
        <w:div w:id="708526885">
          <w:marLeft w:val="0"/>
          <w:marRight w:val="0"/>
          <w:marTop w:val="0"/>
          <w:marBottom w:val="0"/>
          <w:divBdr>
            <w:top w:val="none" w:sz="0" w:space="0" w:color="auto"/>
            <w:left w:val="none" w:sz="0" w:space="0" w:color="auto"/>
            <w:bottom w:val="none" w:sz="0" w:space="0" w:color="auto"/>
            <w:right w:val="none" w:sz="0" w:space="0" w:color="auto"/>
          </w:divBdr>
        </w:div>
      </w:divsChild>
    </w:div>
    <w:div w:id="822694137">
      <w:bodyDiv w:val="1"/>
      <w:marLeft w:val="0"/>
      <w:marRight w:val="0"/>
      <w:marTop w:val="0"/>
      <w:marBottom w:val="0"/>
      <w:divBdr>
        <w:top w:val="none" w:sz="0" w:space="0" w:color="auto"/>
        <w:left w:val="none" w:sz="0" w:space="0" w:color="auto"/>
        <w:bottom w:val="none" w:sz="0" w:space="0" w:color="auto"/>
        <w:right w:val="none" w:sz="0" w:space="0" w:color="auto"/>
      </w:divBdr>
      <w:divsChild>
        <w:div w:id="133452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4</cp:revision>
  <dcterms:created xsi:type="dcterms:W3CDTF">2010-12-10T04:09:00Z</dcterms:created>
  <dcterms:modified xsi:type="dcterms:W3CDTF">2010-12-10T15:56:00Z</dcterms:modified>
</cp:coreProperties>
</file>