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4"/>
          <w:szCs w:val="24"/>
        </w:rPr>
      </w:pPr>
      <w:r>
        <w:rPr>
          <w:rFonts w:ascii="Liberation Serif" w:hAnsi="Liberation Serif"/>
          <w:sz w:val="24"/>
          <w:szCs w:val="24"/>
        </w:rPr>
        <w:t>TUTORIAL #6 POSIX Threads Part II</w:t>
      </w:r>
    </w:p>
    <w:p>
      <w:pPr>
        <w:pStyle w:val="Normal"/>
        <w:rPr>
          <w:rFonts w:ascii="Liberation Serif" w:hAnsi="Liberation Serif"/>
          <w:sz w:val="24"/>
          <w:szCs w:val="24"/>
        </w:rPr>
      </w:pPr>
      <w:r>
        <w:rPr>
          <w:rFonts w:ascii="Liberation Serif" w:hAnsi="Liberation Serif"/>
          <w:sz w:val="24"/>
          <w:szCs w:val="24"/>
        </w:rPr>
        <w:t>Group 8</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Conceptual Questions: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1)</w:t>
        <w:tab/>
        <w:t>A fork means creating a new process and all process will execute the instruction when fork() . While a thread means creating a thread in the same process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2)</w:t>
        <w:tab/>
        <w:t>IPC is the activity that share data and resources between different process.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3)</w:t>
        <w:tab/>
        <w:t>Semaphore is a critical section in each process that can check and change the value.  It starts with waiting a condition and if the condition is true, it will run the critical section and post the new value.  Mutex will lock the thread and only that thread can unlock it while Semaphore doesn't tied up with a thread.  Other thread can change the value as well.</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4)</w:t>
        <w:tab/>
        <w:t xml:space="preserve">Wait: if the value is </w:t>
      </w:r>
      <w:r>
        <w:rPr>
          <w:rFonts w:ascii="Liberation Serif" w:hAnsi="Liberation Serif"/>
          <w:sz w:val="24"/>
          <w:szCs w:val="24"/>
        </w:rPr>
        <w:t>greater or equal to 0</w:t>
      </w:r>
      <w:r>
        <w:rPr>
          <w:rFonts w:ascii="Liberation Serif" w:hAnsi="Liberation Serif"/>
          <w:sz w:val="24"/>
          <w:szCs w:val="24"/>
        </w:rPr>
        <w:t xml:space="preserve">, decrements it by 1.   </w:t>
      </w:r>
      <w:r>
        <w:rPr>
          <w:rFonts w:ascii="Liberation Serif" w:hAnsi="Liberation Serif"/>
          <w:sz w:val="24"/>
          <w:szCs w:val="24"/>
        </w:rPr>
        <w:t xml:space="preserve">After the decrement, if the value is less than zero, </w:t>
      </w:r>
      <w:r>
        <w:rPr>
          <w:rFonts w:ascii="Liberation Serif" w:hAnsi="Liberation Serif"/>
          <w:sz w:val="24"/>
          <w:szCs w:val="24"/>
        </w:rPr>
        <w:t xml:space="preserve">the process </w:t>
      </w:r>
      <w:r>
        <w:rPr>
          <w:rFonts w:ascii="Liberation Serif" w:hAnsi="Liberation Serif"/>
          <w:sz w:val="24"/>
          <w:szCs w:val="24"/>
        </w:rPr>
        <w:t>will blocked</w:t>
      </w:r>
      <w:r>
        <w:rPr>
          <w:rFonts w:ascii="Liberation Serif" w:hAnsi="Liberation Serif"/>
          <w:sz w:val="24"/>
          <w:szCs w:val="24"/>
        </w:rPr>
        <w:t xml:space="preserve"> until the value is greater or equal to 1.</w:t>
      </w:r>
    </w:p>
    <w:p>
      <w:pPr>
        <w:pStyle w:val="Normal"/>
        <w:rPr>
          <w:rFonts w:ascii="Liberation Serif" w:hAnsi="Liberation Serif"/>
          <w:sz w:val="24"/>
          <w:szCs w:val="24"/>
        </w:rPr>
      </w:pPr>
      <w:r>
        <w:rPr>
          <w:rFonts w:ascii="Liberation Serif" w:hAnsi="Liberation Serif"/>
          <w:sz w:val="24"/>
          <w:szCs w:val="24"/>
        </w:rPr>
        <w:tab/>
        <w:t>Signal: Incr</w:t>
      </w:r>
      <w:r>
        <w:rPr>
          <w:rFonts w:ascii="Liberation Serif" w:hAnsi="Liberation Serif"/>
          <w:sz w:val="24"/>
          <w:szCs w:val="24"/>
        </w:rPr>
        <w:t>ement</w:t>
      </w:r>
      <w:r>
        <w:rPr>
          <w:rFonts w:ascii="Liberation Serif" w:hAnsi="Liberation Serif"/>
          <w:sz w:val="24"/>
          <w:szCs w:val="24"/>
        </w:rPr>
        <w:t xml:space="preserve"> the value by 1.</w:t>
      </w:r>
    </w:p>
    <w:p>
      <w:pPr>
        <w:pStyle w:val="Normal"/>
        <w:rPr>
          <w:rFonts w:ascii="Liberation Serif" w:hAnsi="Liberation Serif"/>
          <w:sz w:val="24"/>
          <w:szCs w:val="24"/>
        </w:rPr>
      </w:pPr>
      <w:r>
        <w:rPr/>
      </w:r>
    </w:p>
    <w:p>
      <w:pPr>
        <w:pStyle w:val="Normal"/>
        <w:rPr/>
      </w:pPr>
      <w:r>
        <w:rPr>
          <w:rFonts w:ascii="Liberation Serif" w:hAnsi="Liberation Serif"/>
          <w:sz w:val="24"/>
          <w:szCs w:val="24"/>
        </w:rPr>
        <w:t>5)</w:t>
        <w:tab/>
      </w:r>
      <w:r>
        <w:rPr>
          <w:rStyle w:val="SourceText"/>
          <w:rFonts w:ascii="Liberation Serif" w:hAnsi="Liberation Serif"/>
          <w:sz w:val="24"/>
          <w:szCs w:val="24"/>
        </w:rPr>
        <w:t xml:space="preserve">int    sem_close(sem_t *); </w:t>
        <w:tab/>
        <w:tab/>
        <w:tab/>
        <w:t xml:space="preserve">- </w:t>
      </w:r>
      <w:r>
        <w:rPr>
          <w:rStyle w:val="SourceText"/>
          <w:rFonts w:ascii="Liberation Serif" w:hAnsi="Liberation Serif"/>
          <w:sz w:val="24"/>
          <w:szCs w:val="24"/>
        </w:rPr>
        <w:t xml:space="preserve">to indicate that the calling process is finished </w:t>
      </w:r>
    </w:p>
    <w:p>
      <w:pPr>
        <w:pStyle w:val="PreformattedText"/>
        <w:rPr/>
      </w:pPr>
      <w:r>
        <w:rPr>
          <w:rStyle w:val="SourceText"/>
          <w:rFonts w:ascii="Liberation Serif" w:hAnsi="Liberation Serif"/>
          <w:sz w:val="24"/>
          <w:szCs w:val="24"/>
        </w:rPr>
        <w:tab/>
        <w:t>int    sem_destroy(sem_t *);</w:t>
        <w:tab/>
        <w:tab/>
        <w:tab/>
        <w:t xml:space="preserve">- </w:t>
      </w:r>
      <w:r>
        <w:rPr>
          <w:rStyle w:val="SourceText"/>
          <w:rFonts w:ascii="Liberation Serif" w:hAnsi="Liberation Serif"/>
          <w:sz w:val="24"/>
          <w:szCs w:val="24"/>
        </w:rPr>
        <w:t xml:space="preserve">to destroy the unnamed semaphore </w:t>
      </w:r>
    </w:p>
    <w:p>
      <w:pPr>
        <w:pStyle w:val="PreformattedText"/>
        <w:rPr/>
      </w:pPr>
      <w:r>
        <w:rPr>
          <w:rStyle w:val="SourceText"/>
          <w:rFonts w:ascii="Liberation Serif" w:hAnsi="Liberation Serif"/>
          <w:sz w:val="24"/>
          <w:szCs w:val="24"/>
        </w:rPr>
        <w:tab/>
        <w:t>int    sem_getvalue(sem_t *, int *</w:t>
      </w:r>
      <w:r>
        <w:rPr>
          <w:rStyle w:val="SourceText"/>
          <w:rFonts w:ascii="Liberation Serif" w:hAnsi="Liberation Serif"/>
          <w:sz w:val="24"/>
          <w:szCs w:val="24"/>
        </w:rPr>
        <w:t>sval</w:t>
      </w:r>
      <w:r>
        <w:rPr>
          <w:rStyle w:val="SourceText"/>
          <w:rFonts w:ascii="Liberation Serif" w:hAnsi="Liberation Serif"/>
          <w:sz w:val="24"/>
          <w:szCs w:val="24"/>
        </w:rPr>
        <w:t>);</w:t>
        <w:tab/>
        <w:t xml:space="preserve">- </w:t>
      </w:r>
      <w:r>
        <w:rPr>
          <w:rStyle w:val="SourceText"/>
          <w:rFonts w:ascii="Liberation Serif" w:hAnsi="Liberation Serif"/>
          <w:sz w:val="24"/>
          <w:szCs w:val="24"/>
        </w:rPr>
        <w:t>updates the location</w:t>
      </w:r>
    </w:p>
    <w:p>
      <w:pPr>
        <w:pStyle w:val="PreformattedText"/>
        <w:rPr/>
      </w:pPr>
      <w:r>
        <w:rPr>
          <w:rStyle w:val="SourceText"/>
          <w:rFonts w:ascii="Liberation Serif" w:hAnsi="Liberation Serif"/>
          <w:sz w:val="24"/>
          <w:szCs w:val="24"/>
        </w:rPr>
        <w:tab/>
        <w:t>int    sem_init(sem_t *, int, unsigned int);</w:t>
        <w:tab/>
        <w:t xml:space="preserve">- </w:t>
      </w:r>
      <w:r>
        <w:rPr>
          <w:rStyle w:val="SourceText"/>
          <w:rFonts w:ascii="Liberation Serif" w:hAnsi="Liberation Serif"/>
          <w:sz w:val="24"/>
          <w:szCs w:val="24"/>
        </w:rPr>
        <w:t>to initialize the unnamed semaphore</w:t>
      </w:r>
    </w:p>
    <w:p>
      <w:pPr>
        <w:pStyle w:val="PreformattedText"/>
        <w:rPr/>
      </w:pPr>
      <w:r>
        <w:rPr>
          <w:rStyle w:val="SourceText"/>
          <w:rFonts w:ascii="Liberation Serif" w:hAnsi="Liberation Serif"/>
          <w:sz w:val="24"/>
          <w:szCs w:val="24"/>
        </w:rPr>
        <w:tab/>
        <w:t>sem_t *sem_open(const char *, int, ...);</w:t>
        <w:tab/>
      </w:r>
      <w:r>
        <w:rPr>
          <w:rStyle w:val="SourceText"/>
          <w:rFonts w:ascii="Liberation Serif" w:hAnsi="Liberation Serif"/>
          <w:sz w:val="24"/>
          <w:szCs w:val="24"/>
        </w:rPr>
        <w:t>- establishes a connection between a named semaphore and a process</w:t>
      </w:r>
    </w:p>
    <w:p>
      <w:pPr>
        <w:pStyle w:val="PreformattedText"/>
        <w:rPr/>
      </w:pPr>
      <w:r>
        <w:rPr>
          <w:rStyle w:val="SourceText"/>
          <w:rFonts w:ascii="Liberation Serif" w:hAnsi="Liberation Serif"/>
          <w:sz w:val="24"/>
          <w:szCs w:val="24"/>
        </w:rPr>
        <w:tab/>
        <w:t>int    sem_post(sem_t *);</w:t>
        <w:tab/>
        <w:tab/>
        <w:tab/>
        <w:t xml:space="preserve">- </w:t>
      </w:r>
      <w:r>
        <w:rPr>
          <w:rStyle w:val="SourceText"/>
          <w:rFonts w:ascii="Liberation Serif" w:hAnsi="Liberation Serif"/>
          <w:sz w:val="24"/>
          <w:szCs w:val="24"/>
        </w:rPr>
        <w:t>unlocks the semaphore</w:t>
      </w:r>
    </w:p>
    <w:p>
      <w:pPr>
        <w:pStyle w:val="PreformattedText"/>
        <w:rPr/>
      </w:pPr>
      <w:r>
        <w:rPr>
          <w:rStyle w:val="SourceText"/>
          <w:rFonts w:ascii="Liberation Serif" w:hAnsi="Liberation Serif"/>
          <w:sz w:val="24"/>
          <w:szCs w:val="24"/>
        </w:rPr>
        <w:tab/>
        <w:t>int    sem_trywait(sem_t *);</w:t>
        <w:tab/>
        <w:tab/>
        <w:tab/>
        <w:t xml:space="preserve">- </w:t>
      </w:r>
      <w:bookmarkStart w:id="0" w:name="__DdeLink__301_988355684"/>
      <w:bookmarkEnd w:id="0"/>
      <w:r>
        <w:rPr>
          <w:rStyle w:val="SourceText"/>
          <w:rFonts w:ascii="Liberation Serif" w:hAnsi="Liberation Serif"/>
          <w:sz w:val="24"/>
          <w:szCs w:val="24"/>
        </w:rPr>
        <w:t>locks the semaphore</w:t>
      </w:r>
    </w:p>
    <w:p>
      <w:pPr>
        <w:pStyle w:val="PreformattedText"/>
        <w:rPr/>
      </w:pPr>
      <w:r>
        <w:rPr>
          <w:rStyle w:val="SourceText"/>
          <w:rFonts w:ascii="Liberation Serif" w:hAnsi="Liberation Serif"/>
          <w:sz w:val="24"/>
          <w:szCs w:val="24"/>
        </w:rPr>
        <w:tab/>
        <w:t>int    sem_unlink(const char *);</w:t>
        <w:tab/>
        <w:tab/>
        <w:t>-</w:t>
      </w:r>
      <w:r>
        <w:rPr>
          <w:rStyle w:val="SourceText"/>
          <w:rFonts w:ascii="Liberation Serif" w:hAnsi="Liberation Serif"/>
          <w:sz w:val="24"/>
          <w:szCs w:val="24"/>
        </w:rPr>
        <w:t xml:space="preserve"> removes the semaphore.</w:t>
      </w:r>
    </w:p>
    <w:p>
      <w:pPr>
        <w:pStyle w:val="PreformattedText"/>
        <w:spacing w:before="0" w:after="283"/>
        <w:rPr/>
      </w:pPr>
      <w:r>
        <w:rPr>
          <w:rStyle w:val="SourceText"/>
          <w:rFonts w:ascii="Liberation Serif" w:hAnsi="Liberation Serif"/>
          <w:sz w:val="24"/>
          <w:szCs w:val="24"/>
        </w:rPr>
        <w:tab/>
        <w:t>int    sem_wait(sem_t *);</w:t>
        <w:tab/>
        <w:tab/>
        <w:tab/>
        <w:t xml:space="preserve">- </w:t>
      </w:r>
      <w:r>
        <w:rPr>
          <w:rStyle w:val="SourceText"/>
          <w:rFonts w:ascii="Liberation Serif" w:hAnsi="Liberation Serif"/>
          <w:sz w:val="24"/>
          <w:szCs w:val="24"/>
        </w:rPr>
        <w:t>locks the semaphore</w:t>
      </w:r>
    </w:p>
    <w:p>
      <w:pPr>
        <w:pStyle w:val="Normal"/>
        <w:rPr>
          <w:rFonts w:ascii="Liberation Serif" w:hAnsi="Liberation Serif"/>
          <w:sz w:val="24"/>
          <w:szCs w:val="24"/>
        </w:rPr>
      </w:pPr>
      <w:r>
        <w:rPr>
          <w:rFonts w:ascii="Liberation Serif" w:hAnsi="Liberation Serif"/>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LibreOffice/5.0.2.2$Linux_X86_64 LibreOffice_project/00m0$Build-2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2015-11-01T21:02:14Z</dcterms:created>
  <dc:creator>Calvin Lo</dc:creator>
  <dc:language>en-US</dc:language>
  <cp:lastModifiedBy>Calvin Lo</cp:lastModifiedBy>
  <dcterms:modified xsi:type="dcterms:W3CDTF">2015-11-01T21:30:31Z</dcterms:modified>
  <cp:revision>1</cp:revision>
</cp:coreProperties>
</file>