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rimson Text" w:cs="Crimson Text" w:eastAsia="Crimson Text" w:hAnsi="Crimson Text"/>
          <w:sz w:val="28"/>
          <w:szCs w:val="28"/>
          <w:rtl w:val="0"/>
        </w:rPr>
        <w:t xml:space="preserve">Assignment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highlight w:val="white"/>
          <w:rtl w:val="0"/>
        </w:rPr>
        <w:t xml:space="preserve">In this assignment, we are to experiment with Syntax Directed Definition (SDD) using Antlr in order to implement a fully functional compiler for a given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highlight w:val="white"/>
          <w:rtl w:val="0"/>
        </w:rPr>
        <w:t xml:space="preserve">Consider the following grammar.  It has several incomplete parts.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ind w:left="300" w:right="300" w:firstLine="0"/>
              <w:contextualSpacing w:val="0"/>
            </w:pPr>
            <w:r w:rsidDel="00000000" w:rsidR="00000000" w:rsidRPr="00000000">
              <w:rPr>
                <w:rFonts w:ascii="Ubuntu Mono" w:cs="Ubuntu Mono" w:eastAsia="Ubuntu Mono" w:hAnsi="Ubuntu Mono"/>
                <w:highlight w:val="white"/>
                <w:rtl w:val="0"/>
              </w:rPr>
              <w:t xml:space="preserve">prog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block</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br w:type="textWrapping"/>
              <w:t xml:space="preserve">expr returns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color w:val="000088"/>
                <w:highlight w:val="white"/>
                <w:rtl w:val="0"/>
              </w:rPr>
              <w:t xml:space="preserve">int</w:t>
            </w:r>
            <w:r w:rsidDel="00000000" w:rsidR="00000000" w:rsidRPr="00000000">
              <w:rPr>
                <w:rFonts w:ascii="Ubuntu Mono" w:cs="Ubuntu Mono" w:eastAsia="Ubuntu Mono" w:hAnsi="Ubuntu Mono"/>
                <w:highlight w:val="white"/>
                <w:rtl w:val="0"/>
              </w:rPr>
              <w:t xml:space="preserve"> val</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br w:type="textWrapping"/>
              <w:t xml:space="preserve">repeatStmt</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8800"/>
                <w:highlight w:val="white"/>
                <w:rtl w:val="0"/>
              </w:rPr>
              <w:t xml:space="preserve">'repeat'</w:t>
            </w:r>
            <w:r w:rsidDel="00000000" w:rsidR="00000000" w:rsidRPr="00000000">
              <w:rPr>
                <w:rFonts w:ascii="Ubuntu Mono" w:cs="Ubuntu Mono" w:eastAsia="Ubuntu Mono" w:hAnsi="Ubuntu Mono"/>
                <w:highlight w:val="white"/>
                <w:rtl w:val="0"/>
              </w:rPr>
              <w:t xml:space="preserve"> expr </w:t>
            </w:r>
            <w:r w:rsidDel="00000000" w:rsidR="00000000" w:rsidRPr="00000000">
              <w:rPr>
                <w:rFonts w:ascii="Ubuntu Mono" w:cs="Ubuntu Mono" w:eastAsia="Ubuntu Mono" w:hAnsi="Ubuntu Mono"/>
                <w:color w:val="008800"/>
                <w:highlight w:val="white"/>
                <w:rtl w:val="0"/>
              </w:rPr>
              <w:t xml:space="preserve">'{'</w:t>
            </w:r>
            <w:r w:rsidDel="00000000" w:rsidR="00000000" w:rsidRPr="00000000">
              <w:rPr>
                <w:rFonts w:ascii="Ubuntu Mono" w:cs="Ubuntu Mono" w:eastAsia="Ubuntu Mono" w:hAnsi="Ubuntu Mono"/>
                <w:highlight w:val="white"/>
                <w:rtl w:val="0"/>
              </w:rPr>
              <w:t xml:space="preserve"> block </w:t>
            </w:r>
            <w:r w:rsidDel="00000000" w:rsidR="00000000" w:rsidRPr="00000000">
              <w:rPr>
                <w:rFonts w:ascii="Ubuntu Mono" w:cs="Ubuntu Mono" w:eastAsia="Ubuntu Mono" w:hAnsi="Ubuntu Mono"/>
                <w:color w:val="008800"/>
                <w:highlight w:val="white"/>
                <w:rtl w:val="0"/>
              </w:rPr>
              <w:t xml:space="preserve">'}'</w:t>
            </w:r>
            <w:r w:rsidDel="00000000" w:rsidR="00000000" w:rsidRPr="00000000">
              <w:rPr>
                <w:rFonts w:ascii="Ubuntu Mono" w:cs="Ubuntu Mono" w:eastAsia="Ubuntu Mono" w:hAnsi="Ubuntu Mono"/>
                <w:highlight w:val="white"/>
                <w:rtl w:val="0"/>
              </w:rPr>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br w:type="textWrapping"/>
              <w:t xml:space="preserve">block</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stmt</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br w:type="textWrapping"/>
              <w:t xml:space="preserve">stmt</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printStmt</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assignStmt</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repeatStmt</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br w:type="textWrapping"/>
              <w:t xml:space="preserve">printStmt</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8800"/>
                <w:highlight w:val="white"/>
                <w:rtl w:val="0"/>
              </w:rPr>
              <w:t xml:space="preserve">'print'</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8800"/>
                <w:highlight w:val="white"/>
                <w:rtl w:val="0"/>
              </w:rPr>
              <w:t xml:space="preserve">'('</w:t>
            </w:r>
            <w:r w:rsidDel="00000000" w:rsidR="00000000" w:rsidRPr="00000000">
              <w:rPr>
                <w:rFonts w:ascii="Ubuntu Mono" w:cs="Ubuntu Mono" w:eastAsia="Ubuntu Mono" w:hAnsi="Ubuntu Mono"/>
                <w:highlight w:val="white"/>
                <w:rtl w:val="0"/>
              </w:rPr>
              <w:t xml:space="preserve"> exprList </w:t>
            </w:r>
            <w:r w:rsidDel="00000000" w:rsidR="00000000" w:rsidRPr="00000000">
              <w:rPr>
                <w:rFonts w:ascii="Ubuntu Mono" w:cs="Ubuntu Mono" w:eastAsia="Ubuntu Mono" w:hAnsi="Ubuntu Mono"/>
                <w:color w:val="008800"/>
                <w:highlight w:val="white"/>
                <w:rtl w:val="0"/>
              </w:rPr>
              <w:t xml:space="preserve">')'</w:t>
            </w:r>
            <w:r w:rsidDel="00000000" w:rsidR="00000000" w:rsidRPr="00000000">
              <w:rPr>
                <w:rFonts w:ascii="Ubuntu Mono" w:cs="Ubuntu Mono" w:eastAsia="Ubuntu Mono" w:hAnsi="Ubuntu Mono"/>
                <w:highlight w:val="white"/>
                <w:rtl w:val="0"/>
              </w:rPr>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br w:type="textWrapping"/>
              <w:t xml:space="preserve">exprList</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expr </w:t>
            </w:r>
            <w:r w:rsidDel="00000000" w:rsidR="00000000" w:rsidRPr="00000000">
              <w:rPr>
                <w:rFonts w:ascii="Ubuntu Mono" w:cs="Ubuntu Mono" w:eastAsia="Ubuntu Mono" w:hAnsi="Ubuntu Mono"/>
                <w:color w:val="008800"/>
                <w:highlight w:val="white"/>
                <w:rtl w:val="0"/>
              </w:rPr>
              <w:t xml:space="preserve">','</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expr</w:t>
              <w:br w:type="textWrapping"/>
              <w:br w:type="textWrapping"/>
              <w:t xml:space="preserve">assignStmt</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8800"/>
                <w:highlight w:val="white"/>
                <w:rtl w:val="0"/>
              </w:rPr>
              <w:t xml:space="preserve">'let'</w:t>
            </w:r>
            <w:r w:rsidDel="00000000" w:rsidR="00000000" w:rsidRPr="00000000">
              <w:rPr>
                <w:rFonts w:ascii="Ubuntu Mono" w:cs="Ubuntu Mono" w:eastAsia="Ubuntu Mono" w:hAnsi="Ubuntu Mono"/>
                <w:highlight w:val="white"/>
                <w:rtl w:val="0"/>
              </w:rPr>
              <w:t xml:space="preserve"> ID </w:t>
            </w:r>
            <w:r w:rsidDel="00000000" w:rsidR="00000000" w:rsidRPr="00000000">
              <w:rPr>
                <w:rFonts w:ascii="Ubuntu Mono" w:cs="Ubuntu Mono" w:eastAsia="Ubuntu Mono" w:hAnsi="Ubuntu Mono"/>
                <w:color w:val="008800"/>
                <w:highlight w:val="white"/>
                <w:rtl w:val="0"/>
              </w:rPr>
              <w:t xml:space="preserve">"="</w:t>
            </w:r>
            <w:r w:rsidDel="00000000" w:rsidR="00000000" w:rsidRPr="00000000">
              <w:rPr>
                <w:rFonts w:ascii="Ubuntu Mono" w:cs="Ubuntu Mono" w:eastAsia="Ubuntu Mono" w:hAnsi="Ubuntu Mono"/>
                <w:highlight w:val="white"/>
                <w:rtl w:val="0"/>
              </w:rPr>
              <w:t xml:space="preserve"> expr</w:t>
              <w:br w:type="textWrapping"/>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highlight w:val="white"/>
          <w:rtl w:val="0"/>
        </w:rPr>
        <w:t xml:space="preserve">Here is a sample program:</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Ubuntu Mono" w:cs="Ubuntu Mono" w:eastAsia="Ubuntu Mono" w:hAnsi="Ubuntu Mono"/>
                <w:highlight w:val="white"/>
                <w:rtl w:val="0"/>
              </w:rPr>
              <w:t xml:space="preserve">let x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6666"/>
                <w:highlight w:val="white"/>
                <w:rtl w:val="0"/>
              </w:rPr>
              <w:t xml:space="preserve">10</w:t>
            </w:r>
            <w:r w:rsidDel="00000000" w:rsidR="00000000" w:rsidRPr="00000000">
              <w:rPr>
                <w:rFonts w:ascii="Ubuntu Mono" w:cs="Ubuntu Mono" w:eastAsia="Ubuntu Mono" w:hAnsi="Ubuntu Mono"/>
                <w:highlight w:val="white"/>
                <w:rtl w:val="0"/>
              </w:rPr>
              <w:br w:type="textWrapping"/>
              <w:t xml:space="preserve">let y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6666"/>
                <w:highlight w:val="white"/>
                <w:rtl w:val="0"/>
              </w:rPr>
              <w:t xml:space="preserve">20</w:t>
            </w:r>
            <w:r w:rsidDel="00000000" w:rsidR="00000000" w:rsidRPr="00000000">
              <w:rPr>
                <w:rFonts w:ascii="Ubuntu Mono" w:cs="Ubuntu Mono" w:eastAsia="Ubuntu Mono" w:hAnsi="Ubuntu Mono"/>
                <w:highlight w:val="white"/>
                <w:rtl w:val="0"/>
              </w:rPr>
              <w:br w:type="textWrapping"/>
              <w:t xml:space="preserve">print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x</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x</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color w:val="006666"/>
                <w:highlight w:val="white"/>
                <w:rtl w:val="0"/>
              </w:rPr>
              <w:t xml:space="preserve">1</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t xml:space="preserve">let x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6666"/>
                <w:highlight w:val="white"/>
                <w:rtl w:val="0"/>
              </w:rPr>
              <w:t xml:space="preserve">0</w:t>
            </w:r>
            <w:r w:rsidDel="00000000" w:rsidR="00000000" w:rsidRPr="00000000">
              <w:rPr>
                <w:rFonts w:ascii="Ubuntu Mono" w:cs="Ubuntu Mono" w:eastAsia="Ubuntu Mono" w:hAnsi="Ubuntu Mono"/>
                <w:highlight w:val="white"/>
                <w:rtl w:val="0"/>
              </w:rPr>
              <w:br w:type="textWrapping"/>
              <w:t xml:space="preserve">repeat </w:t>
            </w:r>
            <w:r w:rsidDel="00000000" w:rsidR="00000000" w:rsidRPr="00000000">
              <w:rPr>
                <w:rFonts w:ascii="Ubuntu Mono" w:cs="Ubuntu Mono" w:eastAsia="Ubuntu Mono" w:hAnsi="Ubuntu Mono"/>
                <w:color w:val="006666"/>
                <w:highlight w:val="white"/>
                <w:rtl w:val="0"/>
              </w:rPr>
              <w:t xml:space="preserve">5</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t xml:space="preserve">    print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y</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x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6666"/>
                <w:highlight w:val="white"/>
                <w:rtl w:val="0"/>
              </w:rPr>
              <w:t xml:space="preserve">100</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br w:type="textWrapping"/>
              <w:t xml:space="preserve">    let x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x </w:t>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Fonts w:ascii="Ubuntu Mono" w:cs="Ubuntu Mono" w:eastAsia="Ubuntu Mono" w:hAnsi="Ubuntu Mono"/>
                <w:highlight w:val="white"/>
                <w:rtl w:val="0"/>
              </w:rPr>
              <w:t xml:space="preserve"> </w:t>
            </w:r>
            <w:r w:rsidDel="00000000" w:rsidR="00000000" w:rsidRPr="00000000">
              <w:rPr>
                <w:rFonts w:ascii="Ubuntu Mono" w:cs="Ubuntu Mono" w:eastAsia="Ubuntu Mono" w:hAnsi="Ubuntu Mono"/>
                <w:color w:val="006666"/>
                <w:highlight w:val="white"/>
                <w:rtl w:val="0"/>
              </w:rPr>
              <w:t xml:space="preserve">1</w:t>
            </w:r>
            <w:r w:rsidDel="00000000" w:rsidR="00000000" w:rsidRPr="00000000">
              <w:rPr>
                <w:rFonts w:ascii="Ubuntu Mono" w:cs="Ubuntu Mono" w:eastAsia="Ubuntu Mono" w:hAnsi="Ubuntu Mono"/>
                <w:highlight w:val="white"/>
                <w:rtl w:val="0"/>
              </w:rPr>
              <w:br w:type="textWrapping"/>
            </w:r>
            <w:r w:rsidDel="00000000" w:rsidR="00000000" w:rsidRPr="00000000">
              <w:rPr>
                <w:rFonts w:ascii="Ubuntu Mono" w:cs="Ubuntu Mono" w:eastAsia="Ubuntu Mono" w:hAnsi="Ubuntu Mono"/>
                <w:color w:val="666600"/>
                <w:highlight w:val="white"/>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highlight w:val="white"/>
          <w:rtl w:val="0"/>
        </w:rPr>
        <w:t xml:space="preserve">The sample output should be: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Ubuntu Mono" w:cs="Ubuntu Mono" w:eastAsia="Ubuntu Mono" w:hAnsi="Ubuntu Mono"/>
                <w:highlight w:val="white"/>
                <w:rtl w:val="0"/>
              </w:rPr>
              <w:t xml:space="preserve">10 11</w:t>
              <w:br w:type="textWrapping"/>
              <w:t xml:space="preserve">20 100</w:t>
              <w:br w:type="textWrapping"/>
              <w:t xml:space="preserve">20 101</w:t>
              <w:br w:type="textWrapping"/>
              <w:t xml:space="preserve">20 102</w:t>
              <w:br w:type="textWrapping"/>
              <w:t xml:space="preserve">20 103</w:t>
              <w:br w:type="textWrapping"/>
              <w:t xml:space="preserve">20 104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highlight w:val="white"/>
          <w:rtl w:val="0"/>
        </w:rPr>
        <w:t xml:space="preserve">The compiler for the proposed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400" w:lineRule="auto"/>
        <w:ind w:left="720" w:hanging="360"/>
        <w:contextualSpacing w:val="1"/>
        <w:rPr>
          <w:rFonts w:ascii="Crimson Text" w:cs="Crimson Text" w:eastAsia="Crimson Text" w:hAnsi="Crimson Text"/>
          <w:sz w:val="22"/>
          <w:szCs w:val="22"/>
        </w:rPr>
      </w:pPr>
      <w:r w:rsidDel="00000000" w:rsidR="00000000" w:rsidRPr="00000000">
        <w:rPr>
          <w:rFonts w:ascii="Crimson Text" w:cs="Crimson Text" w:eastAsia="Crimson Text" w:hAnsi="Crimson Text"/>
          <w:highlight w:val="white"/>
          <w:rtl w:val="0"/>
        </w:rPr>
        <w:t xml:space="preserve">Implement a compiler for the given language using SDD in Antlr.</w:t>
      </w:r>
    </w:p>
    <w:p w:rsidR="00000000" w:rsidDel="00000000" w:rsidP="00000000" w:rsidRDefault="00000000" w:rsidRPr="00000000">
      <w:pPr>
        <w:numPr>
          <w:ilvl w:val="0"/>
          <w:numId w:val="2"/>
        </w:numPr>
        <w:spacing w:after="400" w:lineRule="auto"/>
        <w:ind w:left="720" w:hanging="360"/>
        <w:contextualSpacing w:val="1"/>
        <w:rPr>
          <w:rFonts w:ascii="Crimson Text" w:cs="Crimson Text" w:eastAsia="Crimson Text" w:hAnsi="Crimson Text"/>
          <w:sz w:val="22"/>
          <w:szCs w:val="22"/>
        </w:rPr>
      </w:pPr>
      <w:r w:rsidDel="00000000" w:rsidR="00000000" w:rsidRPr="00000000">
        <w:rPr>
          <w:rFonts w:ascii="Crimson Text" w:cs="Crimson Text" w:eastAsia="Crimson Text" w:hAnsi="Crimson Text"/>
          <w:highlight w:val="white"/>
          <w:rtl w:val="0"/>
        </w:rPr>
        <w:t xml:space="preserve">Your grammar must be named Simple.g4.</w:t>
      </w:r>
    </w:p>
    <w:p w:rsidR="00000000" w:rsidDel="00000000" w:rsidP="00000000" w:rsidRDefault="00000000" w:rsidRPr="00000000">
      <w:pPr>
        <w:numPr>
          <w:ilvl w:val="0"/>
          <w:numId w:val="2"/>
        </w:numPr>
        <w:spacing w:after="220" w:lineRule="auto"/>
        <w:ind w:left="720" w:hanging="360"/>
        <w:contextualSpacing w:val="1"/>
        <w:rPr>
          <w:rFonts w:ascii="Crimson Text" w:cs="Crimson Text" w:eastAsia="Crimson Text" w:hAnsi="Crimson Text"/>
          <w:sz w:val="22"/>
          <w:szCs w:val="22"/>
        </w:rPr>
      </w:pPr>
      <w:r w:rsidDel="00000000" w:rsidR="00000000" w:rsidRPr="00000000">
        <w:rPr>
          <w:rFonts w:ascii="Crimson Text" w:cs="Crimson Text" w:eastAsia="Crimson Text" w:hAnsi="Crimson Text"/>
          <w:highlight w:val="white"/>
          <w:rtl w:val="0"/>
        </w:rPr>
        <w:t xml:space="preserve">You must implement a separate compiler class SimpleCompiler.java</w:t>
      </w: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Fonts w:ascii="Crimson Text" w:cs="Crimson Text" w:eastAsia="Crimson Text" w:hAnsi="Crimson Text"/>
          <w:highlight w:val="white"/>
          <w:rtl w:val="0"/>
        </w:rPr>
        <w:t xml:space="preserve">The compiler must take a source file (such as the given sample), and print valid Java bytecode in the Jasmin assembler format to the console. The resulting bytecode is for an executable Java class whose name is determined by the filename of the source file.</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Ubuntu Mono" w:cs="Ubuntu Mono" w:eastAsia="Ubuntu Mono" w:hAnsi="Ubuntu Mono"/>
                <w:highlight w:val="white"/>
                <w:rtl w:val="0"/>
              </w:rPr>
              <w:t xml:space="preserve"># compile the src file to assembly file sample.j</w:t>
              <w:br w:type="textWrapping"/>
              <w:t xml:space="preserve">$ java Compiler1 sample.src &gt; sample.j</w:t>
              <w:br w:type="textWrapping"/>
              <w:br w:type="textWrapping"/>
              <w:t xml:space="preserve"># assemble the .j file to the executable Java class sample.class</w:t>
              <w:br w:type="textWrapping"/>
              <w:t xml:space="preserve">$ java -jar jasmin.jar sample.j</w:t>
              <w:br w:type="textWrapping"/>
              <w:br w:type="textWrapping"/>
              <w:t xml:space="preserve"># run the assembled Java class file</w:t>
              <w:br w:type="textWrapping"/>
              <w:t xml:space="preserve">$ java sample</w:t>
              <w:br w:type="textWrapping"/>
              <w:t xml:space="preserve">10</w:t>
              <w:br w:type="textWrapping"/>
              <w:t xml:space="preserve">11</w:t>
              <w:br w:type="textWrapping"/>
              <w:t xml:space="preserve">500</w:t>
              <w:br w:type="textWrapping"/>
              <w:t xml:space="preserve">100</w:t>
              <w:br w:type="textWrapping"/>
              <w:t xml:space="preserve">101</w:t>
              <w:br w:type="textWrapping"/>
              <w:t xml:space="preserve">102</w:t>
              <w:br w:type="textWrapping"/>
              <w:t xml:space="preserve">103</w:t>
              <w:br w:type="textWrapping"/>
              <w:t xml:space="preserve">104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rtl w:val="0"/>
        </w:rPr>
        <w:t xml:space="preserve">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SimpleCompiler.java</w:t>
      </w:r>
    </w:p>
    <w:p w:rsidR="00000000" w:rsidDel="00000000" w:rsidP="00000000" w:rsidRDefault="00000000" w:rsidRPr="00000000">
      <w:pPr>
        <w:numPr>
          <w:ilvl w:val="0"/>
          <w:numId w:val="3"/>
        </w:numPr>
        <w:ind w:left="720" w:hanging="360"/>
        <w:contextualSpacing w:val="1"/>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Simple.g4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imson Text" w:cs="Crimson Text" w:eastAsia="Crimson Text" w:hAnsi="Crimson Text"/>
          <w:rtl w:val="0"/>
        </w:rPr>
        <w:t xml:space="preserve">Marking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Correctness of grammar</w:t>
        <w:tab/>
        <w:tab/>
        <w:tab/>
        <w:tab/>
        <w:t xml:space="preserve">[100/3]</w:t>
      </w:r>
    </w:p>
    <w:p w:rsidR="00000000" w:rsidDel="00000000" w:rsidP="00000000" w:rsidRDefault="00000000" w:rsidRPr="00000000">
      <w:pPr>
        <w:numPr>
          <w:ilvl w:val="0"/>
          <w:numId w:val="1"/>
        </w:numPr>
        <w:ind w:left="720" w:hanging="360"/>
        <w:contextualSpacing w:val="1"/>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Correctness of compiler</w:t>
        <w:tab/>
        <w:tab/>
        <w:tab/>
        <w:tab/>
        <w:t xml:space="preserve">[100/3]</w:t>
      </w:r>
    </w:p>
    <w:p w:rsidR="00000000" w:rsidDel="00000000" w:rsidP="00000000" w:rsidRDefault="00000000" w:rsidRPr="00000000">
      <w:pPr>
        <w:numPr>
          <w:ilvl w:val="0"/>
          <w:numId w:val="1"/>
        </w:numPr>
        <w:ind w:left="720" w:hanging="360"/>
        <w:contextualSpacing w:val="1"/>
        <w:rPr>
          <w:rFonts w:ascii="Crimson Text" w:cs="Crimson Text" w:eastAsia="Crimson Text" w:hAnsi="Crimson Text"/>
          <w:u w:val="none"/>
        </w:rPr>
      </w:pPr>
      <w:r w:rsidDel="00000000" w:rsidR="00000000" w:rsidRPr="00000000">
        <w:rPr>
          <w:rFonts w:ascii="Crimson Text" w:cs="Crimson Text" w:eastAsia="Crimson Text" w:hAnsi="Crimson Text"/>
          <w:rtl w:val="0"/>
        </w:rPr>
        <w:t xml:space="preserve">Correctness of generated assembly file</w:t>
        <w:tab/>
        <w:tab/>
        <w:t xml:space="preserve">[100/3]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Mono">
    <w:embedRegular r:id="rId1" w:subsetted="0"/>
    <w:embedBold r:id="rId2" w:subsetted="0"/>
    <w:embedItalic r:id="rId3" w:subsetted="0"/>
    <w:embedBoldItalic r:id="rId4" w:subsetted="0"/>
  </w:font>
  <w:font w:name="Crimson Text">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36"/>
        <w:szCs w:val="36"/>
        <w:highlight w:val="whit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 Id="rId5" Type="http://schemas.openxmlformats.org/officeDocument/2006/relationships/font" Target="fonts/CrimsonText-regular.ttf"/><Relationship Id="rId6" Type="http://schemas.openxmlformats.org/officeDocument/2006/relationships/font" Target="fonts/CrimsonText-bold.ttf"/><Relationship Id="rId7" Type="http://schemas.openxmlformats.org/officeDocument/2006/relationships/font" Target="fonts/CrimsonText-italic.ttf"/><Relationship Id="rId8" Type="http://schemas.openxmlformats.org/officeDocument/2006/relationships/font" Target="fonts/CrimsonText-boldItalic.ttf"/></Relationships>
</file>