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i w:val="1"/>
          <w:sz w:val="30"/>
          <w:szCs w:val="30"/>
          <w:vertAlign w:val="subscript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Design 1</w:t>
      </w:r>
      <w:r w:rsidDel="00000000" w:rsidR="00000000" w:rsidRPr="00000000">
        <w:rPr>
          <w:i w:val="1"/>
          <w:sz w:val="30"/>
          <w:szCs w:val="30"/>
          <w:rtl w:val="0"/>
        </w:rPr>
        <w:t xml:space="preserve">: Uniform Radius, N</w:t>
      </w:r>
      <w:r w:rsidDel="00000000" w:rsidR="00000000" w:rsidRPr="00000000">
        <w:rPr>
          <w:i w:val="1"/>
          <w:sz w:val="30"/>
          <w:szCs w:val="30"/>
          <w:vertAlign w:val="subscript"/>
          <w:rtl w:val="0"/>
        </w:rPr>
        <w:t xml:space="preserve">low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***using a 20 gauge wire***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Circumference of Helix = 125 mm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Diameter of Helix = 39.788 mm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Lambda = 125 mm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Frequency = 2.4 GHz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Pitch Angle = 13 degrees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Turns = 16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23838" cy="183356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3838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i w:val="1"/>
          <w:sz w:val="30"/>
          <w:szCs w:val="30"/>
          <w:vertAlign w:val="subscript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Design 2: Uniform Radius, N</w:t>
      </w:r>
      <w:r w:rsidDel="00000000" w:rsidR="00000000" w:rsidRPr="00000000">
        <w:rPr>
          <w:i w:val="1"/>
          <w:sz w:val="30"/>
          <w:szCs w:val="30"/>
          <w:vertAlign w:val="subscript"/>
          <w:rtl w:val="0"/>
        </w:rPr>
        <w:t xml:space="preserve">high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***using a 20 gauge wire***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Circumference of Helix = 125 mm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Diameter of Helix = 39.788 mm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Lambda = 125 mm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Frequency = 2.4 GHz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Pitch Angle = 13 degrees (11-14 optimal)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Turns = 20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3D printed mandrel dimensions: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(2 of these need to be made, then joined)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Diameter: D = 38.768 mm  (accounts for wire thickness)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Length: L = 200 mm (576 mm total length for 20 turn)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Spacing between turns = 28.86 mm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Design 3: </w:t>
      </w:r>
      <w:commentRangeStart w:id="0"/>
      <w:r w:rsidDel="00000000" w:rsidR="00000000" w:rsidRPr="00000000">
        <w:rPr>
          <w:i w:val="1"/>
          <w:sz w:val="30"/>
          <w:szCs w:val="30"/>
          <w:rtl w:val="0"/>
        </w:rPr>
        <w:t xml:space="preserve">Conical Horn Reflector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i w:val="1"/>
          <w:sz w:val="30"/>
          <w:szCs w:val="30"/>
          <w:rtl w:val="0"/>
        </w:rPr>
        <w:t xml:space="preserve">(using lambda/2)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3D printed dimensions: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***all diameters should be inner radius, no base plate attached***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Larger Diameter = 156.25 mm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Smaller Diameter = 46.875 mm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 of Cone = 31.25 mm</w:t>
      </w:r>
    </w:p>
    <w:p w:rsidR="00000000" w:rsidDel="00000000" w:rsidP="00000000" w:rsidRDefault="00000000" w:rsidRPr="00000000" w14:paraId="00000022">
      <w:pPr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</w:rPr>
        <w:drawing>
          <wp:inline distB="114300" distT="114300" distL="114300" distR="114300">
            <wp:extent cx="1431668" cy="132873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1668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Design 4: Conical Horn Reflector (using lambda/4)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Larger Diameter = 78.125 mm 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Smaller Diameter = 23.437 mm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 of Cone = 15.625 mm </w:t>
      </w:r>
    </w:p>
    <w:p w:rsidR="00000000" w:rsidDel="00000000" w:rsidP="00000000" w:rsidRDefault="00000000" w:rsidRPr="00000000" w14:paraId="00000028">
      <w:pPr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</w:rPr>
        <w:drawing>
          <wp:inline distB="114300" distT="114300" distL="114300" distR="114300">
            <wp:extent cx="1416601" cy="13096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601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Design 5: Conical Horn Reflector (best fit)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 refer to existing structural CAD drawings for these dimensions, using only the available space between cap and end card for a non-deployable reflector design***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Larger Diameter = 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Smaller Diameter = 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 of Cone = 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30"/>
          <w:szCs w:val="30"/>
        </w:rPr>
        <w:drawing>
          <wp:inline distB="114300" distT="114300" distL="114300" distR="114300">
            <wp:extent cx="1476824" cy="13573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824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***Wait to make the mandrels for all these tapered designs, will update dimensions soon***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Design 6: Four </w:t>
      </w: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Step</w:t>
      </w:r>
      <w:r w:rsidDel="00000000" w:rsidR="00000000" w:rsidRPr="00000000">
        <w:rPr>
          <w:i w:val="1"/>
          <w:sz w:val="30"/>
          <w:szCs w:val="30"/>
          <w:rtl w:val="0"/>
        </w:rPr>
        <w:t xml:space="preserve"> Tapered Spiral 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Radius 1 of Helix = 23.856 mm 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Radius 2 of Helix = 21.688 mm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Radius 3 of Helix = 20.748 mm </w:t>
        <w:tab/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Radius 4 of Helix = 19.894 mm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Lambda = 125 mm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Frequency = 2.0 - 2.5 GHz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Turns = 16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14513" cy="18145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Design 7: End Tapered Spiral 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Radius 1 of Helix = 19.894 mm 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Radius 2 of Helix = 19.085 mm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Lambda = 125 mm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Frequency = 2.4-2.5 GHz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Turns = 16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0238" cy="190023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Design 8: Continuous Tapered Conical Spiral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Radius 1 of Helix = 19.894 mm 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Radius 2 of Helix = 23.856 mm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Lambda = 125 mm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Frequency = 2.0-2.5 GHz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Turns = 16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66799" cy="21193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799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lvin Young" w:id="0" w:date="2018-02-10T00:53:42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+burris2@pdx.edu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the numbers for you - let me know if you need help interpreting Design 5 (getting measurements from CAD)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Justin Burris_</w:t>
      </w:r>
    </w:p>
  </w:comment>
  <w:comment w:author="Calvin Young" w:id="1" w:date="2018-02-10T01:34:44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+shivani@pdx.edu This one is also hard for me to interpret - it looks like it's a constant diameter all the way until the last turn?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Shivani Nadarajah_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