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4FB" w:rsidRDefault="00A8379B">
      <w:r>
        <w:t>Calvin Chen</w:t>
      </w:r>
    </w:p>
    <w:p w:rsidR="00A8379B" w:rsidRDefault="00A8379B">
      <w:r>
        <w:t>605.445</w:t>
      </w:r>
    </w:p>
    <w:p w:rsidR="00A8379B" w:rsidRDefault="00A8379B">
      <w:proofErr w:type="spellStart"/>
      <w:r>
        <w:t>Self Check</w:t>
      </w:r>
      <w:proofErr w:type="spellEnd"/>
      <w:r>
        <w:t xml:space="preserve"> 2</w:t>
      </w:r>
    </w:p>
    <w:p w:rsidR="00A8379B" w:rsidRDefault="00A8379B"/>
    <w:p w:rsidR="00A8379B" w:rsidRDefault="00A8379B" w:rsidP="00A8379B">
      <w:pPr>
        <w:pStyle w:val="ListParagraph"/>
        <w:numPr>
          <w:ilvl w:val="0"/>
          <w:numId w:val="1"/>
        </w:numPr>
      </w:pPr>
      <w:r>
        <w:t>Tic tac toe heuristic:</w:t>
      </w:r>
    </w:p>
    <w:p w:rsidR="00A8379B" w:rsidRDefault="00A8379B" w:rsidP="00A8379B">
      <w:pPr>
        <w:pStyle w:val="ListParagraph"/>
        <w:numPr>
          <w:ilvl w:val="1"/>
          <w:numId w:val="1"/>
        </w:numPr>
      </w:pPr>
      <w:r>
        <w:t>Win: +</w:t>
      </w:r>
      <w:proofErr w:type="spellStart"/>
      <w:r>
        <w:t>inf</w:t>
      </w:r>
      <w:proofErr w:type="spellEnd"/>
    </w:p>
    <w:p w:rsidR="00A8379B" w:rsidRDefault="00A8379B" w:rsidP="00A8379B">
      <w:pPr>
        <w:pStyle w:val="ListParagraph"/>
        <w:numPr>
          <w:ilvl w:val="1"/>
          <w:numId w:val="1"/>
        </w:numPr>
      </w:pPr>
      <w:r>
        <w:t>Lose: -</w:t>
      </w:r>
      <w:proofErr w:type="spellStart"/>
      <w:r>
        <w:t>inf</w:t>
      </w:r>
      <w:proofErr w:type="spellEnd"/>
    </w:p>
    <w:p w:rsidR="00A8379B" w:rsidRDefault="00A8379B" w:rsidP="00A8379B">
      <w:pPr>
        <w:pStyle w:val="ListParagraph"/>
        <w:numPr>
          <w:ilvl w:val="1"/>
          <w:numId w:val="1"/>
        </w:numPr>
      </w:pPr>
      <w:r>
        <w:t>Neutral move: +0</w:t>
      </w:r>
    </w:p>
    <w:p w:rsidR="00A8379B" w:rsidRDefault="00A8379B" w:rsidP="00A8379B">
      <w:pPr>
        <w:pStyle w:val="ListParagraph"/>
        <w:numPr>
          <w:ilvl w:val="1"/>
          <w:numId w:val="1"/>
        </w:numPr>
      </w:pPr>
      <w:r>
        <w:t>On</w:t>
      </w:r>
      <w:r w:rsidR="00F42D40">
        <w:t>e in line w/ empty cell: + 10</w:t>
      </w:r>
    </w:p>
    <w:p w:rsidR="00F42D40" w:rsidRDefault="00F42D40" w:rsidP="00A8379B">
      <w:pPr>
        <w:pStyle w:val="ListParagraph"/>
        <w:numPr>
          <w:ilvl w:val="1"/>
          <w:numId w:val="1"/>
        </w:numPr>
      </w:pPr>
      <w:r>
        <w:t>Two in line w/ empty cell: + 100</w:t>
      </w:r>
    </w:p>
    <w:p w:rsidR="00F42D40" w:rsidRDefault="00F42D40" w:rsidP="00A8379B">
      <w:pPr>
        <w:pStyle w:val="ListParagraph"/>
        <w:numPr>
          <w:ilvl w:val="1"/>
          <w:numId w:val="1"/>
        </w:numPr>
      </w:pPr>
      <w:r>
        <w:t>Opponent one in line w/ empty cell: -10</w:t>
      </w:r>
    </w:p>
    <w:p w:rsidR="00F42D40" w:rsidRDefault="00F42D40" w:rsidP="00A8379B">
      <w:pPr>
        <w:pStyle w:val="ListParagraph"/>
        <w:numPr>
          <w:ilvl w:val="1"/>
          <w:numId w:val="1"/>
        </w:numPr>
      </w:pPr>
      <w:r>
        <w:t>Opponent two in line w/ empty cell: -100</w:t>
      </w:r>
    </w:p>
    <w:p w:rsidR="00A8379B" w:rsidRDefault="00A8379B" w:rsidP="00F42D40">
      <w:pPr>
        <w:pStyle w:val="ListParagraph"/>
        <w:ind w:left="1440"/>
      </w:pPr>
    </w:p>
    <w:p w:rsidR="00A8379B" w:rsidRDefault="00F42D40" w:rsidP="00A8379B">
      <w:pPr>
        <w:pStyle w:val="ListParagraph"/>
        <w:numPr>
          <w:ilvl w:val="0"/>
          <w:numId w:val="1"/>
        </w:numPr>
      </w:pPr>
      <w:r>
        <w:t>See below</w:t>
      </w:r>
      <w:bookmarkStart w:id="0" w:name="_GoBack"/>
      <w:bookmarkEnd w:id="0"/>
    </w:p>
    <w:p w:rsidR="00F42D40" w:rsidRDefault="00DB6FA0" w:rsidP="00F42D40">
      <w:r>
        <w:rPr>
          <w:noProof/>
        </w:rPr>
        <w:lastRenderedPageBreak/>
        <w:drawing>
          <wp:inline distT="0" distB="0" distL="0" distR="0" wp14:anchorId="15804112" wp14:editId="744D057C">
            <wp:extent cx="5943600" cy="7018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7 at 10.23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EC" w:rsidRDefault="00DB6FA0" w:rsidP="002D1AEC">
      <w:pPr>
        <w:pStyle w:val="ListParagraph"/>
        <w:numPr>
          <w:ilvl w:val="0"/>
          <w:numId w:val="1"/>
        </w:numPr>
      </w:pPr>
      <w:r>
        <w:t>The Nash Equilibrium is defined as a state</w:t>
      </w:r>
      <w:r w:rsidR="00D70C95">
        <w:t xml:space="preserve"> where no player can achieve a better outcome by switching to a different strategy if all other players’ strategies are fixed.</w:t>
      </w:r>
      <w:r w:rsidR="002D1AEC">
        <w:t xml:space="preserve"> That is, it’s a situation where a player can maximize their profit and minimize their opponents such that the opponent has no better solution. Typically, this is expressed in the situations where the players have equal payoffs.</w:t>
      </w:r>
    </w:p>
    <w:p w:rsidR="002D1AEC" w:rsidRDefault="002D1AEC" w:rsidP="002D1AEC">
      <w:pPr>
        <w:ind w:left="720"/>
      </w:pPr>
      <w:r>
        <w:lastRenderedPageBreak/>
        <w:t>Let’s evaluate the following situations where the players have equal payoffs, expressed in (Bar1, Bar2): ($2, $2), ($4, $4), and ($5, $5)</w:t>
      </w:r>
    </w:p>
    <w:p w:rsidR="005023C0" w:rsidRDefault="005023C0" w:rsidP="002D1AEC">
      <w:pPr>
        <w:ind w:left="720"/>
      </w:pPr>
    </w:p>
    <w:p w:rsidR="002D1AEC" w:rsidRDefault="005023C0" w:rsidP="002D1AEC">
      <w:pPr>
        <w:ind w:left="720"/>
      </w:pPr>
      <w:r>
        <w:t xml:space="preserve">($2, $2): Moving outside of this </w:t>
      </w:r>
      <w:r w:rsidR="008A7D49">
        <w:t>point</w:t>
      </w:r>
      <w:r>
        <w:t xml:space="preserve"> can increase the </w:t>
      </w:r>
      <w:r w:rsidR="008A7D49">
        <w:t>payoff</w:t>
      </w:r>
      <w:r>
        <w:t xml:space="preserve"> of both Bar1 and Bar2 if the other party plays optimally (Bar1: ($5, $2), Bar2: ($2, $5)), so it is not at equilibrium</w:t>
      </w:r>
    </w:p>
    <w:p w:rsidR="005023C0" w:rsidRDefault="005023C0" w:rsidP="002D1AEC">
      <w:pPr>
        <w:ind w:left="720"/>
      </w:pPr>
    </w:p>
    <w:p w:rsidR="00D76580" w:rsidRDefault="005023C0" w:rsidP="002D1AEC">
      <w:pPr>
        <w:ind w:left="720"/>
      </w:pPr>
      <w:r>
        <w:t>($4, $4</w:t>
      </w:r>
      <w:r>
        <w:t xml:space="preserve">): </w:t>
      </w:r>
      <w:r w:rsidR="008A7D49">
        <w:t>Moving out of this point will only decrease the payoff of both Bar1 and Bar2. For example, if Bar1 moves to either ($2, $4) or ($5, $4), payoff will drop from 20 to 14 or 15 respectively. Bar2 is in a similar situation. Therefore, ($4, $4) is a Nash Equilibrium.</w:t>
      </w:r>
    </w:p>
    <w:p w:rsidR="005023C0" w:rsidRDefault="005023C0" w:rsidP="008A7D49"/>
    <w:p w:rsidR="008A7D49" w:rsidRDefault="005023C0" w:rsidP="005023C0">
      <w:pPr>
        <w:ind w:left="720"/>
      </w:pPr>
      <w:r>
        <w:t>($</w:t>
      </w:r>
      <w:r>
        <w:t>5</w:t>
      </w:r>
      <w:r>
        <w:t>, $</w:t>
      </w:r>
      <w:r>
        <w:t>5</w:t>
      </w:r>
      <w:r>
        <w:t xml:space="preserve">): Moving outside of this </w:t>
      </w:r>
      <w:r w:rsidR="008A7D49">
        <w:t>point</w:t>
      </w:r>
      <w:r>
        <w:t xml:space="preserve"> </w:t>
      </w:r>
      <w:r w:rsidR="008A7D49">
        <w:t>can increase the payoff of both Bar1 and Bar2. If Bar1 moves to ($4, $5), the payoff increases from 25 to 28. The inverse is true for Bar2. Therefore, this is not an equilibrium point since there is a more optimal move for each player.</w:t>
      </w:r>
    </w:p>
    <w:p w:rsidR="008A7D49" w:rsidRDefault="008A7D49" w:rsidP="005023C0">
      <w:pPr>
        <w:ind w:left="720"/>
      </w:pPr>
    </w:p>
    <w:p w:rsidR="005023C0" w:rsidRDefault="008A7D49" w:rsidP="005023C0">
      <w:pPr>
        <w:ind w:left="720"/>
      </w:pPr>
      <w:r>
        <w:t>($4, $4) is the only Nash Equilibrium point.</w:t>
      </w:r>
    </w:p>
    <w:p w:rsidR="005023C0" w:rsidRDefault="005023C0" w:rsidP="002D1AEC">
      <w:pPr>
        <w:ind w:left="720"/>
      </w:pPr>
    </w:p>
    <w:sectPr w:rsidR="005023C0" w:rsidSect="00F3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36CA1"/>
    <w:multiLevelType w:val="hybridMultilevel"/>
    <w:tmpl w:val="6A2A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9B"/>
    <w:rsid w:val="002D1AEC"/>
    <w:rsid w:val="004A7806"/>
    <w:rsid w:val="005023C0"/>
    <w:rsid w:val="00623CA4"/>
    <w:rsid w:val="00771567"/>
    <w:rsid w:val="008A7D49"/>
    <w:rsid w:val="00A8379B"/>
    <w:rsid w:val="00D70C95"/>
    <w:rsid w:val="00D76580"/>
    <w:rsid w:val="00DB6FA0"/>
    <w:rsid w:val="00F314A5"/>
    <w:rsid w:val="00F4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42463"/>
  <w14:defaultImageDpi w14:val="32767"/>
  <w15:chartTrackingRefBased/>
  <w15:docId w15:val="{5FD1B106-628D-3047-84E9-C5DCE094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9B"/>
    <w:pPr>
      <w:ind w:left="720"/>
      <w:contextualSpacing/>
    </w:pPr>
  </w:style>
  <w:style w:type="table" w:styleId="TableGrid">
    <w:name w:val="Table Grid"/>
    <w:basedOn w:val="TableNormal"/>
    <w:uiPriority w:val="39"/>
    <w:rsid w:val="00F42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Chen</dc:creator>
  <cp:keywords/>
  <dc:description/>
  <cp:lastModifiedBy>Calvin Chen</cp:lastModifiedBy>
  <cp:revision>2</cp:revision>
  <dcterms:created xsi:type="dcterms:W3CDTF">2019-02-07T02:46:00Z</dcterms:created>
  <dcterms:modified xsi:type="dcterms:W3CDTF">2019-02-07T20:14:00Z</dcterms:modified>
</cp:coreProperties>
</file>