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0BF" w14:textId="77777777" w:rsidR="00236956" w:rsidRPr="00236956" w:rsidRDefault="00236956" w:rsidP="00236956">
      <w:pPr>
        <w:rPr>
          <w:rFonts w:eastAsia="Calibri" w:cs="Times New Roman"/>
          <w:bCs/>
          <w:color w:val="C45911"/>
          <w:sz w:val="36"/>
          <w:szCs w:val="36"/>
          <w:lang w:val="en-CA"/>
        </w:rPr>
      </w:pPr>
      <w:r w:rsidRPr="00236956">
        <w:rPr>
          <w:rFonts w:eastAsia="Calibri" w:cs="Times New Roman"/>
          <w:bCs/>
          <w:color w:val="C45911"/>
          <w:sz w:val="36"/>
          <w:szCs w:val="36"/>
          <w:lang w:val="en-CA"/>
        </w:rPr>
        <w:t xml:space="preserve">Lab Guide </w:t>
      </w:r>
    </w:p>
    <w:p w14:paraId="43237CCE" w14:textId="087AFD28" w:rsidR="0032395C" w:rsidRPr="00236956" w:rsidRDefault="007204B6" w:rsidP="00EA4B51">
      <w:pPr>
        <w:pStyle w:val="Title"/>
        <w:rPr>
          <w:color w:val="404040"/>
          <w:sz w:val="44"/>
          <w:szCs w:val="44"/>
        </w:rPr>
      </w:pPr>
      <w:r w:rsidRPr="00236956">
        <w:rPr>
          <w:color w:val="404040"/>
          <w:sz w:val="44"/>
          <w:szCs w:val="44"/>
        </w:rPr>
        <w:t xml:space="preserve">Manual Drive </w:t>
      </w:r>
    </w:p>
    <w:p w14:paraId="5B5860D1" w14:textId="67A48EA2" w:rsidR="001D37FF" w:rsidRPr="00877568" w:rsidRDefault="00877568" w:rsidP="00877568">
      <w:pPr>
        <w:pStyle w:val="Heading1"/>
      </w:pPr>
      <w:bookmarkStart w:id="0" w:name="_mn0hfa44md9x" w:colFirst="0" w:colLast="0"/>
      <w:bookmarkStart w:id="1" w:name="_n5mehf62tlb0" w:colFirst="0" w:colLast="0"/>
      <w:bookmarkStart w:id="2" w:name="_b72tuwfzf8au" w:colFirst="0" w:colLast="0"/>
      <w:bookmarkStart w:id="3" w:name="_uv2fdnkvj19j" w:colFirst="0" w:colLast="0"/>
      <w:bookmarkStart w:id="4" w:name="_Toc132875773"/>
      <w:bookmarkEnd w:id="0"/>
      <w:bookmarkEnd w:id="1"/>
      <w:bookmarkEnd w:id="2"/>
      <w:bookmarkEnd w:id="3"/>
      <w:r w:rsidRPr="00877568">
        <w:t>Content Description</w:t>
      </w:r>
      <w:bookmarkEnd w:id="4"/>
      <w:r w:rsidRPr="00877568">
        <w:t xml:space="preserve"> </w:t>
      </w:r>
    </w:p>
    <w:p w14:paraId="61C3A1C3" w14:textId="02DBFFB3" w:rsidR="00556DFC" w:rsidRDefault="00556DFC" w:rsidP="008C5ED8">
      <w:r>
        <w:t>The following document describes a manual drive implementation in either python or MATLAB software environments.</w:t>
      </w:r>
    </w:p>
    <w:p w14:paraId="2921AA21" w14:textId="77777777" w:rsidR="00556DFC" w:rsidRPr="003F1368" w:rsidRDefault="00556DFC" w:rsidP="00556DFC"/>
    <w:sdt>
      <w:sdtPr>
        <w:rPr>
          <w:b/>
          <w:sz w:val="36"/>
          <w:szCs w:val="36"/>
        </w:rPr>
        <w:id w:val="-1420399579"/>
        <w:docPartObj>
          <w:docPartGallery w:val="Table of Contents"/>
          <w:docPartUnique/>
        </w:docPartObj>
      </w:sdtPr>
      <w:sdtContent>
        <w:p w14:paraId="61DF2B6F" w14:textId="42E4F9F3" w:rsidR="008C5ED8" w:rsidRDefault="00556DFC">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132875773" w:history="1">
            <w:r w:rsidR="008C5ED8" w:rsidRPr="00D76DD2">
              <w:rPr>
                <w:rStyle w:val="Hyperlink"/>
                <w:noProof/>
              </w:rPr>
              <w:t>Content Description</w:t>
            </w:r>
            <w:r w:rsidR="008C5ED8">
              <w:rPr>
                <w:noProof/>
                <w:webHidden/>
              </w:rPr>
              <w:tab/>
            </w:r>
            <w:r w:rsidR="008C5ED8">
              <w:rPr>
                <w:noProof/>
                <w:webHidden/>
              </w:rPr>
              <w:fldChar w:fldCharType="begin"/>
            </w:r>
            <w:r w:rsidR="008C5ED8">
              <w:rPr>
                <w:noProof/>
                <w:webHidden/>
              </w:rPr>
              <w:instrText xml:space="preserve"> PAGEREF _Toc132875773 \h </w:instrText>
            </w:r>
            <w:r w:rsidR="008C5ED8">
              <w:rPr>
                <w:noProof/>
                <w:webHidden/>
              </w:rPr>
            </w:r>
            <w:r w:rsidR="008C5ED8">
              <w:rPr>
                <w:noProof/>
                <w:webHidden/>
              </w:rPr>
              <w:fldChar w:fldCharType="separate"/>
            </w:r>
            <w:r w:rsidR="008C5ED8">
              <w:rPr>
                <w:noProof/>
                <w:webHidden/>
              </w:rPr>
              <w:t>1</w:t>
            </w:r>
            <w:r w:rsidR="008C5ED8">
              <w:rPr>
                <w:noProof/>
                <w:webHidden/>
              </w:rPr>
              <w:fldChar w:fldCharType="end"/>
            </w:r>
          </w:hyperlink>
        </w:p>
        <w:p w14:paraId="49923995" w14:textId="75A97DCE" w:rsidR="008C5ED8" w:rsidRDefault="008C5ED8">
          <w:pPr>
            <w:pStyle w:val="TOC1"/>
            <w:tabs>
              <w:tab w:val="right" w:pos="9350"/>
            </w:tabs>
            <w:rPr>
              <w:rFonts w:asciiTheme="minorHAnsi" w:eastAsiaTheme="minorEastAsia" w:hAnsiTheme="minorHAnsi" w:cstheme="minorBidi"/>
              <w:noProof/>
              <w:color w:val="auto"/>
              <w:lang w:val="en-US"/>
            </w:rPr>
          </w:pPr>
          <w:hyperlink w:anchor="_Toc132875774" w:history="1">
            <w:r w:rsidRPr="00D76DD2">
              <w:rPr>
                <w:rStyle w:val="Hyperlink"/>
                <w:noProof/>
              </w:rPr>
              <w:t>MATLAB</w:t>
            </w:r>
            <w:r>
              <w:rPr>
                <w:noProof/>
                <w:webHidden/>
              </w:rPr>
              <w:tab/>
            </w:r>
            <w:r>
              <w:rPr>
                <w:noProof/>
                <w:webHidden/>
              </w:rPr>
              <w:fldChar w:fldCharType="begin"/>
            </w:r>
            <w:r>
              <w:rPr>
                <w:noProof/>
                <w:webHidden/>
              </w:rPr>
              <w:instrText xml:space="preserve"> PAGEREF _Toc132875774 \h </w:instrText>
            </w:r>
            <w:r>
              <w:rPr>
                <w:noProof/>
                <w:webHidden/>
              </w:rPr>
            </w:r>
            <w:r>
              <w:rPr>
                <w:noProof/>
                <w:webHidden/>
              </w:rPr>
              <w:fldChar w:fldCharType="separate"/>
            </w:r>
            <w:r>
              <w:rPr>
                <w:noProof/>
                <w:webHidden/>
              </w:rPr>
              <w:t>1</w:t>
            </w:r>
            <w:r>
              <w:rPr>
                <w:noProof/>
                <w:webHidden/>
              </w:rPr>
              <w:fldChar w:fldCharType="end"/>
            </w:r>
          </w:hyperlink>
        </w:p>
        <w:p w14:paraId="09B7F76D" w14:textId="416C30DD" w:rsidR="008C5ED8" w:rsidRDefault="008C5ED8">
          <w:pPr>
            <w:pStyle w:val="TOC2"/>
            <w:tabs>
              <w:tab w:val="right" w:pos="9350"/>
            </w:tabs>
            <w:rPr>
              <w:rFonts w:asciiTheme="minorHAnsi" w:eastAsiaTheme="minorEastAsia" w:hAnsiTheme="minorHAnsi" w:cstheme="minorBidi"/>
              <w:noProof/>
              <w:color w:val="auto"/>
              <w:lang w:val="en-US"/>
            </w:rPr>
          </w:pPr>
          <w:hyperlink w:anchor="_Toc132875775" w:history="1">
            <w:r w:rsidRPr="00D76DD2">
              <w:rPr>
                <w:rStyle w:val="Hyperlink"/>
                <w:noProof/>
              </w:rPr>
              <w:t>Running the example</w:t>
            </w:r>
            <w:r>
              <w:rPr>
                <w:noProof/>
                <w:webHidden/>
              </w:rPr>
              <w:tab/>
            </w:r>
            <w:r>
              <w:rPr>
                <w:noProof/>
                <w:webHidden/>
              </w:rPr>
              <w:fldChar w:fldCharType="begin"/>
            </w:r>
            <w:r>
              <w:rPr>
                <w:noProof/>
                <w:webHidden/>
              </w:rPr>
              <w:instrText xml:space="preserve"> PAGEREF _Toc132875775 \h </w:instrText>
            </w:r>
            <w:r>
              <w:rPr>
                <w:noProof/>
                <w:webHidden/>
              </w:rPr>
            </w:r>
            <w:r>
              <w:rPr>
                <w:noProof/>
                <w:webHidden/>
              </w:rPr>
              <w:fldChar w:fldCharType="separate"/>
            </w:r>
            <w:r>
              <w:rPr>
                <w:noProof/>
                <w:webHidden/>
              </w:rPr>
              <w:t>2</w:t>
            </w:r>
            <w:r>
              <w:rPr>
                <w:noProof/>
                <w:webHidden/>
              </w:rPr>
              <w:fldChar w:fldCharType="end"/>
            </w:r>
          </w:hyperlink>
        </w:p>
        <w:p w14:paraId="719BD275" w14:textId="59C8A9E1" w:rsidR="008C5ED8" w:rsidRDefault="008C5ED8">
          <w:pPr>
            <w:pStyle w:val="TOC2"/>
            <w:tabs>
              <w:tab w:val="right" w:pos="9350"/>
            </w:tabs>
            <w:rPr>
              <w:rFonts w:asciiTheme="minorHAnsi" w:eastAsiaTheme="minorEastAsia" w:hAnsiTheme="minorHAnsi" w:cstheme="minorBidi"/>
              <w:noProof/>
              <w:color w:val="auto"/>
              <w:lang w:val="en-US"/>
            </w:rPr>
          </w:pPr>
          <w:hyperlink w:anchor="_Toc132875776" w:history="1">
            <w:r w:rsidRPr="00D76DD2">
              <w:rPr>
                <w:rStyle w:val="Hyperlink"/>
                <w:noProof/>
              </w:rPr>
              <w:t>Guide</w:t>
            </w:r>
            <w:r>
              <w:rPr>
                <w:noProof/>
                <w:webHidden/>
              </w:rPr>
              <w:tab/>
            </w:r>
            <w:r>
              <w:rPr>
                <w:noProof/>
                <w:webHidden/>
              </w:rPr>
              <w:fldChar w:fldCharType="begin"/>
            </w:r>
            <w:r>
              <w:rPr>
                <w:noProof/>
                <w:webHidden/>
              </w:rPr>
              <w:instrText xml:space="preserve"> PAGEREF _Toc132875776 \h </w:instrText>
            </w:r>
            <w:r>
              <w:rPr>
                <w:noProof/>
                <w:webHidden/>
              </w:rPr>
            </w:r>
            <w:r>
              <w:rPr>
                <w:noProof/>
                <w:webHidden/>
              </w:rPr>
              <w:fldChar w:fldCharType="separate"/>
            </w:r>
            <w:r>
              <w:rPr>
                <w:noProof/>
                <w:webHidden/>
              </w:rPr>
              <w:t>2</w:t>
            </w:r>
            <w:r>
              <w:rPr>
                <w:noProof/>
                <w:webHidden/>
              </w:rPr>
              <w:fldChar w:fldCharType="end"/>
            </w:r>
          </w:hyperlink>
        </w:p>
        <w:p w14:paraId="01E5C5BF" w14:textId="1F135B5F" w:rsidR="008C5ED8" w:rsidRDefault="008C5ED8">
          <w:pPr>
            <w:pStyle w:val="TOC1"/>
            <w:tabs>
              <w:tab w:val="right" w:pos="9350"/>
            </w:tabs>
            <w:rPr>
              <w:rFonts w:asciiTheme="minorHAnsi" w:eastAsiaTheme="minorEastAsia" w:hAnsiTheme="minorHAnsi" w:cstheme="minorBidi"/>
              <w:noProof/>
              <w:color w:val="auto"/>
              <w:lang w:val="en-US"/>
            </w:rPr>
          </w:pPr>
          <w:hyperlink w:anchor="_Toc132875777" w:history="1">
            <w:r w:rsidRPr="00D76DD2">
              <w:rPr>
                <w:rStyle w:val="Hyperlink"/>
                <w:noProof/>
              </w:rPr>
              <w:t>Python</w:t>
            </w:r>
            <w:r>
              <w:rPr>
                <w:noProof/>
                <w:webHidden/>
              </w:rPr>
              <w:tab/>
            </w:r>
            <w:r>
              <w:rPr>
                <w:noProof/>
                <w:webHidden/>
              </w:rPr>
              <w:fldChar w:fldCharType="begin"/>
            </w:r>
            <w:r>
              <w:rPr>
                <w:noProof/>
                <w:webHidden/>
              </w:rPr>
              <w:instrText xml:space="preserve"> PAGEREF _Toc132875777 \h </w:instrText>
            </w:r>
            <w:r>
              <w:rPr>
                <w:noProof/>
                <w:webHidden/>
              </w:rPr>
            </w:r>
            <w:r>
              <w:rPr>
                <w:noProof/>
                <w:webHidden/>
              </w:rPr>
              <w:fldChar w:fldCharType="separate"/>
            </w:r>
            <w:r>
              <w:rPr>
                <w:noProof/>
                <w:webHidden/>
              </w:rPr>
              <w:t>3</w:t>
            </w:r>
            <w:r>
              <w:rPr>
                <w:noProof/>
                <w:webHidden/>
              </w:rPr>
              <w:fldChar w:fldCharType="end"/>
            </w:r>
          </w:hyperlink>
        </w:p>
        <w:p w14:paraId="66DFF1F2" w14:textId="0A63C6BE" w:rsidR="008C5ED8" w:rsidRDefault="008C5ED8">
          <w:pPr>
            <w:pStyle w:val="TOC2"/>
            <w:tabs>
              <w:tab w:val="right" w:pos="9350"/>
            </w:tabs>
            <w:rPr>
              <w:rFonts w:asciiTheme="minorHAnsi" w:eastAsiaTheme="minorEastAsia" w:hAnsiTheme="minorHAnsi" w:cstheme="minorBidi"/>
              <w:noProof/>
              <w:color w:val="auto"/>
              <w:lang w:val="en-US"/>
            </w:rPr>
          </w:pPr>
          <w:hyperlink w:anchor="_Toc132875778" w:history="1">
            <w:r w:rsidRPr="00D76DD2">
              <w:rPr>
                <w:rStyle w:val="Hyperlink"/>
                <w:noProof/>
              </w:rPr>
              <w:t>Running the example</w:t>
            </w:r>
            <w:r>
              <w:rPr>
                <w:noProof/>
                <w:webHidden/>
              </w:rPr>
              <w:tab/>
            </w:r>
            <w:r>
              <w:rPr>
                <w:noProof/>
                <w:webHidden/>
              </w:rPr>
              <w:fldChar w:fldCharType="begin"/>
            </w:r>
            <w:r>
              <w:rPr>
                <w:noProof/>
                <w:webHidden/>
              </w:rPr>
              <w:instrText xml:space="preserve"> PAGEREF _Toc132875778 \h </w:instrText>
            </w:r>
            <w:r>
              <w:rPr>
                <w:noProof/>
                <w:webHidden/>
              </w:rPr>
            </w:r>
            <w:r>
              <w:rPr>
                <w:noProof/>
                <w:webHidden/>
              </w:rPr>
              <w:fldChar w:fldCharType="separate"/>
            </w:r>
            <w:r>
              <w:rPr>
                <w:noProof/>
                <w:webHidden/>
              </w:rPr>
              <w:t>3</w:t>
            </w:r>
            <w:r>
              <w:rPr>
                <w:noProof/>
                <w:webHidden/>
              </w:rPr>
              <w:fldChar w:fldCharType="end"/>
            </w:r>
          </w:hyperlink>
        </w:p>
        <w:p w14:paraId="3851CEA6" w14:textId="20B716F6" w:rsidR="008C5ED8" w:rsidRDefault="008C5ED8">
          <w:pPr>
            <w:pStyle w:val="TOC2"/>
            <w:tabs>
              <w:tab w:val="right" w:pos="9350"/>
            </w:tabs>
            <w:rPr>
              <w:rFonts w:asciiTheme="minorHAnsi" w:eastAsiaTheme="minorEastAsia" w:hAnsiTheme="minorHAnsi" w:cstheme="minorBidi"/>
              <w:noProof/>
              <w:color w:val="auto"/>
              <w:lang w:val="en-US"/>
            </w:rPr>
          </w:pPr>
          <w:hyperlink w:anchor="_Toc132875779" w:history="1">
            <w:r w:rsidRPr="00D76DD2">
              <w:rPr>
                <w:rStyle w:val="Hyperlink"/>
                <w:noProof/>
              </w:rPr>
              <w:t>Guide</w:t>
            </w:r>
            <w:r>
              <w:rPr>
                <w:noProof/>
                <w:webHidden/>
              </w:rPr>
              <w:tab/>
            </w:r>
            <w:r>
              <w:rPr>
                <w:noProof/>
                <w:webHidden/>
              </w:rPr>
              <w:fldChar w:fldCharType="begin"/>
            </w:r>
            <w:r>
              <w:rPr>
                <w:noProof/>
                <w:webHidden/>
              </w:rPr>
              <w:instrText xml:space="preserve"> PAGEREF _Toc132875779 \h </w:instrText>
            </w:r>
            <w:r>
              <w:rPr>
                <w:noProof/>
                <w:webHidden/>
              </w:rPr>
            </w:r>
            <w:r>
              <w:rPr>
                <w:noProof/>
                <w:webHidden/>
              </w:rPr>
              <w:fldChar w:fldCharType="separate"/>
            </w:r>
            <w:r>
              <w:rPr>
                <w:noProof/>
                <w:webHidden/>
              </w:rPr>
              <w:t>4</w:t>
            </w:r>
            <w:r>
              <w:rPr>
                <w:noProof/>
                <w:webHidden/>
              </w:rPr>
              <w:fldChar w:fldCharType="end"/>
            </w:r>
          </w:hyperlink>
        </w:p>
        <w:p w14:paraId="19DE0309" w14:textId="357178D8" w:rsidR="00631604" w:rsidRDefault="00556DFC" w:rsidP="00631604">
          <w:pPr>
            <w:pStyle w:val="Title"/>
          </w:pPr>
          <w:r>
            <w:fldChar w:fldCharType="end"/>
          </w:r>
        </w:p>
      </w:sdtContent>
    </w:sdt>
    <w:p w14:paraId="285048A9" w14:textId="06F90268" w:rsidR="00E56CF6" w:rsidRDefault="00500561" w:rsidP="00500561">
      <w:pPr>
        <w:pStyle w:val="Heading1"/>
      </w:pPr>
      <w:bookmarkStart w:id="5" w:name="_Toc132875774"/>
      <w:r>
        <w:t>MATLAB</w:t>
      </w:r>
      <w:bookmarkEnd w:id="5"/>
      <w:r>
        <w:t xml:space="preserve"> </w:t>
      </w:r>
    </w:p>
    <w:p w14:paraId="16202ACB" w14:textId="77777777" w:rsidR="00D701AA" w:rsidRDefault="00D701AA" w:rsidP="00D701AA">
      <w:r>
        <w:t xml:space="preserve">In this example, we will capture commands from a Gamepad and use it to manually drive the QCar platform. The application will also display the percentage battery remaining, power consumption in Watts as well as the car’s speed in m/s. The process is shown in Figure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01AA" w14:paraId="53B0E3FC"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65B13" w14:textId="77777777" w:rsidR="00D701AA" w:rsidRDefault="00D701AA" w:rsidP="00B43B34">
            <w:pPr>
              <w:widowControl w:val="0"/>
              <w:jc w:val="center"/>
            </w:pPr>
            <w:r>
              <w:rPr>
                <w:noProof/>
                <w:lang w:val="en-US"/>
              </w:rPr>
              <mc:AlternateContent>
                <mc:Choice Requires="wpg">
                  <w:drawing>
                    <wp:inline distT="114300" distB="114300" distL="114300" distR="114300" wp14:anchorId="0E912687" wp14:editId="717FC3B6">
                      <wp:extent cx="5798862" cy="2315689"/>
                      <wp:effectExtent l="0" t="0" r="11430" b="27940"/>
                      <wp:docPr id="14" name="Group 14"/>
                      <wp:cNvGraphicFramePr/>
                      <a:graphic xmlns:a="http://schemas.openxmlformats.org/drawingml/2006/main">
                        <a:graphicData uri="http://schemas.microsoft.com/office/word/2010/wordprocessingGroup">
                          <wpg:wgp>
                            <wpg:cNvGrpSpPr/>
                            <wpg:grpSpPr>
                              <a:xfrm>
                                <a:off x="0" y="0"/>
                                <a:ext cx="5798862" cy="2315689"/>
                                <a:chOff x="1001850" y="1045025"/>
                                <a:chExt cx="7928400" cy="3549600"/>
                              </a:xfrm>
                            </wpg:grpSpPr>
                            <wps:wsp>
                              <wps:cNvPr id="15" name="Rectangle 15"/>
                              <wps:cNvSpPr/>
                              <wps:spPr>
                                <a:xfrm>
                                  <a:off x="1001850" y="1045025"/>
                                  <a:ext cx="7928400" cy="35496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3CA22751" w14:textId="77777777" w:rsidR="00D701AA" w:rsidRDefault="00D701AA" w:rsidP="00D701AA">
                                    <w:pPr>
                                      <w:textDirection w:val="btLr"/>
                                    </w:pPr>
                                  </w:p>
                                </w:txbxContent>
                              </wps:txbx>
                              <wps:bodyPr spcFirstLastPara="1" wrap="square" lIns="91425" tIns="91425" rIns="91425" bIns="91425" anchor="ctr" anchorCtr="0">
                                <a:noAutofit/>
                              </wps:bodyPr>
                            </wps:wsp>
                            <wps:wsp>
                              <wps:cNvPr id="18" name="Rectangle 18"/>
                              <wps:cNvSpPr/>
                              <wps:spPr>
                                <a:xfrm>
                                  <a:off x="1220471"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wps:txbx>
                              <wps:bodyPr spcFirstLastPara="1" wrap="square" lIns="91425" tIns="91425" rIns="91425" bIns="91425" anchor="ctr" anchorCtr="0">
                                <a:noAutofit/>
                              </wps:bodyPr>
                            </wps:wsp>
                            <wps:wsp>
                              <wps:cNvPr id="19" name="Rectangle 19"/>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20" name="Rectangle 20"/>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21" name="Straight Arrow Connector 21"/>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Rectangle 22"/>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23" name="Straight Arrow Connector 23"/>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25" name="Connector: Elbow 25"/>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26" name="Connector: Elbow 26"/>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27" name="Rectangle 27"/>
                              <wps:cNvSpPr/>
                              <wps:spPr>
                                <a:xfrm>
                                  <a:off x="7280768"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wps:txbx>
                              <wps:bodyPr spcFirstLastPara="1" wrap="square" lIns="91425" tIns="91425" rIns="91425" bIns="91425" anchor="ctr" anchorCtr="0">
                                <a:noAutofit/>
                              </wps:bodyPr>
                            </wps:wsp>
                            <wps:wsp>
                              <wps:cNvPr id="28" name="Rectangle 28"/>
                              <wps:cNvSpPr/>
                              <wps:spPr>
                                <a:xfrm>
                                  <a:off x="7280768"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wps:txbx>
                              <wps:bodyPr spcFirstLastPara="1" wrap="square" lIns="91425" tIns="91425" rIns="91425" bIns="91425" anchor="ctr" anchorCtr="0">
                                <a:noAutofit/>
                              </wps:bodyPr>
                            </wps:wsp>
                            <wps:wsp>
                              <wps:cNvPr id="29" name="Connector: Elbow 29"/>
                              <wps:cNvCnPr/>
                              <wps:spPr>
                                <a:xfrm>
                                  <a:off x="6619747" y="2055919"/>
                                  <a:ext cx="660900" cy="1506900"/>
                                </a:xfrm>
                                <a:prstGeom prst="bentConnector3">
                                  <a:avLst>
                                    <a:gd name="adj1" fmla="val 49989"/>
                                  </a:avLst>
                                </a:prstGeom>
                                <a:noFill/>
                                <a:ln w="19050" cap="flat" cmpd="sng">
                                  <a:solidFill>
                                    <a:srgbClr val="000000"/>
                                  </a:solidFill>
                                  <a:prstDash val="solid"/>
                                  <a:round/>
                                  <a:headEnd type="none" w="med" len="med"/>
                                  <a:tailEnd type="stealth" w="med" len="med"/>
                                </a:ln>
                              </wps:spPr>
                              <wps:bodyPr/>
                            </wps:wsp>
                            <wps:wsp>
                              <wps:cNvPr id="30" name="Straight Arrow Connector 30"/>
                              <wps:cNvCnPr/>
                              <wps:spPr>
                                <a:xfrm>
                                  <a:off x="6619747" y="2055919"/>
                                  <a:ext cx="660900" cy="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0E912687" id="Group 14" o:spid="_x0000_s1026" style="width:456.6pt;height:182.35pt;mso-position-horizontal-relative:char;mso-position-vertical-relative:line" coordorigin="10018,10450" coordsize="79284,3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">
                      <v:rect id="Rectangle 15" o:spid="_x0000_s1027" style="position:absolute;left:10018;top:10450;width:79284;height:3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" strokecolor="white">
                        <v:stroke startarrowwidth="narrow" startarrowlength="short" endarrowwidth="narrow" endarrowlength="short" joinstyle="round"/>
                        <v:textbox inset="2.53958mm,2.53958mm,2.53958mm,2.53958mm">
                          <w:txbxContent>
                            <w:p w14:paraId="3CA22751" w14:textId="77777777" w:rsidR="00D701AA" w:rsidRDefault="00D701AA" w:rsidP="00D701AA">
                              <w:pPr>
                                <w:textDirection w:val="btLr"/>
                              </w:pPr>
                            </w:p>
                          </w:txbxContent>
                        </v:textbox>
                      </v:rect>
                      <v:rect id="Rectangle 18" o:spid="_x0000_s1028" style="position:absolute;left:12204;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v:textbox>
                      </v:rect>
                      <v:rect id="Rectangle 19" o:spid="_x0000_s1029"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v:textbox>
                      </v:rect>
                      <v:rect id="Rectangle 20" o:spid="_x0000_s1030"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v:textbox>
                      </v:rect>
                      <v:shapetype id="_x0000_t32" coordsize="21600,21600" o:spt="32" o:oned="t" path="m,l21600,21600e" filled="f">
                        <v:path arrowok="t" fillok="f" o:connecttype="none"/>
                        <o:lock v:ext="edit" shapetype="t"/>
                      </v:shapetype>
                      <v:shape id="Straight Arrow Connector 21" o:spid="_x0000_s1031"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rect id="Rectangle 22" o:spid="_x0000_s1032"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v:textbox>
                      </v:rect>
                      <v:shape id="Straight Arrow Connector 23" o:spid="_x0000_s1033"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4"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v:textbox>
                      </v:rect>
                      <v:shapetype id="_x0000_t33" coordsize="21600,21600" o:spt="33" o:oned="t" path="m,l21600,r,21600e" filled="f">
                        <v:stroke joinstyle="miter"/>
                        <v:path arrowok="t" fillok="f" o:connecttype="none"/>
                        <o:lock v:ext="edit" shapetype="t"/>
                      </v:shapetype>
                      <v:shape id="Connector: Elbow 25" o:spid="_x0000_s1035"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" strokeweight="1.5pt">
                        <v:stroke endarrow="classic" joinstyle="round"/>
                      </v:shape>
                      <v:shape id="Connector: Elbow 26" o:spid="_x0000_s1036"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" strokeweight="1.5pt">
                        <v:stroke endarrow="classic" joinstyle="round"/>
                      </v:shape>
                      <v:rect id="Rectangle 27" o:spid="_x0000_s1037" style="position:absolute;left:72807;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v:textbox>
                      </v:rect>
                      <v:rect id="Rectangle 28" o:spid="_x0000_s1038" style="position:absolute;left:7280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">
                        <v:stroke startarrowwidth="narrow" startarrowlength="short" endarrowwidth="narrow" endarrowlength="short" joinstyle="round"/>
                        <v:textbox inset="2.53958mm,2.53958mm,2.53958mm,2.53958mm">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9" type="#_x0000_t34" style="position:absolute;left:66197;top:20559;width:6609;height:15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" adj="10798" strokeweight="1.5pt">
                        <v:stroke endarrow="classic" joinstyle="round"/>
                      </v:shape>
                      <v:shape id="Straight Arrow Connector 30" o:spid="_x0000_s1040" type="#_x0000_t32" style="position:absolute;left:66197;top:20559;width:6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omwgAAANsAAAAPAAAAZHJzL2Rvd25yZXYueG1sRE/LasJA&#10;FN0L/YfhFtzppB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CPcXomwgAAANsAAAAPAAAA&#10;AAAAAAAAAAAAAAcCAABkcnMvZG93bnJldi54bWxQSwUGAAAAAAMAAwC3AAAA9gIAAAAA&#10;" strokeweight="1.5pt">
                        <v:stroke endarrow="classic"/>
                      </v:shape>
                      <w10:anchorlock/>
                    </v:group>
                  </w:pict>
                </mc:Fallback>
              </mc:AlternateContent>
            </w:r>
          </w:p>
        </w:tc>
      </w:tr>
      <w:tr w:rsidR="00D701AA" w14:paraId="291AF917"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270C98" w14:textId="77777777" w:rsidR="00D701AA" w:rsidRDefault="00D701AA" w:rsidP="00B43B34">
            <w:pPr>
              <w:jc w:val="center"/>
            </w:pPr>
            <w:r>
              <w:t>Figure 1. Component diagram</w:t>
            </w:r>
          </w:p>
        </w:tc>
      </w:tr>
    </w:tbl>
    <w:p w14:paraId="0AD2A0FB" w14:textId="77777777" w:rsidR="00D701AA" w:rsidRDefault="00D701AA" w:rsidP="00D701AA"/>
    <w:p w14:paraId="4D766472" w14:textId="77777777" w:rsidR="00D701AA" w:rsidRDefault="00D701AA" w:rsidP="00D701AA">
      <w:r>
        <w:t>In addition, a timing module will be monitoring the entire application’s performance. The Simulink implementation is displayed in Figure 2 below.</w:t>
      </w:r>
    </w:p>
    <w:p w14:paraId="51F84A25" w14:textId="77777777" w:rsidR="00D701AA" w:rsidRDefault="00D701AA" w:rsidP="00D701AA"/>
    <w:p w14:paraId="3D415A63" w14:textId="77777777" w:rsidR="00D701AA" w:rsidRDefault="00D701AA" w:rsidP="00D701AA">
      <w:pPr>
        <w:jc w:val="center"/>
      </w:pPr>
      <w:r>
        <w:rPr>
          <w:noProof/>
          <w:lang w:val="en-US"/>
        </w:rPr>
        <w:lastRenderedPageBreak/>
        <w:drawing>
          <wp:inline distT="114300" distB="114300" distL="114300" distR="114300" wp14:anchorId="4D83FF93" wp14:editId="5BF077F4">
            <wp:extent cx="5943600" cy="18288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28800"/>
                    </a:xfrm>
                    <a:prstGeom prst="rect">
                      <a:avLst/>
                    </a:prstGeom>
                    <a:ln/>
                  </pic:spPr>
                </pic:pic>
              </a:graphicData>
            </a:graphic>
          </wp:inline>
        </w:drawing>
      </w:r>
    </w:p>
    <w:p w14:paraId="0F3565DA" w14:textId="77777777" w:rsidR="00D701AA" w:rsidRDefault="00D701AA" w:rsidP="00D701AA">
      <w:pPr>
        <w:jc w:val="center"/>
      </w:pPr>
      <w:r>
        <w:t>Figure 2. Simulink implementation of Manual Drive</w:t>
      </w:r>
    </w:p>
    <w:p w14:paraId="6A1A260A" w14:textId="08324479" w:rsidR="001D71F6" w:rsidRDefault="001D71F6" w:rsidP="001D71F6"/>
    <w:p w14:paraId="0B798C95" w14:textId="5112F390" w:rsidR="001D71F6" w:rsidRDefault="001D71F6" w:rsidP="001D71F6"/>
    <w:p w14:paraId="25C2CBF7" w14:textId="77777777" w:rsidR="003F2A8D" w:rsidRPr="009A3E95" w:rsidRDefault="003F2A8D" w:rsidP="009A3E95">
      <w:pPr>
        <w:pStyle w:val="Heading2"/>
      </w:pPr>
      <w:bookmarkStart w:id="6" w:name="_Toc132875775"/>
      <w:r w:rsidRPr="009A3E95">
        <w:t>Running the example</w:t>
      </w:r>
      <w:bookmarkEnd w:id="6"/>
      <w:r w:rsidRPr="009A3E95">
        <w:t xml:space="preserve"> </w:t>
      </w:r>
    </w:p>
    <w:p w14:paraId="19DB839F" w14:textId="134F5A87" w:rsidR="004629ED" w:rsidRDefault="004629ED" w:rsidP="003E1720">
      <w:pPr>
        <w:pStyle w:val="ListParagraph"/>
        <w:numPr>
          <w:ilvl w:val="0"/>
          <w:numId w:val="3"/>
        </w:numPr>
      </w:pPr>
      <w:r>
        <w:t xml:space="preserve">Check </w:t>
      </w:r>
      <w:r w:rsidR="00B12610" w:rsidRPr="0012044C">
        <w:rPr>
          <w:color w:val="FF0000"/>
        </w:rPr>
        <w:t xml:space="preserve">User </w:t>
      </w:r>
      <w:r w:rsidR="00B12610">
        <w:rPr>
          <w:color w:val="FF0000"/>
        </w:rPr>
        <w:t>Manual</w:t>
      </w:r>
      <w:r w:rsidR="00B12610" w:rsidRPr="0012044C">
        <w:rPr>
          <w:color w:val="FF0000"/>
        </w:rPr>
        <w:t xml:space="preserve"> – Software </w:t>
      </w:r>
      <w:r w:rsidR="00B12610">
        <w:rPr>
          <w:color w:val="FF0000"/>
        </w:rPr>
        <w:t>Simulink</w:t>
      </w:r>
      <w:r w:rsidR="00B12610">
        <w:t xml:space="preserve"> </w:t>
      </w:r>
      <w:r>
        <w:t xml:space="preserve">for details on deploying Simulink models to the QCar as applications. </w:t>
      </w:r>
    </w:p>
    <w:p w14:paraId="15551E9D" w14:textId="77777777" w:rsidR="004629ED" w:rsidRDefault="004629ED" w:rsidP="004629ED"/>
    <w:p w14:paraId="48A5BAD9" w14:textId="0A06B063" w:rsidR="003F2A8D" w:rsidRDefault="004629ED" w:rsidP="001D71F6">
      <w:pPr>
        <w:pStyle w:val="ListParagraph"/>
        <w:numPr>
          <w:ilvl w:val="0"/>
          <w:numId w:val="3"/>
        </w:numPr>
      </w:pPr>
      <w:r>
        <w:t xml:space="preserve">Before running this example, connect the </w:t>
      </w:r>
      <w:r w:rsidRPr="003E1720">
        <w:rPr>
          <w:b/>
          <w:bCs/>
        </w:rPr>
        <w:t xml:space="preserve">Logitech F710 Gamepad </w:t>
      </w:r>
      <w:r>
        <w:t xml:space="preserve">(provided with the </w:t>
      </w:r>
      <w:r w:rsidRPr="003E1720">
        <w:rPr>
          <w:b/>
          <w:bCs/>
        </w:rPr>
        <w:t>Self-Driving Car Studio</w:t>
      </w:r>
      <w:r>
        <w:t>) USB dongle to one of the USB 3.0 ports on the QCar.</w:t>
      </w:r>
    </w:p>
    <w:p w14:paraId="79B81124" w14:textId="77777777" w:rsidR="003F2A8D" w:rsidRPr="009A3E95" w:rsidRDefault="003F2A8D" w:rsidP="009A3E95">
      <w:pPr>
        <w:pStyle w:val="Heading2"/>
      </w:pPr>
      <w:bookmarkStart w:id="7" w:name="_Toc132875776"/>
      <w:r w:rsidRPr="009A3E95">
        <w:t>Guide</w:t>
      </w:r>
      <w:bookmarkEnd w:id="7"/>
    </w:p>
    <w:p w14:paraId="60ADAC2A" w14:textId="01B2AD50" w:rsidR="003F2A8D" w:rsidRDefault="003F2A8D" w:rsidP="001D71F6"/>
    <w:p w14:paraId="66099C9F" w14:textId="77777777" w:rsidR="006F40EC" w:rsidRDefault="006F40EC" w:rsidP="006F40EC">
      <w:pPr>
        <w:numPr>
          <w:ilvl w:val="0"/>
          <w:numId w:val="4"/>
        </w:numPr>
      </w:pPr>
      <w:r>
        <w:t>Driving manually is mapped to the following gamepad sticks/buttons:</w:t>
      </w:r>
      <w:r>
        <w:br/>
      </w:r>
    </w:p>
    <w:p w14:paraId="19CA6092" w14:textId="77777777" w:rsidR="006F40EC" w:rsidRDefault="006F40EC" w:rsidP="006F40EC">
      <w:pPr>
        <w:numPr>
          <w:ilvl w:val="1"/>
          <w:numId w:val="4"/>
        </w:numPr>
      </w:pPr>
      <w:r>
        <w:rPr>
          <w:b/>
        </w:rPr>
        <w:t>Left Button LB</w:t>
      </w:r>
      <w:r>
        <w:t xml:space="preserve"> for Arm - </w:t>
      </w:r>
      <w:r w:rsidRPr="004F5799">
        <w:rPr>
          <w:color w:val="FF0000"/>
        </w:rPr>
        <w:t>QCar will be armed when this is pressed (</w:t>
      </w:r>
      <w:r w:rsidRPr="004F5799">
        <w:rPr>
          <w:b/>
          <w:color w:val="FF0000"/>
        </w:rPr>
        <w:t>1</w:t>
      </w:r>
      <w:r w:rsidRPr="004F5799">
        <w:rPr>
          <w:color w:val="FF0000"/>
        </w:rPr>
        <w:t xml:space="preserve">), </w:t>
      </w:r>
      <w:r>
        <w:t>and steering/throttle will not respond when it is released (</w:t>
      </w:r>
      <w:r>
        <w:rPr>
          <w:b/>
        </w:rPr>
        <w:t>0</w:t>
      </w:r>
      <w:r>
        <w:t>).</w:t>
      </w:r>
    </w:p>
    <w:p w14:paraId="03E78E98" w14:textId="77777777" w:rsidR="006F40EC" w:rsidRPr="004F5799" w:rsidRDefault="006F40EC" w:rsidP="006F40EC">
      <w:pPr>
        <w:ind w:left="1440"/>
      </w:pPr>
    </w:p>
    <w:p w14:paraId="6556109E" w14:textId="77777777" w:rsidR="006F40EC" w:rsidRDefault="006F40EC" w:rsidP="006F40EC">
      <w:pPr>
        <w:numPr>
          <w:ilvl w:val="1"/>
          <w:numId w:val="4"/>
        </w:numPr>
      </w:pPr>
      <w:r>
        <w:rPr>
          <w:b/>
        </w:rPr>
        <w:t>Left Stick</w:t>
      </w:r>
      <w:r>
        <w:t xml:space="preserve"> for steering - stick all the way to the left position is +ve, steering the wheels left as well.</w:t>
      </w:r>
    </w:p>
    <w:p w14:paraId="31C86E77" w14:textId="77777777" w:rsidR="006F40EC" w:rsidRDefault="006F40EC" w:rsidP="006F40EC">
      <w:pPr>
        <w:ind w:left="1440"/>
      </w:pPr>
      <w:r>
        <w:br/>
      </w:r>
      <w:r>
        <w:rPr>
          <w:b/>
        </w:rPr>
        <w:t>Note</w:t>
      </w:r>
      <w:r>
        <w:t xml:space="preserve">: The LED light next to the </w:t>
      </w:r>
      <w:r>
        <w:rPr>
          <w:b/>
        </w:rPr>
        <w:t>MODE</w:t>
      </w:r>
      <w:r>
        <w:t xml:space="preserve"> button on the gamepad must be </w:t>
      </w:r>
      <w:r>
        <w:rPr>
          <w:b/>
        </w:rPr>
        <w:t>OFF</w:t>
      </w:r>
      <w:r>
        <w:t xml:space="preserve"> to use the Left Stick for control. If that LED light is on, press the MODE button again to toggle it OFF.</w:t>
      </w:r>
    </w:p>
    <w:p w14:paraId="7142A8BD" w14:textId="77777777" w:rsidR="006F40EC" w:rsidRDefault="006F40EC" w:rsidP="006F40EC">
      <w:pPr>
        <w:rPr>
          <w:b/>
        </w:rPr>
      </w:pPr>
    </w:p>
    <w:p w14:paraId="25504EE0" w14:textId="77777777" w:rsidR="006F40EC" w:rsidRDefault="006F40EC" w:rsidP="006F40EC">
      <w:pPr>
        <w:numPr>
          <w:ilvl w:val="1"/>
          <w:numId w:val="4"/>
        </w:numPr>
      </w:pPr>
      <w:r>
        <w:rPr>
          <w:b/>
        </w:rPr>
        <w:t>Right Throttle RT</w:t>
      </w:r>
      <w:r>
        <w:t xml:space="preserve"> for throttle - pressed all the way represents 100% command. Let the throttle go for 0% command. </w:t>
      </w:r>
    </w:p>
    <w:p w14:paraId="14EEB6BA" w14:textId="77777777" w:rsidR="006F40EC" w:rsidRPr="004F5799" w:rsidRDefault="006F40EC" w:rsidP="006F40EC">
      <w:pPr>
        <w:ind w:left="1440"/>
      </w:pPr>
      <w:r>
        <w:br/>
      </w:r>
      <w:r>
        <w:rPr>
          <w:b/>
        </w:rPr>
        <w:t>Note</w:t>
      </w:r>
      <w:r>
        <w:t xml:space="preserve">: Throttle is scaled by 20% for better manual control then saturated to 20% in the </w:t>
      </w:r>
      <w:r>
        <w:rPr>
          <w:b/>
        </w:rPr>
        <w:t>basicQCarIO</w:t>
      </w:r>
      <w:r>
        <w:t xml:space="preserve"> subsystem for safety. </w:t>
      </w:r>
    </w:p>
    <w:p w14:paraId="24E4BEC3" w14:textId="77777777" w:rsidR="006F40EC" w:rsidRDefault="006F40EC" w:rsidP="006F40EC">
      <w:pPr>
        <w:ind w:left="1440"/>
      </w:pPr>
    </w:p>
    <w:p w14:paraId="7676F35D" w14:textId="77777777" w:rsidR="006F40EC" w:rsidRDefault="006F40EC" w:rsidP="006F40EC">
      <w:pPr>
        <w:numPr>
          <w:ilvl w:val="1"/>
          <w:numId w:val="4"/>
        </w:numPr>
      </w:pPr>
      <w:r>
        <w:rPr>
          <w:b/>
        </w:rPr>
        <w:t>Button A</w:t>
      </w:r>
      <w:r>
        <w:t xml:space="preserve"> for reverse - hold this button and use the steering/throttle commands to drive backwards.</w:t>
      </w:r>
      <w:r>
        <w:br/>
      </w:r>
    </w:p>
    <w:p w14:paraId="4C631D49" w14:textId="77777777" w:rsidR="006F40EC" w:rsidRDefault="006F40EC" w:rsidP="006F40EC">
      <w:pPr>
        <w:ind w:left="720"/>
      </w:pPr>
      <w:r>
        <w:rPr>
          <w:b/>
        </w:rPr>
        <w:t>NOTE</w:t>
      </w:r>
      <w:r>
        <w:t xml:space="preserve">: The switch at the back of the F710 gamepad must be in the </w:t>
      </w:r>
      <w:r>
        <w:rPr>
          <w:b/>
        </w:rPr>
        <w:t>X</w:t>
      </w:r>
      <w:r>
        <w:t xml:space="preserve"> position for the above mentioned control to work. If the switch is in the </w:t>
      </w:r>
      <w:r>
        <w:rPr>
          <w:b/>
        </w:rPr>
        <w:t>D</w:t>
      </w:r>
      <w:r>
        <w:t xml:space="preserve"> position, move the switch </w:t>
      </w:r>
      <w:r>
        <w:lastRenderedPageBreak/>
        <w:t xml:space="preserve">back to the </w:t>
      </w:r>
      <w:r>
        <w:rPr>
          <w:b/>
        </w:rPr>
        <w:t>X</w:t>
      </w:r>
      <w:r>
        <w:t xml:space="preserve"> position.</w:t>
      </w:r>
      <w:r>
        <w:br/>
      </w:r>
    </w:p>
    <w:p w14:paraId="116765F2" w14:textId="77777777" w:rsidR="006F40EC" w:rsidRDefault="006F40EC" w:rsidP="006F40EC">
      <w:pPr>
        <w:numPr>
          <w:ilvl w:val="0"/>
          <w:numId w:val="4"/>
        </w:numPr>
      </w:pPr>
      <w:r>
        <w:t>The LEDs are in the following states</w:t>
      </w:r>
      <w:r>
        <w:br/>
      </w:r>
    </w:p>
    <w:p w14:paraId="46BEA205" w14:textId="77777777" w:rsidR="006F40EC" w:rsidRDefault="006F40EC" w:rsidP="006F40EC">
      <w:pPr>
        <w:numPr>
          <w:ilvl w:val="1"/>
          <w:numId w:val="4"/>
        </w:numPr>
      </w:pPr>
      <w:r>
        <w:rPr>
          <w:b/>
        </w:rPr>
        <w:t>Headlamps</w:t>
      </w:r>
      <w:r>
        <w:t xml:space="preserve"> are always on. The reverse indicators (white) are on in Reverse.</w:t>
      </w:r>
    </w:p>
    <w:p w14:paraId="1A5A80FF" w14:textId="77777777" w:rsidR="006F40EC" w:rsidRDefault="006F40EC" w:rsidP="006F40EC">
      <w:pPr>
        <w:numPr>
          <w:ilvl w:val="1"/>
          <w:numId w:val="4"/>
        </w:numPr>
      </w:pPr>
      <w:r>
        <w:rPr>
          <w:b/>
        </w:rPr>
        <w:t>Brake lamps</w:t>
      </w:r>
      <w:r>
        <w:t xml:space="preserve"> are on when the absolute speed of the vehicle is decreasing.</w:t>
      </w:r>
    </w:p>
    <w:p w14:paraId="3EAF98AD" w14:textId="6FB423A3" w:rsidR="003F2A8D" w:rsidRDefault="006F40EC" w:rsidP="00ED4F90">
      <w:pPr>
        <w:pStyle w:val="ListParagraph"/>
        <w:numPr>
          <w:ilvl w:val="1"/>
          <w:numId w:val="4"/>
        </w:numPr>
      </w:pPr>
      <w:r w:rsidRPr="00ED4F90">
        <w:rPr>
          <w:b/>
        </w:rPr>
        <w:t>Left/right indicators</w:t>
      </w:r>
      <w:r>
        <w:t xml:space="preserve"> turn on when the corresponding steering is over a threshold</w:t>
      </w:r>
    </w:p>
    <w:p w14:paraId="7BC316EA" w14:textId="77777777" w:rsidR="00ED4F90" w:rsidRDefault="00ED4F90" w:rsidP="006F40EC"/>
    <w:p w14:paraId="489C80D1" w14:textId="1A2FD4B9" w:rsidR="001D71F6" w:rsidRPr="001D71F6" w:rsidRDefault="001D71F6" w:rsidP="001D71F6">
      <w:pPr>
        <w:pStyle w:val="Heading1"/>
      </w:pPr>
      <w:bookmarkStart w:id="8" w:name="_Toc132875777"/>
      <w:r>
        <w:t>Python</w:t>
      </w:r>
      <w:bookmarkEnd w:id="8"/>
      <w:r>
        <w:t xml:space="preserve"> </w:t>
      </w:r>
    </w:p>
    <w:p w14:paraId="4451AD4F" w14:textId="77777777" w:rsidR="00E56CF6" w:rsidRDefault="00E56CF6"/>
    <w:p w14:paraId="43237CD9" w14:textId="20D04003" w:rsidR="0032395C" w:rsidRDefault="007204B6">
      <w:r>
        <w:t xml:space="preserve">The application will also calculate the car’s speed from encoder counts. The process is shown in Figure </w:t>
      </w:r>
      <w:r w:rsidR="000B70AC">
        <w:t>3</w:t>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395C" w14:paraId="43237C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A" w14:textId="77777777" w:rsidR="0032395C" w:rsidRDefault="007204B6">
            <w:pPr>
              <w:widowControl w:val="0"/>
              <w:jc w:val="center"/>
            </w:pPr>
            <w:r>
              <w:rPr>
                <w:noProof/>
                <w:lang w:val="en-US"/>
              </w:rPr>
              <mc:AlternateContent>
                <mc:Choice Requires="wpg">
                  <w:drawing>
                    <wp:inline distT="114300" distB="114300" distL="114300" distR="114300" wp14:anchorId="43237CF9" wp14:editId="1328E8C3">
                      <wp:extent cx="5867179" cy="2145483"/>
                      <wp:effectExtent l="0" t="0" r="19685" b="26670"/>
                      <wp:docPr id="3" name="Group 3"/>
                      <wp:cNvGraphicFramePr/>
                      <a:graphic xmlns:a="http://schemas.openxmlformats.org/drawingml/2006/main">
                        <a:graphicData uri="http://schemas.microsoft.com/office/word/2010/wordprocessingGroup">
                          <wpg:wgp>
                            <wpg:cNvGrpSpPr/>
                            <wpg:grpSpPr>
                              <a:xfrm>
                                <a:off x="0" y="0"/>
                                <a:ext cx="5867179" cy="2145483"/>
                                <a:chOff x="1001850" y="1045025"/>
                                <a:chExt cx="7945800" cy="3252300"/>
                              </a:xfrm>
                            </wpg:grpSpPr>
                            <wps:wsp>
                              <wps:cNvPr id="1" name="Rectangle 1"/>
                              <wps:cNvSpPr/>
                              <wps:spPr>
                                <a:xfrm>
                                  <a:off x="1001850" y="1045025"/>
                                  <a:ext cx="7945800" cy="3252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3237D07" w14:textId="77777777" w:rsidR="0032395C" w:rsidRDefault="0032395C">
                                    <w:pPr>
                                      <w:textDirection w:val="btLr"/>
                                    </w:pPr>
                                  </w:p>
                                </w:txbxContent>
                              </wps:txbx>
                              <wps:bodyPr spcFirstLastPara="1" wrap="square" lIns="91425" tIns="91425" rIns="91425" bIns="91425" anchor="ctr" anchorCtr="0">
                                <a:noAutofit/>
                              </wps:bodyPr>
                            </wps:wsp>
                            <wps:wsp>
                              <wps:cNvPr id="2" name="Rectangle 2"/>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4" name="Rectangle 4"/>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5" name="Straight Arrow Connector 5"/>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6" name="Rectangle 6"/>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A" w14:textId="77777777" w:rsidR="0032395C" w:rsidRDefault="007204B6">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7" name="Straight Arrow Connector 7"/>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8" name="Rectangle 8"/>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9" name="Connector: Elbow 9"/>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10" name="Connector: Elbow 10"/>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11" name="Rectangle 11"/>
                              <wps:cNvSpPr/>
                              <wps:spPr>
                                <a:xfrm>
                                  <a:off x="7047847" y="148996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C" w14:textId="77777777" w:rsidR="0032395C" w:rsidRDefault="007204B6">
                                    <w:pPr>
                                      <w:jc w:val="center"/>
                                      <w:textDirection w:val="btLr"/>
                                    </w:pPr>
                                    <w:r>
                                      <w:rPr>
                                        <w:rFonts w:ascii="Arial" w:eastAsia="Arial" w:hAnsi="Arial" w:cs="Arial"/>
                                        <w:color w:val="000000"/>
                                        <w:sz w:val="24"/>
                                      </w:rPr>
                                      <w:t>Estimate Speed</w:t>
                                    </w:r>
                                  </w:p>
                                </w:txbxContent>
                              </wps:txbx>
                              <wps:bodyPr spcFirstLastPara="1" wrap="square" lIns="91425" tIns="91425" rIns="91425" bIns="91425" anchor="ctr" anchorCtr="0">
                                <a:noAutofit/>
                              </wps:bodyPr>
                            </wps:wsp>
                            <wps:wsp>
                              <wps:cNvPr id="12" name="Straight Arrow Connector 12"/>
                              <wps:cNvCnPr/>
                              <wps:spPr>
                                <a:xfrm rot="10800000" flipH="1">
                                  <a:off x="6619747" y="2053219"/>
                                  <a:ext cx="428100" cy="270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43237CF9" id="Group 3" o:spid="_x0000_s1041" style="width:462pt;height:168.95pt;mso-position-horizontal-relative:char;mso-position-vertical-relative:line" coordorigin="10018,10450" coordsize="79458,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">
                      <v:rect id="Rectangle 1" o:spid="_x0000_s1042" style="position:absolute;left:10018;top:10450;width:79458;height:3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" strokecolor="white">
                        <v:stroke startarrowwidth="narrow" startarrowlength="short" endarrowwidth="narrow" endarrowlength="short" joinstyle="round"/>
                        <v:textbox inset="2.53958mm,2.53958mm,2.53958mm,2.53958mm">
                          <w:txbxContent>
                            <w:p w14:paraId="43237D07" w14:textId="77777777" w:rsidR="0032395C" w:rsidRDefault="0032395C">
                              <w:pPr>
                                <w:textDirection w:val="btLr"/>
                              </w:pPr>
                            </w:p>
                          </w:txbxContent>
                        </v:textbox>
                      </v:rect>
                      <v:rect id="Rectangle 2" o:spid="_x0000_s1043"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v:textbox>
                      </v:rect>
                      <v:rect id="Rectangle 4" o:spid="_x0000_s1044"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v:textbox>
                      </v:rect>
                      <v:shape id="Straight Arrow Connector 5" o:spid="_x0000_s1045"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" strokeweight="1.5pt">
                        <v:stroke endarrow="classic"/>
                      </v:shape>
                      <v:rect id="Rectangle 6" o:spid="_x0000_s1046"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3237D0A" w14:textId="77777777" w:rsidR="0032395C" w:rsidRDefault="007204B6">
                              <w:pPr>
                                <w:jc w:val="center"/>
                                <w:textDirection w:val="btLr"/>
                              </w:pPr>
                              <w:r>
                                <w:rPr>
                                  <w:rFonts w:ascii="Arial" w:eastAsia="Arial" w:hAnsi="Arial" w:cs="Arial"/>
                                  <w:color w:val="000000"/>
                                  <w:sz w:val="24"/>
                                </w:rPr>
                                <w:t>QCar I/O</w:t>
                              </w:r>
                            </w:p>
                          </w:txbxContent>
                        </v:textbox>
                      </v:rect>
                      <v:shape id="Straight Arrow Connector 7" o:spid="_x0000_s1047"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" strokeweight="1.5pt">
                        <v:stroke endarrow="classic"/>
                      </v:shape>
                      <v:rect id="Rectangle 8" o:spid="_x0000_s1048"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v:textbox>
                      </v:rect>
                      <v:shape id="Connector: Elbow 9" o:spid="_x0000_s1049"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" strokeweight="1.5pt">
                        <v:stroke endarrow="classic" joinstyle="round"/>
                      </v:shape>
                      <v:shape id="Connector: Elbow 10" o:spid="_x0000_s1050"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" strokeweight="1.5pt">
                        <v:stroke endarrow="classic" joinstyle="round"/>
                      </v:shape>
                      <v:rect id="Rectangle 11" o:spid="_x0000_s1051" style="position:absolute;left:70478;top:14899;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43237D0C" w14:textId="77777777" w:rsidR="0032395C" w:rsidRDefault="007204B6">
                              <w:pPr>
                                <w:jc w:val="center"/>
                                <w:textDirection w:val="btLr"/>
                              </w:pPr>
                              <w:r>
                                <w:rPr>
                                  <w:rFonts w:ascii="Arial" w:eastAsia="Arial" w:hAnsi="Arial" w:cs="Arial"/>
                                  <w:color w:val="000000"/>
                                  <w:sz w:val="24"/>
                                </w:rPr>
                                <w:t>Estimate Speed</w:t>
                              </w:r>
                            </w:p>
                          </w:txbxContent>
                        </v:textbox>
                      </v:rect>
                      <v:shape id="Straight Arrow Connector 12" o:spid="_x0000_s1052" type="#_x0000_t32" style="position:absolute;left:66197;top:20532;width:4281;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" strokeweight="1.5pt">
                        <v:stroke endarrow="classic"/>
                      </v:shape>
                      <w10:anchorlock/>
                    </v:group>
                  </w:pict>
                </mc:Fallback>
              </mc:AlternateContent>
            </w:r>
          </w:p>
        </w:tc>
      </w:tr>
      <w:tr w:rsidR="0032395C" w14:paraId="43237CD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C" w14:textId="211CB00E" w:rsidR="0032395C" w:rsidRDefault="007204B6">
            <w:pPr>
              <w:jc w:val="center"/>
            </w:pPr>
            <w:r>
              <w:t xml:space="preserve">Figure </w:t>
            </w:r>
            <w:r w:rsidR="000B70AC">
              <w:t>3</w:t>
            </w:r>
            <w:r>
              <w:t>. Component diagram</w:t>
            </w:r>
          </w:p>
        </w:tc>
      </w:tr>
    </w:tbl>
    <w:p w14:paraId="43237CDE" w14:textId="2BD49E0A" w:rsidR="0032395C" w:rsidRPr="009A3E95" w:rsidRDefault="00AF532F" w:rsidP="009A3E95">
      <w:pPr>
        <w:pStyle w:val="Heading2"/>
      </w:pPr>
      <w:bookmarkStart w:id="9" w:name="_Toc132875778"/>
      <w:r w:rsidRPr="009A3E95">
        <w:t>Running the example</w:t>
      </w:r>
      <w:bookmarkEnd w:id="9"/>
      <w:r w:rsidRPr="009A3E95">
        <w:t xml:space="preserve"> </w:t>
      </w:r>
    </w:p>
    <w:p w14:paraId="08AF01AF" w14:textId="623A77F1" w:rsidR="002175B3" w:rsidRDefault="002175B3" w:rsidP="002175B3">
      <w:pPr>
        <w:pStyle w:val="ListParagraph"/>
        <w:numPr>
          <w:ilvl w:val="0"/>
          <w:numId w:val="2"/>
        </w:numPr>
      </w:pPr>
      <w:r>
        <w:t xml:space="preserve">Check </w:t>
      </w:r>
      <w:r w:rsidR="00757B79" w:rsidRPr="0012044C">
        <w:rPr>
          <w:color w:val="FF0000"/>
        </w:rPr>
        <w:t xml:space="preserve">User </w:t>
      </w:r>
      <w:r w:rsidR="00757B79">
        <w:rPr>
          <w:color w:val="FF0000"/>
        </w:rPr>
        <w:t>Manual</w:t>
      </w:r>
      <w:r w:rsidR="00757B79" w:rsidRPr="0012044C">
        <w:rPr>
          <w:color w:val="FF0000"/>
        </w:rPr>
        <w:t xml:space="preserve"> – Software </w:t>
      </w:r>
      <w:r w:rsidR="00757B79">
        <w:rPr>
          <w:color w:val="FF0000"/>
        </w:rPr>
        <w:t xml:space="preserve">Python </w:t>
      </w:r>
      <w:r>
        <w:t xml:space="preserve">for details on deploying python scripts to the QCar as applications. </w:t>
      </w:r>
    </w:p>
    <w:p w14:paraId="3CE05E35" w14:textId="77777777" w:rsidR="002175B3" w:rsidRDefault="002175B3" w:rsidP="002175B3">
      <w:pPr>
        <w:pStyle w:val="ListParagraph"/>
        <w:numPr>
          <w:ilvl w:val="0"/>
          <w:numId w:val="2"/>
        </w:numPr>
      </w:pPr>
      <w:r>
        <w:t xml:space="preserve">Once you have set the controller number correctly for the gamepad (see Python Hardware Test documentation for details), run the script using a </w:t>
      </w:r>
      <w:r w:rsidRPr="009A291F">
        <w:rPr>
          <w:b/>
        </w:rPr>
        <w:t>sudo</w:t>
      </w:r>
      <w:r>
        <w:t xml:space="preserve"> flag. There are two ways to drive the car. If users set the configuration to </w:t>
      </w:r>
      <w:r w:rsidRPr="009A291F">
        <w:rPr>
          <w:b/>
        </w:rPr>
        <w:t>3</w:t>
      </w:r>
      <w:r>
        <w:t xml:space="preserve"> in the script, the Gamepad’s </w:t>
      </w:r>
      <w:r w:rsidRPr="009A291F">
        <w:rPr>
          <w:b/>
        </w:rPr>
        <w:t>right</w:t>
      </w:r>
      <w:r>
        <w:t xml:space="preserve"> </w:t>
      </w:r>
      <w:r w:rsidRPr="009A291F">
        <w:rPr>
          <w:b/>
        </w:rPr>
        <w:t xml:space="preserve">stick </w:t>
      </w:r>
      <w:r>
        <w:t xml:space="preserve">longitudinal axis is used for the throttle, the </w:t>
      </w:r>
      <w:r w:rsidRPr="009A291F">
        <w:rPr>
          <w:b/>
        </w:rPr>
        <w:t>left stick</w:t>
      </w:r>
      <w:r>
        <w:t xml:space="preserve"> lateral axis is used for steering, and the </w:t>
      </w:r>
      <w:r w:rsidRPr="009A291F">
        <w:rPr>
          <w:b/>
        </w:rPr>
        <w:t>LB</w:t>
      </w:r>
      <w:r>
        <w:t xml:space="preserve"> button is used to arm the QCar. If users set the configuration to </w:t>
      </w:r>
      <w:r w:rsidRPr="009A291F">
        <w:rPr>
          <w:b/>
        </w:rPr>
        <w:t xml:space="preserve">4 </w:t>
      </w:r>
      <w:r>
        <w:t xml:space="preserve">in the script, the </w:t>
      </w:r>
      <w:r w:rsidRPr="009A291F">
        <w:rPr>
          <w:b/>
        </w:rPr>
        <w:t>right trigger RT</w:t>
      </w:r>
      <w:r>
        <w:t xml:space="preserve"> is used to provide positive throttle in the forward/reverse directions based on the state of the </w:t>
      </w:r>
      <w:r w:rsidRPr="009A291F">
        <w:rPr>
          <w:b/>
        </w:rPr>
        <w:t>button A</w:t>
      </w:r>
      <w:r>
        <w:t xml:space="preserve">. </w:t>
      </w:r>
    </w:p>
    <w:p w14:paraId="068AE39C" w14:textId="77777777" w:rsidR="002175B3" w:rsidRDefault="002175B3" w:rsidP="002175B3"/>
    <w:p w14:paraId="194A8EAC" w14:textId="77777777" w:rsidR="002175B3" w:rsidRDefault="002175B3" w:rsidP="002175B3">
      <w:r w:rsidRPr="00F03452">
        <w:rPr>
          <w:b/>
        </w:rPr>
        <w:t>Note</w:t>
      </w:r>
      <w:r>
        <w:t xml:space="preserve">: If the steering does not appear to work, please ensure the </w:t>
      </w:r>
      <w:r w:rsidRPr="00F03452">
        <w:rPr>
          <w:b/>
        </w:rPr>
        <w:t>mode</w:t>
      </w:r>
      <w:r>
        <w:t xml:space="preserve"> light on the gamepad is </w:t>
      </w:r>
      <w:r w:rsidRPr="00F03452">
        <w:rPr>
          <w:b/>
        </w:rPr>
        <w:t>off</w:t>
      </w:r>
      <w:r>
        <w:t>.</w:t>
      </w:r>
    </w:p>
    <w:p w14:paraId="16BFA22D" w14:textId="0D797CA2" w:rsidR="002175B3" w:rsidRPr="002175B3" w:rsidRDefault="002175B3" w:rsidP="002175B3"/>
    <w:p w14:paraId="3540AA36" w14:textId="4AC95B83" w:rsidR="00802AF1" w:rsidRPr="009A3E95" w:rsidRDefault="00802AF1" w:rsidP="009A3E95">
      <w:pPr>
        <w:pStyle w:val="Heading2"/>
      </w:pPr>
      <w:bookmarkStart w:id="10" w:name="_Toc132875779"/>
      <w:r w:rsidRPr="009A3E95">
        <w:lastRenderedPageBreak/>
        <w:t>Guide</w:t>
      </w:r>
      <w:bookmarkEnd w:id="10"/>
    </w:p>
    <w:p w14:paraId="29C87D9E" w14:textId="0B87E5C0" w:rsidR="002175B3" w:rsidRDefault="002175B3" w:rsidP="002175B3">
      <w:pPr>
        <w:rPr>
          <w:lang w:val="en-CA"/>
        </w:rPr>
      </w:pPr>
    </w:p>
    <w:p w14:paraId="5FEE4D13" w14:textId="77777777" w:rsidR="002175B3" w:rsidRDefault="002175B3" w:rsidP="002175B3">
      <w:pPr>
        <w:numPr>
          <w:ilvl w:val="0"/>
          <w:numId w:val="1"/>
        </w:numPr>
      </w:pPr>
      <w:r>
        <w:rPr>
          <w:u w:val="single"/>
        </w:rPr>
        <w:t>Encoder counts to linear speed</w:t>
      </w:r>
      <w:r>
        <w:br/>
      </w:r>
      <w:r>
        <w:br/>
        <w:t xml:space="preserve">The </w:t>
      </w:r>
      <w:r>
        <w:rPr>
          <w:b/>
        </w:rPr>
        <w:t>q_interpretation</w:t>
      </w:r>
      <w:r>
        <w:t xml:space="preserve"> module contains the method </w:t>
      </w:r>
      <w:r>
        <w:rPr>
          <w:b/>
        </w:rPr>
        <w:t>basic_speed_estimation</w:t>
      </w:r>
      <w:r>
        <w:t xml:space="preserve"> to convert from encoder speed (counts/s) to linear speed (m/s) based on the QCar’s differential and spur parameters. However, the HIL I/O provides encoder counts, which must first be differentiated. This is accomplished by using the </w:t>
      </w:r>
      <w:r>
        <w:rPr>
          <w:b/>
        </w:rPr>
        <w:t>differentiator_variable</w:t>
      </w:r>
      <w:r>
        <w:t xml:space="preserve"> method within the </w:t>
      </w:r>
      <w:r>
        <w:rPr>
          <w:b/>
        </w:rPr>
        <w:t>Calculus</w:t>
      </w:r>
      <w:r>
        <w:t xml:space="preserve"> class of the </w:t>
      </w:r>
      <w:r>
        <w:rPr>
          <w:b/>
        </w:rPr>
        <w:t>q_misc</w:t>
      </w:r>
      <w:r>
        <w:t xml:space="preserve"> library provided. Initialized with the </w:t>
      </w:r>
      <w:r>
        <w:rPr>
          <w:b/>
        </w:rPr>
        <w:t>sampleTime</w:t>
      </w:r>
      <w:r>
        <w:t xml:space="preserve">, you can set the actual step size within the main loop when calling the differentiator, accounting for variable sample time. </w:t>
      </w:r>
      <w:r>
        <w:br/>
      </w:r>
      <w:r>
        <w:br/>
      </w:r>
      <w:r>
        <w:rPr>
          <w:b/>
        </w:rPr>
        <w:t>Note</w:t>
      </w:r>
      <w:r>
        <w:t xml:space="preserve">: Don’t forget to initialize the differentiator using the </w:t>
      </w:r>
      <w:r>
        <w:rPr>
          <w:b/>
        </w:rPr>
        <w:t>next</w:t>
      </w:r>
      <w:r>
        <w:t xml:space="preserve"> method!</w:t>
      </w:r>
      <w:r>
        <w:br/>
      </w:r>
    </w:p>
    <w:p w14:paraId="540FB87A" w14:textId="77777777" w:rsidR="002175B3" w:rsidRDefault="002175B3" w:rsidP="002175B3">
      <w:pPr>
        <w:ind w:left="720"/>
        <w:rPr>
          <w:sz w:val="2"/>
          <w:szCs w:val="2"/>
        </w:rPr>
      </w:pPr>
    </w:p>
    <w:p w14:paraId="7F4C67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Set up a differentiator to get encoderSpeed from encoderCounts</w:t>
      </w:r>
    </w:p>
    <w:p w14:paraId="313DF68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 = Calculus().differentiator_variable(sampleTime)</w:t>
      </w:r>
    </w:p>
    <w:p w14:paraId="31286E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_</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DCDCAA"/>
          <w:sz w:val="21"/>
          <w:szCs w:val="21"/>
          <w:lang w:val="en-US"/>
        </w:rPr>
        <w:t>next</w:t>
      </w:r>
      <w:r w:rsidRPr="009F69EE">
        <w:rPr>
          <w:rFonts w:ascii="Consolas" w:eastAsia="Times New Roman" w:hAnsi="Consolas" w:cs="Times New Roman"/>
          <w:color w:val="D4D4D4"/>
          <w:sz w:val="21"/>
          <w:szCs w:val="21"/>
          <w:lang w:val="en-US"/>
        </w:rPr>
        <w:t>(</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w:t>
      </w:r>
    </w:p>
    <w:p w14:paraId="7723A7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 xml:space="preserve"> = sampleTime</w:t>
      </w:r>
    </w:p>
    <w:p w14:paraId="2DDD972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
    <w:p w14:paraId="28FD12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Inside main while loop</w:t>
      </w:r>
    </w:p>
    <w:p w14:paraId="6A8351F3" w14:textId="30B1E59C" w:rsidR="009F69EE" w:rsidRPr="009F69EE" w:rsidRDefault="009F69EE" w:rsidP="007048D5">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D4D4D4"/>
          <w:sz w:val="21"/>
          <w:szCs w:val="21"/>
          <w:lang w:val="en-US"/>
        </w:rPr>
        <w:t>   </w:t>
      </w:r>
      <w:r w:rsidRPr="009F69EE">
        <w:rPr>
          <w:rFonts w:ascii="Consolas" w:eastAsia="Times New Roman" w:hAnsi="Consolas" w:cs="Times New Roman"/>
          <w:color w:val="9CDCFE"/>
          <w:sz w:val="21"/>
          <w:szCs w:val="21"/>
          <w:lang w:val="en-US"/>
        </w:rPr>
        <w:t>encoderSpeed</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.send((encoderCounts, </w:t>
      </w: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w:t>
      </w:r>
    </w:p>
    <w:p w14:paraId="18D8CC55" w14:textId="77777777" w:rsidR="002175B3" w:rsidRDefault="002175B3" w:rsidP="002175B3"/>
    <w:p w14:paraId="50239DE3" w14:textId="77777777" w:rsidR="002175B3" w:rsidRDefault="002175B3" w:rsidP="002175B3">
      <w:pPr>
        <w:numPr>
          <w:ilvl w:val="0"/>
          <w:numId w:val="1"/>
        </w:numPr>
      </w:pPr>
      <w:r>
        <w:rPr>
          <w:u w:val="single"/>
        </w:rPr>
        <w:t>Performance considerations</w:t>
      </w:r>
      <w:r>
        <w:br/>
      </w:r>
    </w:p>
    <w:p w14:paraId="016CF279" w14:textId="77777777" w:rsidR="002175B3" w:rsidRDefault="002175B3" w:rsidP="002175B3">
      <w:pPr>
        <w:ind w:left="720"/>
      </w:pPr>
      <w:r>
        <w:t xml:space="preserve">We run the example at 50 Hz. The </w:t>
      </w:r>
      <w:r>
        <w:rPr>
          <w:b/>
        </w:rPr>
        <w:t>os</w:t>
      </w:r>
      <w:r>
        <w:t xml:space="preserve"> module is used here to clear the terminal screen whenever new gamepad updates are received. Although this is expensive and isn’t the best thing to do, we account for the slower sample rates by using the variable sample time differentiator instead of a static one. Without accounting for the variable sample times, the differentiator will underestimate sample times and thereby overestimate the speed. Comment out the system screen clear as well as the print statement (similar to the snippet below) to improve performance up to 500 Hz.  </w:t>
      </w:r>
      <w:r>
        <w:br/>
      </w:r>
    </w:p>
    <w:p w14:paraId="4B9EB9BD" w14:textId="77777777" w:rsidR="002175B3" w:rsidRDefault="002175B3" w:rsidP="002175B3">
      <w:pPr>
        <w:ind w:left="720"/>
        <w:rPr>
          <w:sz w:val="2"/>
          <w:szCs w:val="2"/>
        </w:rPr>
      </w:pPr>
    </w:p>
    <w:p w14:paraId="7D7A9FE1"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C586C0"/>
          <w:sz w:val="21"/>
          <w:szCs w:val="21"/>
          <w:lang w:val="en-US"/>
        </w:rPr>
        <w:t>if</w:t>
      </w:r>
      <w:r w:rsidRPr="001F66C7">
        <w:rPr>
          <w:rFonts w:ascii="Consolas" w:eastAsia="Times New Roman" w:hAnsi="Consolas" w:cs="Times New Roman"/>
          <w:color w:val="D4D4D4"/>
          <w:sz w:val="21"/>
          <w:szCs w:val="21"/>
          <w:lang w:val="en-US"/>
        </w:rPr>
        <w:t xml:space="preserve"> new:</w:t>
      </w:r>
    </w:p>
    <w:p w14:paraId="64547099"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os.system(</w:t>
      </w:r>
      <w:r w:rsidRPr="001F66C7">
        <w:rPr>
          <w:rFonts w:ascii="Consolas" w:eastAsia="Times New Roman" w:hAnsi="Consolas" w:cs="Times New Roman"/>
          <w:color w:val="CE9178"/>
          <w:sz w:val="21"/>
          <w:szCs w:val="21"/>
          <w:lang w:val="en-US"/>
        </w:rPr>
        <w:t>'clear'</w:t>
      </w:r>
      <w:r w:rsidRPr="001F66C7">
        <w:rPr>
          <w:rFonts w:ascii="Consolas" w:eastAsia="Times New Roman" w:hAnsi="Consolas" w:cs="Times New Roman"/>
          <w:color w:val="D4D4D4"/>
          <w:sz w:val="21"/>
          <w:szCs w:val="21"/>
          <w:lang w:val="en-US"/>
        </w:rPr>
        <w:t>)</w:t>
      </w:r>
    </w:p>
    <w:p w14:paraId="77C9CC0D" w14:textId="1067CA7B"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r w:rsidRPr="001F66C7">
        <w:rPr>
          <w:rFonts w:ascii="Consolas" w:eastAsia="Times New Roman" w:hAnsi="Consolas" w:cs="Times New Roman"/>
          <w:color w:val="DCDCAA"/>
          <w:sz w:val="21"/>
          <w:szCs w:val="21"/>
          <w:lang w:val="en-US"/>
        </w:rPr>
        <w:t>print</w:t>
      </w:r>
      <w:r w:rsidRPr="001F66C7">
        <w:rPr>
          <w:rFonts w:ascii="Consolas" w:eastAsia="Times New Roman" w:hAnsi="Consolas" w:cs="Times New Roman"/>
          <w:color w:val="D4D4D4"/>
          <w:sz w:val="21"/>
          <w:szCs w:val="21"/>
          <w:lang w:val="en-US"/>
        </w:rPr>
        <w:t>(...)  </w:t>
      </w:r>
    </w:p>
    <w:p w14:paraId="3A9AC4E7" w14:textId="77777777" w:rsidR="002175B3" w:rsidRDefault="002175B3" w:rsidP="002175B3"/>
    <w:p w14:paraId="7785B7EF" w14:textId="77777777" w:rsidR="002175B3" w:rsidRPr="002175B3" w:rsidRDefault="002175B3" w:rsidP="002175B3">
      <w:pPr>
        <w:rPr>
          <w:lang w:val="en-CA"/>
        </w:rPr>
      </w:pPr>
    </w:p>
    <w:sectPr w:rsidR="002175B3" w:rsidRPr="002175B3" w:rsidSect="009736EE">
      <w:footerReference w:type="default" r:id="rId11"/>
      <w:headerReference w:type="first" r:id="rId12"/>
      <w:foot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6A48" w14:textId="77777777" w:rsidR="00AE2CF4" w:rsidRDefault="00AE2CF4">
      <w:r>
        <w:separator/>
      </w:r>
    </w:p>
  </w:endnote>
  <w:endnote w:type="continuationSeparator" w:id="0">
    <w:p w14:paraId="41376DEE" w14:textId="77777777" w:rsidR="00AE2CF4" w:rsidRDefault="00AE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C" w14:textId="29A3E619"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7456" behindDoc="0" locked="0" layoutInCell="1" allowOverlap="1" wp14:anchorId="0FBF116B" wp14:editId="2205AAA8">
              <wp:simplePos x="0" y="0"/>
              <wp:positionH relativeFrom="page">
                <wp:posOffset>0</wp:posOffset>
              </wp:positionH>
              <wp:positionV relativeFrom="paragraph">
                <wp:posOffset>311785</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FE9D2" id="Rectangle 4" o:spid="_x0000_s1026" style="position:absolute;margin-left:0;margin-top:24.55pt;width:612pt;height:2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" fillcolor="#c55a11" stroked="f" strokeweight="1pt">
              <w10:wrap anchorx="page"/>
            </v:rect>
          </w:pict>
        </mc:Fallback>
      </mc:AlternateContent>
    </w:r>
    <w:r w:rsidR="007204B6">
      <w:fldChar w:fldCharType="begin"/>
    </w:r>
    <w:r w:rsidR="007204B6">
      <w:instrText>PAGE</w:instrText>
    </w:r>
    <w:r w:rsidR="007204B6">
      <w:fldChar w:fldCharType="separate"/>
    </w:r>
    <w:r w:rsidR="00B43A6B">
      <w:rPr>
        <w:noProof/>
      </w:rPr>
      <w:t>4</w:t>
    </w:r>
    <w:r w:rsidR="007204B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E" w14:textId="2D0B2DA2"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6AEA6239" wp14:editId="33E527D5">
              <wp:simplePos x="0" y="0"/>
              <wp:positionH relativeFrom="page">
                <wp:posOffset>2540</wp:posOffset>
              </wp:positionH>
              <wp:positionV relativeFrom="paragraph">
                <wp:posOffset>307975</wp:posOffset>
              </wp:positionV>
              <wp:extent cx="7772400" cy="31320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086BC" id="Rectangle 17" o:spid="_x0000_s1026" style="position:absolute;margin-left:.2pt;margin-top:24.2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B14F" w14:textId="77777777" w:rsidR="00AE2CF4" w:rsidRDefault="00AE2CF4">
      <w:r>
        <w:separator/>
      </w:r>
    </w:p>
  </w:footnote>
  <w:footnote w:type="continuationSeparator" w:id="0">
    <w:p w14:paraId="4A70CD63" w14:textId="77777777" w:rsidR="00AE2CF4" w:rsidRDefault="00AE2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D" w14:textId="3034628F" w:rsidR="0032395C" w:rsidRDefault="006A6494">
    <w:r>
      <w:rPr>
        <w:noProof/>
        <w:lang w:val="en-US"/>
      </w:rPr>
      <mc:AlternateContent>
        <mc:Choice Requires="wps">
          <w:drawing>
            <wp:anchor distT="0" distB="0" distL="114300" distR="114300" simplePos="0" relativeHeight="251659264" behindDoc="0" locked="0" layoutInCell="1" allowOverlap="1" wp14:anchorId="1E0E02F4" wp14:editId="5FDCAF0D">
              <wp:simplePos x="0" y="0"/>
              <wp:positionH relativeFrom="column">
                <wp:posOffset>4465238</wp:posOffset>
              </wp:positionH>
              <wp:positionV relativeFrom="paragraph">
                <wp:posOffset>-457200</wp:posOffset>
              </wp:positionV>
              <wp:extent cx="2395581" cy="451672"/>
              <wp:effectExtent l="0" t="0" r="0" b="0"/>
              <wp:wrapTopAndBottom/>
              <wp:docPr id="16" name="Text Box 15"/>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w:pict>
            <v:shapetype w14:anchorId="1E0E02F4" id="_x0000_t202" coordsize="21600,21600" o:spt="202" path="m,l,21600r21600,l21600,xe">
              <v:stroke joinstyle="miter"/>
              <v:path gradientshapeok="t" o:connecttype="rect"/>
            </v:shapetype>
            <v:shape id="Text Box 15" o:spid="_x0000_s1053"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620"/>
    <w:multiLevelType w:val="hybridMultilevel"/>
    <w:tmpl w:val="4C0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15"/>
    <w:multiLevelType w:val="multilevel"/>
    <w:tmpl w:val="DCA0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766BF"/>
    <w:multiLevelType w:val="multilevel"/>
    <w:tmpl w:val="0C347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379E6"/>
    <w:multiLevelType w:val="hybridMultilevel"/>
    <w:tmpl w:val="C390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021154">
    <w:abstractNumId w:val="2"/>
  </w:num>
  <w:num w:numId="2" w16cid:durableId="1583759177">
    <w:abstractNumId w:val="0"/>
  </w:num>
  <w:num w:numId="3" w16cid:durableId="849874776">
    <w:abstractNumId w:val="3"/>
  </w:num>
  <w:num w:numId="4" w16cid:durableId="41224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5C"/>
    <w:rsid w:val="000B70AC"/>
    <w:rsid w:val="00162D0D"/>
    <w:rsid w:val="001D37FF"/>
    <w:rsid w:val="001D71F6"/>
    <w:rsid w:val="001F66C7"/>
    <w:rsid w:val="00215415"/>
    <w:rsid w:val="002175B3"/>
    <w:rsid w:val="00236956"/>
    <w:rsid w:val="00262D80"/>
    <w:rsid w:val="0032395C"/>
    <w:rsid w:val="0039177D"/>
    <w:rsid w:val="003E1720"/>
    <w:rsid w:val="003F2A8D"/>
    <w:rsid w:val="00435499"/>
    <w:rsid w:val="004629ED"/>
    <w:rsid w:val="00500561"/>
    <w:rsid w:val="00556DFC"/>
    <w:rsid w:val="005A2A78"/>
    <w:rsid w:val="005D10E1"/>
    <w:rsid w:val="005F413F"/>
    <w:rsid w:val="00631604"/>
    <w:rsid w:val="00681EBB"/>
    <w:rsid w:val="006A6494"/>
    <w:rsid w:val="006F40EC"/>
    <w:rsid w:val="007048D5"/>
    <w:rsid w:val="007204B6"/>
    <w:rsid w:val="00757B79"/>
    <w:rsid w:val="00802AF1"/>
    <w:rsid w:val="00823B57"/>
    <w:rsid w:val="00877568"/>
    <w:rsid w:val="008C5ED8"/>
    <w:rsid w:val="008F20B9"/>
    <w:rsid w:val="009736EE"/>
    <w:rsid w:val="009A291F"/>
    <w:rsid w:val="009A3E95"/>
    <w:rsid w:val="009B0DE5"/>
    <w:rsid w:val="009E4E8E"/>
    <w:rsid w:val="009F69EE"/>
    <w:rsid w:val="00AE2CF4"/>
    <w:rsid w:val="00AF532F"/>
    <w:rsid w:val="00B12610"/>
    <w:rsid w:val="00B43A6B"/>
    <w:rsid w:val="00B67044"/>
    <w:rsid w:val="00BB1EA2"/>
    <w:rsid w:val="00CA7FB0"/>
    <w:rsid w:val="00CE0C40"/>
    <w:rsid w:val="00D01889"/>
    <w:rsid w:val="00D24306"/>
    <w:rsid w:val="00D62073"/>
    <w:rsid w:val="00D701AA"/>
    <w:rsid w:val="00E56CF6"/>
    <w:rsid w:val="00E71606"/>
    <w:rsid w:val="00EA4B51"/>
    <w:rsid w:val="00ED4F90"/>
    <w:rsid w:val="00ED6ACA"/>
    <w:rsid w:val="00F84666"/>
    <w:rsid w:val="00FA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37CCE"/>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7568"/>
    <w:pPr>
      <w:keepNext/>
      <w:keepLines/>
      <w:spacing w:after="200"/>
      <w:outlineLvl w:val="0"/>
    </w:pPr>
    <w:rPr>
      <w:color w:val="C45911"/>
      <w:sz w:val="28"/>
      <w:szCs w:val="36"/>
    </w:rPr>
  </w:style>
  <w:style w:type="paragraph" w:styleId="Heading2">
    <w:name w:val="heading 2"/>
    <w:basedOn w:val="Normal"/>
    <w:next w:val="Normal"/>
    <w:uiPriority w:val="9"/>
    <w:unhideWhenUsed/>
    <w:qFormat/>
    <w:rsid w:val="009A3E95"/>
    <w:pPr>
      <w:keepNext/>
      <w:keepLines/>
      <w:spacing w:before="360" w:after="120"/>
      <w:outlineLvl w:val="1"/>
    </w:pPr>
    <w:rPr>
      <w:sz w:val="28"/>
      <w:szCs w:val="32"/>
    </w:rPr>
  </w:style>
  <w:style w:type="paragraph" w:styleId="Heading3">
    <w:name w:val="heading 3"/>
    <w:basedOn w:val="Normal"/>
    <w:next w:val="Normal"/>
    <w:uiPriority w:val="9"/>
    <w:semiHidden/>
    <w:unhideWhenUsed/>
    <w:qFormat/>
    <w:rsid w:val="009A3E9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4B51"/>
    <w:pPr>
      <w:tabs>
        <w:tab w:val="center" w:pos="4680"/>
        <w:tab w:val="right" w:pos="9360"/>
      </w:tabs>
    </w:pPr>
  </w:style>
  <w:style w:type="character" w:customStyle="1" w:styleId="HeaderChar">
    <w:name w:val="Header Char"/>
    <w:basedOn w:val="DefaultParagraphFont"/>
    <w:link w:val="Header"/>
    <w:uiPriority w:val="99"/>
    <w:rsid w:val="00EA4B51"/>
  </w:style>
  <w:style w:type="paragraph" w:styleId="Footer">
    <w:name w:val="footer"/>
    <w:basedOn w:val="Normal"/>
    <w:link w:val="FooterChar"/>
    <w:uiPriority w:val="99"/>
    <w:unhideWhenUsed/>
    <w:rsid w:val="00EA4B51"/>
    <w:pPr>
      <w:tabs>
        <w:tab w:val="center" w:pos="4680"/>
        <w:tab w:val="right" w:pos="9360"/>
      </w:tabs>
    </w:pPr>
  </w:style>
  <w:style w:type="character" w:customStyle="1" w:styleId="FooterChar">
    <w:name w:val="Footer Char"/>
    <w:basedOn w:val="DefaultParagraphFont"/>
    <w:link w:val="Footer"/>
    <w:uiPriority w:val="99"/>
    <w:rsid w:val="00EA4B51"/>
  </w:style>
  <w:style w:type="paragraph" w:styleId="TOC1">
    <w:name w:val="toc 1"/>
    <w:basedOn w:val="Normal"/>
    <w:next w:val="Normal"/>
    <w:autoRedefine/>
    <w:uiPriority w:val="39"/>
    <w:unhideWhenUsed/>
    <w:rsid w:val="008F20B9"/>
    <w:pPr>
      <w:spacing w:after="100"/>
    </w:pPr>
  </w:style>
  <w:style w:type="character" w:styleId="Hyperlink">
    <w:name w:val="Hyperlink"/>
    <w:basedOn w:val="DefaultParagraphFont"/>
    <w:uiPriority w:val="99"/>
    <w:unhideWhenUsed/>
    <w:rsid w:val="008F20B9"/>
    <w:rPr>
      <w:color w:val="0000FF" w:themeColor="hyperlink"/>
      <w:u w:val="single"/>
    </w:rPr>
  </w:style>
  <w:style w:type="paragraph" w:styleId="ListParagraph">
    <w:name w:val="List Paragraph"/>
    <w:basedOn w:val="Normal"/>
    <w:uiPriority w:val="34"/>
    <w:qFormat/>
    <w:rsid w:val="009A291F"/>
    <w:pPr>
      <w:ind w:left="720"/>
      <w:contextualSpacing/>
    </w:pPr>
  </w:style>
  <w:style w:type="paragraph" w:styleId="TOC2">
    <w:name w:val="toc 2"/>
    <w:basedOn w:val="Normal"/>
    <w:next w:val="Normal"/>
    <w:autoRedefine/>
    <w:uiPriority w:val="39"/>
    <w:unhideWhenUsed/>
    <w:rsid w:val="00556D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5968">
      <w:bodyDiv w:val="1"/>
      <w:marLeft w:val="0"/>
      <w:marRight w:val="0"/>
      <w:marTop w:val="0"/>
      <w:marBottom w:val="0"/>
      <w:divBdr>
        <w:top w:val="none" w:sz="0" w:space="0" w:color="auto"/>
        <w:left w:val="none" w:sz="0" w:space="0" w:color="auto"/>
        <w:bottom w:val="none" w:sz="0" w:space="0" w:color="auto"/>
        <w:right w:val="none" w:sz="0" w:space="0" w:color="auto"/>
      </w:divBdr>
      <w:divsChild>
        <w:div w:id="848760611">
          <w:marLeft w:val="0"/>
          <w:marRight w:val="0"/>
          <w:marTop w:val="0"/>
          <w:marBottom w:val="0"/>
          <w:divBdr>
            <w:top w:val="none" w:sz="0" w:space="0" w:color="auto"/>
            <w:left w:val="none" w:sz="0" w:space="0" w:color="auto"/>
            <w:bottom w:val="none" w:sz="0" w:space="0" w:color="auto"/>
            <w:right w:val="none" w:sz="0" w:space="0" w:color="auto"/>
          </w:divBdr>
          <w:divsChild>
            <w:div w:id="2113894190">
              <w:marLeft w:val="0"/>
              <w:marRight w:val="0"/>
              <w:marTop w:val="0"/>
              <w:marBottom w:val="0"/>
              <w:divBdr>
                <w:top w:val="none" w:sz="0" w:space="0" w:color="auto"/>
                <w:left w:val="none" w:sz="0" w:space="0" w:color="auto"/>
                <w:bottom w:val="none" w:sz="0" w:space="0" w:color="auto"/>
                <w:right w:val="none" w:sz="0" w:space="0" w:color="auto"/>
              </w:divBdr>
            </w:div>
            <w:div w:id="1167136314">
              <w:marLeft w:val="0"/>
              <w:marRight w:val="0"/>
              <w:marTop w:val="0"/>
              <w:marBottom w:val="0"/>
              <w:divBdr>
                <w:top w:val="none" w:sz="0" w:space="0" w:color="auto"/>
                <w:left w:val="none" w:sz="0" w:space="0" w:color="auto"/>
                <w:bottom w:val="none" w:sz="0" w:space="0" w:color="auto"/>
                <w:right w:val="none" w:sz="0" w:space="0" w:color="auto"/>
              </w:divBdr>
            </w:div>
            <w:div w:id="84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327">
      <w:bodyDiv w:val="1"/>
      <w:marLeft w:val="0"/>
      <w:marRight w:val="0"/>
      <w:marTop w:val="0"/>
      <w:marBottom w:val="0"/>
      <w:divBdr>
        <w:top w:val="none" w:sz="0" w:space="0" w:color="auto"/>
        <w:left w:val="none" w:sz="0" w:space="0" w:color="auto"/>
        <w:bottom w:val="none" w:sz="0" w:space="0" w:color="auto"/>
        <w:right w:val="none" w:sz="0" w:space="0" w:color="auto"/>
      </w:divBdr>
      <w:divsChild>
        <w:div w:id="1498233422">
          <w:marLeft w:val="0"/>
          <w:marRight w:val="0"/>
          <w:marTop w:val="0"/>
          <w:marBottom w:val="0"/>
          <w:divBdr>
            <w:top w:val="none" w:sz="0" w:space="0" w:color="auto"/>
            <w:left w:val="none" w:sz="0" w:space="0" w:color="auto"/>
            <w:bottom w:val="none" w:sz="0" w:space="0" w:color="auto"/>
            <w:right w:val="none" w:sz="0" w:space="0" w:color="auto"/>
          </w:divBdr>
          <w:divsChild>
            <w:div w:id="1884631950">
              <w:marLeft w:val="0"/>
              <w:marRight w:val="0"/>
              <w:marTop w:val="0"/>
              <w:marBottom w:val="0"/>
              <w:divBdr>
                <w:top w:val="none" w:sz="0" w:space="0" w:color="auto"/>
                <w:left w:val="none" w:sz="0" w:space="0" w:color="auto"/>
                <w:bottom w:val="none" w:sz="0" w:space="0" w:color="auto"/>
                <w:right w:val="none" w:sz="0" w:space="0" w:color="auto"/>
              </w:divBdr>
            </w:div>
            <w:div w:id="1446774552">
              <w:marLeft w:val="0"/>
              <w:marRight w:val="0"/>
              <w:marTop w:val="0"/>
              <w:marBottom w:val="0"/>
              <w:divBdr>
                <w:top w:val="none" w:sz="0" w:space="0" w:color="auto"/>
                <w:left w:val="none" w:sz="0" w:space="0" w:color="auto"/>
                <w:bottom w:val="none" w:sz="0" w:space="0" w:color="auto"/>
                <w:right w:val="none" w:sz="0" w:space="0" w:color="auto"/>
              </w:divBdr>
            </w:div>
            <w:div w:id="706217245">
              <w:marLeft w:val="0"/>
              <w:marRight w:val="0"/>
              <w:marTop w:val="0"/>
              <w:marBottom w:val="0"/>
              <w:divBdr>
                <w:top w:val="none" w:sz="0" w:space="0" w:color="auto"/>
                <w:left w:val="none" w:sz="0" w:space="0" w:color="auto"/>
                <w:bottom w:val="none" w:sz="0" w:space="0" w:color="auto"/>
                <w:right w:val="none" w:sz="0" w:space="0" w:color="auto"/>
              </w:divBdr>
            </w:div>
            <w:div w:id="742525268">
              <w:marLeft w:val="0"/>
              <w:marRight w:val="0"/>
              <w:marTop w:val="0"/>
              <w:marBottom w:val="0"/>
              <w:divBdr>
                <w:top w:val="none" w:sz="0" w:space="0" w:color="auto"/>
                <w:left w:val="none" w:sz="0" w:space="0" w:color="auto"/>
                <w:bottom w:val="none" w:sz="0" w:space="0" w:color="auto"/>
                <w:right w:val="none" w:sz="0" w:space="0" w:color="auto"/>
              </w:divBdr>
            </w:div>
            <w:div w:id="1968772562">
              <w:marLeft w:val="0"/>
              <w:marRight w:val="0"/>
              <w:marTop w:val="0"/>
              <w:marBottom w:val="0"/>
              <w:divBdr>
                <w:top w:val="none" w:sz="0" w:space="0" w:color="auto"/>
                <w:left w:val="none" w:sz="0" w:space="0" w:color="auto"/>
                <w:bottom w:val="none" w:sz="0" w:space="0" w:color="auto"/>
                <w:right w:val="none" w:sz="0" w:space="0" w:color="auto"/>
              </w:divBdr>
            </w:div>
            <w:div w:id="735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7F9A5-564E-4934-87C1-B62E9B457872}">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2.xml><?xml version="1.0" encoding="utf-8"?>
<ds:datastoreItem xmlns:ds="http://schemas.openxmlformats.org/officeDocument/2006/customXml" ds:itemID="{5F37C77D-3736-44CE-BE26-4815A1D5FC05}">
  <ds:schemaRefs>
    <ds:schemaRef ds:uri="http://schemas.microsoft.com/sharepoint/v3/contenttype/forms"/>
  </ds:schemaRefs>
</ds:datastoreItem>
</file>

<file path=customXml/itemProps3.xml><?xml version="1.0" encoding="utf-8"?>
<ds:datastoreItem xmlns:ds="http://schemas.openxmlformats.org/officeDocument/2006/customXml" ds:itemID="{E057598A-BA0B-4555-8C07-17EF2B54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Pineros</cp:lastModifiedBy>
  <cp:revision>52</cp:revision>
  <cp:lastPrinted>2023-04-20T13:36:00Z</cp:lastPrinted>
  <dcterms:created xsi:type="dcterms:W3CDTF">2020-11-19T21:15:00Z</dcterms:created>
  <dcterms:modified xsi:type="dcterms:W3CDTF">2023-04-20T13:36:00Z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