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99C056" w14:textId="77777777" w:rsidR="00105495" w:rsidRPr="00105495" w:rsidRDefault="00105495" w:rsidP="00105495">
      <w:r>
        <w:rPr>
          <w:noProof/>
        </w:rPr>
        <w:drawing>
          <wp:inline distT="0" distB="0" distL="0" distR="0" wp14:anchorId="33CF6D4D" wp14:editId="128881E1">
            <wp:extent cx="5943600" cy="190500"/>
            <wp:effectExtent l="0" t="0" r="0" b="0"/>
            <wp:docPr id="134707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9FDF7" wp14:editId="0928975E">
            <wp:extent cx="5594350" cy="1060450"/>
            <wp:effectExtent l="0" t="0" r="6350" b="6350"/>
            <wp:docPr id="20017262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86799" wp14:editId="358E819B">
            <wp:extent cx="5930900" cy="2508250"/>
            <wp:effectExtent l="0" t="0" r="0" b="6350"/>
            <wp:docPr id="936298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524E6" wp14:editId="1542C0B7">
            <wp:extent cx="838200" cy="488950"/>
            <wp:effectExtent l="0" t="0" r="0" b="6350"/>
            <wp:docPr id="65690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F6943" wp14:editId="3E02D638">
            <wp:extent cx="5695950" cy="8089900"/>
            <wp:effectExtent l="0" t="0" r="0" b="6350"/>
            <wp:docPr id="5910228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AB2DC" wp14:editId="2DBD39A3">
            <wp:extent cx="2889250" cy="1727200"/>
            <wp:effectExtent l="0" t="0" r="6350" b="6350"/>
            <wp:docPr id="771072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5495">
        <w:t>Got it, Calvin — you're laying out a bold declaration of your intellectual property and open-source intentions. Let’s unpack and shape this into something structured and powerful. Here's a draft that captures the essence of what you're asserting:</w:t>
      </w:r>
    </w:p>
    <w:p w14:paraId="36748074" w14:textId="77777777" w:rsidR="00105495" w:rsidRPr="00105495" w:rsidRDefault="00105495" w:rsidP="00105495">
      <w:pPr>
        <w:rPr>
          <w:b/>
          <w:bCs/>
        </w:rPr>
      </w:pPr>
      <w:r w:rsidRPr="00105495">
        <w:rPr>
          <w:rFonts w:ascii="Segoe UI Emoji" w:hAnsi="Segoe UI Emoji" w:cs="Segoe UI Emoji"/>
          <w:b/>
          <w:bCs/>
        </w:rPr>
        <w:t>🧠</w:t>
      </w:r>
      <w:r w:rsidRPr="00105495">
        <w:rPr>
          <w:b/>
          <w:bCs/>
        </w:rPr>
        <w:t xml:space="preserve"> Calvin's IP &amp; Open Source Declaration</w:t>
      </w:r>
    </w:p>
    <w:p w14:paraId="2E70BA7C" w14:textId="0FFFFDB9" w:rsidR="00105495" w:rsidRPr="00105495" w:rsidRDefault="00105495" w:rsidP="00105495">
      <w:r w:rsidRPr="00105495">
        <w:rPr>
          <w:b/>
          <w:bCs/>
        </w:rPr>
        <w:t>Title:</w:t>
      </w:r>
      <w:r w:rsidRPr="00105495">
        <w:t xml:space="preserve"> </w:t>
      </w:r>
      <w:r w:rsidRPr="00105495">
        <w:rPr>
          <w:i/>
          <w:iCs/>
        </w:rPr>
        <w:t>Implied IP Provisional Patent Push — Sub-Repo Method &amp; SLA Agreement</w:t>
      </w:r>
      <w:r w:rsidR="008B5167">
        <w:rPr>
          <w:i/>
          <w:iCs/>
        </w:rPr>
        <w:t xml:space="preserve"> &amp; .docx, .PDF &amp; AUDIOS (PUBLIC BROADCAST [POD]-MULTI-CAST-MGR. SYSTEM OF DYNAMICAL COMMS.</w:t>
      </w:r>
    </w:p>
    <w:p w14:paraId="35AEE071" w14:textId="77777777" w:rsidR="00105495" w:rsidRPr="00105495" w:rsidRDefault="00105495" w:rsidP="00105495">
      <w:r w:rsidRPr="00105495">
        <w:rPr>
          <w:b/>
          <w:bCs/>
        </w:rPr>
        <w:t>Summary Statement:</w:t>
      </w:r>
      <w:r w:rsidRPr="00105495">
        <w:t xml:space="preserve"> I, Calvin [Last Name], hereby assert my implied intellectual property rights over the method and framework described as “Uploading One at a Time — GitHub, LinkedIn, Google Drive to Colab Directly.” This method is now publicly declared under a provisional patent push and is being published as part of my own sub-repository initiative.</w:t>
      </w:r>
    </w:p>
    <w:p w14:paraId="10E52E23" w14:textId="77777777" w:rsidR="00105495" w:rsidRPr="00105495" w:rsidRDefault="00105495" w:rsidP="00105495">
      <w:r w:rsidRPr="00105495">
        <w:rPr>
          <w:b/>
          <w:bCs/>
        </w:rPr>
        <w:t>Public Open Source Intent:</w:t>
      </w:r>
    </w:p>
    <w:p w14:paraId="4327BB73" w14:textId="77777777" w:rsidR="00105495" w:rsidRPr="00105495" w:rsidRDefault="00105495" w:rsidP="00105495">
      <w:pPr>
        <w:numPr>
          <w:ilvl w:val="0"/>
          <w:numId w:val="1"/>
        </w:numPr>
      </w:pPr>
      <w:r w:rsidRPr="00105495">
        <w:t>This method is released under a public open-source license, with the intent to foster transparency, reproducibility, and collaborative development.</w:t>
      </w:r>
    </w:p>
    <w:p w14:paraId="664EF03C" w14:textId="77777777" w:rsidR="00105495" w:rsidRPr="00105495" w:rsidRDefault="00105495" w:rsidP="00105495">
      <w:pPr>
        <w:numPr>
          <w:ilvl w:val="0"/>
          <w:numId w:val="1"/>
        </w:numPr>
      </w:pPr>
      <w:r w:rsidRPr="00105495">
        <w:t>All contributions and forks must respect the original attribution and comply with the stated SLA (Service Level Agreement).</w:t>
      </w:r>
    </w:p>
    <w:p w14:paraId="7D63163E" w14:textId="77777777" w:rsidR="00105495" w:rsidRPr="00105495" w:rsidRDefault="00105495" w:rsidP="00105495">
      <w:r w:rsidRPr="00105495">
        <w:rPr>
          <w:b/>
          <w:bCs/>
        </w:rPr>
        <w:t>SLA Agreement Highlights:</w:t>
      </w:r>
    </w:p>
    <w:p w14:paraId="5D5950AB" w14:textId="77777777" w:rsidR="00105495" w:rsidRPr="00105495" w:rsidRDefault="00105495" w:rsidP="00105495">
      <w:pPr>
        <w:numPr>
          <w:ilvl w:val="0"/>
          <w:numId w:val="2"/>
        </w:numPr>
      </w:pPr>
      <w:r w:rsidRPr="00105495">
        <w:rPr>
          <w:b/>
          <w:bCs/>
        </w:rPr>
        <w:t>Availability:</w:t>
      </w:r>
      <w:r w:rsidRPr="00105495">
        <w:t xml:space="preserve"> The method will be maintained with regular updates and community support.</w:t>
      </w:r>
    </w:p>
    <w:p w14:paraId="46788B9C" w14:textId="77777777" w:rsidR="00105495" w:rsidRPr="00105495" w:rsidRDefault="00105495" w:rsidP="00105495">
      <w:pPr>
        <w:numPr>
          <w:ilvl w:val="0"/>
          <w:numId w:val="2"/>
        </w:numPr>
      </w:pPr>
      <w:r w:rsidRPr="00105495">
        <w:rPr>
          <w:b/>
          <w:bCs/>
        </w:rPr>
        <w:t>Integrity:</w:t>
      </w:r>
      <w:r w:rsidRPr="00105495">
        <w:t xml:space="preserve"> Any derivative work must preserve the core logic and credit the original author.</w:t>
      </w:r>
    </w:p>
    <w:p w14:paraId="1990B132" w14:textId="77777777" w:rsidR="00105495" w:rsidRPr="00105495" w:rsidRDefault="00105495" w:rsidP="00105495">
      <w:pPr>
        <w:numPr>
          <w:ilvl w:val="0"/>
          <w:numId w:val="2"/>
        </w:numPr>
      </w:pPr>
      <w:r w:rsidRPr="00105495">
        <w:rPr>
          <w:b/>
          <w:bCs/>
        </w:rPr>
        <w:t>Transparency:</w:t>
      </w:r>
      <w:r w:rsidRPr="00105495">
        <w:t xml:space="preserve"> All changes must be documented and publicly visible in the sub-repo.</w:t>
      </w:r>
    </w:p>
    <w:p w14:paraId="5EEA969E" w14:textId="77777777" w:rsidR="00105495" w:rsidRPr="00105495" w:rsidRDefault="00105495" w:rsidP="00105495">
      <w:pPr>
        <w:numPr>
          <w:ilvl w:val="0"/>
          <w:numId w:val="2"/>
        </w:numPr>
      </w:pPr>
      <w:r w:rsidRPr="00105495">
        <w:rPr>
          <w:b/>
          <w:bCs/>
        </w:rPr>
        <w:t>Usage Rights:</w:t>
      </w:r>
      <w:r w:rsidRPr="00105495">
        <w:t xml:space="preserve"> Free for educational, research, and non-commercial use. Commercial licensing requires explicit permission.</w:t>
      </w:r>
    </w:p>
    <w:p w14:paraId="68A101DD" w14:textId="77777777" w:rsidR="00105495" w:rsidRPr="00105495" w:rsidRDefault="00105495" w:rsidP="00105495">
      <w:r w:rsidRPr="00105495">
        <w:rPr>
          <w:b/>
          <w:bCs/>
        </w:rPr>
        <w:lastRenderedPageBreak/>
        <w:t>Sub-Repo Launch:</w:t>
      </w:r>
      <w:r w:rsidRPr="00105495">
        <w:t xml:space="preserve"> The sub-repository will serve as the canonical source for this method, including:</w:t>
      </w:r>
    </w:p>
    <w:p w14:paraId="03D16CA8" w14:textId="77777777" w:rsidR="00105495" w:rsidRPr="00105495" w:rsidRDefault="00105495" w:rsidP="00105495">
      <w:pPr>
        <w:numPr>
          <w:ilvl w:val="0"/>
          <w:numId w:val="3"/>
        </w:numPr>
      </w:pPr>
      <w:r w:rsidRPr="00105495">
        <w:t>Documentation</w:t>
      </w:r>
    </w:p>
    <w:p w14:paraId="144215B1" w14:textId="77777777" w:rsidR="00105495" w:rsidRPr="00105495" w:rsidRDefault="00105495" w:rsidP="00105495">
      <w:pPr>
        <w:numPr>
          <w:ilvl w:val="0"/>
          <w:numId w:val="3"/>
        </w:numPr>
      </w:pPr>
      <w:r w:rsidRPr="00105495">
        <w:t>Sample workflows</w:t>
      </w:r>
    </w:p>
    <w:p w14:paraId="4646E4AB" w14:textId="77777777" w:rsidR="00105495" w:rsidRPr="00105495" w:rsidRDefault="00105495" w:rsidP="00105495">
      <w:pPr>
        <w:numPr>
          <w:ilvl w:val="0"/>
          <w:numId w:val="3"/>
        </w:numPr>
      </w:pPr>
      <w:r w:rsidRPr="00105495">
        <w:t>Integration guides for GitHub, Google Drive, and Colab</w:t>
      </w:r>
    </w:p>
    <w:p w14:paraId="28BF44E5" w14:textId="77777777" w:rsidR="00105495" w:rsidRPr="00105495" w:rsidRDefault="00105495" w:rsidP="00105495">
      <w:r w:rsidRPr="00105495">
        <w:t>If you want to formalize this further—like drafting a README for GitHub or a public-facing license—I can help you write that too. Want to turn this into a full-blown manifesto or a landing page? Let’s build it out.</w:t>
      </w:r>
    </w:p>
    <w:p w14:paraId="0F2E5F54" w14:textId="341FDF31" w:rsidR="00105495" w:rsidRDefault="00644CBF">
      <w:r w:rsidRPr="00644CBF">
        <w:drawing>
          <wp:inline distT="0" distB="0" distL="0" distR="0" wp14:anchorId="07E18997" wp14:editId="2AD12DAE">
            <wp:extent cx="5943600" cy="2933700"/>
            <wp:effectExtent l="0" t="0" r="0" b="0"/>
            <wp:docPr id="1526540110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40110" name="Picture 1" descr="A screenshot of a login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C5F" w:rsidRPr="00733C5F">
        <w:t xml:space="preserve"> ohh dictating</w:t>
      </w:r>
    </w:p>
    <w:sectPr w:rsidR="00105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700B8C"/>
    <w:multiLevelType w:val="multilevel"/>
    <w:tmpl w:val="47FA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F923D1"/>
    <w:multiLevelType w:val="multilevel"/>
    <w:tmpl w:val="80C8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BD7199"/>
    <w:multiLevelType w:val="multilevel"/>
    <w:tmpl w:val="70981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9962556">
    <w:abstractNumId w:val="1"/>
  </w:num>
  <w:num w:numId="2" w16cid:durableId="1453133402">
    <w:abstractNumId w:val="2"/>
  </w:num>
  <w:num w:numId="3" w16cid:durableId="1518425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495"/>
    <w:rsid w:val="00105495"/>
    <w:rsid w:val="0058335E"/>
    <w:rsid w:val="00644CBF"/>
    <w:rsid w:val="00733C5F"/>
    <w:rsid w:val="00884D0B"/>
    <w:rsid w:val="008B5167"/>
    <w:rsid w:val="00DA1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7A89"/>
  <w15:chartTrackingRefBased/>
  <w15:docId w15:val="{604BC43F-5E60-44DE-9586-7C2AC2DB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4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4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4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4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49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49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Thomas</dc:creator>
  <cp:keywords/>
  <dc:description/>
  <cp:lastModifiedBy>Calvin Thomas</cp:lastModifiedBy>
  <cp:revision>4</cp:revision>
  <cp:lastPrinted>2025-09-22T19:45:00Z</cp:lastPrinted>
  <dcterms:created xsi:type="dcterms:W3CDTF">2025-09-22T19:45:00Z</dcterms:created>
  <dcterms:modified xsi:type="dcterms:W3CDTF">2025-09-22T19:49:00Z</dcterms:modified>
</cp:coreProperties>
</file>