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vertAlign w:val="baseline"/>
        </w:rPr>
      </w:pPr>
      <w:r w:rsidDel="00000000" w:rsidR="00000000" w:rsidRPr="00000000">
        <w:rPr>
          <w:b w:val="1"/>
          <w:vertAlign w:val="baseline"/>
          <w:rtl w:val="0"/>
        </w:rPr>
        <w:t xml:space="preserve">Abstract title</w:t>
      </w:r>
      <w:r w:rsidDel="00000000" w:rsidR="00000000" w:rsidRPr="00000000">
        <w:rPr>
          <w:rtl w:val="0"/>
        </w:rPr>
      </w:r>
    </w:p>
    <w:p w:rsidR="00000000" w:rsidDel="00000000" w:rsidP="00000000" w:rsidRDefault="00000000" w:rsidRPr="00000000" w14:paraId="00000002">
      <w:pPr>
        <w:pStyle w:val="Heading3"/>
        <w:pBdr>
          <w:bottom w:color="000000" w:space="10" w:sz="4" w:val="single"/>
        </w:pBdr>
        <w:spacing w:after="0" w:lineRule="auto"/>
        <w:jc w:val="center"/>
        <w:rPr/>
      </w:pPr>
      <w:bookmarkStart w:colFirst="0" w:colLast="0" w:name="_yy62jzla91qe" w:id="0"/>
      <w:bookmarkEnd w:id="0"/>
      <w:r w:rsidDel="00000000" w:rsidR="00000000" w:rsidRPr="00000000">
        <w:rPr>
          <w:rtl w:val="0"/>
        </w:rPr>
        <w:t xml:space="preserve">Name</w:t>
      </w:r>
      <w:r w:rsidDel="00000000" w:rsidR="00000000" w:rsidRPr="00000000">
        <w:rPr>
          <w:rtl w:val="0"/>
        </w:rPr>
      </w:r>
    </w:p>
    <w:p w:rsidR="00000000" w:rsidDel="00000000" w:rsidP="00000000" w:rsidRDefault="00000000" w:rsidRPr="00000000" w14:paraId="00000003">
      <w:pPr>
        <w:pStyle w:val="Heading1"/>
        <w:numPr>
          <w:ilvl w:val="0"/>
          <w:numId w:val="1"/>
        </w:numPr>
        <w:ind w:left="357" w:hanging="357"/>
        <w:rPr>
          <w:vertAlign w:val="baseline"/>
        </w:rPr>
      </w:pPr>
      <w:r w:rsidDel="00000000" w:rsidR="00000000" w:rsidRPr="00000000">
        <w:rPr>
          <w:b w:val="1"/>
          <w:vertAlign w:val="baseline"/>
          <w:rtl w:val="0"/>
        </w:rPr>
        <w:t xml:space="preserve">Introduction and Goal Definition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05">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06">
      <w:pPr>
        <w:pStyle w:val="Heading1"/>
        <w:numPr>
          <w:ilvl w:val="0"/>
          <w:numId w:val="1"/>
        </w:numPr>
        <w:ind w:left="357" w:hanging="357"/>
        <w:rPr>
          <w:vertAlign w:val="baseline"/>
        </w:rPr>
      </w:pPr>
      <w:r w:rsidDel="00000000" w:rsidR="00000000" w:rsidRPr="00000000">
        <w:rPr>
          <w:b w:val="1"/>
          <w:vertAlign w:val="baseline"/>
          <w:rtl w:val="0"/>
        </w:rPr>
        <w:t xml:space="preserve">Methods, Data, and Inventory</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08">
      <w:pPr>
        <w:pStyle w:val="Heading1"/>
        <w:numPr>
          <w:ilvl w:val="0"/>
          <w:numId w:val="1"/>
        </w:numPr>
        <w:ind w:left="357" w:hanging="357"/>
        <w:rPr>
          <w:vertAlign w:val="baseline"/>
        </w:rPr>
      </w:pPr>
      <w:r w:rsidDel="00000000" w:rsidR="00000000" w:rsidRPr="00000000">
        <w:rPr>
          <w:b w:val="1"/>
          <w:vertAlign w:val="baseline"/>
          <w:rtl w:val="0"/>
        </w:rPr>
        <w:t xml:space="preserve">Results </w:t>
      </w:r>
      <w:r w:rsidDel="00000000" w:rsidR="00000000" w:rsidRPr="00000000">
        <w:rPr>
          <w:b w:val="1"/>
          <w:highlight w:val="yellow"/>
          <w:vertAlign w:val="baseline"/>
          <w:rtl w:val="0"/>
        </w:rPr>
        <w:t xml:space="preserve">(Impact Assessment, sensitivity study)</w:t>
      </w:r>
      <w:r w:rsidDel="00000000" w:rsidR="00000000" w:rsidRPr="00000000">
        <w:rPr>
          <w:b w:val="1"/>
          <w:vertAlign w:val="baseline"/>
          <w:rtl w:val="0"/>
        </w:rPr>
        <w:t xml:space="preserve"> and discussion </w:t>
      </w:r>
      <w:r w:rsidDel="00000000" w:rsidR="00000000" w:rsidRPr="00000000">
        <w:rPr>
          <w:b w:val="1"/>
          <w:highlight w:val="yellow"/>
          <w:vertAlign w:val="baseline"/>
          <w:rtl w:val="0"/>
        </w:rPr>
        <w:t xml:space="preserve">(strengths/limittions)</w:t>
      </w:r>
      <w:r w:rsidDel="00000000" w:rsidR="00000000" w:rsidRPr="00000000">
        <w:rPr>
          <w:rtl w:val="0"/>
        </w:rPr>
      </w:r>
    </w:p>
    <w:p w:rsidR="00000000" w:rsidDel="00000000" w:rsidP="00000000" w:rsidRDefault="00000000" w:rsidRPr="00000000" w14:paraId="00000009">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240" w:line="240" w:lineRule="auto"/>
        <w:ind w:left="420" w:right="0"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240" w:line="240" w:lineRule="auto"/>
        <w:ind w:left="420" w:right="0"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240" w:line="240" w:lineRule="auto"/>
        <w:ind w:left="420" w:right="0" w:hanging="4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numPr>
          <w:ilvl w:val="1"/>
          <w:numId w:val="1"/>
        </w:numPr>
        <w:ind w:left="567" w:hanging="567"/>
        <w:rPr>
          <w:vertAlign w:val="baseline"/>
        </w:rPr>
      </w:pPr>
      <w:r w:rsidDel="00000000" w:rsidR="00000000" w:rsidRPr="00000000">
        <w:rPr>
          <w:b w:val="1"/>
          <w:vertAlign w:val="baseline"/>
          <w:rtl w:val="0"/>
        </w:rPr>
        <w:t xml:space="preserve">Subtitle 3.1 (e.g. results of experiment 1)</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0E">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0F">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10">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11">
      <w:pPr>
        <w:pStyle w:val="Heading2"/>
        <w:numPr>
          <w:ilvl w:val="1"/>
          <w:numId w:val="1"/>
        </w:numPr>
        <w:ind w:left="567" w:hanging="567"/>
        <w:rPr>
          <w:vertAlign w:val="baseline"/>
        </w:rPr>
      </w:pPr>
      <w:r w:rsidDel="00000000" w:rsidR="00000000" w:rsidRPr="00000000">
        <w:rPr>
          <w:b w:val="1"/>
          <w:vertAlign w:val="baseline"/>
          <w:rtl w:val="0"/>
        </w:rPr>
        <w:t xml:space="preserve">Subtitle 3.2 (e.g. results of experiment 2)</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2762250</wp:posOffset>
            </wp:positionH>
            <wp:positionV relativeFrom="paragraph">
              <wp:posOffset>-125094</wp:posOffset>
            </wp:positionV>
            <wp:extent cx="3360420" cy="201993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60420" cy="2019935"/>
                    </a:xfrm>
                    <a:prstGeom prst="rect"/>
                    <a:ln/>
                  </pic:spPr>
                </pic:pic>
              </a:graphicData>
            </a:graphic>
          </wp:anchor>
        </w:drawing>
      </w:r>
    </w:p>
    <w:p w:rsidR="00000000" w:rsidDel="00000000" w:rsidP="00000000" w:rsidRDefault="00000000" w:rsidRPr="00000000" w14:paraId="00000012">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13">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14">
      <w:pPr>
        <w:pStyle w:val="Heading1"/>
        <w:numPr>
          <w:ilvl w:val="0"/>
          <w:numId w:val="1"/>
        </w:numPr>
        <w:ind w:left="357" w:hanging="357"/>
        <w:rPr>
          <w:vertAlign w:val="baseline"/>
        </w:rPr>
      </w:pPr>
      <w:r w:rsidDel="00000000" w:rsidR="00000000" w:rsidRPr="00000000">
        <w:rPr>
          <w:b w:val="1"/>
          <w:vertAlign w:val="baseline"/>
          <w:rtl w:val="0"/>
        </w:rPr>
        <w:t xml:space="preserve">Conclusions and Recommendations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-2400299</wp:posOffset>
                </wp:positionH>
                <wp:positionV relativeFrom="paragraph">
                  <wp:posOffset>266700</wp:posOffset>
                </wp:positionV>
                <wp:extent cx="1495425" cy="238125"/>
                <wp:effectExtent b="0" l="0" r="0" t="0"/>
                <wp:wrapNone/>
                <wp:docPr id="1" name=""/>
                <a:graphic>
                  <a:graphicData uri="http://schemas.microsoft.com/office/word/2010/wordprocessingShape">
                    <wps:wsp>
                      <wps:cNvSpPr/>
                      <wps:cNvPr id="2" name="Shape 2"/>
                      <wps:spPr>
                        <a:xfrm>
                          <a:off x="4603050" y="3665700"/>
                          <a:ext cx="1485900" cy="228600"/>
                        </a:xfrm>
                        <a:prstGeom prst="rect">
                          <a:avLst/>
                        </a:prstGeom>
                        <a:solidFill>
                          <a:srgbClr val="FFFFFF"/>
                        </a:solidFill>
                        <a:ln>
                          <a:noFill/>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Arial" w:cs="Arial" w:eastAsia="Arial" w:hAnsi="Arial"/>
                                <w:b w:val="0"/>
                                <w:i w:val="1"/>
                                <w:smallCaps w:val="0"/>
                                <w:strike w:val="0"/>
                                <w:color w:val="000000"/>
                                <w:sz w:val="16"/>
                                <w:vertAlign w:val="baseline"/>
                              </w:rPr>
                              <w:t xml:space="preserve">Table 1 could look like this</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-2400299</wp:posOffset>
                </wp:positionH>
                <wp:positionV relativeFrom="paragraph">
                  <wp:posOffset>266700</wp:posOffset>
                </wp:positionV>
                <wp:extent cx="1495425" cy="2381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495425" cy="238125"/>
                        </a:xfrm>
                        <a:prstGeom prst="rect"/>
                        <a:ln/>
                      </pic:spPr>
                    </pic:pic>
                  </a:graphicData>
                </a:graphic>
              </wp:anchor>
            </w:drawing>
          </mc:Fallback>
        </mc:AlternateContent>
      </w:r>
    </w:p>
    <w:p w:rsidR="00000000" w:rsidDel="00000000" w:rsidP="00000000" w:rsidRDefault="00000000" w:rsidRPr="00000000" w14:paraId="00000015">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16">
      <w:pPr>
        <w:pStyle w:val="Heading1"/>
        <w:numPr>
          <w:ilvl w:val="0"/>
          <w:numId w:val="1"/>
        </w:numPr>
        <w:ind w:left="357" w:hanging="357"/>
        <w:rPr>
          <w:vertAlign w:val="baseline"/>
        </w:rPr>
      </w:pPr>
      <w:r w:rsidDel="00000000" w:rsidR="00000000" w:rsidRPr="00000000">
        <w:rPr>
          <w:b w:val="1"/>
          <w:vertAlign w:val="baseline"/>
          <w:rtl w:val="0"/>
        </w:rPr>
        <w:t xml:space="preserve">References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284" w:right="0" w:hanging="284"/>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tab/>
        <w:t xml:space="preserve">Author AB, Author CD, Author EF. 1998. Title of article. J Agric Food Chem 22:11-33.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284" w:right="0" w:hanging="284"/>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tab/>
        <w:t xml:space="preserve">Author AB, Author CD. 1998. Title of book. City (ST), Country: Publisher. 00 p.</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Author AB. 2004. Title. </w:t>
      </w:r>
      <w:hyperlink r:id="rId8">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http://www.address.com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Accessed Day Month Year.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sectPr>
      <w:pgSz w:h="16838" w:w="11906" w:orient="portrait"/>
      <w:pgMar w:bottom="1134" w:top="1134" w:left="1134"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57" w:hanging="357"/>
      </w:pPr>
      <w:rPr>
        <w:i w:val="0"/>
        <w:smallCaps w:val="0"/>
        <w:strike w:val="0"/>
        <w:u w:val="none"/>
        <w:vertAlign w:val="baseline"/>
      </w:rPr>
    </w:lvl>
    <w:lvl w:ilvl="1">
      <w:start w:val="1"/>
      <w:numFmt w:val="decimal"/>
      <w:lvlText w:val="%1.%2."/>
      <w:lvlJc w:val="left"/>
      <w:pPr>
        <w:ind w:left="567" w:hanging="567"/>
      </w:pPr>
      <w:rPr>
        <w:rFonts w:ascii="Arial" w:cs="Arial" w:eastAsia="Arial" w:hAnsi="Arial"/>
        <w:b w:val="1"/>
        <w:i w:val="0"/>
        <w:sz w:val="22"/>
        <w:szCs w:val="22"/>
        <w:vertAlign w:val="baseline"/>
      </w:rPr>
    </w:lvl>
    <w:lvl w:ilvl="2">
      <w:start w:val="1"/>
      <w:numFmt w:val="decimal"/>
      <w:lvlText w:val="%1.%2.%3."/>
      <w:lvlJc w:val="left"/>
      <w:pPr>
        <w:ind w:left="851" w:hanging="851"/>
      </w:pPr>
      <w:rPr>
        <w:rFonts w:ascii="Arial" w:cs="Arial" w:eastAsia="Arial" w:hAnsi="Arial"/>
        <w:b w:val="1"/>
        <w:i w:val="0"/>
        <w:sz w:val="20"/>
        <w:szCs w:val="20"/>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420" w:hanging="42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1800" w:hanging="180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12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360" w:lineRule="auto"/>
      <w:ind w:left="357" w:hanging="357"/>
      <w:jc w:val="left"/>
    </w:pPr>
    <w:rPr>
      <w:rFonts w:ascii="Arial" w:cs="Arial" w:eastAsia="Arial" w:hAnsi="Arial"/>
      <w:b w:val="1"/>
      <w:sz w:val="24"/>
      <w:szCs w:val="24"/>
      <w:vertAlign w:val="baseline"/>
    </w:rPr>
  </w:style>
  <w:style w:type="paragraph" w:styleId="Heading2">
    <w:name w:val="heading 2"/>
    <w:basedOn w:val="Normal"/>
    <w:next w:val="Normal"/>
    <w:pPr>
      <w:keepNext w:val="1"/>
      <w:spacing w:after="120" w:before="240" w:lineRule="auto"/>
      <w:ind w:left="567" w:hanging="567"/>
      <w:jc w:val="left"/>
    </w:pPr>
    <w:rPr>
      <w:rFonts w:ascii="Arial" w:cs="Arial" w:eastAsia="Arial" w:hAnsi="Arial"/>
      <w:b w:val="1"/>
      <w:sz w:val="22"/>
      <w:szCs w:val="22"/>
      <w:vertAlign w:val="baseline"/>
    </w:rPr>
  </w:style>
  <w:style w:type="paragraph" w:styleId="Heading3">
    <w:name w:val="heading 3"/>
    <w:basedOn w:val="Normal"/>
    <w:next w:val="Normal"/>
    <w:pPr>
      <w:keepNext w:val="1"/>
      <w:spacing w:after="120" w:before="180" w:lineRule="auto"/>
      <w:ind w:left="851" w:hanging="851"/>
      <w:jc w:val="left"/>
    </w:pPr>
    <w:rPr>
      <w:rFonts w:ascii="Arial" w:cs="Arial" w:eastAsia="Arial" w:hAnsi="Arial"/>
      <w:b w:val="1"/>
      <w:u w:val="single"/>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240" w:before="0" w:lineRule="auto"/>
      <w:jc w:val="center"/>
    </w:pPr>
    <w:rPr>
      <w:rFonts w:ascii="Arial" w:cs="Arial" w:eastAsia="Arial" w:hAnsi="Arial"/>
      <w:b w:val="1"/>
      <w:sz w:val="32"/>
      <w:szCs w:val="3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www.addres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