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C2D90" w:rsidRDefault="00E60EB6" w14:paraId="5108D19F" wp14:textId="018DB036">
      <w:pPr>
        <w:pStyle w:val="Title"/>
      </w:pPr>
      <w:r w:rsidR="00E60EB6">
        <w:rPr/>
        <w:t>Electrical Ove</w:t>
      </w:r>
      <w:r w:rsidR="00713A0F">
        <w:rPr/>
        <w:t>r</w:t>
      </w:r>
      <w:r w:rsidR="00E60EB6">
        <w:rPr/>
        <w:t>view</w:t>
      </w:r>
      <w:r w:rsidR="26B1B9BD">
        <w:rPr/>
        <w:t xml:space="preserve"> (Spring 2020)</w:t>
      </w:r>
    </w:p>
    <w:p xmlns:wp14="http://schemas.microsoft.com/office/word/2010/wordml" w:rsidR="00FE544B" w:rsidRDefault="00FE544B" w14:paraId="672A6659" wp14:textId="77777777">
      <w:pPr>
        <w:pStyle w:val="Title"/>
      </w:pPr>
    </w:p>
    <w:p xmlns:wp14="http://schemas.microsoft.com/office/word/2010/wordml" w:rsidR="002B016A" w:rsidP="40A3F574" w:rsidRDefault="002B016A" w14:paraId="35D6E2D9" wp14:textId="02B79DAB">
      <w:pPr>
        <w:pStyle w:val="Title"/>
        <w:jc w:val="left"/>
        <w:rPr>
          <w:sz w:val="24"/>
          <w:szCs w:val="24"/>
        </w:rPr>
      </w:pPr>
      <w:r w:rsidRPr="40A3F574" w:rsidR="002B016A">
        <w:rPr>
          <w:sz w:val="24"/>
          <w:szCs w:val="24"/>
        </w:rPr>
        <w:t>Team:</w:t>
      </w:r>
      <w:r w:rsidRPr="40A3F574" w:rsidR="6DCF4B2D">
        <w:rPr>
          <w:sz w:val="24"/>
          <w:szCs w:val="24"/>
        </w:rPr>
        <w:t xml:space="preserve"> 8</w:t>
      </w:r>
    </w:p>
    <w:p xmlns:wp14="http://schemas.microsoft.com/office/word/2010/wordml" w:rsidR="002B016A" w:rsidP="40A3F574" w:rsidRDefault="002B016A" w14:paraId="3A0BEAAD" wp14:textId="2AB462FD">
      <w:pPr>
        <w:pStyle w:val="Title"/>
        <w:jc w:val="left"/>
        <w:rPr>
          <w:sz w:val="24"/>
          <w:szCs w:val="24"/>
        </w:rPr>
      </w:pPr>
      <w:r w:rsidRPr="40A3F574" w:rsidR="002B016A">
        <w:rPr>
          <w:sz w:val="24"/>
          <w:szCs w:val="24"/>
        </w:rPr>
        <w:t>Project:</w:t>
      </w:r>
      <w:r w:rsidRPr="40A3F574" w:rsidR="64E29C62">
        <w:rPr>
          <w:sz w:val="24"/>
          <w:szCs w:val="24"/>
        </w:rPr>
        <w:t xml:space="preserve"> AudioBeamer</w:t>
      </w:r>
    </w:p>
    <w:p xmlns:wp14="http://schemas.microsoft.com/office/word/2010/wordml" w:rsidR="002B016A" w:rsidP="40A3F574" w:rsidRDefault="002B016A" w14:paraId="5A62FD53" wp14:textId="027D0583">
      <w:pPr>
        <w:pStyle w:val="Title"/>
        <w:jc w:val="left"/>
        <w:rPr>
          <w:sz w:val="24"/>
          <w:szCs w:val="24"/>
        </w:rPr>
      </w:pPr>
      <w:r w:rsidRPr="40A3F574" w:rsidR="002B016A">
        <w:rPr>
          <w:sz w:val="24"/>
          <w:szCs w:val="24"/>
        </w:rPr>
        <w:t xml:space="preserve">Creation Date: </w:t>
      </w:r>
      <w:r w:rsidRPr="40A3F574" w:rsidR="51CCF965">
        <w:rPr>
          <w:sz w:val="24"/>
          <w:szCs w:val="24"/>
        </w:rPr>
        <w:t xml:space="preserve">2/5/20</w:t>
      </w:r>
    </w:p>
    <w:p xmlns:wp14="http://schemas.microsoft.com/office/word/2010/wordml" w:rsidR="002B016A" w:rsidP="40A3F574" w:rsidRDefault="002B016A" w14:paraId="6FBEFE4E" wp14:textId="53C5172F">
      <w:pPr>
        <w:pStyle w:val="Title"/>
        <w:jc w:val="left"/>
        <w:rPr>
          <w:b w:val="0"/>
          <w:bCs w:val="0"/>
          <w:noProof/>
          <w:sz w:val="24"/>
          <w:szCs w:val="24"/>
        </w:rPr>
      </w:pPr>
      <w:r w:rsidRPr="40A3F574" w:rsidR="002B016A">
        <w:rPr>
          <w:sz w:val="24"/>
          <w:szCs w:val="24"/>
        </w:rPr>
        <w:t xml:space="preserve">Last Modified:</w:t>
      </w:r>
      <w:r w:rsidRPr="40A3F574" w:rsidR="064ED0E7">
        <w:rPr>
          <w:sz w:val="24"/>
          <w:szCs w:val="24"/>
        </w:rPr>
        <w:t xml:space="preserve"> 2/5/20</w:t>
      </w:r>
    </w:p>
    <w:p xmlns:wp14="http://schemas.microsoft.com/office/word/2010/wordml" w:rsidR="002B016A" w:rsidP="40A3F574" w:rsidRDefault="002B016A" w14:paraId="24CDCD5D" wp14:textId="05806BE5">
      <w:pPr>
        <w:pStyle w:val="Title"/>
        <w:jc w:val="left"/>
        <w:rPr>
          <w:sz w:val="24"/>
          <w:szCs w:val="24"/>
        </w:rPr>
      </w:pPr>
    </w:p>
    <w:p w:rsidR="2E1C124E" w:rsidP="216B21E2" w:rsidRDefault="2E1C124E" w14:paraId="403ED890" w14:textId="55C01AA8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216B21E2" w:rsidR="2E1C124E">
        <w:rPr>
          <w:sz w:val="24"/>
          <w:szCs w:val="24"/>
        </w:rPr>
        <w:t xml:space="preserve">Author:  </w:t>
      </w:r>
      <w:r w:rsidRPr="216B21E2" w:rsidR="517475B8">
        <w:rPr>
          <w:sz w:val="24"/>
          <w:szCs w:val="24"/>
        </w:rPr>
        <w:t xml:space="preserve">Aditya Biala                                               </w:t>
      </w:r>
      <w:r w:rsidRPr="216B21E2" w:rsidR="2E1C124E">
        <w:rPr>
          <w:sz w:val="24"/>
          <w:szCs w:val="24"/>
        </w:rPr>
        <w:t>Email:</w:t>
      </w:r>
      <w:r w:rsidRPr="216B21E2" w:rsidR="0DE627EA">
        <w:rPr>
          <w:sz w:val="24"/>
          <w:szCs w:val="24"/>
        </w:rPr>
        <w:t xml:space="preserve"> </w:t>
      </w:r>
      <w:r w:rsidRPr="216B21E2" w:rsidR="05C635B9">
        <w:rPr>
          <w:sz w:val="24"/>
          <w:szCs w:val="24"/>
        </w:rPr>
        <w:t>abiala@purdue.edu</w:t>
      </w:r>
    </w:p>
    <w:p xmlns:wp14="http://schemas.microsoft.com/office/word/2010/wordml" w:rsidR="002B016A" w:rsidP="40A3F574" w:rsidRDefault="002B016A" w14:paraId="2657B2B0" wp14:textId="54162CB1">
      <w:pPr>
        <w:pStyle w:val="Title"/>
        <w:jc w:val="left"/>
        <w:rPr>
          <w:sz w:val="24"/>
          <w:szCs w:val="24"/>
        </w:rPr>
      </w:pPr>
    </w:p>
    <w:p xmlns:wp14="http://schemas.microsoft.com/office/word/2010/wordml" w:rsidRPr="00FF1987" w:rsidR="00067DCE" w:rsidP="00067DCE" w:rsidRDefault="00067DCE" w14:paraId="2BBB59D5" wp14:textId="77777777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xmlns:wp14="http://schemas.microsoft.com/office/word/2010/wordml" w:rsidR="00067DCE" w:rsidP="00067DCE" w:rsidRDefault="00067DCE" w14:paraId="5DAB6C7B" wp14:textId="77777777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69"/>
        <w:gridCol w:w="1236"/>
        <w:gridCol w:w="944"/>
        <w:gridCol w:w="936"/>
        <w:gridCol w:w="3798"/>
      </w:tblGrid>
      <w:tr xmlns:wp14="http://schemas.microsoft.com/office/word/2010/wordml" w:rsidRPr="00FF1987" w:rsidR="00067DCE" w:rsidTr="00AB26B4" w14:paraId="1B1F6E8D" wp14:textId="77777777">
        <w:trPr>
          <w:trHeight w:val="300"/>
        </w:trPr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769726BA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1806C109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822F5E" w:rsidRDefault="00067DCE" w14:paraId="65A7799B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266B6AD4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25546E3C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xmlns:wp14="http://schemas.microsoft.com/office/word/2010/wordml" w:rsidRPr="00FF1987" w:rsidR="00067DCE" w:rsidTr="00AB26B4" w14:paraId="4E2B61F2" wp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067DCE" w:rsidP="00822F5E" w:rsidRDefault="00067DCE" w14:paraId="0926095E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xmlns:wp14="http://schemas.microsoft.com/office/word/2010/wordml" w:rsidRPr="00FF1987" w:rsidR="00067DCE" w:rsidTr="00AB26B4" w14:paraId="1F47B154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3F000D3E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Overview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02EB378F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100DE" w:rsidRDefault="008100DE" w14:paraId="4624B101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6A05A809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6E7BEAA2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7E1E1268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71E293EE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5A39BBE3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2228BA5A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1C8F396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63E4A9CD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3111A6DC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49ECDA90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Interface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72A3D3EC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3C326B1A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0D0B940D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4F6584BE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069E5AC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0292115A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System Block Diagram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0E27B00A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4E283C9D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60061E4C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09AF38FC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7EAAE627" wp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067DCE" w:rsidP="00822F5E" w:rsidRDefault="00067DCE" w14:paraId="2DF5EB64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xmlns:wp14="http://schemas.microsoft.com/office/word/2010/wordml" w:rsidRPr="00FF1987" w:rsidR="00067DCE" w:rsidTr="00AB26B4" w14:paraId="6EAE963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5838CAE9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4EAFD9C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4B0F44D0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B94D5A5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5AA318D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7B8A0FCF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708F9E3F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3DEEC669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01BAD185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3656B9AB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01512BE8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67D7BB1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554F2B88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5FB0818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7034C72D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049F31CB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0DA70637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550C576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EAFFA59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53128261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6739B0E4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62486C05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46624170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067DCE" w:rsidTr="00AB26B4" w14:paraId="0DF08B5D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067DCE" w:rsidP="00AB26B4" w:rsidRDefault="00067DCE" w14:paraId="3025019E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101652C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4B8484D5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xmlns:wp14="http://schemas.microsoft.com/office/word/2010/wordml" w:rsidR="00067DCE" w:rsidP="00067DCE" w:rsidRDefault="00067DCE" w14:paraId="4B99056E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P="00067DCE" w:rsidRDefault="00067DCE" w14:paraId="7F5ADAD1" wp14:textId="77777777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</w:r>
      <w:r>
        <w:rPr>
          <w:sz w:val="24"/>
        </w:rPr>
        <w:t>4: Good     3: Acceptable    2: Poor     1: Very Poor    0: Not attempted</w:t>
      </w:r>
    </w:p>
    <w:p xmlns:wp14="http://schemas.microsoft.com/office/word/2010/wordml" w:rsidR="00067DCE" w:rsidP="00067DCE" w:rsidRDefault="00067DCE" w14:paraId="1299C43A" wp14:textId="77777777">
      <w:pPr>
        <w:pStyle w:val="Title"/>
        <w:jc w:val="left"/>
        <w:rPr>
          <w:sz w:val="24"/>
        </w:rPr>
      </w:pPr>
    </w:p>
    <w:p xmlns:wp14="http://schemas.microsoft.com/office/word/2010/wordml" w:rsidRPr="00FF1987" w:rsidR="00067DCE" w:rsidP="00067DCE" w:rsidRDefault="00067DCE" w14:paraId="30DD6997" wp14:textId="77777777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xmlns:wp14="http://schemas.microsoft.com/office/word/2010/wordml" w:rsidRPr="008032C4" w:rsidR="00067DCE" w:rsidP="00067DCE" w:rsidRDefault="00067DCE" w14:paraId="65D3B60E" wp14:textId="77777777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Relevant overall comments about the paper will be included here</w:t>
      </w:r>
    </w:p>
    <w:p xmlns:wp14="http://schemas.microsoft.com/office/word/2010/wordml" w:rsidR="00067DCE" w:rsidRDefault="00067DCE" w14:paraId="4DDBEF00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3461D779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3CF2D8B6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0FB78278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1FC39945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0562CB0E" wp14:textId="77777777">
      <w:pPr>
        <w:pStyle w:val="Title"/>
        <w:jc w:val="left"/>
        <w:rPr>
          <w:sz w:val="24"/>
        </w:rPr>
      </w:pPr>
    </w:p>
    <w:p xmlns:wp14="http://schemas.microsoft.com/office/word/2010/wordml" w:rsidR="00124418" w:rsidRDefault="00124418" w14:paraId="34CE0A41" wp14:textId="77777777">
      <w:pPr>
        <w:pStyle w:val="Title"/>
        <w:jc w:val="left"/>
        <w:rPr>
          <w:sz w:val="24"/>
        </w:rPr>
      </w:pPr>
    </w:p>
    <w:p xmlns:wp14="http://schemas.microsoft.com/office/word/2010/wordml" w:rsidR="00124418" w:rsidRDefault="00124418" w14:paraId="62EBF3C5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6D98A12B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2946DB82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5997CC1D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110FFD37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6B699379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3FE9F23F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1F72F646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08CE6F91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61CDCEAD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6BB9E253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23DE523C" wp14:textId="77777777">
      <w:pPr>
        <w:pStyle w:val="Title"/>
        <w:jc w:val="left"/>
        <w:rPr>
          <w:sz w:val="24"/>
        </w:rPr>
      </w:pPr>
    </w:p>
    <w:p xmlns:wp14="http://schemas.microsoft.com/office/word/2010/wordml" w:rsidR="00067DCE" w:rsidRDefault="00067DCE" w14:paraId="52E56223" wp14:textId="77777777">
      <w:pPr>
        <w:pStyle w:val="Title"/>
        <w:jc w:val="left"/>
        <w:rPr>
          <w:sz w:val="24"/>
        </w:rPr>
      </w:pPr>
    </w:p>
    <w:p xmlns:wp14="http://schemas.microsoft.com/office/word/2010/wordml" w:rsidR="00DC2D90" w:rsidRDefault="00FE544B" w14:paraId="55DEC30E" wp14:textId="77777777">
      <w:pPr>
        <w:pStyle w:val="Title"/>
        <w:jc w:val="left"/>
        <w:rPr>
          <w:sz w:val="24"/>
        </w:rPr>
      </w:pPr>
      <w:r>
        <w:rPr>
          <w:sz w:val="24"/>
        </w:rPr>
        <w:lastRenderedPageBreak/>
        <w:t xml:space="preserve">1.0 </w:t>
      </w:r>
      <w:r w:rsidR="00E60EB6">
        <w:rPr>
          <w:sz w:val="24"/>
        </w:rPr>
        <w:t>E</w:t>
      </w:r>
      <w:r w:rsidR="00E811AB">
        <w:rPr>
          <w:sz w:val="24"/>
        </w:rPr>
        <w:t>lectrical Overview</w:t>
      </w:r>
    </w:p>
    <w:p xmlns:wp14="http://schemas.microsoft.com/office/word/2010/wordml" w:rsidR="00E811AB" w:rsidP="40A3F574" w:rsidRDefault="00E811AB" w14:paraId="5043CB0F" wp14:textId="578F6E05">
      <w:pPr>
        <w:pStyle w:val="Title"/>
        <w:jc w:val="left"/>
        <w:rPr>
          <w:sz w:val="24"/>
          <w:szCs w:val="24"/>
        </w:rPr>
      </w:pPr>
    </w:p>
    <w:p w:rsidR="48E100BD" w:rsidP="216B21E2" w:rsidRDefault="48E100BD" w14:paraId="0536B5D8" w14:textId="0C1E5AC1">
      <w:pPr>
        <w:pStyle w:val="Title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6B21E2" w:rsidR="1C3C2489">
        <w:rPr>
          <w:b w:val="0"/>
          <w:bCs w:val="0"/>
          <w:sz w:val="24"/>
          <w:szCs w:val="24"/>
        </w:rPr>
        <w:t>16-bit</w:t>
      </w:r>
      <w:r w:rsidRPr="216B21E2" w:rsidR="44AE6CB5">
        <w:rPr>
          <w:b w:val="0"/>
          <w:bCs w:val="0"/>
          <w:sz w:val="24"/>
          <w:szCs w:val="24"/>
        </w:rPr>
        <w:t>, 68 pin</w:t>
      </w:r>
      <w:r w:rsidRPr="216B21E2" w:rsidR="1C3C2489">
        <w:rPr>
          <w:b w:val="0"/>
          <w:bCs w:val="0"/>
          <w:sz w:val="24"/>
          <w:szCs w:val="24"/>
        </w:rPr>
        <w:t xml:space="preserve"> low power microcontroller</w:t>
      </w:r>
      <w:r w:rsidRPr="216B21E2" w:rsidR="5977026B">
        <w:rPr>
          <w:b w:val="0"/>
          <w:bCs w:val="0"/>
          <w:sz w:val="24"/>
          <w:szCs w:val="24"/>
        </w:rPr>
        <w:t xml:space="preserve">: Our choice of microcontroller will be used for general computing. </w:t>
      </w:r>
      <w:r w:rsidRPr="216B21E2" w:rsidR="5DE0F6D1">
        <w:rPr>
          <w:b w:val="0"/>
          <w:bCs w:val="0"/>
          <w:sz w:val="24"/>
          <w:szCs w:val="24"/>
        </w:rPr>
        <w:t>In addition</w:t>
      </w:r>
      <w:r w:rsidRPr="216B21E2" w:rsidR="5977026B">
        <w:rPr>
          <w:b w:val="0"/>
          <w:bCs w:val="0"/>
          <w:sz w:val="24"/>
          <w:szCs w:val="24"/>
        </w:rPr>
        <w:t>, there is a DSP unit built</w:t>
      </w:r>
      <w:r w:rsidRPr="216B21E2" w:rsidR="5D29913E">
        <w:rPr>
          <w:b w:val="0"/>
          <w:bCs w:val="0"/>
          <w:sz w:val="24"/>
          <w:szCs w:val="24"/>
        </w:rPr>
        <w:t>-</w:t>
      </w:r>
      <w:r w:rsidRPr="216B21E2" w:rsidR="5977026B">
        <w:rPr>
          <w:b w:val="0"/>
          <w:bCs w:val="0"/>
          <w:sz w:val="24"/>
          <w:szCs w:val="24"/>
        </w:rPr>
        <w:t>in which will be</w:t>
      </w:r>
      <w:r w:rsidRPr="216B21E2" w:rsidR="4BD763CF">
        <w:rPr>
          <w:b w:val="0"/>
          <w:bCs w:val="0"/>
          <w:sz w:val="24"/>
          <w:szCs w:val="24"/>
        </w:rPr>
        <w:t xml:space="preserve"> used for </w:t>
      </w:r>
      <w:r w:rsidRPr="216B21E2" w:rsidR="45D43617">
        <w:rPr>
          <w:b w:val="0"/>
          <w:bCs w:val="0"/>
          <w:sz w:val="24"/>
          <w:szCs w:val="24"/>
        </w:rPr>
        <w:t>16-bit</w:t>
      </w:r>
      <w:r w:rsidRPr="216B21E2" w:rsidR="4BD763CF">
        <w:rPr>
          <w:b w:val="0"/>
          <w:bCs w:val="0"/>
          <w:sz w:val="24"/>
          <w:szCs w:val="24"/>
        </w:rPr>
        <w:t xml:space="preserve"> fixed point operations </w:t>
      </w:r>
      <w:r w:rsidRPr="216B21E2" w:rsidR="054FAA4C">
        <w:rPr>
          <w:b w:val="0"/>
          <w:bCs w:val="0"/>
          <w:sz w:val="24"/>
          <w:szCs w:val="24"/>
        </w:rPr>
        <w:t xml:space="preserve">and for 16-point FFT. </w:t>
      </w:r>
      <w:r w:rsidRPr="216B21E2" w:rsidR="182FF67C">
        <w:rPr>
          <w:b w:val="0"/>
          <w:bCs w:val="0"/>
          <w:sz w:val="24"/>
          <w:szCs w:val="24"/>
        </w:rPr>
        <w:t xml:space="preserve">The </w:t>
      </w:r>
      <w:r w:rsidRPr="216B21E2" w:rsidR="054FAA4C">
        <w:rPr>
          <w:b w:val="0"/>
          <w:bCs w:val="0"/>
          <w:sz w:val="24"/>
          <w:szCs w:val="24"/>
        </w:rPr>
        <w:t>resolution of the FFT may change based on performance considerations.</w:t>
      </w:r>
      <w:r w:rsidRPr="216B21E2" w:rsidR="04AF0B1C">
        <w:rPr>
          <w:b w:val="0"/>
          <w:bCs w:val="0"/>
          <w:sz w:val="24"/>
          <w:szCs w:val="24"/>
        </w:rPr>
        <w:t xml:space="preserve"> The internal </w:t>
      </w:r>
      <w:r w:rsidRPr="216B21E2" w:rsidR="133B6801">
        <w:rPr>
          <w:b w:val="0"/>
          <w:bCs w:val="0"/>
          <w:sz w:val="24"/>
          <w:szCs w:val="24"/>
        </w:rPr>
        <w:t>S</w:t>
      </w:r>
      <w:r w:rsidRPr="216B21E2" w:rsidR="04AF0B1C">
        <w:rPr>
          <w:b w:val="0"/>
          <w:bCs w:val="0"/>
          <w:sz w:val="24"/>
          <w:szCs w:val="24"/>
        </w:rPr>
        <w:t>RAM</w:t>
      </w:r>
      <w:r w:rsidRPr="216B21E2" w:rsidR="3F479AA9">
        <w:rPr>
          <w:b w:val="0"/>
          <w:bCs w:val="0"/>
          <w:sz w:val="24"/>
          <w:szCs w:val="24"/>
        </w:rPr>
        <w:t xml:space="preserve"> (8K</w:t>
      </w:r>
      <w:r w:rsidRPr="216B21E2" w:rsidR="0EC16015">
        <w:rPr>
          <w:b w:val="0"/>
          <w:bCs w:val="0"/>
          <w:sz w:val="24"/>
          <w:szCs w:val="24"/>
        </w:rPr>
        <w:t>B</w:t>
      </w:r>
      <w:r w:rsidRPr="216B21E2" w:rsidR="3F479AA9">
        <w:rPr>
          <w:b w:val="0"/>
          <w:bCs w:val="0"/>
          <w:sz w:val="24"/>
          <w:szCs w:val="24"/>
        </w:rPr>
        <w:t>)</w:t>
      </w:r>
      <w:r w:rsidRPr="216B21E2" w:rsidR="04AF0B1C">
        <w:rPr>
          <w:b w:val="0"/>
          <w:bCs w:val="0"/>
          <w:sz w:val="24"/>
          <w:szCs w:val="24"/>
        </w:rPr>
        <w:t xml:space="preserve"> is enough</w:t>
      </w:r>
      <w:r w:rsidRPr="216B21E2" w:rsidR="1A32A54C">
        <w:rPr>
          <w:b w:val="0"/>
          <w:bCs w:val="0"/>
          <w:sz w:val="24"/>
          <w:szCs w:val="24"/>
        </w:rPr>
        <w:t xml:space="preserve"> to store 16-bit audio words</w:t>
      </w:r>
      <w:r w:rsidRPr="216B21E2" w:rsidR="04AF0B1C">
        <w:rPr>
          <w:b w:val="0"/>
          <w:bCs w:val="0"/>
          <w:sz w:val="24"/>
          <w:szCs w:val="24"/>
        </w:rPr>
        <w:t xml:space="preserve"> for our project</w:t>
      </w:r>
      <w:r w:rsidRPr="216B21E2" w:rsidR="33B763A1">
        <w:rPr>
          <w:b w:val="0"/>
          <w:bCs w:val="0"/>
          <w:sz w:val="24"/>
          <w:szCs w:val="24"/>
        </w:rPr>
        <w:t xml:space="preserve"> but we may use the slower but larger (256KB) FRAM if required</w:t>
      </w:r>
      <w:r w:rsidRPr="216B21E2" w:rsidR="04AF0B1C">
        <w:rPr>
          <w:b w:val="0"/>
          <w:bCs w:val="0"/>
          <w:sz w:val="24"/>
          <w:szCs w:val="24"/>
        </w:rPr>
        <w:t>.</w:t>
      </w:r>
      <w:r w:rsidRPr="216B21E2" w:rsidR="2B847877">
        <w:rPr>
          <w:b w:val="0"/>
          <w:bCs w:val="0"/>
          <w:sz w:val="24"/>
          <w:szCs w:val="24"/>
        </w:rPr>
        <w:t xml:space="preserve"> The microcontroller is also responsible for interfacing between the peripherals.</w:t>
      </w:r>
    </w:p>
    <w:p w:rsidR="48E100BD" w:rsidP="216B21E2" w:rsidRDefault="48E100BD" w14:paraId="69FFD476" w14:textId="75AF2DFB">
      <w:pPr>
        <w:pStyle w:val="Title"/>
        <w:ind w:left="360"/>
        <w:jc w:val="left"/>
        <w:rPr>
          <w:b w:val="0"/>
          <w:bCs w:val="0"/>
          <w:sz w:val="24"/>
          <w:szCs w:val="24"/>
        </w:rPr>
      </w:pPr>
      <w:r w:rsidRPr="216B21E2" w:rsidR="6EFC3626">
        <w:rPr>
          <w:b w:val="0"/>
          <w:bCs w:val="0"/>
          <w:sz w:val="24"/>
          <w:szCs w:val="24"/>
        </w:rPr>
        <w:t xml:space="preserve">      </w:t>
      </w:r>
      <w:r w:rsidRPr="216B21E2" w:rsidR="3B3E0CC1">
        <w:rPr>
          <w:b w:val="0"/>
          <w:bCs w:val="0"/>
          <w:sz w:val="24"/>
          <w:szCs w:val="24"/>
        </w:rPr>
        <w:t>About</w:t>
      </w:r>
      <w:r w:rsidRPr="216B21E2" w:rsidR="6EFC3626">
        <w:rPr>
          <w:b w:val="0"/>
          <w:bCs w:val="0"/>
          <w:sz w:val="24"/>
          <w:szCs w:val="24"/>
        </w:rPr>
        <w:t xml:space="preserve"> the DSP module, as we receive </w:t>
      </w:r>
      <w:r w:rsidRPr="216B21E2" w:rsidR="44395A1B">
        <w:rPr>
          <w:b w:val="0"/>
          <w:bCs w:val="0"/>
          <w:sz w:val="24"/>
          <w:szCs w:val="24"/>
        </w:rPr>
        <w:t>16-bit</w:t>
      </w:r>
      <w:r w:rsidRPr="216B21E2" w:rsidR="6EFC3626">
        <w:rPr>
          <w:b w:val="0"/>
          <w:bCs w:val="0"/>
          <w:sz w:val="24"/>
          <w:szCs w:val="24"/>
        </w:rPr>
        <w:t xml:space="preserve"> audio words, the data will be stored in the RAM. We probably </w:t>
      </w:r>
      <w:r w:rsidRPr="216B21E2" w:rsidR="22A00669">
        <w:rPr>
          <w:b w:val="0"/>
          <w:bCs w:val="0"/>
          <w:sz w:val="24"/>
          <w:szCs w:val="24"/>
        </w:rPr>
        <w:t>must</w:t>
      </w:r>
      <w:r w:rsidRPr="216B21E2" w:rsidR="6EFC3626">
        <w:rPr>
          <w:b w:val="0"/>
          <w:bCs w:val="0"/>
          <w:sz w:val="24"/>
          <w:szCs w:val="24"/>
        </w:rPr>
        <w:t xml:space="preserve"> use DMA to transfer data to the DSP </w:t>
      </w:r>
      <w:r w:rsidRPr="216B21E2" w:rsidR="313D76EB">
        <w:rPr>
          <w:b w:val="0"/>
          <w:bCs w:val="0"/>
          <w:sz w:val="24"/>
          <w:szCs w:val="24"/>
        </w:rPr>
        <w:t>module,</w:t>
      </w:r>
      <w:r w:rsidRPr="216B21E2" w:rsidR="6EFC3626">
        <w:rPr>
          <w:b w:val="0"/>
          <w:bCs w:val="0"/>
          <w:sz w:val="24"/>
          <w:szCs w:val="24"/>
        </w:rPr>
        <w:t xml:space="preserve"> but we do not have this information yet.  </w:t>
      </w:r>
    </w:p>
    <w:p w:rsidR="48E100BD" w:rsidP="216B21E2" w:rsidRDefault="48E100BD" w14:paraId="5B87276A" w14:textId="14335F36">
      <w:pPr>
        <w:pStyle w:val="Title"/>
        <w:ind w:left="360"/>
        <w:jc w:val="left"/>
        <w:rPr>
          <w:b w:val="0"/>
          <w:bCs w:val="0"/>
          <w:sz w:val="24"/>
          <w:szCs w:val="24"/>
        </w:rPr>
      </w:pPr>
      <w:r w:rsidRPr="216B21E2" w:rsidR="7759F40C">
        <w:rPr>
          <w:b w:val="0"/>
          <w:bCs w:val="0"/>
          <w:sz w:val="24"/>
          <w:szCs w:val="24"/>
        </w:rPr>
        <w:t xml:space="preserve">      </w:t>
      </w:r>
      <w:r w:rsidRPr="216B21E2" w:rsidR="7759F40C">
        <w:rPr>
          <w:b w:val="0"/>
          <w:bCs w:val="0"/>
          <w:sz w:val="24"/>
          <w:szCs w:val="24"/>
          <w:u w:val="single"/>
        </w:rPr>
        <w:t>Data collected</w:t>
      </w:r>
      <w:r w:rsidRPr="216B21E2" w:rsidR="7759F40C">
        <w:rPr>
          <w:b w:val="0"/>
          <w:bCs w:val="0"/>
          <w:sz w:val="24"/>
          <w:szCs w:val="24"/>
        </w:rPr>
        <w:t>:</w:t>
      </w:r>
    </w:p>
    <w:p w:rsidR="48E100BD" w:rsidP="216B21E2" w:rsidRDefault="48E100BD" w14:paraId="5235ACFF" w14:textId="2CBD6C9D">
      <w:pPr>
        <w:pStyle w:val="Title"/>
        <w:numPr>
          <w:ilvl w:val="1"/>
          <w:numId w:val="1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6B21E2" w:rsidR="7759F40C">
        <w:rPr>
          <w:b w:val="0"/>
          <w:bCs w:val="0"/>
          <w:sz w:val="24"/>
          <w:szCs w:val="24"/>
        </w:rPr>
        <w:t xml:space="preserve">UART from Bluetooth that triggers an </w:t>
      </w:r>
      <w:r w:rsidRPr="216B21E2" w:rsidR="7759F40C">
        <w:rPr>
          <w:b w:val="0"/>
          <w:bCs w:val="0"/>
          <w:sz w:val="24"/>
          <w:szCs w:val="24"/>
        </w:rPr>
        <w:t>interrupt</w:t>
      </w:r>
      <w:r w:rsidRPr="216B21E2" w:rsidR="7759F40C">
        <w:rPr>
          <w:b w:val="0"/>
          <w:bCs w:val="0"/>
          <w:sz w:val="24"/>
          <w:szCs w:val="24"/>
        </w:rPr>
        <w:t xml:space="preserve"> to change DSP parameters</w:t>
      </w:r>
    </w:p>
    <w:p w:rsidR="48E100BD" w:rsidP="216B21E2" w:rsidRDefault="48E100BD" w14:paraId="28B3DF0F" w14:textId="0569FE8A">
      <w:pPr>
        <w:pStyle w:val="Title"/>
        <w:numPr>
          <w:ilvl w:val="1"/>
          <w:numId w:val="13"/>
        </w:numPr>
        <w:jc w:val="left"/>
        <w:rPr>
          <w:b w:val="0"/>
          <w:bCs w:val="0"/>
          <w:sz w:val="24"/>
          <w:szCs w:val="24"/>
        </w:rPr>
      </w:pPr>
      <w:r w:rsidRPr="216B21E2" w:rsidR="35E1B714">
        <w:rPr>
          <w:b w:val="0"/>
          <w:bCs w:val="0"/>
          <w:sz w:val="24"/>
          <w:szCs w:val="24"/>
        </w:rPr>
        <w:t>I2S from Audio Codec that contains digitally sampled audio which also triggers DSP calculations</w:t>
      </w:r>
    </w:p>
    <w:p w:rsidR="48E100BD" w:rsidP="216B21E2" w:rsidRDefault="48E100BD" w14:paraId="3BF05B8F" w14:textId="6B68B40E">
      <w:pPr>
        <w:pStyle w:val="Title"/>
        <w:numPr>
          <w:ilvl w:val="1"/>
          <w:numId w:val="13"/>
        </w:numPr>
        <w:jc w:val="left"/>
        <w:rPr>
          <w:b w:val="0"/>
          <w:bCs w:val="0"/>
          <w:sz w:val="24"/>
          <w:szCs w:val="24"/>
        </w:rPr>
      </w:pPr>
      <w:r w:rsidRPr="216B21E2" w:rsidR="35E1B714">
        <w:rPr>
          <w:b w:val="0"/>
          <w:bCs w:val="0"/>
          <w:sz w:val="24"/>
          <w:szCs w:val="24"/>
        </w:rPr>
        <w:t>SPI from coulomb counter/</w:t>
      </w:r>
      <w:r w:rsidRPr="216B21E2" w:rsidR="51362D12">
        <w:rPr>
          <w:b w:val="0"/>
          <w:bCs w:val="0"/>
          <w:sz w:val="24"/>
          <w:szCs w:val="24"/>
        </w:rPr>
        <w:t>PMIC registers</w:t>
      </w:r>
      <w:r w:rsidRPr="216B21E2" w:rsidR="35E1B714">
        <w:rPr>
          <w:b w:val="0"/>
          <w:bCs w:val="0"/>
          <w:sz w:val="24"/>
          <w:szCs w:val="24"/>
        </w:rPr>
        <w:t xml:space="preserve"> which provides State of Charge information</w:t>
      </w:r>
      <w:r w:rsidRPr="216B21E2" w:rsidR="22A1BA44">
        <w:rPr>
          <w:b w:val="0"/>
          <w:bCs w:val="0"/>
          <w:sz w:val="24"/>
          <w:szCs w:val="24"/>
        </w:rPr>
        <w:t xml:space="preserve"> as well as battery voltage &amp; temperature if required.</w:t>
      </w:r>
    </w:p>
    <w:p w:rsidR="48E100BD" w:rsidP="216B21E2" w:rsidRDefault="48E100BD" w14:paraId="53C4BFC0" w14:textId="2C9A5F46">
      <w:pPr>
        <w:pStyle w:val="Title"/>
        <w:ind w:left="720"/>
        <w:jc w:val="left"/>
        <w:rPr>
          <w:b w:val="0"/>
          <w:bCs w:val="0"/>
          <w:sz w:val="24"/>
          <w:szCs w:val="24"/>
        </w:rPr>
      </w:pPr>
      <w:r w:rsidRPr="216B21E2" w:rsidR="4A421332">
        <w:rPr>
          <w:b w:val="0"/>
          <w:bCs w:val="0"/>
          <w:sz w:val="24"/>
          <w:szCs w:val="24"/>
          <w:u w:val="single"/>
        </w:rPr>
        <w:t>Data transmitted</w:t>
      </w:r>
    </w:p>
    <w:p w:rsidR="48E100BD" w:rsidP="216B21E2" w:rsidRDefault="48E100BD" w14:paraId="435DA033" w14:textId="1EE84E2C">
      <w:pPr>
        <w:pStyle w:val="Title"/>
        <w:numPr>
          <w:ilvl w:val="1"/>
          <w:numId w:val="1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16B21E2" w:rsidR="4A421332">
        <w:rPr>
          <w:b w:val="0"/>
          <w:bCs w:val="0"/>
          <w:sz w:val="24"/>
          <w:szCs w:val="24"/>
          <w:u w:val="none"/>
        </w:rPr>
        <w:t>I2S to Audio Codec that transmits digital audio after audio effects processing</w:t>
      </w:r>
      <w:r w:rsidRPr="216B21E2" w:rsidR="0264E24C">
        <w:rPr>
          <w:b w:val="0"/>
          <w:bCs w:val="0"/>
          <w:sz w:val="24"/>
          <w:szCs w:val="24"/>
          <w:u w:val="none"/>
        </w:rPr>
        <w:t>.</w:t>
      </w:r>
    </w:p>
    <w:p w:rsidR="48E100BD" w:rsidP="216B21E2" w:rsidRDefault="48E100BD" w14:paraId="0DE4684C" w14:textId="7908F95D">
      <w:pPr>
        <w:pStyle w:val="Title"/>
        <w:numPr>
          <w:ilvl w:val="1"/>
          <w:numId w:val="14"/>
        </w:numPr>
        <w:jc w:val="left"/>
        <w:rPr>
          <w:b w:val="0"/>
          <w:bCs w:val="0"/>
          <w:sz w:val="24"/>
          <w:szCs w:val="24"/>
          <w:u w:val="none"/>
        </w:rPr>
      </w:pPr>
      <w:r w:rsidRPr="216B21E2" w:rsidR="4A421332">
        <w:rPr>
          <w:b w:val="0"/>
          <w:bCs w:val="0"/>
          <w:sz w:val="24"/>
          <w:szCs w:val="24"/>
          <w:u w:val="none"/>
        </w:rPr>
        <w:t>PWM to LED that indicates State of Charge to end user</w:t>
      </w:r>
      <w:r w:rsidRPr="216B21E2" w:rsidR="79463387">
        <w:rPr>
          <w:b w:val="0"/>
          <w:bCs w:val="0"/>
          <w:sz w:val="24"/>
          <w:szCs w:val="24"/>
          <w:u w:val="none"/>
        </w:rPr>
        <w:t xml:space="preserve"> based on data received from PMIC</w:t>
      </w:r>
    </w:p>
    <w:p w:rsidR="48E100BD" w:rsidP="216B21E2" w:rsidRDefault="48E100BD" w14:paraId="5FEE4F74" w14:textId="514733AA">
      <w:pPr>
        <w:pStyle w:val="Title"/>
        <w:numPr>
          <w:ilvl w:val="1"/>
          <w:numId w:val="14"/>
        </w:numPr>
        <w:jc w:val="left"/>
        <w:rPr>
          <w:b w:val="0"/>
          <w:bCs w:val="0"/>
          <w:sz w:val="24"/>
          <w:szCs w:val="24"/>
          <w:u w:val="none"/>
        </w:rPr>
      </w:pPr>
      <w:r w:rsidRPr="216B21E2" w:rsidR="4A421332">
        <w:rPr>
          <w:b w:val="0"/>
          <w:bCs w:val="0"/>
          <w:sz w:val="24"/>
          <w:szCs w:val="24"/>
          <w:u w:val="none"/>
        </w:rPr>
        <w:t>GPIO to LED showing battery charge information</w:t>
      </w:r>
    </w:p>
    <w:p w:rsidR="48E100BD" w:rsidP="216B21E2" w:rsidRDefault="48E100BD" w14:paraId="177D639B" w14:textId="38D32D66">
      <w:pPr>
        <w:pStyle w:val="Title"/>
        <w:numPr>
          <w:ilvl w:val="1"/>
          <w:numId w:val="14"/>
        </w:numPr>
        <w:jc w:val="left"/>
        <w:rPr>
          <w:b w:val="0"/>
          <w:bCs w:val="0"/>
          <w:sz w:val="24"/>
          <w:szCs w:val="24"/>
          <w:u w:val="none"/>
        </w:rPr>
      </w:pPr>
      <w:r w:rsidRPr="216B21E2" w:rsidR="4A421332">
        <w:rPr>
          <w:b w:val="0"/>
          <w:bCs w:val="0"/>
          <w:sz w:val="24"/>
          <w:szCs w:val="24"/>
          <w:u w:val="none"/>
        </w:rPr>
        <w:t>SPI to configure Audio Codec internal registers</w:t>
      </w:r>
    </w:p>
    <w:p w:rsidR="48E100BD" w:rsidP="216B21E2" w:rsidRDefault="48E100BD" w14:paraId="13DC13F9" w14:textId="4A259B8F">
      <w:pPr>
        <w:pStyle w:val="Title"/>
        <w:numPr>
          <w:ilvl w:val="1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6B21E2" w:rsidR="4A421332">
        <w:rPr>
          <w:b w:val="0"/>
          <w:bCs w:val="0"/>
          <w:sz w:val="24"/>
          <w:szCs w:val="24"/>
          <w:u w:val="none"/>
        </w:rPr>
        <w:t>SPI to coulomb counter/battery management to configure internal registers</w:t>
      </w:r>
    </w:p>
    <w:p w:rsidR="48E100BD" w:rsidP="216B21E2" w:rsidRDefault="48E100BD" w14:paraId="5EA53EC9" w14:textId="6C3AB9F2">
      <w:pPr>
        <w:pStyle w:val="Title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6B21E2" w:rsidR="7759F40C">
        <w:rPr>
          <w:b w:val="0"/>
          <w:bCs w:val="0"/>
          <w:sz w:val="24"/>
          <w:szCs w:val="24"/>
        </w:rPr>
        <w:t xml:space="preserve"> </w:t>
      </w:r>
      <w:r w:rsidRPr="216B21E2" w:rsidR="054FAA4C">
        <w:rPr>
          <w:b w:val="0"/>
          <w:bCs w:val="0"/>
          <w:sz w:val="24"/>
          <w:szCs w:val="24"/>
        </w:rPr>
        <w:t xml:space="preserve">Low power </w:t>
      </w:r>
      <w:r w:rsidRPr="216B21E2" w:rsidR="1C3C2489">
        <w:rPr>
          <w:b w:val="0"/>
          <w:bCs w:val="0"/>
          <w:sz w:val="24"/>
          <w:szCs w:val="24"/>
        </w:rPr>
        <w:t xml:space="preserve">Bluetooth </w:t>
      </w:r>
      <w:r w:rsidRPr="216B21E2" w:rsidR="58DD4972">
        <w:rPr>
          <w:b w:val="0"/>
          <w:bCs w:val="0"/>
          <w:sz w:val="24"/>
          <w:szCs w:val="24"/>
        </w:rPr>
        <w:t>chip/MCU:</w:t>
      </w:r>
      <w:r w:rsidRPr="216B21E2" w:rsidR="64DF115A">
        <w:rPr>
          <w:b w:val="0"/>
          <w:bCs w:val="0"/>
          <w:sz w:val="24"/>
          <w:szCs w:val="24"/>
        </w:rPr>
        <w:t xml:space="preserve"> Low power </w:t>
      </w:r>
      <w:r w:rsidRPr="216B21E2" w:rsidR="64DF115A">
        <w:rPr>
          <w:b w:val="0"/>
          <w:bCs w:val="0"/>
          <w:sz w:val="24"/>
          <w:szCs w:val="24"/>
        </w:rPr>
        <w:t>Bluetooth</w:t>
      </w:r>
      <w:r w:rsidRPr="216B21E2" w:rsidR="64DF115A">
        <w:rPr>
          <w:b w:val="0"/>
          <w:bCs w:val="0"/>
          <w:sz w:val="24"/>
          <w:szCs w:val="24"/>
        </w:rPr>
        <w:t xml:space="preserve"> MCU whose primary function is to receive Bluetooth data packets from an Android cell phone. </w:t>
      </w:r>
      <w:r w:rsidRPr="216B21E2" w:rsidR="58DD4972">
        <w:rPr>
          <w:b w:val="0"/>
          <w:bCs w:val="0"/>
          <w:sz w:val="24"/>
          <w:szCs w:val="24"/>
        </w:rPr>
        <w:t xml:space="preserve"> </w:t>
      </w:r>
    </w:p>
    <w:p w:rsidR="48E100BD" w:rsidP="216B21E2" w:rsidRDefault="48E100BD" w14:paraId="19AB796D" w14:textId="6E8BA3A7">
      <w:pPr>
        <w:pStyle w:val="Title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216B21E2" w:rsidR="1C3C2489">
        <w:rPr>
          <w:b w:val="0"/>
          <w:bCs w:val="0"/>
          <w:sz w:val="24"/>
          <w:szCs w:val="24"/>
        </w:rPr>
        <w:t>Audio codec</w:t>
      </w:r>
      <w:r w:rsidRPr="216B21E2" w:rsidR="585997D4">
        <w:rPr>
          <w:b w:val="0"/>
          <w:bCs w:val="0"/>
          <w:sz w:val="24"/>
          <w:szCs w:val="24"/>
        </w:rPr>
        <w:t xml:space="preserve">: </w:t>
      </w:r>
      <w:r w:rsidRPr="216B21E2" w:rsidR="6B0BAFA8">
        <w:rPr>
          <w:b w:val="0"/>
          <w:bCs w:val="0"/>
          <w:sz w:val="24"/>
          <w:szCs w:val="24"/>
        </w:rPr>
        <w:t>16-bit</w:t>
      </w:r>
      <w:r w:rsidRPr="216B21E2" w:rsidR="585997D4">
        <w:rPr>
          <w:b w:val="0"/>
          <w:bCs w:val="0"/>
          <w:sz w:val="24"/>
          <w:szCs w:val="24"/>
        </w:rPr>
        <w:t xml:space="preserve"> audio codec will be used for converting analog audio to digital data and vice-versa. There is a </w:t>
      </w:r>
      <w:r w:rsidRPr="216B21E2" w:rsidR="6DFA0239">
        <w:rPr>
          <w:b w:val="0"/>
          <w:bCs w:val="0"/>
          <w:sz w:val="24"/>
          <w:szCs w:val="24"/>
        </w:rPr>
        <w:t>16-bit</w:t>
      </w:r>
      <w:r w:rsidRPr="216B21E2" w:rsidR="585997D4">
        <w:rPr>
          <w:b w:val="0"/>
          <w:bCs w:val="0"/>
          <w:sz w:val="24"/>
          <w:szCs w:val="24"/>
        </w:rPr>
        <w:t xml:space="preserve"> DAC and </w:t>
      </w:r>
      <w:r w:rsidRPr="216B21E2" w:rsidR="2AF25467">
        <w:rPr>
          <w:b w:val="0"/>
          <w:bCs w:val="0"/>
          <w:sz w:val="24"/>
          <w:szCs w:val="24"/>
        </w:rPr>
        <w:t>16-bit</w:t>
      </w:r>
      <w:r w:rsidRPr="216B21E2" w:rsidR="585997D4">
        <w:rPr>
          <w:b w:val="0"/>
          <w:bCs w:val="0"/>
          <w:sz w:val="24"/>
          <w:szCs w:val="24"/>
        </w:rPr>
        <w:t xml:space="preserve"> ADC as well as </w:t>
      </w:r>
      <w:r w:rsidRPr="216B21E2" w:rsidR="758339A0">
        <w:rPr>
          <w:b w:val="0"/>
          <w:bCs w:val="0"/>
          <w:sz w:val="24"/>
          <w:szCs w:val="24"/>
        </w:rPr>
        <w:t xml:space="preserve">anti-aliasing filters which improves the quality of the </w:t>
      </w:r>
      <w:r w:rsidRPr="216B21E2" w:rsidR="6B981F03">
        <w:rPr>
          <w:b w:val="0"/>
          <w:bCs w:val="0"/>
          <w:sz w:val="24"/>
          <w:szCs w:val="24"/>
        </w:rPr>
        <w:t>conversion</w:t>
      </w:r>
      <w:r w:rsidRPr="216B21E2" w:rsidR="758339A0">
        <w:rPr>
          <w:b w:val="0"/>
          <w:bCs w:val="0"/>
          <w:sz w:val="24"/>
          <w:szCs w:val="24"/>
        </w:rPr>
        <w:t xml:space="preserve">. </w:t>
      </w:r>
    </w:p>
    <w:p w:rsidR="27B6F738" w:rsidP="40A3F574" w:rsidRDefault="27B6F738" w14:paraId="72E22869" w14:textId="14E970AC">
      <w:pPr>
        <w:pStyle w:val="Title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216B21E2" w:rsidR="2AD819D1">
        <w:rPr>
          <w:b w:val="0"/>
          <w:bCs w:val="0"/>
          <w:sz w:val="24"/>
          <w:szCs w:val="24"/>
        </w:rPr>
        <w:t>PMIC</w:t>
      </w:r>
      <w:r w:rsidRPr="216B21E2" w:rsidR="65467116">
        <w:rPr>
          <w:b w:val="0"/>
          <w:bCs w:val="0"/>
          <w:sz w:val="24"/>
          <w:szCs w:val="24"/>
        </w:rPr>
        <w:t xml:space="preserve">: Used to monitor Li-ion State of Charge and communicates with the MCU using SPI. </w:t>
      </w:r>
    </w:p>
    <w:p w:rsidR="02F3D007" w:rsidP="216B21E2" w:rsidRDefault="02F3D007" w14:paraId="27824E5F" w14:textId="76AE2638">
      <w:pPr>
        <w:pStyle w:val="Title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216B21E2" w:rsidR="02F3D007">
        <w:rPr>
          <w:b w:val="0"/>
          <w:bCs w:val="0"/>
          <w:sz w:val="24"/>
          <w:szCs w:val="24"/>
        </w:rPr>
        <w:t>USB controller</w:t>
      </w:r>
      <w:r w:rsidRPr="216B21E2" w:rsidR="7890FDDA">
        <w:rPr>
          <w:b w:val="0"/>
          <w:bCs w:val="0"/>
          <w:sz w:val="24"/>
          <w:szCs w:val="24"/>
        </w:rPr>
        <w:t>/battery charge management</w:t>
      </w:r>
      <w:r w:rsidRPr="216B21E2" w:rsidR="38B7E076">
        <w:rPr>
          <w:b w:val="0"/>
          <w:bCs w:val="0"/>
          <w:sz w:val="24"/>
          <w:szCs w:val="24"/>
        </w:rPr>
        <w:t>: Used to control Li-ion charging while providing a power supply to the system when plugged into a USB port (5V, 500mA ma</w:t>
      </w:r>
      <w:r w:rsidRPr="216B21E2" w:rsidR="1D6A4C93">
        <w:rPr>
          <w:b w:val="0"/>
          <w:bCs w:val="0"/>
          <w:sz w:val="24"/>
          <w:szCs w:val="24"/>
        </w:rPr>
        <w:t>x</w:t>
      </w:r>
      <w:r w:rsidRPr="216B21E2" w:rsidR="38B7E076">
        <w:rPr>
          <w:b w:val="0"/>
          <w:bCs w:val="0"/>
          <w:sz w:val="24"/>
          <w:szCs w:val="24"/>
        </w:rPr>
        <w:t>).</w:t>
      </w:r>
      <w:r w:rsidRPr="216B21E2" w:rsidR="6F1C892A">
        <w:rPr>
          <w:b w:val="0"/>
          <w:bCs w:val="0"/>
          <w:sz w:val="24"/>
          <w:szCs w:val="24"/>
        </w:rPr>
        <w:t xml:space="preserve"> This controller also switches power source back to the battery when external power is removed. No communication required with this peripheral</w:t>
      </w:r>
      <w:r w:rsidRPr="216B21E2" w:rsidR="38B7E076">
        <w:rPr>
          <w:b w:val="0"/>
          <w:bCs w:val="0"/>
          <w:sz w:val="24"/>
          <w:szCs w:val="24"/>
        </w:rPr>
        <w:t xml:space="preserve"> </w:t>
      </w:r>
    </w:p>
    <w:p w:rsidR="02F3D007" w:rsidP="216B21E2" w:rsidRDefault="02F3D007" w14:paraId="7D0C8D04" w14:textId="1EC8A227">
      <w:pPr>
        <w:pStyle w:val="Title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216B21E2" w:rsidR="02F3D007">
        <w:rPr>
          <w:b w:val="0"/>
          <w:bCs w:val="0"/>
          <w:sz w:val="24"/>
          <w:szCs w:val="24"/>
        </w:rPr>
        <w:t>Voltage regulator</w:t>
      </w:r>
      <w:r w:rsidRPr="216B21E2" w:rsidR="071B5A30">
        <w:rPr>
          <w:b w:val="0"/>
          <w:bCs w:val="0"/>
          <w:sz w:val="24"/>
          <w:szCs w:val="24"/>
        </w:rPr>
        <w:t xml:space="preserve">: Up to so far, we have decided to use an LDO for the power supply system. </w:t>
      </w:r>
      <w:r w:rsidRPr="216B21E2" w:rsidR="55028886">
        <w:rPr>
          <w:b w:val="0"/>
          <w:bCs w:val="0"/>
          <w:sz w:val="24"/>
          <w:szCs w:val="24"/>
        </w:rPr>
        <w:t xml:space="preserve">This allows us to use a single cell 3.7V Li-ion battery to get a stable output of 3.3V </w:t>
      </w:r>
      <w:r w:rsidRPr="216B21E2" w:rsidR="6A23AB34">
        <w:rPr>
          <w:b w:val="0"/>
          <w:bCs w:val="0"/>
          <w:sz w:val="24"/>
          <w:szCs w:val="24"/>
        </w:rPr>
        <w:t>up to</w:t>
      </w:r>
      <w:r w:rsidRPr="216B21E2" w:rsidR="55028886">
        <w:rPr>
          <w:b w:val="0"/>
          <w:bCs w:val="0"/>
          <w:sz w:val="24"/>
          <w:szCs w:val="24"/>
        </w:rPr>
        <w:t xml:space="preserve"> 300mA</w:t>
      </w:r>
      <w:r w:rsidRPr="216B21E2" w:rsidR="64EB7094">
        <w:rPr>
          <w:b w:val="0"/>
          <w:bCs w:val="0"/>
          <w:sz w:val="24"/>
          <w:szCs w:val="24"/>
        </w:rPr>
        <w:t xml:space="preserve">. The </w:t>
      </w:r>
      <w:r w:rsidRPr="216B21E2" w:rsidR="7E919FAF">
        <w:rPr>
          <w:b w:val="0"/>
          <w:bCs w:val="0"/>
          <w:sz w:val="24"/>
          <w:szCs w:val="24"/>
        </w:rPr>
        <w:t>drop off voltage is very low at around 170mV which</w:t>
      </w:r>
      <w:r w:rsidRPr="216B21E2" w:rsidR="0F1FC963">
        <w:rPr>
          <w:b w:val="0"/>
          <w:bCs w:val="0"/>
          <w:sz w:val="24"/>
          <w:szCs w:val="24"/>
        </w:rPr>
        <w:t xml:space="preserve"> should not interfere with the power supply until the end of battery capacity</w:t>
      </w:r>
      <w:r w:rsidRPr="216B21E2" w:rsidR="39E0C30E">
        <w:rPr>
          <w:b w:val="0"/>
          <w:bCs w:val="0"/>
          <w:sz w:val="24"/>
          <w:szCs w:val="24"/>
        </w:rPr>
        <w:t xml:space="preserve"> (around 3.3V)</w:t>
      </w:r>
      <w:r w:rsidRPr="216B21E2" w:rsidR="0F1FC963">
        <w:rPr>
          <w:b w:val="0"/>
          <w:bCs w:val="0"/>
          <w:sz w:val="24"/>
          <w:szCs w:val="24"/>
        </w:rPr>
        <w:t>.</w:t>
      </w:r>
      <w:r w:rsidRPr="216B21E2" w:rsidR="7E919FAF">
        <w:rPr>
          <w:b w:val="0"/>
          <w:bCs w:val="0"/>
          <w:sz w:val="24"/>
          <w:szCs w:val="24"/>
        </w:rPr>
        <w:t xml:space="preserve"> </w:t>
      </w:r>
      <w:r w:rsidRPr="216B21E2" w:rsidR="3F1FDC27">
        <w:rPr>
          <w:b w:val="0"/>
          <w:bCs w:val="0"/>
          <w:sz w:val="24"/>
          <w:szCs w:val="24"/>
        </w:rPr>
        <w:t xml:space="preserve">Additionally, the LDO should also be able to work with 5V in when plugging in the system to external USB. </w:t>
      </w:r>
    </w:p>
    <w:p w:rsidR="216B21E2" w:rsidP="216B21E2" w:rsidRDefault="216B21E2" w14:paraId="6E5764F9" w14:textId="09D86723">
      <w:pPr>
        <w:pStyle w:val="Title"/>
        <w:ind w:left="360"/>
        <w:jc w:val="left"/>
        <w:rPr>
          <w:b w:val="0"/>
          <w:bCs w:val="0"/>
          <w:sz w:val="24"/>
          <w:szCs w:val="24"/>
        </w:rPr>
      </w:pPr>
    </w:p>
    <w:p w:rsidR="216B21E2" w:rsidP="216B21E2" w:rsidRDefault="216B21E2" w14:paraId="70465CC1" w14:textId="0DB5CF06">
      <w:pPr>
        <w:pStyle w:val="Title"/>
        <w:ind w:left="360"/>
        <w:jc w:val="left"/>
        <w:rPr>
          <w:b w:val="0"/>
          <w:bCs w:val="0"/>
          <w:sz w:val="24"/>
          <w:szCs w:val="24"/>
        </w:rPr>
      </w:pPr>
    </w:p>
    <w:p w:rsidR="216B21E2" w:rsidP="216B21E2" w:rsidRDefault="216B21E2" w14:paraId="57C00A28" w14:textId="294A8498">
      <w:pPr>
        <w:pStyle w:val="Title"/>
        <w:ind w:left="360"/>
        <w:jc w:val="left"/>
        <w:rPr>
          <w:b w:val="0"/>
          <w:bCs w:val="0"/>
          <w:sz w:val="24"/>
          <w:szCs w:val="24"/>
        </w:rPr>
      </w:pPr>
    </w:p>
    <w:p w:rsidR="216B21E2" w:rsidP="216B21E2" w:rsidRDefault="216B21E2" w14:paraId="1D3E6BBE" w14:textId="12C2F698">
      <w:pPr>
        <w:pStyle w:val="Title"/>
        <w:ind w:left="360"/>
        <w:jc w:val="left"/>
        <w:rPr>
          <w:b w:val="0"/>
          <w:bCs w:val="0"/>
          <w:sz w:val="24"/>
          <w:szCs w:val="24"/>
        </w:rPr>
      </w:pPr>
    </w:p>
    <w:p w:rsidR="163668F7" w:rsidP="216B21E2" w:rsidRDefault="163668F7" w14:paraId="34E9E0E7" w14:textId="08804CD1">
      <w:pPr>
        <w:pStyle w:val="Title"/>
        <w:numPr>
          <w:ilvl w:val="0"/>
          <w:numId w:val="11"/>
        </w:numPr>
        <w:jc w:val="left"/>
        <w:rPr>
          <w:b w:val="1"/>
          <w:bCs w:val="1"/>
          <w:sz w:val="24"/>
          <w:szCs w:val="24"/>
        </w:rPr>
      </w:pPr>
      <w:r w:rsidRPr="216B21E2" w:rsidR="163668F7">
        <w:rPr>
          <w:b w:val="0"/>
          <w:bCs w:val="0"/>
          <w:sz w:val="24"/>
          <w:szCs w:val="24"/>
        </w:rPr>
        <w:t>Preamp: Used to amplify the audio signal from the Audio Codec. This circuitry will also ensure various speaker impedances do not damage our device</w:t>
      </w:r>
      <w:r w:rsidRPr="216B21E2" w:rsidR="49ACCDCE">
        <w:rPr>
          <w:b w:val="0"/>
          <w:bCs w:val="0"/>
          <w:sz w:val="24"/>
          <w:szCs w:val="24"/>
        </w:rPr>
        <w:t>.</w:t>
      </w:r>
    </w:p>
    <w:p w:rsidR="216B21E2" w:rsidP="216B21E2" w:rsidRDefault="216B21E2" w14:paraId="46B1BF2F" w14:textId="72A53FAF">
      <w:pPr>
        <w:pStyle w:val="Title"/>
        <w:jc w:val="left"/>
        <w:rPr>
          <w:b w:val="0"/>
          <w:bCs w:val="0"/>
          <w:sz w:val="24"/>
          <w:szCs w:val="24"/>
        </w:rPr>
      </w:pPr>
    </w:p>
    <w:p w:rsidR="216B21E2" w:rsidP="216B21E2" w:rsidRDefault="216B21E2" w14:paraId="75E12065" w14:textId="19E8F745">
      <w:pPr>
        <w:pStyle w:val="Title"/>
        <w:jc w:val="left"/>
        <w:rPr>
          <w:b w:val="0"/>
          <w:bCs w:val="0"/>
          <w:sz w:val="24"/>
          <w:szCs w:val="24"/>
        </w:rPr>
      </w:pPr>
    </w:p>
    <w:p w:rsidR="63262F4F" w:rsidP="216B21E2" w:rsidRDefault="63262F4F" w14:paraId="36B5419D" w14:textId="3A5E263F">
      <w:pPr>
        <w:pStyle w:val="Title"/>
        <w:ind w:left="0"/>
        <w:jc w:val="left"/>
        <w:rPr>
          <w:b w:val="0"/>
          <w:bCs w:val="0"/>
          <w:sz w:val="24"/>
          <w:szCs w:val="24"/>
        </w:rPr>
      </w:pPr>
      <w:r w:rsidRPr="216B21E2" w:rsidR="63262F4F">
        <w:rPr>
          <w:b w:val="0"/>
          <w:bCs w:val="0"/>
          <w:sz w:val="24"/>
          <w:szCs w:val="24"/>
        </w:rPr>
        <w:t>Since this is primarily an audio system, careful consideration must be made to separate analog components, digital components, and wireless modules to prevent noise</w:t>
      </w:r>
      <w:r w:rsidRPr="216B21E2" w:rsidR="331D957B">
        <w:rPr>
          <w:b w:val="0"/>
          <w:bCs w:val="0"/>
          <w:sz w:val="24"/>
          <w:szCs w:val="24"/>
        </w:rPr>
        <w:t>, inference and ground feedback loops</w:t>
      </w:r>
      <w:r w:rsidRPr="216B21E2" w:rsidR="63262F4F">
        <w:rPr>
          <w:b w:val="0"/>
          <w:bCs w:val="0"/>
          <w:sz w:val="24"/>
          <w:szCs w:val="24"/>
        </w:rPr>
        <w:t>. Ground node</w:t>
      </w:r>
      <w:r w:rsidRPr="216B21E2" w:rsidR="24E2307C">
        <w:rPr>
          <w:b w:val="0"/>
          <w:bCs w:val="0"/>
          <w:sz w:val="24"/>
          <w:szCs w:val="24"/>
        </w:rPr>
        <w:t xml:space="preserve">s must be designed carefully which will also require plenty of decoupling capacitor on every IC and power supply. </w:t>
      </w:r>
    </w:p>
    <w:p w:rsidR="40A3F574" w:rsidP="40A3F574" w:rsidRDefault="40A3F574" w14:paraId="609B2197" w14:textId="7C6DD50E">
      <w:pPr>
        <w:pStyle w:val="Title"/>
        <w:jc w:val="left"/>
        <w:rPr>
          <w:sz w:val="24"/>
          <w:szCs w:val="24"/>
        </w:rPr>
      </w:pPr>
    </w:p>
    <w:p xmlns:wp14="http://schemas.microsoft.com/office/word/2010/wordml" w:rsidR="00DC2D90" w:rsidRDefault="00FE544B" w14:paraId="4EA9582B" wp14:textId="77777777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E811AB">
        <w:rPr>
          <w:sz w:val="24"/>
        </w:rPr>
        <w:t>Electrical Considerations</w:t>
      </w:r>
    </w:p>
    <w:p xmlns:wp14="http://schemas.microsoft.com/office/word/2010/wordml" w:rsidR="00DC2D90" w:rsidRDefault="00DC2D90" w14:paraId="07459315" wp14:textId="77777777">
      <w:pPr>
        <w:pStyle w:val="Title"/>
        <w:jc w:val="left"/>
        <w:rPr>
          <w:sz w:val="24"/>
        </w:rPr>
      </w:pPr>
    </w:p>
    <w:p xmlns:wp14="http://schemas.microsoft.com/office/word/2010/wordml" w:rsidR="00E811AB" w:rsidP="216B21E2" w:rsidRDefault="00E811AB" w14:paraId="6537F28F" wp14:textId="5487FE01">
      <w:pPr>
        <w:pStyle w:val="Title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6B21E2" w:rsidR="0ECCB5A1">
        <w:rPr>
          <w:b w:val="0"/>
          <w:bCs w:val="0"/>
          <w:sz w:val="24"/>
          <w:szCs w:val="24"/>
        </w:rPr>
        <w:t>Operating frequency: Our chosen MCU operates at 16Mhz using an internal clock. However, we will be using a 16Mhz crystal to provide shared clock inputs to our</w:t>
      </w:r>
      <w:r w:rsidRPr="216B21E2" w:rsidR="0840D559">
        <w:rPr>
          <w:b w:val="0"/>
          <w:bCs w:val="0"/>
          <w:sz w:val="24"/>
          <w:szCs w:val="24"/>
        </w:rPr>
        <w:t xml:space="preserve"> MCU &amp; Audio Codec to </w:t>
      </w:r>
      <w:r w:rsidRPr="216B21E2" w:rsidR="0840D559">
        <w:rPr>
          <w:b w:val="0"/>
          <w:bCs w:val="0"/>
          <w:sz w:val="24"/>
          <w:szCs w:val="24"/>
        </w:rPr>
        <w:t>minimize</w:t>
      </w:r>
      <w:r w:rsidRPr="216B21E2" w:rsidR="0840D559">
        <w:rPr>
          <w:b w:val="0"/>
          <w:bCs w:val="0"/>
          <w:sz w:val="24"/>
          <w:szCs w:val="24"/>
        </w:rPr>
        <w:t xml:space="preserve"> jitter and maintain a standard 44.1Khz sampling rate to ensure professional quality audio.</w:t>
      </w:r>
      <w:r w:rsidRPr="216B21E2" w:rsidR="0ECCB5A1">
        <w:rPr>
          <w:b w:val="0"/>
          <w:bCs w:val="0"/>
          <w:sz w:val="24"/>
          <w:szCs w:val="24"/>
        </w:rPr>
        <w:t xml:space="preserve"> </w:t>
      </w:r>
    </w:p>
    <w:p w:rsidR="3B3F3C8D" w:rsidP="216B21E2" w:rsidRDefault="3B3F3C8D" w14:paraId="27B82888" w14:textId="52A77190">
      <w:pPr>
        <w:pStyle w:val="Title"/>
        <w:numPr>
          <w:ilvl w:val="0"/>
          <w:numId w:val="18"/>
        </w:numPr>
        <w:jc w:val="left"/>
        <w:rPr>
          <w:b w:val="0"/>
          <w:bCs w:val="0"/>
          <w:sz w:val="24"/>
          <w:szCs w:val="24"/>
        </w:rPr>
      </w:pPr>
      <w:r w:rsidRPr="216B21E2" w:rsidR="3B3F3C8D">
        <w:rPr>
          <w:b w:val="0"/>
          <w:bCs w:val="0"/>
          <w:sz w:val="24"/>
          <w:szCs w:val="24"/>
        </w:rPr>
        <w:t xml:space="preserve">Operating Voltage: All our components run on 3.3V using a single cell </w:t>
      </w:r>
      <w:r w:rsidRPr="216B21E2" w:rsidR="12E77E0C">
        <w:rPr>
          <w:b w:val="0"/>
          <w:bCs w:val="0"/>
          <w:sz w:val="24"/>
          <w:szCs w:val="24"/>
        </w:rPr>
        <w:t>Li</w:t>
      </w:r>
      <w:r w:rsidRPr="216B21E2" w:rsidR="3B3F3C8D">
        <w:rPr>
          <w:b w:val="0"/>
          <w:bCs w:val="0"/>
          <w:sz w:val="24"/>
          <w:szCs w:val="24"/>
        </w:rPr>
        <w:t>-ion. A single LDO power rail is required. We do no</w:t>
      </w:r>
      <w:r w:rsidRPr="216B21E2" w:rsidR="49728183">
        <w:rPr>
          <w:b w:val="0"/>
          <w:bCs w:val="0"/>
          <w:sz w:val="24"/>
          <w:szCs w:val="24"/>
        </w:rPr>
        <w:t xml:space="preserve">t </w:t>
      </w:r>
      <w:r w:rsidRPr="216B21E2" w:rsidR="4C8E028F">
        <w:rPr>
          <w:b w:val="0"/>
          <w:bCs w:val="0"/>
          <w:sz w:val="24"/>
          <w:szCs w:val="24"/>
        </w:rPr>
        <w:t xml:space="preserve">require high voltage because we are assuming that the external speaker system connected to our device does </w:t>
      </w:r>
      <w:r w:rsidRPr="216B21E2" w:rsidR="2C7260D9">
        <w:rPr>
          <w:b w:val="0"/>
          <w:bCs w:val="0"/>
          <w:sz w:val="24"/>
          <w:szCs w:val="24"/>
        </w:rPr>
        <w:t>most of</w:t>
      </w:r>
      <w:r w:rsidRPr="216B21E2" w:rsidR="4C8E028F">
        <w:rPr>
          <w:b w:val="0"/>
          <w:bCs w:val="0"/>
          <w:sz w:val="24"/>
          <w:szCs w:val="24"/>
        </w:rPr>
        <w:t xml:space="preserve"> the amplifi</w:t>
      </w:r>
      <w:r w:rsidRPr="216B21E2" w:rsidR="3350E521">
        <w:rPr>
          <w:b w:val="0"/>
          <w:bCs w:val="0"/>
          <w:sz w:val="24"/>
          <w:szCs w:val="24"/>
        </w:rPr>
        <w:t xml:space="preserve">cation. We will </w:t>
      </w:r>
      <w:r w:rsidRPr="216B21E2" w:rsidR="2C557347">
        <w:rPr>
          <w:b w:val="0"/>
          <w:bCs w:val="0"/>
          <w:sz w:val="24"/>
          <w:szCs w:val="24"/>
        </w:rPr>
        <w:t xml:space="preserve">only include pre-amplification which should be </w:t>
      </w:r>
      <w:r w:rsidRPr="216B21E2" w:rsidR="2C557347">
        <w:rPr>
          <w:b w:val="0"/>
          <w:bCs w:val="0"/>
          <w:sz w:val="24"/>
          <w:szCs w:val="24"/>
        </w:rPr>
        <w:t>enough</w:t>
      </w:r>
      <w:r w:rsidRPr="216B21E2" w:rsidR="2C557347">
        <w:rPr>
          <w:b w:val="0"/>
          <w:bCs w:val="0"/>
          <w:sz w:val="24"/>
          <w:szCs w:val="24"/>
        </w:rPr>
        <w:t xml:space="preserve">. However, if we notice clipping, we may need to add a second Li-ion cell and tweak the power circuitry. </w:t>
      </w:r>
    </w:p>
    <w:p w:rsidR="216B21E2" w:rsidP="216B21E2" w:rsidRDefault="216B21E2" w14:paraId="011B4008" w14:textId="25D5E16E">
      <w:pPr>
        <w:pStyle w:val="Title"/>
        <w:ind w:left="360"/>
        <w:jc w:val="left"/>
        <w:rPr>
          <w:b w:val="0"/>
          <w:bCs w:val="0"/>
          <w:sz w:val="24"/>
          <w:szCs w:val="24"/>
        </w:rPr>
      </w:pPr>
    </w:p>
    <w:p w:rsidR="216B21E2" w:rsidP="216B21E2" w:rsidRDefault="216B21E2" w14:paraId="35F5303C" w14:textId="2768E9AF">
      <w:pPr>
        <w:pStyle w:val="Title"/>
        <w:ind w:left="360"/>
        <w:jc w:val="left"/>
        <w:rPr>
          <w:b w:val="0"/>
          <w:bCs w:val="0"/>
          <w:sz w:val="24"/>
          <w:szCs w:val="24"/>
        </w:rPr>
      </w:pPr>
    </w:p>
    <w:p w:rsidR="216B21E2" w:rsidRDefault="216B21E2" w14:paraId="0FFB897A" w14:textId="7127C919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16B21E2" w:rsidTr="216B21E2" w14:paraId="677EC045">
        <w:tc>
          <w:tcPr>
            <w:tcW w:w="2340" w:type="dxa"/>
            <w:tcMar/>
          </w:tcPr>
          <w:p w:rsidR="216B21E2" w:rsidRDefault="216B21E2" w14:paraId="1D45A3BA" w14:textId="133F2D5B">
            <w:r w:rsidR="216B21E2">
              <w:rPr/>
              <w:t>Device</w:t>
            </w:r>
          </w:p>
        </w:tc>
        <w:tc>
          <w:tcPr>
            <w:tcW w:w="2340" w:type="dxa"/>
            <w:tcMar/>
          </w:tcPr>
          <w:p w:rsidR="216B21E2" w:rsidRDefault="216B21E2" w14:paraId="4B9E433D" w14:textId="3A6CEF54">
            <w:r w:rsidR="216B21E2">
              <w:rPr/>
              <w:t>Operating Voltage</w:t>
            </w:r>
          </w:p>
        </w:tc>
        <w:tc>
          <w:tcPr>
            <w:tcW w:w="2340" w:type="dxa"/>
            <w:tcMar/>
          </w:tcPr>
          <w:p w:rsidR="216B21E2" w:rsidRDefault="216B21E2" w14:paraId="089156FE" w14:textId="3A5C6392">
            <w:r w:rsidR="216B21E2">
              <w:rPr/>
              <w:t xml:space="preserve">Current </w:t>
            </w:r>
            <w:r w:rsidR="282FB858">
              <w:rPr/>
              <w:t>Consumption</w:t>
            </w:r>
            <w:r w:rsidR="216B21E2">
              <w:rPr/>
              <w:t xml:space="preserve"> (max)</w:t>
            </w:r>
          </w:p>
        </w:tc>
        <w:tc>
          <w:tcPr>
            <w:tcW w:w="2340" w:type="dxa"/>
            <w:tcMar/>
          </w:tcPr>
          <w:p w:rsidR="216B21E2" w:rsidRDefault="216B21E2" w14:paraId="37A5ADC7" w14:textId="7A1C448B">
            <w:r w:rsidR="216B21E2">
              <w:rPr/>
              <w:t>Power Consumption (max)</w:t>
            </w:r>
          </w:p>
        </w:tc>
      </w:tr>
      <w:tr w:rsidR="216B21E2" w:rsidTr="216B21E2" w14:paraId="5C493A80">
        <w:tc>
          <w:tcPr>
            <w:tcW w:w="2340" w:type="dxa"/>
            <w:tcMar/>
          </w:tcPr>
          <w:p w:rsidR="216B21E2" w:rsidRDefault="216B21E2" w14:paraId="3E088D6A" w14:textId="0BA9CDB8">
            <w:r w:rsidR="216B21E2">
              <w:rPr/>
              <w:t xml:space="preserve">Microcontroller - MSP430FR5994 </w:t>
            </w:r>
          </w:p>
        </w:tc>
        <w:tc>
          <w:tcPr>
            <w:tcW w:w="2340" w:type="dxa"/>
            <w:tcMar/>
          </w:tcPr>
          <w:p w:rsidR="216B21E2" w:rsidRDefault="216B21E2" w14:paraId="02E07A63" w14:textId="5498049E">
            <w:r w:rsidR="216B21E2">
              <w:rPr/>
              <w:t>1.8V-3.6V</w:t>
            </w:r>
          </w:p>
        </w:tc>
        <w:tc>
          <w:tcPr>
            <w:tcW w:w="2340" w:type="dxa"/>
            <w:tcMar/>
          </w:tcPr>
          <w:p w:rsidR="514D986F" w:rsidRDefault="514D986F" w14:paraId="27606D27" w14:textId="4E200563">
            <w:r w:rsidR="514D986F">
              <w:rPr/>
              <w:t>8</w:t>
            </w:r>
            <w:r w:rsidR="216B21E2">
              <w:rPr/>
              <w:t>mA</w:t>
            </w:r>
          </w:p>
        </w:tc>
        <w:tc>
          <w:tcPr>
            <w:tcW w:w="2340" w:type="dxa"/>
            <w:tcMar/>
          </w:tcPr>
          <w:p w:rsidR="216B21E2" w:rsidRDefault="216B21E2" w14:paraId="37F4D834" w14:textId="085D89AB">
            <w:r w:rsidR="216B21E2">
              <w:rPr/>
              <w:t>6.8mW</w:t>
            </w:r>
          </w:p>
        </w:tc>
      </w:tr>
      <w:tr w:rsidR="216B21E2" w:rsidTr="216B21E2" w14:paraId="1A3AC34D">
        <w:tc>
          <w:tcPr>
            <w:tcW w:w="2340" w:type="dxa"/>
            <w:tcMar/>
          </w:tcPr>
          <w:p w:rsidR="216B21E2" w:rsidRDefault="216B21E2" w14:paraId="43E4911D" w14:textId="7ABE57D1">
            <w:r w:rsidR="216B21E2">
              <w:rPr/>
              <w:t>Bluetooth Interface</w:t>
            </w:r>
          </w:p>
        </w:tc>
        <w:tc>
          <w:tcPr>
            <w:tcW w:w="2340" w:type="dxa"/>
            <w:tcMar/>
          </w:tcPr>
          <w:p w:rsidR="216B21E2" w:rsidRDefault="216B21E2" w14:paraId="20F60C30" w14:textId="03DB855C">
            <w:r w:rsidR="216B21E2">
              <w:rPr/>
              <w:t>1.8V-3.6V</w:t>
            </w:r>
          </w:p>
        </w:tc>
        <w:tc>
          <w:tcPr>
            <w:tcW w:w="2340" w:type="dxa"/>
            <w:tcMar/>
          </w:tcPr>
          <w:p w:rsidR="216B21E2" w:rsidRDefault="216B21E2" w14:paraId="0022CA4D" w14:textId="4A39D656">
            <w:r w:rsidR="216B21E2">
              <w:rPr/>
              <w:t>16mA</w:t>
            </w:r>
          </w:p>
        </w:tc>
        <w:tc>
          <w:tcPr>
            <w:tcW w:w="2340" w:type="dxa"/>
            <w:tcMar/>
          </w:tcPr>
          <w:p w:rsidR="216B21E2" w:rsidRDefault="216B21E2" w14:paraId="76EBFA7F" w14:textId="58CBE7D2">
            <w:r w:rsidR="216B21E2">
              <w:rPr/>
              <w:t>3.78mW</w:t>
            </w:r>
          </w:p>
        </w:tc>
      </w:tr>
      <w:tr w:rsidR="216B21E2" w:rsidTr="216B21E2" w14:paraId="7C2E6490">
        <w:tc>
          <w:tcPr>
            <w:tcW w:w="2340" w:type="dxa"/>
            <w:tcMar/>
          </w:tcPr>
          <w:p w:rsidR="216B21E2" w:rsidRDefault="216B21E2" w14:paraId="79CBC41D" w14:textId="49BFFBC7">
            <w:r w:rsidR="216B21E2">
              <w:rPr/>
              <w:t>Audio Codec</w:t>
            </w:r>
          </w:p>
        </w:tc>
        <w:tc>
          <w:tcPr>
            <w:tcW w:w="2340" w:type="dxa"/>
            <w:tcMar/>
          </w:tcPr>
          <w:p w:rsidR="216B21E2" w:rsidRDefault="216B21E2" w14:paraId="36C5A890" w14:textId="492A94D8">
            <w:r w:rsidR="216B21E2">
              <w:rPr/>
              <w:t>2.4V-3.6V</w:t>
            </w:r>
          </w:p>
        </w:tc>
        <w:tc>
          <w:tcPr>
            <w:tcW w:w="2340" w:type="dxa"/>
            <w:tcMar/>
          </w:tcPr>
          <w:p w:rsidR="216B21E2" w:rsidRDefault="216B21E2" w14:paraId="438429C7" w14:textId="7D0A2694">
            <w:r w:rsidR="216B21E2">
              <w:rPr/>
              <w:t>24mA</w:t>
            </w:r>
          </w:p>
        </w:tc>
        <w:tc>
          <w:tcPr>
            <w:tcW w:w="2340" w:type="dxa"/>
            <w:tcMar/>
          </w:tcPr>
          <w:p w:rsidR="216B21E2" w:rsidRDefault="216B21E2" w14:paraId="6D520AB0" w14:textId="743B947A">
            <w:r w:rsidR="216B21E2">
              <w:rPr/>
              <w:t>72mW</w:t>
            </w:r>
          </w:p>
        </w:tc>
      </w:tr>
      <w:tr w:rsidR="216B21E2" w:rsidTr="216B21E2" w14:paraId="27C35E18">
        <w:tc>
          <w:tcPr>
            <w:tcW w:w="2340" w:type="dxa"/>
            <w:tcMar/>
          </w:tcPr>
          <w:p w:rsidR="216B21E2" w:rsidRDefault="216B21E2" w14:paraId="51003ED2" w14:textId="02F12C37">
            <w:r w:rsidR="216B21E2">
              <w:rPr/>
              <w:t>RGB LED</w:t>
            </w:r>
          </w:p>
        </w:tc>
        <w:tc>
          <w:tcPr>
            <w:tcW w:w="2340" w:type="dxa"/>
            <w:tcMar/>
          </w:tcPr>
          <w:p w:rsidR="216B21E2" w:rsidRDefault="216B21E2" w14:paraId="2C30CF12" w14:textId="61F21D95">
            <w:r w:rsidR="216B21E2">
              <w:rPr/>
              <w:t>2.2-3.3V</w:t>
            </w:r>
          </w:p>
        </w:tc>
        <w:tc>
          <w:tcPr>
            <w:tcW w:w="2340" w:type="dxa"/>
            <w:tcMar/>
          </w:tcPr>
          <w:p w:rsidR="216B21E2" w:rsidRDefault="216B21E2" w14:paraId="1A91D64C" w14:textId="4BD167DE">
            <w:r w:rsidR="216B21E2">
              <w:rPr/>
              <w:t>35mA</w:t>
            </w:r>
          </w:p>
        </w:tc>
        <w:tc>
          <w:tcPr>
            <w:tcW w:w="2340" w:type="dxa"/>
            <w:tcMar/>
          </w:tcPr>
          <w:p w:rsidR="216B21E2" w:rsidRDefault="216B21E2" w14:paraId="65D5B4AA" w14:textId="39159A10">
            <w:r w:rsidR="216B21E2">
              <w:rPr/>
              <w:t>32mW</w:t>
            </w:r>
          </w:p>
        </w:tc>
      </w:tr>
      <w:tr w:rsidR="216B21E2" w:rsidTr="216B21E2" w14:paraId="744F5B21">
        <w:tc>
          <w:tcPr>
            <w:tcW w:w="2340" w:type="dxa"/>
            <w:tcMar/>
          </w:tcPr>
          <w:p w:rsidR="216B21E2" w:rsidRDefault="216B21E2" w14:paraId="787A9391" w14:textId="447215D5">
            <w:r w:rsidR="216B21E2">
              <w:rPr/>
              <w:t>Red LED</w:t>
            </w:r>
          </w:p>
        </w:tc>
        <w:tc>
          <w:tcPr>
            <w:tcW w:w="2340" w:type="dxa"/>
            <w:tcMar/>
          </w:tcPr>
          <w:p w:rsidR="216B21E2" w:rsidRDefault="216B21E2" w14:paraId="6A362328" w14:textId="23805B49">
            <w:r w:rsidR="216B21E2">
              <w:rPr/>
              <w:t>2-2.4V</w:t>
            </w:r>
          </w:p>
        </w:tc>
        <w:tc>
          <w:tcPr>
            <w:tcW w:w="2340" w:type="dxa"/>
            <w:tcMar/>
          </w:tcPr>
          <w:p w:rsidR="216B21E2" w:rsidRDefault="216B21E2" w14:paraId="5EF4D6C6" w14:textId="1CE0FB75">
            <w:r w:rsidR="216B21E2">
              <w:rPr/>
              <w:t>25mA</w:t>
            </w:r>
          </w:p>
        </w:tc>
        <w:tc>
          <w:tcPr>
            <w:tcW w:w="2340" w:type="dxa"/>
            <w:tcMar/>
          </w:tcPr>
          <w:p w:rsidR="216B21E2" w:rsidRDefault="216B21E2" w14:paraId="06912BDA" w14:textId="5F558214">
            <w:r w:rsidR="216B21E2">
              <w:rPr/>
              <w:t>60mW</w:t>
            </w:r>
          </w:p>
        </w:tc>
      </w:tr>
      <w:tr w:rsidR="216B21E2" w:rsidTr="216B21E2" w14:paraId="398890BB">
        <w:tc>
          <w:tcPr>
            <w:tcW w:w="2340" w:type="dxa"/>
            <w:tcMar/>
          </w:tcPr>
          <w:p w:rsidR="216B21E2" w:rsidRDefault="216B21E2" w14:paraId="10B6F8EA" w14:textId="19AE5B63">
            <w:r w:rsidR="216B21E2">
              <w:rPr/>
              <w:t>PMIC</w:t>
            </w:r>
          </w:p>
        </w:tc>
        <w:tc>
          <w:tcPr>
            <w:tcW w:w="2340" w:type="dxa"/>
            <w:tcMar/>
          </w:tcPr>
          <w:p w:rsidR="216B21E2" w:rsidRDefault="216B21E2" w14:paraId="0829C0F3" w14:textId="35E2789E">
            <w:r w:rsidR="216B21E2">
              <w:rPr/>
              <w:t>2.7V-4.5V</w:t>
            </w:r>
          </w:p>
        </w:tc>
        <w:tc>
          <w:tcPr>
            <w:tcW w:w="2340" w:type="dxa"/>
            <w:tcMar/>
          </w:tcPr>
          <w:p w:rsidR="216B21E2" w:rsidRDefault="216B21E2" w14:paraId="6B3F0164" w14:textId="383EC5EF">
            <w:r w:rsidR="216B21E2">
              <w:rPr/>
              <w:t>100uA</w:t>
            </w:r>
          </w:p>
        </w:tc>
        <w:tc>
          <w:tcPr>
            <w:tcW w:w="2340" w:type="dxa"/>
            <w:tcMar/>
          </w:tcPr>
          <w:p w:rsidR="216B21E2" w:rsidRDefault="216B21E2" w14:paraId="7024CC9D" w14:textId="69258409">
            <w:r w:rsidR="216B21E2">
              <w:rPr/>
              <w:t>0.42mW</w:t>
            </w:r>
          </w:p>
        </w:tc>
      </w:tr>
      <w:tr w:rsidR="216B21E2" w:rsidTr="216B21E2" w14:paraId="2E6A6F4D">
        <w:tc>
          <w:tcPr>
            <w:tcW w:w="2340" w:type="dxa"/>
            <w:tcMar/>
          </w:tcPr>
          <w:p w:rsidR="63CF0BAD" w:rsidP="216B21E2" w:rsidRDefault="63CF0BAD" w14:paraId="054C120B" w14:textId="038C0684">
            <w:pPr>
              <w:pStyle w:val="Normal"/>
            </w:pPr>
            <w:r w:rsidR="63CF0BAD">
              <w:rPr/>
              <w:t>RN4020</w:t>
            </w:r>
          </w:p>
        </w:tc>
        <w:tc>
          <w:tcPr>
            <w:tcW w:w="2340" w:type="dxa"/>
            <w:tcMar/>
          </w:tcPr>
          <w:p w:rsidR="63CF0BAD" w:rsidP="216B21E2" w:rsidRDefault="63CF0BAD" w14:paraId="14315C71" w14:textId="77B93CA1">
            <w:pPr>
              <w:pStyle w:val="Normal"/>
            </w:pPr>
            <w:r w:rsidR="63CF0BAD">
              <w:rPr/>
              <w:t>1.8V-3.6V</w:t>
            </w:r>
          </w:p>
        </w:tc>
        <w:tc>
          <w:tcPr>
            <w:tcW w:w="2340" w:type="dxa"/>
            <w:tcMar/>
          </w:tcPr>
          <w:p w:rsidR="24AF6BAB" w:rsidP="216B21E2" w:rsidRDefault="24AF6BAB" w14:paraId="0D19430B" w14:textId="5AC2C0D9">
            <w:pPr>
              <w:pStyle w:val="Normal"/>
            </w:pPr>
            <w:r w:rsidR="24AF6BAB">
              <w:rPr/>
              <w:t>16mA</w:t>
            </w:r>
          </w:p>
        </w:tc>
        <w:tc>
          <w:tcPr>
            <w:tcW w:w="2340" w:type="dxa"/>
            <w:tcMar/>
          </w:tcPr>
          <w:p w:rsidR="24AF6BAB" w:rsidP="216B21E2" w:rsidRDefault="24AF6BAB" w14:paraId="18999126" w14:textId="4071F997">
            <w:pPr>
              <w:pStyle w:val="Normal"/>
            </w:pPr>
            <w:r w:rsidR="24AF6BAB">
              <w:rPr/>
              <w:t>57.6mW</w:t>
            </w:r>
          </w:p>
        </w:tc>
      </w:tr>
    </w:tbl>
    <w:p w:rsidR="216B21E2" w:rsidP="216B21E2" w:rsidRDefault="216B21E2" w14:paraId="72BDF075" w14:textId="7127C919">
      <w:pPr>
        <w:pStyle w:val="Title"/>
        <w:jc w:val="left"/>
        <w:rPr>
          <w:b w:val="0"/>
          <w:bCs w:val="0"/>
          <w:sz w:val="24"/>
          <w:szCs w:val="24"/>
        </w:rPr>
      </w:pPr>
    </w:p>
    <w:p w:rsidR="40A3F574" w:rsidP="40A3F574" w:rsidRDefault="40A3F574" w14:paraId="61883F75" w14:textId="37B3F1C2">
      <w:pPr>
        <w:pStyle w:val="Title"/>
        <w:jc w:val="left"/>
        <w:rPr>
          <w:b w:val="0"/>
          <w:bCs w:val="0"/>
          <w:sz w:val="24"/>
          <w:szCs w:val="24"/>
        </w:rPr>
      </w:pPr>
      <w:r w:rsidRPr="216B21E2" w:rsidR="481F449D">
        <w:rPr>
          <w:b w:val="0"/>
          <w:bCs w:val="0"/>
          <w:sz w:val="24"/>
          <w:szCs w:val="24"/>
        </w:rPr>
        <w:t>Maximum current consumption (approx</w:t>
      </w:r>
      <w:r w:rsidRPr="216B21E2" w:rsidR="00AC5EA6">
        <w:rPr>
          <w:b w:val="0"/>
          <w:bCs w:val="0"/>
          <w:sz w:val="24"/>
          <w:szCs w:val="24"/>
        </w:rPr>
        <w:t>imately</w:t>
      </w:r>
      <w:r w:rsidRPr="216B21E2" w:rsidR="481F449D">
        <w:rPr>
          <w:b w:val="0"/>
          <w:bCs w:val="0"/>
          <w:sz w:val="24"/>
          <w:szCs w:val="24"/>
        </w:rPr>
        <w:t>): 1</w:t>
      </w:r>
      <w:r w:rsidRPr="216B21E2" w:rsidR="09B5C510">
        <w:rPr>
          <w:b w:val="0"/>
          <w:bCs w:val="0"/>
          <w:sz w:val="24"/>
          <w:szCs w:val="24"/>
        </w:rPr>
        <w:t>16</w:t>
      </w:r>
      <w:r w:rsidRPr="216B21E2" w:rsidR="481F449D">
        <w:rPr>
          <w:b w:val="0"/>
          <w:bCs w:val="0"/>
          <w:sz w:val="24"/>
          <w:szCs w:val="24"/>
        </w:rPr>
        <w:t>mA</w:t>
      </w:r>
    </w:p>
    <w:p w:rsidR="5DDB450F" w:rsidP="216B21E2" w:rsidRDefault="5DDB450F" w14:paraId="442FBD23" w14:textId="2140FDA7">
      <w:pPr>
        <w:pStyle w:val="Title"/>
        <w:jc w:val="left"/>
        <w:rPr>
          <w:b w:val="0"/>
          <w:bCs w:val="0"/>
          <w:sz w:val="24"/>
          <w:szCs w:val="24"/>
        </w:rPr>
      </w:pPr>
      <w:r w:rsidRPr="216B21E2" w:rsidR="5DDB450F">
        <w:rPr>
          <w:b w:val="0"/>
          <w:bCs w:val="0"/>
          <w:sz w:val="24"/>
          <w:szCs w:val="24"/>
        </w:rPr>
        <w:t>Maximum power consumption: 232.6 mW</w:t>
      </w:r>
    </w:p>
    <w:p w:rsidR="40A3F574" w:rsidP="40A3F574" w:rsidRDefault="40A3F574" w14:paraId="0F295D2E" w14:textId="0026AE3A">
      <w:pPr>
        <w:pStyle w:val="Title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F635B1" w:rsidP="00310E03" w:rsidRDefault="002D4E8E" w14:paraId="28439C1C" wp14:textId="77777777">
      <w:pPr>
        <w:pStyle w:val="Title"/>
        <w:jc w:val="left"/>
        <w:rPr>
          <w:sz w:val="24"/>
        </w:rPr>
      </w:pPr>
      <w:r>
        <w:rPr>
          <w:sz w:val="24"/>
        </w:rPr>
        <w:t>3.0</w:t>
      </w:r>
      <w:r w:rsidR="00F635B1">
        <w:rPr>
          <w:sz w:val="24"/>
        </w:rPr>
        <w:t xml:space="preserve"> </w:t>
      </w:r>
      <w:r>
        <w:rPr>
          <w:sz w:val="24"/>
        </w:rPr>
        <w:t>Interface Considerations</w:t>
      </w:r>
    </w:p>
    <w:p xmlns:wp14="http://schemas.microsoft.com/office/word/2010/wordml" w:rsidR="0039221F" w:rsidP="40A3F574" w:rsidRDefault="0039221F" w14:paraId="70DF9E56" wp14:textId="783938F1">
      <w:pPr>
        <w:pStyle w:val="Title"/>
        <w:jc w:val="left"/>
        <w:rPr>
          <w:b w:val="0"/>
          <w:bCs w:val="0"/>
          <w:sz w:val="24"/>
          <w:szCs w:val="24"/>
        </w:rPr>
      </w:pPr>
    </w:p>
    <w:p w:rsidR="6C967D47" w:rsidP="40A3F574" w:rsidRDefault="6C967D47" w14:paraId="70047EFF" w14:textId="38DE5324">
      <w:pPr>
        <w:pStyle w:val="Title"/>
        <w:jc w:val="left"/>
        <w:rPr>
          <w:b w:val="0"/>
          <w:bCs w:val="0"/>
          <w:sz w:val="24"/>
          <w:szCs w:val="24"/>
        </w:rPr>
      </w:pPr>
      <w:r w:rsidRPr="216B21E2" w:rsidR="384A3CBA">
        <w:rPr>
          <w:b w:val="0"/>
          <w:bCs w:val="0"/>
          <w:sz w:val="24"/>
          <w:szCs w:val="24"/>
        </w:rPr>
        <w:t>UART: Interfacing between Bluetooth chip and DSP chip</w:t>
      </w:r>
      <w:r w:rsidRPr="216B21E2" w:rsidR="4BA85C40">
        <w:rPr>
          <w:b w:val="0"/>
          <w:bCs w:val="0"/>
          <w:sz w:val="24"/>
          <w:szCs w:val="24"/>
        </w:rPr>
        <w:t>.  Maximum Data Rate: 1 Mbps.</w:t>
      </w:r>
      <w:r w:rsidRPr="216B21E2" w:rsidR="69E825F2">
        <w:rPr>
          <w:b w:val="0"/>
          <w:bCs w:val="0"/>
          <w:sz w:val="24"/>
          <w:szCs w:val="24"/>
        </w:rPr>
        <w:t xml:space="preserve">  This is used to receive data from the user about how the DSP should be configured.</w:t>
      </w:r>
    </w:p>
    <w:p w:rsidR="6C967D47" w:rsidP="40A3F574" w:rsidRDefault="6C967D47" w14:paraId="4D0A3DF3" w14:textId="7044D261">
      <w:pPr>
        <w:pStyle w:val="Title"/>
        <w:jc w:val="left"/>
        <w:rPr>
          <w:b w:val="0"/>
          <w:bCs w:val="0"/>
          <w:sz w:val="24"/>
          <w:szCs w:val="24"/>
        </w:rPr>
      </w:pPr>
      <w:r w:rsidRPr="216B21E2" w:rsidR="384A3CBA">
        <w:rPr>
          <w:b w:val="0"/>
          <w:bCs w:val="0"/>
          <w:sz w:val="24"/>
          <w:szCs w:val="24"/>
        </w:rPr>
        <w:t>I2S:</w:t>
      </w:r>
      <w:r w:rsidRPr="216B21E2" w:rsidR="083D6AE2">
        <w:rPr>
          <w:b w:val="0"/>
          <w:bCs w:val="0"/>
          <w:sz w:val="24"/>
          <w:szCs w:val="24"/>
        </w:rPr>
        <w:t xml:space="preserve"> </w:t>
      </w:r>
      <w:r w:rsidRPr="216B21E2" w:rsidR="083D6AE2">
        <w:rPr>
          <w:b w:val="0"/>
          <w:bCs w:val="0"/>
          <w:sz w:val="24"/>
          <w:szCs w:val="24"/>
        </w:rPr>
        <w:t>Communication</w:t>
      </w:r>
      <w:r w:rsidRPr="216B21E2" w:rsidR="083D6AE2">
        <w:rPr>
          <w:b w:val="0"/>
          <w:bCs w:val="0"/>
          <w:sz w:val="24"/>
          <w:szCs w:val="24"/>
        </w:rPr>
        <w:t xml:space="preserve"> between codec and DSP chip</w:t>
      </w:r>
      <w:r w:rsidRPr="216B21E2" w:rsidR="2EC65CE4">
        <w:rPr>
          <w:b w:val="0"/>
          <w:bCs w:val="0"/>
          <w:sz w:val="24"/>
          <w:szCs w:val="24"/>
        </w:rPr>
        <w:t xml:space="preserve">. </w:t>
      </w:r>
      <w:r w:rsidRPr="216B21E2" w:rsidR="55FBC088">
        <w:rPr>
          <w:b w:val="0"/>
          <w:bCs w:val="0"/>
          <w:sz w:val="24"/>
          <w:szCs w:val="24"/>
        </w:rPr>
        <w:t>The sampling rate will be</w:t>
      </w:r>
      <w:r w:rsidRPr="216B21E2" w:rsidR="2EC65CE4">
        <w:rPr>
          <w:b w:val="0"/>
          <w:bCs w:val="0"/>
          <w:sz w:val="24"/>
          <w:szCs w:val="24"/>
        </w:rPr>
        <w:t xml:space="preserve"> 44.1KHz</w:t>
      </w:r>
      <w:r w:rsidRPr="216B21E2" w:rsidR="690CA087">
        <w:rPr>
          <w:b w:val="0"/>
          <w:bCs w:val="0"/>
          <w:sz w:val="24"/>
          <w:szCs w:val="24"/>
        </w:rPr>
        <w:t>, a</w:t>
      </w:r>
      <w:r w:rsidRPr="216B21E2" w:rsidR="140AE831">
        <w:rPr>
          <w:b w:val="0"/>
          <w:bCs w:val="0"/>
          <w:sz w:val="24"/>
          <w:szCs w:val="24"/>
        </w:rPr>
        <w:t>t 16 bit resolution the data rate would be 705 kbps.</w:t>
      </w:r>
      <w:r w:rsidRPr="216B21E2" w:rsidR="33E29429">
        <w:rPr>
          <w:b w:val="0"/>
          <w:bCs w:val="0"/>
          <w:sz w:val="24"/>
          <w:szCs w:val="24"/>
        </w:rPr>
        <w:t xml:space="preserve"> </w:t>
      </w:r>
    </w:p>
    <w:p w:rsidR="216B21E2" w:rsidP="216B21E2" w:rsidRDefault="216B21E2" w14:paraId="16DD1815" w14:textId="4F2EF596">
      <w:pPr>
        <w:pStyle w:val="Title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FE544B" w:rsidP="00C620F0" w:rsidRDefault="002D4E8E" w14:paraId="5553871D" wp14:textId="77777777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>.0 Sources Cited:</w:t>
      </w:r>
    </w:p>
    <w:p xmlns:wp14="http://schemas.microsoft.com/office/word/2010/wordml" w:rsidR="00621544" w:rsidP="40A3F574" w:rsidRDefault="00621544" w14:paraId="5630AD66" wp14:textId="03604BEC">
      <w:pPr>
        <w:pStyle w:val="Title"/>
        <w:jc w:val="left"/>
      </w:pPr>
    </w:p>
    <w:p w:rsidR="0914CCA5" w:rsidP="40A3F574" w:rsidRDefault="0914CCA5" w14:paraId="166270F4" w14:textId="25B0AC29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16B21E2" w:rsidR="7C33A48B">
        <w:rPr>
          <w:b w:val="0"/>
          <w:bCs w:val="0"/>
          <w:color w:val="auto"/>
          <w:sz w:val="24"/>
          <w:szCs w:val="24"/>
        </w:rPr>
        <w:t>“MSP430FR599x, MSP430FR596x Mixed-Signal Microcontrollers</w:t>
      </w:r>
      <w:r w:rsidRPr="216B21E2" w:rsidR="387E0F0F">
        <w:rPr>
          <w:b w:val="0"/>
          <w:bCs w:val="0"/>
          <w:color w:val="auto"/>
          <w:sz w:val="24"/>
          <w:szCs w:val="24"/>
        </w:rPr>
        <w:t>,</w:t>
      </w:r>
      <w:r w:rsidRPr="216B21E2" w:rsidR="7C33A48B">
        <w:rPr>
          <w:b w:val="0"/>
          <w:bCs w:val="0"/>
          <w:color w:val="auto"/>
          <w:sz w:val="24"/>
          <w:szCs w:val="24"/>
        </w:rPr>
        <w:t>”</w:t>
      </w:r>
      <w:r w:rsidRPr="216B21E2" w:rsidR="387E0F0F">
        <w:rPr>
          <w:b w:val="0"/>
          <w:bCs w:val="0"/>
          <w:color w:val="auto"/>
          <w:sz w:val="24"/>
          <w:szCs w:val="24"/>
        </w:rPr>
        <w:t xml:space="preserve"> August 2018. [Online]. Available:</w:t>
      </w:r>
      <w:r w:rsidRPr="216B21E2" w:rsidR="7C33A48B">
        <w:rPr>
          <w:b w:val="0"/>
          <w:bCs w:val="0"/>
          <w:color w:val="auto"/>
          <w:sz w:val="24"/>
          <w:szCs w:val="24"/>
        </w:rPr>
        <w:t xml:space="preserve"> </w:t>
      </w:r>
      <w:hyperlink r:id="R9037a5cc571e4e57">
        <w:r w:rsidRPr="216B21E2" w:rsidR="6556A29D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http://www.ti.com/lit/ds/symlink/msp430fr5994.pdf</w:t>
        </w:r>
      </w:hyperlink>
      <w:r w:rsidRPr="216B21E2" w:rsidR="03D3429C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February 5, 2020].</w:t>
      </w:r>
    </w:p>
    <w:p w:rsidR="6A266A24" w:rsidP="216B21E2" w:rsidRDefault="6A266A24" w14:paraId="6F3089BC" w14:textId="34814101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16B21E2" w:rsidR="6A266A24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“16/20-BIT SINGLE-ENDED ANALOG INPUT/OUTPUT STEREO AUDIO CODECS,” October </w:t>
      </w:r>
      <w:r w:rsidRPr="216B21E2" w:rsidR="1EFC8664">
        <w:rPr>
          <w:b w:val="0"/>
          <w:bCs w:val="0"/>
          <w:noProof w:val="0"/>
          <w:color w:val="auto"/>
          <w:sz w:val="24"/>
          <w:szCs w:val="24"/>
          <w:lang w:val="en-US"/>
        </w:rPr>
        <w:t>2020. [</w:t>
      </w:r>
      <w:r w:rsidRPr="216B21E2" w:rsidR="6A266A24">
        <w:rPr>
          <w:b w:val="0"/>
          <w:bCs w:val="0"/>
          <w:noProof w:val="0"/>
          <w:color w:val="auto"/>
          <w:sz w:val="24"/>
          <w:szCs w:val="24"/>
          <w:lang w:val="en-US"/>
        </w:rPr>
        <w:t>Online].</w:t>
      </w:r>
      <w:r w:rsidRPr="216B21E2" w:rsidR="25BF3533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Available:</w:t>
      </w:r>
      <w:r w:rsidRPr="216B21E2" w:rsidR="6A266A24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hyperlink r:id="R80b13552c1424edf">
        <w:r w:rsidRPr="216B21E2" w:rsidR="42232EDD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http://www.ti.com/lit/ds/symlink/pcm3002.pdf</w:t>
        </w:r>
      </w:hyperlink>
      <w:r w:rsidRPr="216B21E2" w:rsidR="215EE1DA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February </w:t>
      </w:r>
      <w:r w:rsidRPr="216B21E2" w:rsidR="0AD3D2EA">
        <w:rPr>
          <w:b w:val="0"/>
          <w:bCs w:val="0"/>
          <w:noProof w:val="0"/>
          <w:color w:val="auto"/>
          <w:sz w:val="24"/>
          <w:szCs w:val="24"/>
          <w:lang w:val="en-US"/>
        </w:rPr>
        <w:t>7</w:t>
      </w:r>
      <w:r w:rsidRPr="216B21E2" w:rsidR="215EE1DA">
        <w:rPr>
          <w:b w:val="0"/>
          <w:bCs w:val="0"/>
          <w:noProof w:val="0"/>
          <w:color w:val="auto"/>
          <w:sz w:val="24"/>
          <w:szCs w:val="24"/>
          <w:lang w:val="en-US"/>
        </w:rPr>
        <w:t>, 2020].</w:t>
      </w:r>
    </w:p>
    <w:p w:rsidR="77D4BEEB" w:rsidP="216B21E2" w:rsidRDefault="77D4BEEB" w14:paraId="4B439C38" w14:textId="17F8F9E8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16B21E2" w:rsidR="77D4BEEB">
        <w:rPr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“DA14580,” November 2016. [Online]. Available: </w:t>
      </w:r>
      <w:hyperlink r:id="R361add0399cf44d9">
        <w:r w:rsidRPr="216B21E2" w:rsidR="42232EDD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</w:t>
        </w:r>
        <w:r w:rsidRPr="216B21E2" w:rsidR="50A10924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d</w:t>
        </w:r>
        <w:r w:rsidRPr="216B21E2" w:rsidR="42232EDD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ialog-semiconductor.com/sites/default/files/da14580_fs_3v4.pdf</w:t>
        </w:r>
      </w:hyperlink>
      <w:r w:rsidRPr="216B21E2" w:rsidR="5CCB6962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February 7, 2020].</w:t>
      </w:r>
    </w:p>
    <w:p xmlns:wp14="http://schemas.microsoft.com/office/word/2010/wordml" w:rsidR="00030DB3" w:rsidP="216B21E2" w:rsidRDefault="00030DB3" w14:paraId="68032D96" wp14:textId="5A10A136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16B21E2" w:rsidR="22974478">
        <w:rPr>
          <w:b w:val="0"/>
          <w:bCs w:val="0"/>
          <w:noProof w:val="0"/>
          <w:color w:val="auto"/>
          <w:sz w:val="24"/>
          <w:szCs w:val="24"/>
          <w:lang w:val="en-US"/>
        </w:rPr>
        <w:t>“R</w:t>
      </w:r>
      <w:r w:rsidRPr="216B21E2" w:rsidR="22974478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N4020,” 2020. [Online]. Available: </w:t>
      </w:r>
      <w:hyperlink r:id="R1509d2be732d4176">
        <w:r w:rsidRPr="216B21E2" w:rsidR="2A073489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https://www.microchip.com/wwwproducts/en/RN4020</w:t>
        </w:r>
      </w:hyperlink>
      <w:r w:rsidRPr="216B21E2" w:rsidR="700C51FA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16B21E2" w:rsidR="2F1E7C57">
        <w:rPr>
          <w:b w:val="0"/>
          <w:bCs w:val="0"/>
          <w:noProof w:val="0"/>
          <w:color w:val="auto"/>
          <w:sz w:val="24"/>
          <w:szCs w:val="24"/>
          <w:lang w:val="en-US"/>
        </w:rPr>
        <w:t>[Accessed February 7, 2020].</w:t>
      </w:r>
    </w:p>
    <w:p xmlns:wp14="http://schemas.microsoft.com/office/word/2010/wordml" w:rsidR="00030DB3" w:rsidP="216B21E2" w:rsidRDefault="00030DB3" w14:paraId="7D736DED" wp14:textId="159189D8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16B21E2" w:rsidR="2F1E7C5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“SMD LED Product Data Sheet LTST-C193KRKT-5A,” </w:t>
      </w:r>
      <w:r w:rsidRPr="216B21E2" w:rsidR="6C29DDE6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April 2017. [Online]. Available: </w:t>
      </w:r>
      <w:hyperlink r:id="Rea99f87e92284e4c">
        <w:r w:rsidRPr="216B21E2" w:rsidR="6C29DDE6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http://optoelectronics.liteon.com/upload/download/DS22-2005-077/LTST-C193KRKT-5A.PDF</w:t>
        </w:r>
      </w:hyperlink>
      <w:r w:rsidRPr="216B21E2" w:rsidR="6C29DDE6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February 7, 2020].</w:t>
      </w:r>
    </w:p>
    <w:p xmlns:wp14="http://schemas.microsoft.com/office/word/2010/wordml" w:rsidR="00030DB3" w:rsidP="216B21E2" w:rsidRDefault="00030DB3" w14:paraId="7C41BF58" wp14:textId="60A6EE0B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16B21E2" w:rsidR="70F7EBB9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“STC3100,” January 2009. [Online]. Available: </w:t>
      </w:r>
      <w:hyperlink r:id="Rfd9fb2e0aae14334">
        <w:r w:rsidRPr="216B21E2" w:rsidR="70F7EBB9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https://www.st.com/content/ccc/resource/technical/document/datasheet/cb/7e/b5/82/36/e5/4c/f1/CD00219947.pdf/files/CD00219947.pdf/jcr:content/translations/en.CD00219947.pdf</w:t>
        </w:r>
      </w:hyperlink>
      <w:r w:rsidRPr="216B21E2" w:rsidR="70F7EBB9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16B21E2" w:rsidR="3BCBA409">
        <w:rPr>
          <w:b w:val="0"/>
          <w:bCs w:val="0"/>
          <w:noProof w:val="0"/>
          <w:color w:val="auto"/>
          <w:sz w:val="24"/>
          <w:szCs w:val="24"/>
          <w:lang w:val="en-US"/>
        </w:rPr>
        <w:t>[Accessed February 7, 2020].</w:t>
      </w:r>
    </w:p>
    <w:p xmlns:wp14="http://schemas.microsoft.com/office/word/2010/wordml" w:rsidR="00030DB3" w:rsidP="216B21E2" w:rsidRDefault="00030DB3" w14:paraId="17AD93B2" wp14:textId="7A28D412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216B21E2" w:rsidR="5AC5E6E8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“RN4020,” 2015. [Online]. Available: </w:t>
      </w:r>
      <w:hyperlink r:id="R0e7e7b7ec72e41b5">
        <w:r w:rsidRPr="216B21E2" w:rsidR="5AC5E6E8">
          <w:rPr>
            <w:rStyle w:val="Hyperlink"/>
            <w:b w:val="0"/>
            <w:bCs w:val="0"/>
            <w:noProof w:val="0"/>
            <w:color w:val="auto"/>
            <w:sz w:val="24"/>
            <w:szCs w:val="24"/>
            <w:lang w:val="en-US"/>
          </w:rPr>
          <w:t>http://ww1.microchip.com/downloads/en/DeviceDoc/50002279B.pdf</w:t>
        </w:r>
      </w:hyperlink>
      <w:r w:rsidRPr="216B21E2" w:rsidR="5AC5E6E8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[Accessed February 7, 2020].</w:t>
      </w:r>
    </w:p>
    <w:p w:rsidR="216B21E2" w:rsidP="216B21E2" w:rsidRDefault="216B21E2" w14:paraId="5C36087D" w14:textId="0D7F5AA7">
      <w:pPr>
        <w:pStyle w:val="Title"/>
        <w:jc w:val="left"/>
        <w:rPr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216B21E2" w:rsidP="216B21E2" w:rsidRDefault="216B21E2" w14:paraId="383C7B97" w14:textId="2B44B247">
      <w:pPr>
        <w:pStyle w:val="Title"/>
        <w:jc w:val="left"/>
        <w:rPr>
          <w:b w:val="0"/>
          <w:b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R="00EB64C7" w:rsidP="00EB64C7" w:rsidRDefault="00EB64C7" w14:paraId="20A0F37B" wp14:textId="77777777">
      <w:pPr>
        <w:pStyle w:val="Title"/>
        <w:rPr>
          <w:b w:val="0"/>
          <w:sz w:val="24"/>
          <w:szCs w:val="24"/>
        </w:rPr>
      </w:pPr>
      <w:r w:rsidRPr="00EA6021">
        <w:rPr>
          <w:sz w:val="24"/>
          <w:szCs w:val="24"/>
        </w:rPr>
        <w:lastRenderedPageBreak/>
        <w:t>Appendix</w:t>
      </w:r>
      <w:r>
        <w:rPr>
          <w:sz w:val="24"/>
          <w:szCs w:val="24"/>
        </w:rPr>
        <w:t xml:space="preserve"> 1: System Block Diagram</w:t>
      </w:r>
    </w:p>
    <w:p xmlns:wp14="http://schemas.microsoft.com/office/word/2010/wordml" w:rsidR="00EB64C7" w:rsidP="00EB64C7" w:rsidRDefault="00EB64C7" w14:paraId="0DE4B5B7" wp14:textId="77777777">
      <w:pPr>
        <w:pStyle w:val="Title"/>
        <w:rPr>
          <w:b w:val="0"/>
          <w:sz w:val="24"/>
          <w:szCs w:val="24"/>
        </w:rPr>
      </w:pPr>
    </w:p>
    <w:p w:rsidR="40A3F574" w:rsidP="40A3F574" w:rsidRDefault="40A3F574" w14:paraId="712DDFAC" w14:textId="6F4736E3">
      <w:pPr>
        <w:pStyle w:val="Title"/>
        <w:jc w:val="left"/>
        <w:rPr>
          <w:noProof w:val="0"/>
          <w:lang w:val="en-US"/>
        </w:rPr>
      </w:pPr>
    </w:p>
    <w:p w:rsidR="2CD2D02E" w:rsidP="216B21E2" w:rsidRDefault="2CD2D02E" w14:paraId="39B69C63" w14:textId="53E1F921">
      <w:pPr>
        <w:pStyle w:val="Title"/>
        <w:jc w:val="left"/>
        <w:rPr>
          <w:noProof w:val="0"/>
          <w:lang w:val="en-US"/>
        </w:rPr>
      </w:pPr>
      <w:r w:rsidR="2CD2D02E">
        <w:drawing>
          <wp:inline wp14:editId="09C9D630" wp14:anchorId="71CF7406">
            <wp:extent cx="4572000" cy="3924300"/>
            <wp:effectExtent l="0" t="0" r="0" b="0"/>
            <wp:docPr id="1572419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347e85903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D4E8E" w:rsidR="00EB64C7" w:rsidSect="00E967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73CC3" w:rsidRDefault="00173CC3" w14:paraId="6B62F1B3" wp14:textId="77777777">
      <w:r>
        <w:separator/>
      </w:r>
    </w:p>
  </w:endnote>
  <w:endnote w:type="continuationSeparator" w:id="0">
    <w:p xmlns:wp14="http://schemas.microsoft.com/office/word/2010/wordml" w:rsidR="00173CC3" w:rsidRDefault="00173CC3" w14:paraId="02F2C34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8428D" w:rsidRDefault="00A8428D" w14:paraId="7194DBDC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FE544B" w:rsidP="00FE544B" w:rsidRDefault="00173CC3" w14:paraId="26C84E82" wp14:textId="77777777">
            <w:pPr>
              <w:pStyle w:val="Footer"/>
            </w:pPr>
            <w:hyperlink w:history="1" r:id="rId1">
              <w:r w:rsidRPr="0099612F" w:rsidR="00FE544B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</w:r>
            <w:r w:rsidR="00FE544B"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FE544B" w:rsidRDefault="00FE544B" w14:paraId="680A4E5D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8428D" w:rsidRDefault="00A8428D" w14:paraId="54CD245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73CC3" w:rsidRDefault="00173CC3" w14:paraId="19219836" wp14:textId="77777777">
      <w:r>
        <w:separator/>
      </w:r>
    </w:p>
  </w:footnote>
  <w:footnote w:type="continuationSeparator" w:id="0">
    <w:p xmlns:wp14="http://schemas.microsoft.com/office/word/2010/wordml" w:rsidR="00173CC3" w:rsidRDefault="00173CC3" w14:paraId="296FEF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8428D" w:rsidRDefault="00A8428D" w14:paraId="769D0D3C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40EF4" w:rsidP="00C801B4" w:rsidRDefault="00940EF4" w14:paraId="143A4149" wp14:textId="77777777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A8428D">
      <w:t xml:space="preserve">Last Modified: </w:t>
    </w:r>
    <w:r w:rsidR="00A8428D">
      <w:fldChar w:fldCharType="begin"/>
    </w:r>
    <w:r w:rsidR="00A8428D">
      <w:instrText xml:space="preserve"> SAVEDATE  \@ "MM-dd-yyyy"  \* MERGEFORMAT </w:instrText>
    </w:r>
    <w:r w:rsidR="00A8428D">
      <w:fldChar w:fldCharType="separate"/>
    </w:r>
    <w:r w:rsidR="005D5112">
      <w:rPr>
        <w:noProof/>
      </w:rPr>
      <w:t>03-03-2015</w:t>
    </w:r>
    <w:r w:rsidR="00A8428D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8428D" w:rsidRDefault="00A8428D" w14:paraId="2DBF0D7D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57F04FE9"/>
    <w:multiLevelType w:val="hybridMultilevel"/>
    <w:tmpl w:val="D27C749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F0"/>
    <w:rsid w:val="00030DB3"/>
    <w:rsid w:val="00051A92"/>
    <w:rsid w:val="00067DCE"/>
    <w:rsid w:val="00095963"/>
    <w:rsid w:val="000A0DAB"/>
    <w:rsid w:val="000B56ED"/>
    <w:rsid w:val="000C3451"/>
    <w:rsid w:val="00111EA7"/>
    <w:rsid w:val="00118316"/>
    <w:rsid w:val="00121714"/>
    <w:rsid w:val="00124418"/>
    <w:rsid w:val="00144996"/>
    <w:rsid w:val="00153CAF"/>
    <w:rsid w:val="00173CC3"/>
    <w:rsid w:val="00174C6D"/>
    <w:rsid w:val="001B543C"/>
    <w:rsid w:val="001D1DA5"/>
    <w:rsid w:val="001E3C99"/>
    <w:rsid w:val="00204B17"/>
    <w:rsid w:val="00216C59"/>
    <w:rsid w:val="00227D11"/>
    <w:rsid w:val="0024031D"/>
    <w:rsid w:val="00243AAC"/>
    <w:rsid w:val="002A2745"/>
    <w:rsid w:val="002B016A"/>
    <w:rsid w:val="002B1D0A"/>
    <w:rsid w:val="002B76BB"/>
    <w:rsid w:val="002D4E8E"/>
    <w:rsid w:val="00310E03"/>
    <w:rsid w:val="00321B62"/>
    <w:rsid w:val="003342D3"/>
    <w:rsid w:val="00346A29"/>
    <w:rsid w:val="003513BA"/>
    <w:rsid w:val="00376A27"/>
    <w:rsid w:val="0039221F"/>
    <w:rsid w:val="003F7CE8"/>
    <w:rsid w:val="00426D4E"/>
    <w:rsid w:val="004801CE"/>
    <w:rsid w:val="004862C7"/>
    <w:rsid w:val="004900FC"/>
    <w:rsid w:val="00497CE8"/>
    <w:rsid w:val="004A60F9"/>
    <w:rsid w:val="004B1141"/>
    <w:rsid w:val="004F3C21"/>
    <w:rsid w:val="004F63FF"/>
    <w:rsid w:val="005516F6"/>
    <w:rsid w:val="00585552"/>
    <w:rsid w:val="00596312"/>
    <w:rsid w:val="005C3159"/>
    <w:rsid w:val="005D5112"/>
    <w:rsid w:val="005D7AA7"/>
    <w:rsid w:val="006003D9"/>
    <w:rsid w:val="00621544"/>
    <w:rsid w:val="00631D6A"/>
    <w:rsid w:val="006609CE"/>
    <w:rsid w:val="00684BAA"/>
    <w:rsid w:val="006B410C"/>
    <w:rsid w:val="006E7670"/>
    <w:rsid w:val="007138FC"/>
    <w:rsid w:val="00713A0F"/>
    <w:rsid w:val="00771FBF"/>
    <w:rsid w:val="00783728"/>
    <w:rsid w:val="007948D5"/>
    <w:rsid w:val="007C7A9A"/>
    <w:rsid w:val="007F5062"/>
    <w:rsid w:val="008100DE"/>
    <w:rsid w:val="00822F5E"/>
    <w:rsid w:val="00884079"/>
    <w:rsid w:val="00892D9D"/>
    <w:rsid w:val="008A041E"/>
    <w:rsid w:val="008A207A"/>
    <w:rsid w:val="00924BE5"/>
    <w:rsid w:val="00940EF4"/>
    <w:rsid w:val="00941611"/>
    <w:rsid w:val="00954693"/>
    <w:rsid w:val="00994BD6"/>
    <w:rsid w:val="009F6801"/>
    <w:rsid w:val="00A05316"/>
    <w:rsid w:val="00A33599"/>
    <w:rsid w:val="00A51AE4"/>
    <w:rsid w:val="00A8428D"/>
    <w:rsid w:val="00AA6748"/>
    <w:rsid w:val="00AC5EA6"/>
    <w:rsid w:val="00B00E72"/>
    <w:rsid w:val="00B477B5"/>
    <w:rsid w:val="00BF6572"/>
    <w:rsid w:val="00C0458D"/>
    <w:rsid w:val="00C47283"/>
    <w:rsid w:val="00C620F0"/>
    <w:rsid w:val="00C801B4"/>
    <w:rsid w:val="00C86E6E"/>
    <w:rsid w:val="00CC1AD5"/>
    <w:rsid w:val="00CE79EF"/>
    <w:rsid w:val="00CF04D3"/>
    <w:rsid w:val="00CF0B40"/>
    <w:rsid w:val="00CF4939"/>
    <w:rsid w:val="00CF5C1D"/>
    <w:rsid w:val="00D345D2"/>
    <w:rsid w:val="00D91471"/>
    <w:rsid w:val="00D943D6"/>
    <w:rsid w:val="00DC2D90"/>
    <w:rsid w:val="00E00879"/>
    <w:rsid w:val="00E14F63"/>
    <w:rsid w:val="00E31243"/>
    <w:rsid w:val="00E60EB6"/>
    <w:rsid w:val="00E62354"/>
    <w:rsid w:val="00E811AB"/>
    <w:rsid w:val="00E96704"/>
    <w:rsid w:val="00EB64C7"/>
    <w:rsid w:val="00F424F2"/>
    <w:rsid w:val="00F635B1"/>
    <w:rsid w:val="00FA17E9"/>
    <w:rsid w:val="00FA317A"/>
    <w:rsid w:val="00FE544B"/>
    <w:rsid w:val="014668AD"/>
    <w:rsid w:val="015DF7D5"/>
    <w:rsid w:val="0166E7D6"/>
    <w:rsid w:val="01AB3659"/>
    <w:rsid w:val="01BC87DF"/>
    <w:rsid w:val="01BF09A6"/>
    <w:rsid w:val="02339F55"/>
    <w:rsid w:val="0240F289"/>
    <w:rsid w:val="0259EFF3"/>
    <w:rsid w:val="0264E24C"/>
    <w:rsid w:val="02682CAA"/>
    <w:rsid w:val="029DFA5D"/>
    <w:rsid w:val="02B7B9D5"/>
    <w:rsid w:val="02F3D007"/>
    <w:rsid w:val="03778996"/>
    <w:rsid w:val="039352A3"/>
    <w:rsid w:val="03C1EF4F"/>
    <w:rsid w:val="03D12140"/>
    <w:rsid w:val="03D3429C"/>
    <w:rsid w:val="03F9676C"/>
    <w:rsid w:val="04AF0B1C"/>
    <w:rsid w:val="04AF2B9B"/>
    <w:rsid w:val="04BEED92"/>
    <w:rsid w:val="04DC4F4C"/>
    <w:rsid w:val="04FA5235"/>
    <w:rsid w:val="04FBDC3E"/>
    <w:rsid w:val="053564E8"/>
    <w:rsid w:val="054FAA4C"/>
    <w:rsid w:val="05C635B9"/>
    <w:rsid w:val="064ED0E7"/>
    <w:rsid w:val="067C5E2F"/>
    <w:rsid w:val="06962036"/>
    <w:rsid w:val="06CDC09D"/>
    <w:rsid w:val="06CF0DAF"/>
    <w:rsid w:val="070D8331"/>
    <w:rsid w:val="071B5A30"/>
    <w:rsid w:val="07350DEE"/>
    <w:rsid w:val="077E7C8C"/>
    <w:rsid w:val="07B7F876"/>
    <w:rsid w:val="07D03E05"/>
    <w:rsid w:val="07E70F40"/>
    <w:rsid w:val="07F86839"/>
    <w:rsid w:val="08125AD4"/>
    <w:rsid w:val="08208C91"/>
    <w:rsid w:val="0828F78A"/>
    <w:rsid w:val="083D6AE2"/>
    <w:rsid w:val="0840D559"/>
    <w:rsid w:val="08BD8926"/>
    <w:rsid w:val="08FE11E7"/>
    <w:rsid w:val="0914CCA5"/>
    <w:rsid w:val="09210E7E"/>
    <w:rsid w:val="096018BD"/>
    <w:rsid w:val="09ACAD5F"/>
    <w:rsid w:val="09B04DA3"/>
    <w:rsid w:val="09B5C510"/>
    <w:rsid w:val="0A37AD87"/>
    <w:rsid w:val="0A6B35A2"/>
    <w:rsid w:val="0AAE329B"/>
    <w:rsid w:val="0ABE4C5A"/>
    <w:rsid w:val="0AD3D2EA"/>
    <w:rsid w:val="0BE75B1F"/>
    <w:rsid w:val="0C1457BF"/>
    <w:rsid w:val="0C216D6B"/>
    <w:rsid w:val="0C404EFC"/>
    <w:rsid w:val="0DE627EA"/>
    <w:rsid w:val="0E674BC7"/>
    <w:rsid w:val="0E7AF3DF"/>
    <w:rsid w:val="0EC16015"/>
    <w:rsid w:val="0ECCB5A1"/>
    <w:rsid w:val="0F1FC963"/>
    <w:rsid w:val="0F211E2E"/>
    <w:rsid w:val="1051B8DE"/>
    <w:rsid w:val="109C6F71"/>
    <w:rsid w:val="10D89396"/>
    <w:rsid w:val="11259891"/>
    <w:rsid w:val="11E4525B"/>
    <w:rsid w:val="11E4E517"/>
    <w:rsid w:val="11F94A18"/>
    <w:rsid w:val="123C6102"/>
    <w:rsid w:val="126A632D"/>
    <w:rsid w:val="12B4CFFD"/>
    <w:rsid w:val="12E77E0C"/>
    <w:rsid w:val="133B6801"/>
    <w:rsid w:val="133DEEAC"/>
    <w:rsid w:val="135B02F9"/>
    <w:rsid w:val="1384BD40"/>
    <w:rsid w:val="139EB2FC"/>
    <w:rsid w:val="13D32A58"/>
    <w:rsid w:val="140AE831"/>
    <w:rsid w:val="145E78DD"/>
    <w:rsid w:val="14E8D752"/>
    <w:rsid w:val="14FAC551"/>
    <w:rsid w:val="15650AA0"/>
    <w:rsid w:val="15DE5CFD"/>
    <w:rsid w:val="1607F6A0"/>
    <w:rsid w:val="16277B56"/>
    <w:rsid w:val="163668F7"/>
    <w:rsid w:val="163D4448"/>
    <w:rsid w:val="163F763F"/>
    <w:rsid w:val="16501246"/>
    <w:rsid w:val="1663B298"/>
    <w:rsid w:val="16892419"/>
    <w:rsid w:val="1692A699"/>
    <w:rsid w:val="16AF8699"/>
    <w:rsid w:val="17782BEB"/>
    <w:rsid w:val="17AFF535"/>
    <w:rsid w:val="1826B1C6"/>
    <w:rsid w:val="182FF67C"/>
    <w:rsid w:val="183E11E3"/>
    <w:rsid w:val="186D1297"/>
    <w:rsid w:val="187B2E6B"/>
    <w:rsid w:val="18B0AA3C"/>
    <w:rsid w:val="18D66C7E"/>
    <w:rsid w:val="190F8738"/>
    <w:rsid w:val="19511AF0"/>
    <w:rsid w:val="19E3B8E4"/>
    <w:rsid w:val="19EE9289"/>
    <w:rsid w:val="1A1BB1E5"/>
    <w:rsid w:val="1A32A54C"/>
    <w:rsid w:val="1A58E7C4"/>
    <w:rsid w:val="1A60571F"/>
    <w:rsid w:val="1A8965E4"/>
    <w:rsid w:val="1B014328"/>
    <w:rsid w:val="1B7546E4"/>
    <w:rsid w:val="1B772910"/>
    <w:rsid w:val="1C25F7A7"/>
    <w:rsid w:val="1C39FC19"/>
    <w:rsid w:val="1C3C2489"/>
    <w:rsid w:val="1CD485F4"/>
    <w:rsid w:val="1D0BFC40"/>
    <w:rsid w:val="1D3C057C"/>
    <w:rsid w:val="1D602EA7"/>
    <w:rsid w:val="1D6A4C93"/>
    <w:rsid w:val="1E3BB50E"/>
    <w:rsid w:val="1E921626"/>
    <w:rsid w:val="1EB639B3"/>
    <w:rsid w:val="1EFC8664"/>
    <w:rsid w:val="1F447116"/>
    <w:rsid w:val="1FB74F54"/>
    <w:rsid w:val="1FFCED3C"/>
    <w:rsid w:val="207837ED"/>
    <w:rsid w:val="20AC9522"/>
    <w:rsid w:val="215EE1DA"/>
    <w:rsid w:val="216396BE"/>
    <w:rsid w:val="216B21E2"/>
    <w:rsid w:val="2182E044"/>
    <w:rsid w:val="21BCCD73"/>
    <w:rsid w:val="21F54DD8"/>
    <w:rsid w:val="2207BAB1"/>
    <w:rsid w:val="221567A7"/>
    <w:rsid w:val="22974478"/>
    <w:rsid w:val="22A00669"/>
    <w:rsid w:val="22A1BA44"/>
    <w:rsid w:val="22CF6043"/>
    <w:rsid w:val="234BDD9F"/>
    <w:rsid w:val="24057815"/>
    <w:rsid w:val="24756CD2"/>
    <w:rsid w:val="24AF6BAB"/>
    <w:rsid w:val="24E2307C"/>
    <w:rsid w:val="25A7850A"/>
    <w:rsid w:val="25BDF684"/>
    <w:rsid w:val="25BF3533"/>
    <w:rsid w:val="26025A9E"/>
    <w:rsid w:val="2669EF31"/>
    <w:rsid w:val="26B1B9BD"/>
    <w:rsid w:val="26BFD4A7"/>
    <w:rsid w:val="26D384EC"/>
    <w:rsid w:val="272242B4"/>
    <w:rsid w:val="27AEB107"/>
    <w:rsid w:val="27B6F738"/>
    <w:rsid w:val="282FB858"/>
    <w:rsid w:val="28861687"/>
    <w:rsid w:val="28890A0A"/>
    <w:rsid w:val="28A785B3"/>
    <w:rsid w:val="290337A4"/>
    <w:rsid w:val="295FA5B1"/>
    <w:rsid w:val="29DC4A36"/>
    <w:rsid w:val="2A027DC4"/>
    <w:rsid w:val="2A073489"/>
    <w:rsid w:val="2A36CFEF"/>
    <w:rsid w:val="2A71CD76"/>
    <w:rsid w:val="2AD819D1"/>
    <w:rsid w:val="2AED4467"/>
    <w:rsid w:val="2AF25467"/>
    <w:rsid w:val="2B334725"/>
    <w:rsid w:val="2B4D4B37"/>
    <w:rsid w:val="2B708303"/>
    <w:rsid w:val="2B847877"/>
    <w:rsid w:val="2BA9005B"/>
    <w:rsid w:val="2C2C7224"/>
    <w:rsid w:val="2C557347"/>
    <w:rsid w:val="2C7260D9"/>
    <w:rsid w:val="2CD2D02E"/>
    <w:rsid w:val="2D14EDC9"/>
    <w:rsid w:val="2D62D442"/>
    <w:rsid w:val="2D7B6DC0"/>
    <w:rsid w:val="2DA07860"/>
    <w:rsid w:val="2DA38637"/>
    <w:rsid w:val="2DD2EBD2"/>
    <w:rsid w:val="2DDF52BE"/>
    <w:rsid w:val="2DF70C4B"/>
    <w:rsid w:val="2E1C124E"/>
    <w:rsid w:val="2E3238D0"/>
    <w:rsid w:val="2E4866A6"/>
    <w:rsid w:val="2E5EE9D5"/>
    <w:rsid w:val="2EA42653"/>
    <w:rsid w:val="2EC65CE4"/>
    <w:rsid w:val="2F0862D3"/>
    <w:rsid w:val="2F1E7C57"/>
    <w:rsid w:val="2F200406"/>
    <w:rsid w:val="2F8BF8DA"/>
    <w:rsid w:val="302AD0E1"/>
    <w:rsid w:val="3040CD54"/>
    <w:rsid w:val="30B2803F"/>
    <w:rsid w:val="313D76EB"/>
    <w:rsid w:val="313FFE56"/>
    <w:rsid w:val="3160AF3A"/>
    <w:rsid w:val="31A4F513"/>
    <w:rsid w:val="31DC37E1"/>
    <w:rsid w:val="31E8D30C"/>
    <w:rsid w:val="3203F3A7"/>
    <w:rsid w:val="32591740"/>
    <w:rsid w:val="32665D89"/>
    <w:rsid w:val="3298FE8A"/>
    <w:rsid w:val="32CFB999"/>
    <w:rsid w:val="33037374"/>
    <w:rsid w:val="331D957B"/>
    <w:rsid w:val="3350E521"/>
    <w:rsid w:val="3385673B"/>
    <w:rsid w:val="3386B3AE"/>
    <w:rsid w:val="3398007A"/>
    <w:rsid w:val="33AC1403"/>
    <w:rsid w:val="33B763A1"/>
    <w:rsid w:val="33E29429"/>
    <w:rsid w:val="33E3E7D5"/>
    <w:rsid w:val="34A5BE0F"/>
    <w:rsid w:val="34FB0EDD"/>
    <w:rsid w:val="357424E1"/>
    <w:rsid w:val="35DA90F4"/>
    <w:rsid w:val="35E1B714"/>
    <w:rsid w:val="35F79CD7"/>
    <w:rsid w:val="37115417"/>
    <w:rsid w:val="37247CD4"/>
    <w:rsid w:val="383CD0D4"/>
    <w:rsid w:val="384A3CBA"/>
    <w:rsid w:val="387E0F0F"/>
    <w:rsid w:val="38B7E076"/>
    <w:rsid w:val="38D28DD9"/>
    <w:rsid w:val="38EB0560"/>
    <w:rsid w:val="39326847"/>
    <w:rsid w:val="3958F1DE"/>
    <w:rsid w:val="397E59E2"/>
    <w:rsid w:val="39C5B912"/>
    <w:rsid w:val="39E0C30E"/>
    <w:rsid w:val="3A77C113"/>
    <w:rsid w:val="3A89FEE0"/>
    <w:rsid w:val="3AAE1EB0"/>
    <w:rsid w:val="3AE66FEC"/>
    <w:rsid w:val="3B3E0CC1"/>
    <w:rsid w:val="3B3F3C8D"/>
    <w:rsid w:val="3BCBA409"/>
    <w:rsid w:val="3C216BB6"/>
    <w:rsid w:val="3C3E858C"/>
    <w:rsid w:val="3CB182B1"/>
    <w:rsid w:val="3CF55945"/>
    <w:rsid w:val="3D324986"/>
    <w:rsid w:val="3D661AAD"/>
    <w:rsid w:val="3D821EDA"/>
    <w:rsid w:val="3E3C8397"/>
    <w:rsid w:val="3EB808E3"/>
    <w:rsid w:val="3EF47214"/>
    <w:rsid w:val="3F1FDC27"/>
    <w:rsid w:val="3F479AA9"/>
    <w:rsid w:val="3F8617F0"/>
    <w:rsid w:val="3FAAD533"/>
    <w:rsid w:val="409B1D10"/>
    <w:rsid w:val="40A3F574"/>
    <w:rsid w:val="40CA8798"/>
    <w:rsid w:val="40EA42F8"/>
    <w:rsid w:val="417F528D"/>
    <w:rsid w:val="42080DAB"/>
    <w:rsid w:val="42232EDD"/>
    <w:rsid w:val="4252CE88"/>
    <w:rsid w:val="42636C06"/>
    <w:rsid w:val="4267EF21"/>
    <w:rsid w:val="427F8890"/>
    <w:rsid w:val="42CD9D7B"/>
    <w:rsid w:val="42F1AB9C"/>
    <w:rsid w:val="43848B59"/>
    <w:rsid w:val="4393BA25"/>
    <w:rsid w:val="43CE5673"/>
    <w:rsid w:val="43D99966"/>
    <w:rsid w:val="43E219A8"/>
    <w:rsid w:val="44395A1B"/>
    <w:rsid w:val="444A25F7"/>
    <w:rsid w:val="44AE6CB5"/>
    <w:rsid w:val="44CFDC1C"/>
    <w:rsid w:val="4558A235"/>
    <w:rsid w:val="45C1A240"/>
    <w:rsid w:val="45D43617"/>
    <w:rsid w:val="45EC8C9B"/>
    <w:rsid w:val="45EFD128"/>
    <w:rsid w:val="468F5443"/>
    <w:rsid w:val="474C3326"/>
    <w:rsid w:val="4783D0DC"/>
    <w:rsid w:val="481F449D"/>
    <w:rsid w:val="48E100BD"/>
    <w:rsid w:val="48E7D8F7"/>
    <w:rsid w:val="49080883"/>
    <w:rsid w:val="4969FFC2"/>
    <w:rsid w:val="49728183"/>
    <w:rsid w:val="49ACCDCE"/>
    <w:rsid w:val="49C74132"/>
    <w:rsid w:val="4A0A92E9"/>
    <w:rsid w:val="4A421332"/>
    <w:rsid w:val="4A91D9D4"/>
    <w:rsid w:val="4AE02A8F"/>
    <w:rsid w:val="4B4D7886"/>
    <w:rsid w:val="4B59A422"/>
    <w:rsid w:val="4B63347A"/>
    <w:rsid w:val="4BA85C40"/>
    <w:rsid w:val="4BD763CF"/>
    <w:rsid w:val="4BDA0155"/>
    <w:rsid w:val="4C2FB7A6"/>
    <w:rsid w:val="4C4F862F"/>
    <w:rsid w:val="4C8E028F"/>
    <w:rsid w:val="4C99C786"/>
    <w:rsid w:val="4CAC2F07"/>
    <w:rsid w:val="4CDDE316"/>
    <w:rsid w:val="4CDE1389"/>
    <w:rsid w:val="4CE98BAC"/>
    <w:rsid w:val="4D459AF4"/>
    <w:rsid w:val="4D6984CB"/>
    <w:rsid w:val="4DE413ED"/>
    <w:rsid w:val="4DE4EC36"/>
    <w:rsid w:val="4EAF7960"/>
    <w:rsid w:val="4EF5803C"/>
    <w:rsid w:val="4F109360"/>
    <w:rsid w:val="4F372E79"/>
    <w:rsid w:val="4F781EE8"/>
    <w:rsid w:val="4F8D81FE"/>
    <w:rsid w:val="4FC6E427"/>
    <w:rsid w:val="50A10924"/>
    <w:rsid w:val="50E34D69"/>
    <w:rsid w:val="511F7E73"/>
    <w:rsid w:val="51288BDC"/>
    <w:rsid w:val="51362D12"/>
    <w:rsid w:val="514A263E"/>
    <w:rsid w:val="514D986F"/>
    <w:rsid w:val="517475B8"/>
    <w:rsid w:val="51A5AF83"/>
    <w:rsid w:val="51CCF965"/>
    <w:rsid w:val="522783DA"/>
    <w:rsid w:val="52AEBF6E"/>
    <w:rsid w:val="52B4E7EF"/>
    <w:rsid w:val="52CE5F27"/>
    <w:rsid w:val="53A6A7A9"/>
    <w:rsid w:val="53D598CD"/>
    <w:rsid w:val="54478244"/>
    <w:rsid w:val="54637E0D"/>
    <w:rsid w:val="54639522"/>
    <w:rsid w:val="5491A3CA"/>
    <w:rsid w:val="5493825B"/>
    <w:rsid w:val="54FC135A"/>
    <w:rsid w:val="55028886"/>
    <w:rsid w:val="5527D6C1"/>
    <w:rsid w:val="55395C46"/>
    <w:rsid w:val="5575D55E"/>
    <w:rsid w:val="557DD1F5"/>
    <w:rsid w:val="55ABC436"/>
    <w:rsid w:val="55FBC088"/>
    <w:rsid w:val="5606A021"/>
    <w:rsid w:val="56B736F9"/>
    <w:rsid w:val="570370B4"/>
    <w:rsid w:val="571C5216"/>
    <w:rsid w:val="57CBAD00"/>
    <w:rsid w:val="57CED87A"/>
    <w:rsid w:val="57E5C5FF"/>
    <w:rsid w:val="585997D4"/>
    <w:rsid w:val="58BD1E90"/>
    <w:rsid w:val="58DD4972"/>
    <w:rsid w:val="593A3798"/>
    <w:rsid w:val="59427DAC"/>
    <w:rsid w:val="596B3800"/>
    <w:rsid w:val="597371A9"/>
    <w:rsid w:val="5977026B"/>
    <w:rsid w:val="5A13B2EE"/>
    <w:rsid w:val="5A22624A"/>
    <w:rsid w:val="5AB0F0A0"/>
    <w:rsid w:val="5AC5E6E8"/>
    <w:rsid w:val="5AD0D787"/>
    <w:rsid w:val="5B64C995"/>
    <w:rsid w:val="5B744888"/>
    <w:rsid w:val="5B8605CA"/>
    <w:rsid w:val="5B8DFB12"/>
    <w:rsid w:val="5B9C037D"/>
    <w:rsid w:val="5B9D98A1"/>
    <w:rsid w:val="5BAAD4FA"/>
    <w:rsid w:val="5C4842DC"/>
    <w:rsid w:val="5C81FE4B"/>
    <w:rsid w:val="5C8A9F4B"/>
    <w:rsid w:val="5C9CB402"/>
    <w:rsid w:val="5CCB6962"/>
    <w:rsid w:val="5D17D0E4"/>
    <w:rsid w:val="5D29913E"/>
    <w:rsid w:val="5D540A9D"/>
    <w:rsid w:val="5D607643"/>
    <w:rsid w:val="5D7D4B20"/>
    <w:rsid w:val="5DDB450F"/>
    <w:rsid w:val="5DE0F6D1"/>
    <w:rsid w:val="5E20D555"/>
    <w:rsid w:val="5E65C6EE"/>
    <w:rsid w:val="5ED34A30"/>
    <w:rsid w:val="5FE03DBA"/>
    <w:rsid w:val="60FCD828"/>
    <w:rsid w:val="6109D4A1"/>
    <w:rsid w:val="621F4D2E"/>
    <w:rsid w:val="62590A74"/>
    <w:rsid w:val="6297715F"/>
    <w:rsid w:val="62C55F86"/>
    <w:rsid w:val="62CFACC1"/>
    <w:rsid w:val="63262F4F"/>
    <w:rsid w:val="63591EDC"/>
    <w:rsid w:val="63746C04"/>
    <w:rsid w:val="63CF0BAD"/>
    <w:rsid w:val="645B0C66"/>
    <w:rsid w:val="64B4E366"/>
    <w:rsid w:val="64D4C206"/>
    <w:rsid w:val="64DF115A"/>
    <w:rsid w:val="64E29C62"/>
    <w:rsid w:val="64EB7094"/>
    <w:rsid w:val="651B75E3"/>
    <w:rsid w:val="65467116"/>
    <w:rsid w:val="6556A29D"/>
    <w:rsid w:val="65E49DE1"/>
    <w:rsid w:val="66ACE92E"/>
    <w:rsid w:val="67618A9B"/>
    <w:rsid w:val="67744CD5"/>
    <w:rsid w:val="678E77CC"/>
    <w:rsid w:val="679B98FD"/>
    <w:rsid w:val="67AB03C5"/>
    <w:rsid w:val="686F13BE"/>
    <w:rsid w:val="68C38DA7"/>
    <w:rsid w:val="690CA087"/>
    <w:rsid w:val="69655915"/>
    <w:rsid w:val="69977221"/>
    <w:rsid w:val="69E825F2"/>
    <w:rsid w:val="69ECED8C"/>
    <w:rsid w:val="6A18575E"/>
    <w:rsid w:val="6A23AB34"/>
    <w:rsid w:val="6A266A24"/>
    <w:rsid w:val="6A7C3826"/>
    <w:rsid w:val="6A8CB5AC"/>
    <w:rsid w:val="6ADF853A"/>
    <w:rsid w:val="6AEA036E"/>
    <w:rsid w:val="6AFD4E2A"/>
    <w:rsid w:val="6B0BAFA8"/>
    <w:rsid w:val="6B59D507"/>
    <w:rsid w:val="6B981F03"/>
    <w:rsid w:val="6BA394A7"/>
    <w:rsid w:val="6BAF1A61"/>
    <w:rsid w:val="6BE85A8C"/>
    <w:rsid w:val="6C29DDE6"/>
    <w:rsid w:val="6C91FB91"/>
    <w:rsid w:val="6C92819A"/>
    <w:rsid w:val="6C967D47"/>
    <w:rsid w:val="6CBE5D7E"/>
    <w:rsid w:val="6CF359B2"/>
    <w:rsid w:val="6D253FB2"/>
    <w:rsid w:val="6DCF4B2D"/>
    <w:rsid w:val="6DF1C5D6"/>
    <w:rsid w:val="6DFA0239"/>
    <w:rsid w:val="6E33E360"/>
    <w:rsid w:val="6E49F9AE"/>
    <w:rsid w:val="6EDBCEFB"/>
    <w:rsid w:val="6EFC3626"/>
    <w:rsid w:val="6F1427FD"/>
    <w:rsid w:val="6F1C892A"/>
    <w:rsid w:val="6F6BE365"/>
    <w:rsid w:val="6F6E5F29"/>
    <w:rsid w:val="6FDB28FF"/>
    <w:rsid w:val="700C51FA"/>
    <w:rsid w:val="70688E5F"/>
    <w:rsid w:val="7068A2B2"/>
    <w:rsid w:val="70E29141"/>
    <w:rsid w:val="70F47359"/>
    <w:rsid w:val="70F7EBB9"/>
    <w:rsid w:val="7123790C"/>
    <w:rsid w:val="7142C276"/>
    <w:rsid w:val="715BD95F"/>
    <w:rsid w:val="72D9D290"/>
    <w:rsid w:val="72FF1ADF"/>
    <w:rsid w:val="73A80478"/>
    <w:rsid w:val="73BC6191"/>
    <w:rsid w:val="73EF1077"/>
    <w:rsid w:val="73FA2EC8"/>
    <w:rsid w:val="740D9C6E"/>
    <w:rsid w:val="74D4095C"/>
    <w:rsid w:val="74EEDBAE"/>
    <w:rsid w:val="75165A53"/>
    <w:rsid w:val="75331180"/>
    <w:rsid w:val="758339A0"/>
    <w:rsid w:val="75B4F387"/>
    <w:rsid w:val="76026ECC"/>
    <w:rsid w:val="765C84D3"/>
    <w:rsid w:val="76AA6984"/>
    <w:rsid w:val="77044FA3"/>
    <w:rsid w:val="7759F40C"/>
    <w:rsid w:val="77D4BEEB"/>
    <w:rsid w:val="783A9D26"/>
    <w:rsid w:val="7854BEBE"/>
    <w:rsid w:val="7890FDDA"/>
    <w:rsid w:val="789DFF60"/>
    <w:rsid w:val="79463387"/>
    <w:rsid w:val="7AFE76FB"/>
    <w:rsid w:val="7B366DA4"/>
    <w:rsid w:val="7C33A48B"/>
    <w:rsid w:val="7C94A6CB"/>
    <w:rsid w:val="7D1E18B4"/>
    <w:rsid w:val="7D9D35DB"/>
    <w:rsid w:val="7E158DFF"/>
    <w:rsid w:val="7E919FAF"/>
    <w:rsid w:val="7F302880"/>
    <w:rsid w:val="7FC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483440-1276-4E5B-8A49-0F2F65234B78}"/>
  <w14:docId w14:val="1D5F7C6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rsid w:val="00FE544B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FE544B"/>
    <w:rPr>
      <w:sz w:val="24"/>
    </w:rPr>
  </w:style>
  <w:style w:type="character" w:styleId="TitleChar" w:customStyle="1">
    <w:name w:val="Title Char"/>
    <w:basedOn w:val="DefaultParagraphFont"/>
    <w:link w:val="Title"/>
    <w:rsid w:val="00EB64C7"/>
    <w:rPr>
      <w:b/>
      <w:sz w:val="28"/>
    </w:rPr>
  </w:style>
  <w:style w:type="paragraph" w:styleId="BalloonText">
    <w:name w:val="Balloon Text"/>
    <w:basedOn w:val="Normal"/>
    <w:link w:val="BalloonTextChar"/>
    <w:rsid w:val="002B016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B016A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/word/glossary/document.xml" Id="Rf040ab51cb6e4ed7" /><Relationship Type="http://schemas.openxmlformats.org/officeDocument/2006/relationships/hyperlink" Target="http://www.ti.com/lit/ds/symlink/msp430fr5994.pdf" TargetMode="External" Id="R9037a5cc571e4e57" /><Relationship Type="http://schemas.openxmlformats.org/officeDocument/2006/relationships/hyperlink" Target="http://www.ti.com/lit/ds/symlink/pcm3002.pdf" TargetMode="External" Id="R80b13552c1424edf" /><Relationship Type="http://schemas.openxmlformats.org/officeDocument/2006/relationships/hyperlink" Target="https://www.dialog-semiconductor.com/sites/default/files/da14580_fs_3v4.pdf" TargetMode="External" Id="R361add0399cf44d9" /><Relationship Type="http://schemas.openxmlformats.org/officeDocument/2006/relationships/hyperlink" Target="https://www.microchip.com/wwwproducts/en/RN4020" TargetMode="External" Id="R1509d2be732d4176" /><Relationship Type="http://schemas.openxmlformats.org/officeDocument/2006/relationships/hyperlink" Target="http://optoelectronics.liteon.com/upload/download/DS22-2005-077/LTST-C193KRKT-5A.PDF" TargetMode="External" Id="Rea99f87e92284e4c" /><Relationship Type="http://schemas.openxmlformats.org/officeDocument/2006/relationships/hyperlink" Target="https://www.st.com/content/ccc/resource/technical/document/datasheet/cb/7e/b5/82/36/e5/4c/f1/CD00219947.pdf/files/CD00219947.pdf/jcr:content/translations/en.CD00219947.pdf" TargetMode="External" Id="Rfd9fb2e0aae14334" /><Relationship Type="http://schemas.openxmlformats.org/officeDocument/2006/relationships/hyperlink" Target="http://ww1.microchip.com/downloads/en/DeviceDoc/50002279B.pdf" TargetMode="External" Id="R0e7e7b7ec72e41b5" /><Relationship Type="http://schemas.openxmlformats.org/officeDocument/2006/relationships/image" Target="/media/image.jpg" Id="R593347e8590344d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8f9ff-0e47-48bc-91df-1f25d8d73f60}"/>
      </w:docPartPr>
      <w:docPartBody>
        <w:p w14:paraId="6BC4962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74F9-1B70-4F4B-A922-CE228375B1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 Project</dc:title>
  <dc:creator>George Hadley</dc:creator>
  <lastModifiedBy>Carson James Tabachka</lastModifiedBy>
  <revision>29</revision>
  <lastPrinted>2001-01-10T18:54:00.0000000Z</lastPrinted>
  <dcterms:created xsi:type="dcterms:W3CDTF">2013-11-11T22:15:00.0000000Z</dcterms:created>
  <dcterms:modified xsi:type="dcterms:W3CDTF">2020-02-08T04:39:30.0260588Z</dcterms:modified>
</coreProperties>
</file>