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AB8" w:rsidRDefault="00C46015" w:rsidP="00C46015">
      <w:pPr>
        <w:jc w:val="center"/>
      </w:pPr>
      <w:r>
        <w:t xml:space="preserve">Cover Page </w:t>
      </w: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  <w:proofErr w:type="spellStart"/>
      <w:r>
        <w:t>PACC</w:t>
      </w:r>
      <w:proofErr w:type="spellEnd"/>
      <w:r>
        <w:t xml:space="preserve"> Project </w:t>
      </w: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</w:p>
    <w:p w:rsidR="00897AB8" w:rsidRDefault="00897AB8" w:rsidP="00C46015">
      <w:pPr>
        <w:jc w:val="center"/>
      </w:pPr>
    </w:p>
    <w:p w:rsidR="00C46015" w:rsidRDefault="00C46015" w:rsidP="00C46015">
      <w:pPr>
        <w:jc w:val="center"/>
        <w:rPr>
          <w:u w:val="single"/>
        </w:rPr>
      </w:pPr>
      <w:r>
        <w:rPr>
          <w:u w:val="single"/>
        </w:rPr>
        <w:br w:type="page"/>
      </w:r>
    </w:p>
    <w:p w:rsidR="005F1A73" w:rsidRDefault="004C5E12">
      <w:r>
        <w:rPr>
          <w:u w:val="single"/>
        </w:rPr>
        <w:lastRenderedPageBreak/>
        <w:t>Task 1</w:t>
      </w:r>
      <w:r w:rsidR="00420102">
        <w:rPr>
          <w:u w:val="single"/>
        </w:rPr>
        <w:t xml:space="preserve"> and Task 5</w:t>
      </w:r>
    </w:p>
    <w:p w:rsidR="00DF18ED" w:rsidRDefault="004C5E12">
      <w:r>
        <w:rPr>
          <w:noProof/>
        </w:rPr>
        <w:drawing>
          <wp:inline distT="0" distB="0" distL="0" distR="0" wp14:anchorId="666B810D" wp14:editId="43A081CB">
            <wp:extent cx="5943600" cy="4312920"/>
            <wp:effectExtent l="0" t="0" r="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DF18ED" w:rsidRPr="00DF18ED" w:rsidRDefault="00DF18ED" w:rsidP="00DF18ED"/>
    <w:p w:rsidR="004C5E12" w:rsidRDefault="00DF18ED" w:rsidP="00DF18ED">
      <w:pPr>
        <w:tabs>
          <w:tab w:val="left" w:pos="993"/>
        </w:tabs>
      </w:pPr>
      <w:r>
        <w:t xml:space="preserve">Using the </w:t>
      </w:r>
      <w:proofErr w:type="spellStart"/>
      <w:r>
        <w:t>SORTIF</w:t>
      </w:r>
      <w:proofErr w:type="spellEnd"/>
      <w:r>
        <w:t xml:space="preserve"> function in Excel, we created </w:t>
      </w:r>
      <w:proofErr w:type="gramStart"/>
      <w:r>
        <w:t>1 hour</w:t>
      </w:r>
      <w:proofErr w:type="gramEnd"/>
      <w:r>
        <w:t xml:space="preserve"> interval</w:t>
      </w:r>
      <w:r w:rsidR="00420102">
        <w:t>s in which we counted the number of tweets, and then plotting the count values against the start of the time interval. For task 5, we filtered the retweets</w:t>
      </w:r>
      <w:r w:rsidR="00AA58DF">
        <w:t xml:space="preserve"> by using the Filter feature of Excel, and filtered out all the tweets with a value of </w:t>
      </w:r>
      <w:proofErr w:type="gramStart"/>
      <w:r w:rsidR="00AA58DF">
        <w:t>1</w:t>
      </w:r>
      <w:proofErr w:type="gramEnd"/>
      <w:r w:rsidR="00AA58DF">
        <w:t xml:space="preserve"> in the “</w:t>
      </w:r>
      <w:proofErr w:type="spellStart"/>
      <w:r w:rsidR="00AA58DF">
        <w:t>Is_Retweet</w:t>
      </w:r>
      <w:proofErr w:type="spellEnd"/>
      <w:r w:rsidR="00AA58DF">
        <w:t>” column.</w:t>
      </w:r>
      <w:r w:rsidR="008D64B3">
        <w:t xml:space="preserve"> There seems to be no dramatic difference between the </w:t>
      </w:r>
      <w:r w:rsidR="00416E0B">
        <w:t xml:space="preserve">number </w:t>
      </w:r>
      <w:r w:rsidR="008D64B3">
        <w:t xml:space="preserve">normal tweets and </w:t>
      </w:r>
      <w:r w:rsidR="00416E0B">
        <w:t>number of non-retweet tweets at any point.</w:t>
      </w:r>
    </w:p>
    <w:p w:rsidR="00EC6A69" w:rsidRDefault="00EC6A69" w:rsidP="00DF18ED">
      <w:pPr>
        <w:tabs>
          <w:tab w:val="left" w:pos="993"/>
        </w:tabs>
      </w:pPr>
    </w:p>
    <w:p w:rsidR="00EC6A69" w:rsidRDefault="00EC6A69" w:rsidP="00DF18ED">
      <w:pPr>
        <w:tabs>
          <w:tab w:val="left" w:pos="993"/>
        </w:tabs>
      </w:pPr>
      <w:r>
        <w:rPr>
          <w:u w:val="single"/>
        </w:rPr>
        <w:t>Task 2</w:t>
      </w:r>
    </w:p>
    <w:p w:rsidR="00EC6A69" w:rsidRDefault="00EC6A69" w:rsidP="00DF18ED">
      <w:pPr>
        <w:tabs>
          <w:tab w:val="left" w:pos="993"/>
        </w:tabs>
      </w:pPr>
      <w:r>
        <w:t>There is a significant peak at 1:00 PM 10/12/2013 and a slightly smaller secondary peak at 6:00 AM 10/13/2</w:t>
      </w:r>
      <w:r w:rsidR="00CE3AB6">
        <w:t>013. There are two significant</w:t>
      </w:r>
      <w:r>
        <w:t xml:space="preserve"> valleys at 12:00 AM 10/12/2013 </w:t>
      </w:r>
      <w:r w:rsidR="009D6A88">
        <w:t xml:space="preserve">and 6:00 AM 10/13/2013. Main blackouts seem to occur at 12:00 AM 10/12/2013 and 12:00 AM 10/14/2013. The cyclone made </w:t>
      </w:r>
      <w:proofErr w:type="gramStart"/>
      <w:r w:rsidR="009D6A88">
        <w:t>land fall</w:t>
      </w:r>
      <w:proofErr w:type="gramEnd"/>
      <w:r w:rsidR="009D6A88">
        <w:t xml:space="preserve"> at around </w:t>
      </w:r>
      <w:r w:rsidR="00C47D24">
        <w:t xml:space="preserve">4:00 PM 10/11/2013, so the lack of tweets in the beginning could be a result of infrastructure interference caused by the cyclone. The peak afterwards possibly is a result of the first reports of the cyclone’s collision, and distribution of </w:t>
      </w:r>
      <w:r w:rsidR="00133F5B">
        <w:t>other media</w:t>
      </w:r>
      <w:r w:rsidR="00C47D24">
        <w:t xml:space="preserve">, prompting Twitter users to share information quickly. The general decline of the graph follows the dissipation of the cyclone, as the cyclone disappears fully on 10/14/2013, and very few tweets </w:t>
      </w:r>
      <w:r w:rsidR="00BE2750">
        <w:t xml:space="preserve">appear </w:t>
      </w:r>
      <w:r w:rsidR="00C47D24">
        <w:t>after that date.</w:t>
      </w:r>
    </w:p>
    <w:p w:rsidR="00874200" w:rsidRDefault="00874200" w:rsidP="00DF18ED">
      <w:pPr>
        <w:tabs>
          <w:tab w:val="left" w:pos="993"/>
        </w:tabs>
        <w:rPr>
          <w:u w:val="single"/>
        </w:rPr>
      </w:pPr>
      <w:r>
        <w:rPr>
          <w:u w:val="single"/>
        </w:rPr>
        <w:lastRenderedPageBreak/>
        <w:t>Task 3</w:t>
      </w:r>
    </w:p>
    <w:p w:rsidR="00697885" w:rsidRDefault="00697885" w:rsidP="00DF18ED">
      <w:pPr>
        <w:tabs>
          <w:tab w:val="left" w:pos="993"/>
        </w:tabs>
      </w:pPr>
      <w:r>
        <w:rPr>
          <w:noProof/>
        </w:rPr>
        <w:drawing>
          <wp:inline distT="0" distB="0" distL="0" distR="0" wp14:anchorId="37853183" wp14:editId="43E95B6E">
            <wp:extent cx="5943600" cy="4313555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97885" w:rsidRDefault="00697885" w:rsidP="00697885"/>
    <w:p w:rsidR="00697885" w:rsidRDefault="00697885" w:rsidP="00697885">
      <w:r>
        <w:t>The frequency of “#</w:t>
      </w:r>
      <w:proofErr w:type="spellStart"/>
      <w:r>
        <w:t>cyclonephalin</w:t>
      </w:r>
      <w:proofErr w:type="spellEnd"/>
      <w:r>
        <w:t xml:space="preserve">” outstrips the frequency of any other hashtag. These hashtags are mostly referring </w:t>
      </w:r>
      <w:r w:rsidR="00C93C72">
        <w:t xml:space="preserve">to </w:t>
      </w:r>
      <w:r>
        <w:t xml:space="preserve">the locations </w:t>
      </w:r>
      <w:r w:rsidR="00623E75">
        <w:t>where</w:t>
      </w:r>
      <w:r>
        <w:t xml:space="preserve"> the cyclone hit, the cyclone itself, or the newsworthiness of the cyclone.</w:t>
      </w:r>
      <w:r w:rsidR="00B5199C">
        <w:t xml:space="preserve"> The vast majority of the tweets contained hashtags of “#</w:t>
      </w:r>
      <w:proofErr w:type="spellStart"/>
      <w:r w:rsidR="00B5199C">
        <w:t>cyclonephailin</w:t>
      </w:r>
      <w:proofErr w:type="spellEnd"/>
      <w:r w:rsidR="00B5199C">
        <w:t>” by itself. It is interesting to note that most of the other tweets not containing “#</w:t>
      </w:r>
      <w:proofErr w:type="spellStart"/>
      <w:r w:rsidR="00B5199C">
        <w:t>cyclonephailin</w:t>
      </w:r>
      <w:proofErr w:type="spellEnd"/>
      <w:r w:rsidR="00B5199C">
        <w:t xml:space="preserve">” combined the usage of a number the above “popular” hashtags. </w:t>
      </w:r>
    </w:p>
    <w:p w:rsidR="0075553E" w:rsidRDefault="0075553E" w:rsidP="00697885"/>
    <w:p w:rsidR="00030A5B" w:rsidRPr="00030A5B" w:rsidRDefault="00030A5B" w:rsidP="00697885">
      <w:pPr>
        <w:rPr>
          <w:u w:val="single"/>
        </w:rPr>
      </w:pPr>
      <w:r w:rsidRPr="00030A5B">
        <w:rPr>
          <w:u w:val="single"/>
        </w:rPr>
        <w:t>Task 4</w:t>
      </w:r>
    </w:p>
    <w:p w:rsidR="00030A5B" w:rsidRDefault="00030A5B" w:rsidP="00697885"/>
    <w:p w:rsidR="0075553E" w:rsidRDefault="0075553E" w:rsidP="00697885">
      <w:pPr>
        <w:rPr>
          <w:u w:val="single"/>
        </w:rPr>
      </w:pPr>
      <w:r>
        <w:rPr>
          <w:u w:val="single"/>
        </w:rPr>
        <w:t>Task 6</w:t>
      </w:r>
    </w:p>
    <w:p w:rsidR="0075553E" w:rsidRDefault="0075553E" w:rsidP="00697885">
      <w:r>
        <w:t xml:space="preserve">Once more, we used the Excel Filter function, and merely deselected the appearance of all tweets with blank values for </w:t>
      </w:r>
      <w:proofErr w:type="spellStart"/>
      <w:r>
        <w:t>geotag</w:t>
      </w:r>
      <w:proofErr w:type="spellEnd"/>
      <w:r>
        <w:t xml:space="preserve"> information</w:t>
      </w:r>
      <w:r w:rsidR="00973118">
        <w:t>.</w:t>
      </w:r>
      <w:r w:rsidR="002340E9">
        <w:t xml:space="preserve"> </w:t>
      </w:r>
      <w:r w:rsidR="004655A2">
        <w:t xml:space="preserve">Microsoft Excel’s Filter function </w:t>
      </w:r>
      <w:r w:rsidR="002340E9">
        <w:t>quickly and efficiently provided us a new dataset of tweets only present with coordinate information.</w:t>
      </w:r>
    </w:p>
    <w:p w:rsidR="00973118" w:rsidRDefault="00973118" w:rsidP="00697885"/>
    <w:p w:rsidR="00973118" w:rsidRDefault="00973118" w:rsidP="00697885">
      <w:pPr>
        <w:rPr>
          <w:u w:val="single"/>
        </w:rPr>
      </w:pPr>
      <w:r>
        <w:rPr>
          <w:u w:val="single"/>
        </w:rPr>
        <w:lastRenderedPageBreak/>
        <w:t>Task 7</w:t>
      </w:r>
    </w:p>
    <w:p w:rsidR="00973118" w:rsidRDefault="00973118" w:rsidP="00697885">
      <w:r>
        <w:t>The removal of retweets does not seem to have introduced much sampling bias</w:t>
      </w:r>
      <w:r w:rsidR="007A5429">
        <w:t xml:space="preserve"> as indicated by the graph above. The removal of </w:t>
      </w:r>
      <w:proofErr w:type="spellStart"/>
      <w:r w:rsidR="007A5429">
        <w:t>geotags</w:t>
      </w:r>
      <w:proofErr w:type="spellEnd"/>
      <w:r w:rsidR="007A5429">
        <w:t xml:space="preserve"> could focus the sample to contain more tweets from more developed countries, and </w:t>
      </w:r>
      <w:proofErr w:type="gramStart"/>
      <w:r w:rsidR="007A5429">
        <w:t>more serious Twitter users</w:t>
      </w:r>
      <w:proofErr w:type="gramEnd"/>
      <w:r w:rsidR="007A5429">
        <w:t xml:space="preserve">. </w:t>
      </w:r>
      <w:proofErr w:type="spellStart"/>
      <w:r w:rsidR="007A5429">
        <w:t>Geotag</w:t>
      </w:r>
      <w:proofErr w:type="spellEnd"/>
      <w:r w:rsidR="007A5429">
        <w:t xml:space="preserve"> data comes with smartphones, which there is a greater proliferation of in developed countries. Serious Twitter users use phones to check Twitter and post tweets, rather than casual users who could check Twitter only through computer usage, which </w:t>
      </w:r>
      <w:r w:rsidR="00AB4CB3">
        <w:t xml:space="preserve">consistently did not provide </w:t>
      </w:r>
      <w:proofErr w:type="spellStart"/>
      <w:r w:rsidR="00455FAA">
        <w:t>geotag</w:t>
      </w:r>
      <w:proofErr w:type="spellEnd"/>
      <w:r w:rsidR="00455FAA">
        <w:t xml:space="preserve"> </w:t>
      </w:r>
      <w:r w:rsidR="00AB4CB3">
        <w:t>data.</w:t>
      </w:r>
    </w:p>
    <w:p w:rsidR="00C62066" w:rsidRDefault="00C62066" w:rsidP="00697885"/>
    <w:p w:rsidR="00C62066" w:rsidRDefault="00C62066" w:rsidP="00697885">
      <w:r>
        <w:rPr>
          <w:u w:val="single"/>
        </w:rPr>
        <w:t>Task 8</w:t>
      </w:r>
    </w:p>
    <w:p w:rsidR="00C62066" w:rsidRDefault="00C62066" w:rsidP="00697885">
      <w:r>
        <w:rPr>
          <w:noProof/>
        </w:rPr>
        <w:drawing>
          <wp:inline distT="0" distB="0" distL="0" distR="0">
            <wp:extent cx="5943600" cy="4242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8Ma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B4D" w:rsidRDefault="00BD4B4D" w:rsidP="00697885"/>
    <w:p w:rsidR="00CE25A5" w:rsidRDefault="00CE25A5" w:rsidP="00697885">
      <w:r>
        <w:t xml:space="preserve">We wrote a CSV file reader in Python that would read the </w:t>
      </w:r>
      <w:proofErr w:type="spellStart"/>
      <w:r>
        <w:t>geotag</w:t>
      </w:r>
      <w:proofErr w:type="spellEnd"/>
      <w:r>
        <w:t xml:space="preserve"> coordinates</w:t>
      </w:r>
      <w:r w:rsidR="005415FE">
        <w:t xml:space="preserve"> by chronological order</w:t>
      </w:r>
      <w:r>
        <w:t xml:space="preserve">, and then plot a point onto Google Maps. </w:t>
      </w:r>
      <w:r w:rsidR="005415FE">
        <w:t xml:space="preserve">Above is the resulting map after all of the coordinates had been </w:t>
      </w:r>
      <w:proofErr w:type="gramStart"/>
      <w:r w:rsidR="005415FE">
        <w:t>added.</w:t>
      </w:r>
      <w:proofErr w:type="gramEnd"/>
    </w:p>
    <w:p w:rsidR="00DA29FA" w:rsidRDefault="00DA29FA" w:rsidP="00697885"/>
    <w:p w:rsidR="00DA29FA" w:rsidRDefault="00DA29FA" w:rsidP="00697885">
      <w:pPr>
        <w:rPr>
          <w:u w:val="single"/>
        </w:rPr>
      </w:pPr>
      <w:r w:rsidRPr="00DA29FA">
        <w:rPr>
          <w:u w:val="single"/>
        </w:rPr>
        <w:t>Task 9</w:t>
      </w:r>
    </w:p>
    <w:p w:rsidR="00DA29FA" w:rsidRPr="008450EC" w:rsidRDefault="00DA29FA" w:rsidP="00697885"/>
    <w:p w:rsidR="00DA29FA" w:rsidRDefault="00DA29FA" w:rsidP="00697885">
      <w:pPr>
        <w:rPr>
          <w:u w:val="single"/>
        </w:rPr>
      </w:pPr>
      <w:r>
        <w:rPr>
          <w:u w:val="single"/>
        </w:rPr>
        <w:lastRenderedPageBreak/>
        <w:t>Task 10</w:t>
      </w:r>
    </w:p>
    <w:p w:rsidR="005415FE" w:rsidRPr="005415FE" w:rsidRDefault="005415FE" w:rsidP="005415FE">
      <w:r>
        <w:t xml:space="preserve">We modified our original CSV reader slightly, so rather than building a single file with all of the accumulated </w:t>
      </w:r>
      <w:proofErr w:type="spellStart"/>
      <w:r>
        <w:t>geolocation</w:t>
      </w:r>
      <w:proofErr w:type="spellEnd"/>
      <w:r>
        <w:t xml:space="preserve"> coordinate points, we built a new map file for each new point, </w:t>
      </w:r>
      <w:r w:rsidR="00B6735C">
        <w:t xml:space="preserve">which </w:t>
      </w:r>
      <w:proofErr w:type="gramStart"/>
      <w:r w:rsidR="00B6735C">
        <w:t>were all converted</w:t>
      </w:r>
      <w:proofErr w:type="gramEnd"/>
      <w:r w:rsidR="00B6735C">
        <w:t xml:space="preserve"> into simple JPEG files. The JPEG files </w:t>
      </w:r>
      <w:proofErr w:type="gramStart"/>
      <w:r w:rsidR="00B6735C">
        <w:t>were then added</w:t>
      </w:r>
      <w:proofErr w:type="gramEnd"/>
      <w:r w:rsidR="00B6735C">
        <w:t xml:space="preserve"> into Windows Movie Maker to produce a time-lapse video of every tweet. </w:t>
      </w:r>
      <w:bookmarkStart w:id="0" w:name="_GoBack"/>
      <w:bookmarkEnd w:id="0"/>
    </w:p>
    <w:sectPr w:rsidR="005415FE" w:rsidRPr="0054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E29"/>
    <w:rsid w:val="00030A5B"/>
    <w:rsid w:val="00133F5B"/>
    <w:rsid w:val="002340E9"/>
    <w:rsid w:val="00416E0B"/>
    <w:rsid w:val="00420102"/>
    <w:rsid w:val="00455FAA"/>
    <w:rsid w:val="004655A2"/>
    <w:rsid w:val="004C5E12"/>
    <w:rsid w:val="00526859"/>
    <w:rsid w:val="005415FE"/>
    <w:rsid w:val="005F1A73"/>
    <w:rsid w:val="00623E75"/>
    <w:rsid w:val="00697885"/>
    <w:rsid w:val="0075553E"/>
    <w:rsid w:val="007A5429"/>
    <w:rsid w:val="008450EC"/>
    <w:rsid w:val="00874200"/>
    <w:rsid w:val="00897AB8"/>
    <w:rsid w:val="008D64B3"/>
    <w:rsid w:val="00917E29"/>
    <w:rsid w:val="00973118"/>
    <w:rsid w:val="009D6A88"/>
    <w:rsid w:val="00AA58DF"/>
    <w:rsid w:val="00AB4CB3"/>
    <w:rsid w:val="00B40DAD"/>
    <w:rsid w:val="00B5199C"/>
    <w:rsid w:val="00B6735C"/>
    <w:rsid w:val="00B734C4"/>
    <w:rsid w:val="00BD4B4D"/>
    <w:rsid w:val="00BE2750"/>
    <w:rsid w:val="00C46015"/>
    <w:rsid w:val="00C47D24"/>
    <w:rsid w:val="00C62066"/>
    <w:rsid w:val="00C93C72"/>
    <w:rsid w:val="00CE25A5"/>
    <w:rsid w:val="00CE3AB6"/>
    <w:rsid w:val="00DA29FA"/>
    <w:rsid w:val="00DF18ED"/>
    <w:rsid w:val="00E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6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.xu\Google%20Drive\PACC\PACC%20stage%201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eil.xu\Google%20Drive\PACC\PACC%20stage%201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Tweets per Hour  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9.3117429468481325E-2"/>
          <c:y val="7.0867096158434728E-2"/>
          <c:w val="0.89662395955440688"/>
          <c:h val="0.70970389349019836"/>
        </c:manualLayout>
      </c:layout>
      <c:scatterChart>
        <c:scatterStyle val="lineMarker"/>
        <c:varyColors val="0"/>
        <c:ser>
          <c:idx val="1"/>
          <c:order val="0"/>
          <c:tx>
            <c:strRef>
              <c:f>TvNoT!$N$1</c:f>
              <c:strCache>
                <c:ptCount val="1"/>
                <c:pt idx="0">
                  <c:v>Total Tweets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circle"/>
            <c:size val="4"/>
            <c:spPr>
              <a:solidFill>
                <a:schemeClr val="accent3">
                  <a:lumMod val="60000"/>
                  <a:lumOff val="40000"/>
                </a:schemeClr>
              </a:solidFill>
              <a:ln w="47625">
                <a:solidFill>
                  <a:schemeClr val="accent2">
                    <a:lumMod val="75000"/>
                  </a:schemeClr>
                </a:solidFill>
              </a:ln>
              <a:effectLst/>
            </c:spPr>
          </c:marker>
          <c:xVal>
            <c:numRef>
              <c:f>TvNoT!$L$2:$L$6672</c:f>
              <c:numCache>
                <c:formatCode>m/d/yy\ h:mm;@</c:formatCode>
                <c:ptCount val="6671"/>
                <c:pt idx="0">
                  <c:v>41559</c:v>
                </c:pt>
                <c:pt idx="1">
                  <c:v>41559.041666999998</c:v>
                </c:pt>
                <c:pt idx="2">
                  <c:v>41559.083334000003</c:v>
                </c:pt>
                <c:pt idx="3">
                  <c:v>41559.125001</c:v>
                </c:pt>
                <c:pt idx="4">
                  <c:v>41559.166667999998</c:v>
                </c:pt>
                <c:pt idx="5">
                  <c:v>41559.208335000003</c:v>
                </c:pt>
                <c:pt idx="6">
                  <c:v>41559.250002000001</c:v>
                </c:pt>
                <c:pt idx="7">
                  <c:v>41559.291668999998</c:v>
                </c:pt>
                <c:pt idx="8">
                  <c:v>41559.333336000003</c:v>
                </c:pt>
                <c:pt idx="9">
                  <c:v>41559.375003000001</c:v>
                </c:pt>
                <c:pt idx="10">
                  <c:v>41559.416669999999</c:v>
                </c:pt>
                <c:pt idx="11">
                  <c:v>41559.458336999996</c:v>
                </c:pt>
                <c:pt idx="12">
                  <c:v>41559.500004000001</c:v>
                </c:pt>
                <c:pt idx="13">
                  <c:v>41559.541670999999</c:v>
                </c:pt>
                <c:pt idx="14">
                  <c:v>41559.583337999997</c:v>
                </c:pt>
                <c:pt idx="15">
                  <c:v>41559.625005000002</c:v>
                </c:pt>
                <c:pt idx="16">
                  <c:v>41559.666671999999</c:v>
                </c:pt>
                <c:pt idx="17">
                  <c:v>41559.708338999997</c:v>
                </c:pt>
                <c:pt idx="18">
                  <c:v>41559.750006000002</c:v>
                </c:pt>
                <c:pt idx="19">
                  <c:v>41559.791673</c:v>
                </c:pt>
                <c:pt idx="20">
                  <c:v>41559.833339999997</c:v>
                </c:pt>
                <c:pt idx="21">
                  <c:v>41559.875007000002</c:v>
                </c:pt>
                <c:pt idx="22">
                  <c:v>41559.916674</c:v>
                </c:pt>
                <c:pt idx="23">
                  <c:v>41559.958340999998</c:v>
                </c:pt>
                <c:pt idx="24">
                  <c:v>41560.000008000003</c:v>
                </c:pt>
                <c:pt idx="25">
                  <c:v>41560.041675</c:v>
                </c:pt>
                <c:pt idx="26">
                  <c:v>41560.083341999998</c:v>
                </c:pt>
                <c:pt idx="27">
                  <c:v>41560.125009000003</c:v>
                </c:pt>
                <c:pt idx="28">
                  <c:v>41560.166676000001</c:v>
                </c:pt>
                <c:pt idx="29">
                  <c:v>41560.208342999998</c:v>
                </c:pt>
                <c:pt idx="30">
                  <c:v>41560.250010000003</c:v>
                </c:pt>
                <c:pt idx="31">
                  <c:v>41560.291677000001</c:v>
                </c:pt>
                <c:pt idx="32">
                  <c:v>41560.333343999999</c:v>
                </c:pt>
                <c:pt idx="33">
                  <c:v>41560.375010999996</c:v>
                </c:pt>
                <c:pt idx="34">
                  <c:v>41560.416678000001</c:v>
                </c:pt>
                <c:pt idx="35">
                  <c:v>41560.458344999999</c:v>
                </c:pt>
                <c:pt idx="36">
                  <c:v>41560.500011999997</c:v>
                </c:pt>
                <c:pt idx="37">
                  <c:v>41560.541679000002</c:v>
                </c:pt>
                <c:pt idx="38">
                  <c:v>41560.583345999999</c:v>
                </c:pt>
                <c:pt idx="39">
                  <c:v>41560.625012999997</c:v>
                </c:pt>
                <c:pt idx="40">
                  <c:v>41560.666680000002</c:v>
                </c:pt>
                <c:pt idx="41">
                  <c:v>41560.708347</c:v>
                </c:pt>
                <c:pt idx="42">
                  <c:v>41560.750013999997</c:v>
                </c:pt>
                <c:pt idx="43">
                  <c:v>41560.791681000002</c:v>
                </c:pt>
                <c:pt idx="44">
                  <c:v>41560.833348</c:v>
                </c:pt>
                <c:pt idx="45">
                  <c:v>41560.875014999998</c:v>
                </c:pt>
                <c:pt idx="46">
                  <c:v>41560.916682000003</c:v>
                </c:pt>
                <c:pt idx="47">
                  <c:v>41560.958349</c:v>
                </c:pt>
                <c:pt idx="48">
                  <c:v>41561.000015999998</c:v>
                </c:pt>
                <c:pt idx="49">
                  <c:v>41561.041683000003</c:v>
                </c:pt>
                <c:pt idx="50">
                  <c:v>41561.083350000001</c:v>
                </c:pt>
                <c:pt idx="51">
                  <c:v>41561.125016999998</c:v>
                </c:pt>
                <c:pt idx="52">
                  <c:v>41561.166684000003</c:v>
                </c:pt>
                <c:pt idx="53">
                  <c:v>41561.208351000001</c:v>
                </c:pt>
                <c:pt idx="54">
                  <c:v>41561.250017999999</c:v>
                </c:pt>
                <c:pt idx="55">
                  <c:v>41561.291684999997</c:v>
                </c:pt>
                <c:pt idx="56">
                  <c:v>41561.333352000001</c:v>
                </c:pt>
                <c:pt idx="57">
                  <c:v>41561.375018999999</c:v>
                </c:pt>
                <c:pt idx="58">
                  <c:v>41561.416685999997</c:v>
                </c:pt>
                <c:pt idx="59">
                  <c:v>41561.458353000002</c:v>
                </c:pt>
                <c:pt idx="60">
                  <c:v>41561.500019999999</c:v>
                </c:pt>
                <c:pt idx="61">
                  <c:v>41561.541686999997</c:v>
                </c:pt>
                <c:pt idx="62">
                  <c:v>41561.583354000002</c:v>
                </c:pt>
                <c:pt idx="63">
                  <c:v>41561.625021</c:v>
                </c:pt>
                <c:pt idx="64">
                  <c:v>41561.666687999998</c:v>
                </c:pt>
                <c:pt idx="65">
                  <c:v>41561.708355000002</c:v>
                </c:pt>
                <c:pt idx="66">
                  <c:v>41561.750022</c:v>
                </c:pt>
                <c:pt idx="67">
                  <c:v>41561.791688999998</c:v>
                </c:pt>
                <c:pt idx="68">
                  <c:v>41561.833356000003</c:v>
                </c:pt>
                <c:pt idx="69">
                  <c:v>41561.875023000001</c:v>
                </c:pt>
                <c:pt idx="70">
                  <c:v>41561.916689999998</c:v>
                </c:pt>
                <c:pt idx="71">
                  <c:v>41561.958357000003</c:v>
                </c:pt>
                <c:pt idx="72">
                  <c:v>41562.000024000001</c:v>
                </c:pt>
                <c:pt idx="73">
                  <c:v>41562.041690999999</c:v>
                </c:pt>
                <c:pt idx="74">
                  <c:v>41562.083358000003</c:v>
                </c:pt>
                <c:pt idx="75">
                  <c:v>41562.125025000001</c:v>
                </c:pt>
                <c:pt idx="76">
                  <c:v>41562.166691999999</c:v>
                </c:pt>
                <c:pt idx="77">
                  <c:v>41562.208358999997</c:v>
                </c:pt>
                <c:pt idx="78">
                  <c:v>41562.250026000002</c:v>
                </c:pt>
                <c:pt idx="79">
                  <c:v>41562.291692999999</c:v>
                </c:pt>
                <c:pt idx="80">
                  <c:v>41562.333359999997</c:v>
                </c:pt>
                <c:pt idx="81">
                  <c:v>41562.375027000002</c:v>
                </c:pt>
                <c:pt idx="82">
                  <c:v>41562.416694</c:v>
                </c:pt>
                <c:pt idx="83">
                  <c:v>41562.458360999997</c:v>
                </c:pt>
                <c:pt idx="84">
                  <c:v>41562.500028000002</c:v>
                </c:pt>
                <c:pt idx="85">
                  <c:v>41562.541695</c:v>
                </c:pt>
                <c:pt idx="86">
                  <c:v>41562.583361999998</c:v>
                </c:pt>
                <c:pt idx="87">
                  <c:v>41562.625029000003</c:v>
                </c:pt>
                <c:pt idx="88">
                  <c:v>41562.666696</c:v>
                </c:pt>
                <c:pt idx="89">
                  <c:v>41562.708362999998</c:v>
                </c:pt>
                <c:pt idx="90">
                  <c:v>41562.750030000003</c:v>
                </c:pt>
                <c:pt idx="91">
                  <c:v>41562.791697000001</c:v>
                </c:pt>
                <c:pt idx="92">
                  <c:v>41562.833363999998</c:v>
                </c:pt>
                <c:pt idx="93">
                  <c:v>41562.875031000003</c:v>
                </c:pt>
                <c:pt idx="94">
                  <c:v>41562.916698000001</c:v>
                </c:pt>
                <c:pt idx="95">
                  <c:v>41562.958364999999</c:v>
                </c:pt>
                <c:pt idx="96">
                  <c:v>41563.000032000004</c:v>
                </c:pt>
                <c:pt idx="97">
                  <c:v>41563.041699000001</c:v>
                </c:pt>
              </c:numCache>
            </c:numRef>
          </c:xVal>
          <c:yVal>
            <c:numRef>
              <c:f>TvNoT!$N$2:$N$6672</c:f>
              <c:numCache>
                <c:formatCode>General</c:formatCode>
                <c:ptCount val="6671"/>
                <c:pt idx="0">
                  <c:v>15</c:v>
                </c:pt>
                <c:pt idx="1">
                  <c:v>18</c:v>
                </c:pt>
                <c:pt idx="2">
                  <c:v>90</c:v>
                </c:pt>
                <c:pt idx="3">
                  <c:v>116</c:v>
                </c:pt>
                <c:pt idx="4">
                  <c:v>184</c:v>
                </c:pt>
                <c:pt idx="5">
                  <c:v>190</c:v>
                </c:pt>
                <c:pt idx="6">
                  <c:v>159</c:v>
                </c:pt>
                <c:pt idx="7">
                  <c:v>190</c:v>
                </c:pt>
                <c:pt idx="8">
                  <c:v>184</c:v>
                </c:pt>
                <c:pt idx="9">
                  <c:v>170</c:v>
                </c:pt>
                <c:pt idx="10">
                  <c:v>172</c:v>
                </c:pt>
                <c:pt idx="11">
                  <c:v>220</c:v>
                </c:pt>
                <c:pt idx="12">
                  <c:v>340</c:v>
                </c:pt>
                <c:pt idx="13">
                  <c:v>372</c:v>
                </c:pt>
                <c:pt idx="14">
                  <c:v>310</c:v>
                </c:pt>
                <c:pt idx="15">
                  <c:v>323</c:v>
                </c:pt>
                <c:pt idx="16">
                  <c:v>317</c:v>
                </c:pt>
                <c:pt idx="17">
                  <c:v>253</c:v>
                </c:pt>
                <c:pt idx="18">
                  <c:v>227</c:v>
                </c:pt>
                <c:pt idx="19">
                  <c:v>142</c:v>
                </c:pt>
                <c:pt idx="20">
                  <c:v>119</c:v>
                </c:pt>
                <c:pt idx="21">
                  <c:v>58</c:v>
                </c:pt>
                <c:pt idx="22">
                  <c:v>51</c:v>
                </c:pt>
                <c:pt idx="23">
                  <c:v>33</c:v>
                </c:pt>
                <c:pt idx="24">
                  <c:v>33</c:v>
                </c:pt>
                <c:pt idx="25">
                  <c:v>67</c:v>
                </c:pt>
                <c:pt idx="26">
                  <c:v>67</c:v>
                </c:pt>
                <c:pt idx="27">
                  <c:v>114</c:v>
                </c:pt>
                <c:pt idx="28">
                  <c:v>152</c:v>
                </c:pt>
                <c:pt idx="29">
                  <c:v>159</c:v>
                </c:pt>
                <c:pt idx="30">
                  <c:v>110</c:v>
                </c:pt>
                <c:pt idx="31">
                  <c:v>99</c:v>
                </c:pt>
                <c:pt idx="32">
                  <c:v>93</c:v>
                </c:pt>
                <c:pt idx="33">
                  <c:v>81</c:v>
                </c:pt>
                <c:pt idx="34">
                  <c:v>71</c:v>
                </c:pt>
                <c:pt idx="35">
                  <c:v>87</c:v>
                </c:pt>
                <c:pt idx="36">
                  <c:v>60</c:v>
                </c:pt>
                <c:pt idx="37">
                  <c:v>68</c:v>
                </c:pt>
                <c:pt idx="38">
                  <c:v>76</c:v>
                </c:pt>
                <c:pt idx="39">
                  <c:v>62</c:v>
                </c:pt>
                <c:pt idx="40">
                  <c:v>81</c:v>
                </c:pt>
                <c:pt idx="41">
                  <c:v>54</c:v>
                </c:pt>
                <c:pt idx="42">
                  <c:v>45</c:v>
                </c:pt>
                <c:pt idx="43">
                  <c:v>23</c:v>
                </c:pt>
                <c:pt idx="44">
                  <c:v>32</c:v>
                </c:pt>
                <c:pt idx="45">
                  <c:v>19</c:v>
                </c:pt>
                <c:pt idx="46">
                  <c:v>10</c:v>
                </c:pt>
                <c:pt idx="47">
                  <c:v>4</c:v>
                </c:pt>
                <c:pt idx="48">
                  <c:v>13</c:v>
                </c:pt>
                <c:pt idx="49">
                  <c:v>5</c:v>
                </c:pt>
                <c:pt idx="50">
                  <c:v>32</c:v>
                </c:pt>
                <c:pt idx="51">
                  <c:v>42</c:v>
                </c:pt>
                <c:pt idx="52">
                  <c:v>39</c:v>
                </c:pt>
                <c:pt idx="53">
                  <c:v>39</c:v>
                </c:pt>
                <c:pt idx="54">
                  <c:v>27</c:v>
                </c:pt>
                <c:pt idx="55">
                  <c:v>51</c:v>
                </c:pt>
                <c:pt idx="56">
                  <c:v>28</c:v>
                </c:pt>
                <c:pt idx="57">
                  <c:v>28</c:v>
                </c:pt>
                <c:pt idx="58">
                  <c:v>22</c:v>
                </c:pt>
                <c:pt idx="59">
                  <c:v>28</c:v>
                </c:pt>
                <c:pt idx="60">
                  <c:v>19</c:v>
                </c:pt>
                <c:pt idx="61">
                  <c:v>26</c:v>
                </c:pt>
                <c:pt idx="62">
                  <c:v>40</c:v>
                </c:pt>
                <c:pt idx="63">
                  <c:v>23</c:v>
                </c:pt>
                <c:pt idx="64">
                  <c:v>36</c:v>
                </c:pt>
                <c:pt idx="65">
                  <c:v>19</c:v>
                </c:pt>
                <c:pt idx="66">
                  <c:v>7</c:v>
                </c:pt>
                <c:pt idx="67">
                  <c:v>11</c:v>
                </c:pt>
                <c:pt idx="68">
                  <c:v>13</c:v>
                </c:pt>
                <c:pt idx="69">
                  <c:v>6</c:v>
                </c:pt>
                <c:pt idx="70">
                  <c:v>13</c:v>
                </c:pt>
                <c:pt idx="71">
                  <c:v>2</c:v>
                </c:pt>
                <c:pt idx="72">
                  <c:v>3</c:v>
                </c:pt>
                <c:pt idx="73">
                  <c:v>5</c:v>
                </c:pt>
                <c:pt idx="74">
                  <c:v>4</c:v>
                </c:pt>
                <c:pt idx="75">
                  <c:v>7</c:v>
                </c:pt>
                <c:pt idx="76">
                  <c:v>5</c:v>
                </c:pt>
                <c:pt idx="77">
                  <c:v>0</c:v>
                </c:pt>
                <c:pt idx="78">
                  <c:v>15</c:v>
                </c:pt>
                <c:pt idx="79">
                  <c:v>13</c:v>
                </c:pt>
                <c:pt idx="80">
                  <c:v>8</c:v>
                </c:pt>
                <c:pt idx="81">
                  <c:v>16</c:v>
                </c:pt>
                <c:pt idx="82">
                  <c:v>12</c:v>
                </c:pt>
                <c:pt idx="83">
                  <c:v>9</c:v>
                </c:pt>
                <c:pt idx="84">
                  <c:v>23</c:v>
                </c:pt>
                <c:pt idx="85">
                  <c:v>18</c:v>
                </c:pt>
                <c:pt idx="86">
                  <c:v>8</c:v>
                </c:pt>
                <c:pt idx="87">
                  <c:v>9</c:v>
                </c:pt>
                <c:pt idx="88">
                  <c:v>5</c:v>
                </c:pt>
                <c:pt idx="89">
                  <c:v>11</c:v>
                </c:pt>
                <c:pt idx="90">
                  <c:v>1</c:v>
                </c:pt>
                <c:pt idx="91">
                  <c:v>0</c:v>
                </c:pt>
                <c:pt idx="92">
                  <c:v>0</c:v>
                </c:pt>
                <c:pt idx="93">
                  <c:v>1</c:v>
                </c:pt>
                <c:pt idx="94">
                  <c:v>1</c:v>
                </c:pt>
                <c:pt idx="95">
                  <c:v>1</c:v>
                </c:pt>
                <c:pt idx="96">
                  <c:v>2</c:v>
                </c:pt>
                <c:pt idx="97">
                  <c:v>0</c:v>
                </c:pt>
              </c:numCache>
            </c:numRef>
          </c:yVal>
          <c:smooth val="0"/>
        </c:ser>
        <c:ser>
          <c:idx val="2"/>
          <c:order val="1"/>
          <c:tx>
            <c:strRef>
              <c:f>NRT!$W$1</c:f>
              <c:strCache>
                <c:ptCount val="1"/>
                <c:pt idx="0">
                  <c:v>Original Tweets</c:v>
                </c:pt>
              </c:strCache>
            </c:strRef>
          </c:tx>
          <c:spPr>
            <a:ln w="25400" cap="rnd">
              <a:noFill/>
            </a:ln>
            <a:effectLst/>
          </c:spPr>
          <c:marker>
            <c:symbol val="diamond"/>
            <c:size val="7"/>
            <c:spPr>
              <a:solidFill>
                <a:schemeClr val="accent5">
                  <a:lumMod val="60000"/>
                  <a:lumOff val="40000"/>
                </a:schemeClr>
              </a:solidFill>
              <a:ln cap="sq">
                <a:solidFill>
                  <a:schemeClr val="accent6"/>
                </a:solidFill>
                <a:bevel/>
              </a:ln>
              <a:effectLst/>
            </c:spPr>
          </c:marker>
          <c:xVal>
            <c:numRef>
              <c:f>NRT!$S$1:$S$98</c:f>
              <c:numCache>
                <c:formatCode>m/d/yy\ h:mm;@</c:formatCode>
                <c:ptCount val="77"/>
                <c:pt idx="0">
                  <c:v>41559</c:v>
                </c:pt>
                <c:pt idx="1">
                  <c:v>41559.041666999998</c:v>
                </c:pt>
                <c:pt idx="2">
                  <c:v>41559.083334000003</c:v>
                </c:pt>
                <c:pt idx="3">
                  <c:v>41559.125001</c:v>
                </c:pt>
                <c:pt idx="4">
                  <c:v>41559.166667999998</c:v>
                </c:pt>
                <c:pt idx="5">
                  <c:v>41559.208335000003</c:v>
                </c:pt>
                <c:pt idx="6">
                  <c:v>41559.250002000001</c:v>
                </c:pt>
                <c:pt idx="7">
                  <c:v>41559.291668999998</c:v>
                </c:pt>
                <c:pt idx="8">
                  <c:v>41559.333336000003</c:v>
                </c:pt>
                <c:pt idx="9">
                  <c:v>41559.375003000001</c:v>
                </c:pt>
                <c:pt idx="10">
                  <c:v>41559.416669999999</c:v>
                </c:pt>
                <c:pt idx="11">
                  <c:v>41559.458336999996</c:v>
                </c:pt>
                <c:pt idx="12">
                  <c:v>41559.500004000001</c:v>
                </c:pt>
                <c:pt idx="13">
                  <c:v>41559.541670999999</c:v>
                </c:pt>
                <c:pt idx="14">
                  <c:v>41559.583337999997</c:v>
                </c:pt>
                <c:pt idx="15">
                  <c:v>41559.625005000002</c:v>
                </c:pt>
                <c:pt idx="16">
                  <c:v>41559.666671999999</c:v>
                </c:pt>
                <c:pt idx="17">
                  <c:v>41559.708338999997</c:v>
                </c:pt>
                <c:pt idx="18">
                  <c:v>41559.750006000002</c:v>
                </c:pt>
                <c:pt idx="19">
                  <c:v>41559.791673</c:v>
                </c:pt>
                <c:pt idx="20">
                  <c:v>41559.833339999997</c:v>
                </c:pt>
                <c:pt idx="21">
                  <c:v>41559.875007000002</c:v>
                </c:pt>
                <c:pt idx="22">
                  <c:v>41559.916674</c:v>
                </c:pt>
                <c:pt idx="23">
                  <c:v>41559.958340999998</c:v>
                </c:pt>
                <c:pt idx="24">
                  <c:v>41560.000008000003</c:v>
                </c:pt>
                <c:pt idx="25">
                  <c:v>41560.041675</c:v>
                </c:pt>
                <c:pt idx="26">
                  <c:v>41560.083341999998</c:v>
                </c:pt>
                <c:pt idx="27">
                  <c:v>41560.125009000003</c:v>
                </c:pt>
                <c:pt idx="28">
                  <c:v>41560.166676000001</c:v>
                </c:pt>
                <c:pt idx="29">
                  <c:v>41560.208342999998</c:v>
                </c:pt>
                <c:pt idx="30">
                  <c:v>41560.250010000003</c:v>
                </c:pt>
                <c:pt idx="31">
                  <c:v>41560.291677000001</c:v>
                </c:pt>
                <c:pt idx="32">
                  <c:v>41560.333343999999</c:v>
                </c:pt>
                <c:pt idx="33">
                  <c:v>41560.375010999996</c:v>
                </c:pt>
                <c:pt idx="34">
                  <c:v>41560.416678000001</c:v>
                </c:pt>
                <c:pt idx="35">
                  <c:v>41560.458344999999</c:v>
                </c:pt>
                <c:pt idx="36">
                  <c:v>41560.500011999997</c:v>
                </c:pt>
                <c:pt idx="37">
                  <c:v>41560.541679000002</c:v>
                </c:pt>
                <c:pt idx="38">
                  <c:v>41560.583345999999</c:v>
                </c:pt>
                <c:pt idx="39">
                  <c:v>41560.666680000002</c:v>
                </c:pt>
                <c:pt idx="40">
                  <c:v>41560.708347</c:v>
                </c:pt>
                <c:pt idx="41">
                  <c:v>41560.750013999997</c:v>
                </c:pt>
                <c:pt idx="42">
                  <c:v>41560.791681000002</c:v>
                </c:pt>
                <c:pt idx="43">
                  <c:v>41560.833348</c:v>
                </c:pt>
                <c:pt idx="44">
                  <c:v>41560.875014999998</c:v>
                </c:pt>
                <c:pt idx="45">
                  <c:v>41560.958349</c:v>
                </c:pt>
                <c:pt idx="46">
                  <c:v>41561.000015999998</c:v>
                </c:pt>
                <c:pt idx="47">
                  <c:v>41561.041683000003</c:v>
                </c:pt>
                <c:pt idx="48">
                  <c:v>41561.083350000001</c:v>
                </c:pt>
                <c:pt idx="49">
                  <c:v>41561.125016999998</c:v>
                </c:pt>
                <c:pt idx="50">
                  <c:v>41561.166684000003</c:v>
                </c:pt>
                <c:pt idx="51">
                  <c:v>41561.208351000001</c:v>
                </c:pt>
                <c:pt idx="52">
                  <c:v>41561.250017999999</c:v>
                </c:pt>
                <c:pt idx="53">
                  <c:v>41561.333352000001</c:v>
                </c:pt>
                <c:pt idx="54">
                  <c:v>41561.458353000002</c:v>
                </c:pt>
                <c:pt idx="55">
                  <c:v>41561.541686999997</c:v>
                </c:pt>
                <c:pt idx="56">
                  <c:v>41561.583354000002</c:v>
                </c:pt>
                <c:pt idx="57">
                  <c:v>41561.625021</c:v>
                </c:pt>
                <c:pt idx="58">
                  <c:v>41561.666687999998</c:v>
                </c:pt>
                <c:pt idx="59">
                  <c:v>41561.750022</c:v>
                </c:pt>
                <c:pt idx="60">
                  <c:v>41561.916689999998</c:v>
                </c:pt>
                <c:pt idx="61">
                  <c:v>41561.958357000003</c:v>
                </c:pt>
                <c:pt idx="62">
                  <c:v>41562.000024000001</c:v>
                </c:pt>
                <c:pt idx="63">
                  <c:v>41562.041690999999</c:v>
                </c:pt>
                <c:pt idx="64">
                  <c:v>41562.125025000001</c:v>
                </c:pt>
                <c:pt idx="65">
                  <c:v>41562.166691999999</c:v>
                </c:pt>
                <c:pt idx="66">
                  <c:v>41562.291692999999</c:v>
                </c:pt>
                <c:pt idx="67">
                  <c:v>41562.333359999997</c:v>
                </c:pt>
                <c:pt idx="68">
                  <c:v>41562.416694</c:v>
                </c:pt>
                <c:pt idx="69">
                  <c:v>41562.458360999997</c:v>
                </c:pt>
                <c:pt idx="70">
                  <c:v>41562.500028000002</c:v>
                </c:pt>
                <c:pt idx="71">
                  <c:v>41562.625029000003</c:v>
                </c:pt>
                <c:pt idx="72">
                  <c:v>41562.666696</c:v>
                </c:pt>
                <c:pt idx="73">
                  <c:v>41562.791697000001</c:v>
                </c:pt>
                <c:pt idx="74">
                  <c:v>41562.875031000003</c:v>
                </c:pt>
                <c:pt idx="75">
                  <c:v>41563.000032000004</c:v>
                </c:pt>
                <c:pt idx="76">
                  <c:v>41563.041699000001</c:v>
                </c:pt>
              </c:numCache>
            </c:numRef>
          </c:xVal>
          <c:yVal>
            <c:numRef>
              <c:f>NRT!$U$1:$U$98</c:f>
              <c:numCache>
                <c:formatCode>General</c:formatCode>
                <c:ptCount val="77"/>
                <c:pt idx="0">
                  <c:v>15</c:v>
                </c:pt>
                <c:pt idx="1">
                  <c:v>18</c:v>
                </c:pt>
                <c:pt idx="2">
                  <c:v>90</c:v>
                </c:pt>
                <c:pt idx="3">
                  <c:v>116</c:v>
                </c:pt>
                <c:pt idx="4">
                  <c:v>184</c:v>
                </c:pt>
                <c:pt idx="5">
                  <c:v>190</c:v>
                </c:pt>
                <c:pt idx="6">
                  <c:v>159</c:v>
                </c:pt>
                <c:pt idx="7">
                  <c:v>190</c:v>
                </c:pt>
                <c:pt idx="8">
                  <c:v>184</c:v>
                </c:pt>
                <c:pt idx="9">
                  <c:v>170</c:v>
                </c:pt>
                <c:pt idx="10">
                  <c:v>172</c:v>
                </c:pt>
                <c:pt idx="11">
                  <c:v>220</c:v>
                </c:pt>
                <c:pt idx="12">
                  <c:v>340</c:v>
                </c:pt>
                <c:pt idx="13">
                  <c:v>372</c:v>
                </c:pt>
                <c:pt idx="14">
                  <c:v>310</c:v>
                </c:pt>
                <c:pt idx="15">
                  <c:v>323</c:v>
                </c:pt>
                <c:pt idx="16">
                  <c:v>317</c:v>
                </c:pt>
                <c:pt idx="17">
                  <c:v>253</c:v>
                </c:pt>
                <c:pt idx="18">
                  <c:v>227</c:v>
                </c:pt>
                <c:pt idx="19">
                  <c:v>142</c:v>
                </c:pt>
                <c:pt idx="20">
                  <c:v>119</c:v>
                </c:pt>
                <c:pt idx="21">
                  <c:v>58</c:v>
                </c:pt>
                <c:pt idx="22">
                  <c:v>51</c:v>
                </c:pt>
                <c:pt idx="23">
                  <c:v>33</c:v>
                </c:pt>
                <c:pt idx="24">
                  <c:v>33</c:v>
                </c:pt>
                <c:pt idx="25">
                  <c:v>67</c:v>
                </c:pt>
                <c:pt idx="26">
                  <c:v>67</c:v>
                </c:pt>
                <c:pt idx="27">
                  <c:v>114</c:v>
                </c:pt>
                <c:pt idx="28">
                  <c:v>152</c:v>
                </c:pt>
                <c:pt idx="29">
                  <c:v>159</c:v>
                </c:pt>
                <c:pt idx="30">
                  <c:v>110</c:v>
                </c:pt>
                <c:pt idx="31">
                  <c:v>99</c:v>
                </c:pt>
                <c:pt idx="32">
                  <c:v>93</c:v>
                </c:pt>
                <c:pt idx="33">
                  <c:v>81</c:v>
                </c:pt>
                <c:pt idx="34">
                  <c:v>71</c:v>
                </c:pt>
                <c:pt idx="35">
                  <c:v>87</c:v>
                </c:pt>
                <c:pt idx="36">
                  <c:v>60</c:v>
                </c:pt>
                <c:pt idx="37">
                  <c:v>68</c:v>
                </c:pt>
                <c:pt idx="38">
                  <c:v>76</c:v>
                </c:pt>
                <c:pt idx="39">
                  <c:v>81</c:v>
                </c:pt>
                <c:pt idx="40">
                  <c:v>54</c:v>
                </c:pt>
                <c:pt idx="41">
                  <c:v>45</c:v>
                </c:pt>
                <c:pt idx="42">
                  <c:v>23</c:v>
                </c:pt>
                <c:pt idx="43">
                  <c:v>32</c:v>
                </c:pt>
                <c:pt idx="44">
                  <c:v>19</c:v>
                </c:pt>
                <c:pt idx="45">
                  <c:v>4</c:v>
                </c:pt>
                <c:pt idx="46">
                  <c:v>13</c:v>
                </c:pt>
                <c:pt idx="47">
                  <c:v>5</c:v>
                </c:pt>
                <c:pt idx="48">
                  <c:v>32</c:v>
                </c:pt>
                <c:pt idx="49">
                  <c:v>42</c:v>
                </c:pt>
                <c:pt idx="50">
                  <c:v>39</c:v>
                </c:pt>
                <c:pt idx="51">
                  <c:v>39</c:v>
                </c:pt>
                <c:pt idx="52">
                  <c:v>27</c:v>
                </c:pt>
                <c:pt idx="53">
                  <c:v>28</c:v>
                </c:pt>
                <c:pt idx="54">
                  <c:v>28</c:v>
                </c:pt>
                <c:pt idx="55">
                  <c:v>26</c:v>
                </c:pt>
                <c:pt idx="56">
                  <c:v>40</c:v>
                </c:pt>
                <c:pt idx="57">
                  <c:v>23</c:v>
                </c:pt>
                <c:pt idx="58">
                  <c:v>36</c:v>
                </c:pt>
                <c:pt idx="59">
                  <c:v>7</c:v>
                </c:pt>
                <c:pt idx="60">
                  <c:v>13</c:v>
                </c:pt>
                <c:pt idx="61">
                  <c:v>2</c:v>
                </c:pt>
                <c:pt idx="62">
                  <c:v>3</c:v>
                </c:pt>
                <c:pt idx="63">
                  <c:v>5</c:v>
                </c:pt>
                <c:pt idx="64">
                  <c:v>7</c:v>
                </c:pt>
                <c:pt idx="65">
                  <c:v>5</c:v>
                </c:pt>
                <c:pt idx="66">
                  <c:v>13</c:v>
                </c:pt>
                <c:pt idx="67">
                  <c:v>8</c:v>
                </c:pt>
                <c:pt idx="68">
                  <c:v>12</c:v>
                </c:pt>
                <c:pt idx="69">
                  <c:v>9</c:v>
                </c:pt>
                <c:pt idx="70">
                  <c:v>23</c:v>
                </c:pt>
                <c:pt idx="71">
                  <c:v>9</c:v>
                </c:pt>
                <c:pt idx="72">
                  <c:v>5</c:v>
                </c:pt>
                <c:pt idx="73">
                  <c:v>0</c:v>
                </c:pt>
                <c:pt idx="74">
                  <c:v>1</c:v>
                </c:pt>
                <c:pt idx="75">
                  <c:v>2</c:v>
                </c:pt>
                <c:pt idx="76">
                  <c:v>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435456"/>
        <c:axId val="133409024"/>
      </c:scatterChart>
      <c:valAx>
        <c:axId val="76435456"/>
        <c:scaling>
          <c:orientation val="minMax"/>
          <c:max val="41563"/>
          <c:min val="41559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969696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Hour</a:t>
                </a:r>
              </a:p>
            </c:rich>
          </c:tx>
          <c:layout>
            <c:manualLayout>
              <c:xMode val="edge"/>
              <c:yMode val="edge"/>
              <c:x val="0.48326084429710531"/>
              <c:y val="0.94397788912749547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m/d/yy\ h:mm;@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5400000" vert="horz"/>
          <a:lstStyle/>
          <a:p>
            <a:pPr>
              <a:defRPr sz="1050" b="0" i="0" u="none" strike="noStrike" baseline="0">
                <a:solidFill>
                  <a:srgbClr val="C0C0C0"/>
                </a:solidFill>
                <a:latin typeface="Calibri"/>
                <a:ea typeface="Calibri"/>
                <a:cs typeface="Calibri"/>
              </a:defRPr>
            </a:pPr>
            <a:endParaRPr lang="en-US"/>
          </a:p>
        </c:txPr>
        <c:crossAx val="133409024"/>
        <c:crosses val="autoZero"/>
        <c:crossBetween val="midCat"/>
      </c:valAx>
      <c:valAx>
        <c:axId val="133409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969696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Tweets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35456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7128378023523456"/>
          <c:y val="0.33835220685753509"/>
          <c:w val="0.10672769281254502"/>
          <c:h val="0.1594662085083887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Top Ten Hashtags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HvNoT!$B$1</c:f>
              <c:strCache>
                <c:ptCount val="1"/>
                <c:pt idx="0">
                  <c:v>Number of Tweets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HvNoT!$A$2:$A$11</c:f>
              <c:strCache>
                <c:ptCount val="10"/>
                <c:pt idx="0">
                  <c:v>#cyclonephailin</c:v>
                </c:pt>
                <c:pt idx="1">
                  <c:v>#odisha</c:v>
                </c:pt>
                <c:pt idx="2">
                  <c:v>#india</c:v>
                </c:pt>
                <c:pt idx="3">
                  <c:v>#cyclone</c:v>
                </c:pt>
                <c:pt idx="4">
                  <c:v>#news</c:v>
                </c:pt>
                <c:pt idx="5">
                  <c:v>#andhrapradesh</c:v>
                </c:pt>
                <c:pt idx="6">
                  <c:v>#phailinfury</c:v>
                </c:pt>
                <c:pt idx="7">
                  <c:v>#bhubaneswar</c:v>
                </c:pt>
                <c:pt idx="8">
                  <c:v>#gopalpur</c:v>
                </c:pt>
                <c:pt idx="9">
                  <c:v>#nari</c:v>
                </c:pt>
              </c:strCache>
            </c:strRef>
          </c:cat>
          <c:val>
            <c:numRef>
              <c:f>HvNoT!$B$2:$B$11</c:f>
              <c:numCache>
                <c:formatCode>General</c:formatCode>
                <c:ptCount val="10"/>
                <c:pt idx="0">
                  <c:v>1031</c:v>
                </c:pt>
                <c:pt idx="1">
                  <c:v>282</c:v>
                </c:pt>
                <c:pt idx="2">
                  <c:v>263</c:v>
                </c:pt>
                <c:pt idx="3">
                  <c:v>140</c:v>
                </c:pt>
                <c:pt idx="4">
                  <c:v>55</c:v>
                </c:pt>
                <c:pt idx="5">
                  <c:v>48</c:v>
                </c:pt>
                <c:pt idx="6">
                  <c:v>38</c:v>
                </c:pt>
                <c:pt idx="7">
                  <c:v>32</c:v>
                </c:pt>
                <c:pt idx="8">
                  <c:v>27</c:v>
                </c:pt>
                <c:pt idx="9">
                  <c:v>23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60875904"/>
        <c:axId val="60877824"/>
      </c:barChart>
      <c:catAx>
        <c:axId val="6087590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400" b="1" i="0" u="none" strike="noStrike" baseline="0">
                    <a:solidFill>
                      <a:srgbClr val="C0C0C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Hashtag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77824"/>
        <c:crosses val="autoZero"/>
        <c:auto val="1"/>
        <c:lblAlgn val="ctr"/>
        <c:lblOffset val="100"/>
        <c:noMultiLvlLbl val="0"/>
      </c:catAx>
      <c:valAx>
        <c:axId val="6087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/>
              <a:lstStyle/>
              <a:p>
                <a:pPr>
                  <a:defRPr sz="1200" b="1" i="0" u="none" strike="noStrike" baseline="0">
                    <a:solidFill>
                      <a:srgbClr val="C0C0C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/>
                  <a:t>Number of Tweets</a:t>
                </a:r>
              </a:p>
            </c:rich>
          </c:tx>
          <c:layout>
            <c:manualLayout>
              <c:xMode val="edge"/>
              <c:yMode val="edge"/>
              <c:x val="1.1725768889019175E-2"/>
              <c:y val="0.32868907099063244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875904"/>
        <c:crosses val="autoZero"/>
        <c:crossBetween val="between"/>
      </c:valAx>
      <c:spPr>
        <a:noFill/>
        <a:ln w="25400">
          <a:noFill/>
        </a:ln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5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Xu</dc:creator>
  <cp:keywords/>
  <dc:description/>
  <cp:lastModifiedBy>Joseph Zhong</cp:lastModifiedBy>
  <cp:revision>34</cp:revision>
  <dcterms:created xsi:type="dcterms:W3CDTF">2014-03-28T23:49:00Z</dcterms:created>
  <dcterms:modified xsi:type="dcterms:W3CDTF">2014-04-04T21:41:00Z</dcterms:modified>
</cp:coreProperties>
</file>