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1100" w14:textId="719EE74B" w:rsidR="004664F5" w:rsidRDefault="006539B9" w:rsidP="006539B9">
      <w:r>
        <w:t xml:space="preserve">11 Player Match Report </w:t>
      </w:r>
    </w:p>
    <w:p w14:paraId="4C86A079" w14:textId="60FBF644" w:rsidR="006539B9" w:rsidRDefault="006539B9" w:rsidP="006539B9">
      <w:r w:rsidRPr="006539B9">
        <w:t>Arsenal vs Crystal Palace | U18 Premier League | 28/04/26</w:t>
      </w:r>
      <w:r>
        <w:t xml:space="preserve"> </w:t>
      </w:r>
      <w:r w:rsidR="004664F5">
        <w:t>12:00</w:t>
      </w:r>
    </w:p>
    <w:p w14:paraId="7DC49528" w14:textId="195B9CE1" w:rsidR="006539B9" w:rsidRDefault="006539B9" w:rsidP="006539B9">
      <w:r>
        <w:t>Team Observed Arsenal and Crystal Palace</w:t>
      </w:r>
    </w:p>
    <w:p w14:paraId="4F745910" w14:textId="63A1FA2E" w:rsidR="006539B9" w:rsidRDefault="006539B9" w:rsidP="004664F5">
      <w:r>
        <w:t>Scout Cal Botterill Venue</w:t>
      </w:r>
      <w:r w:rsidR="004664F5">
        <w:t xml:space="preserve"> Sobha Realty Training Centre</w:t>
      </w:r>
    </w:p>
    <w:p w14:paraId="675A82C9" w14:textId="77777777" w:rsidR="004664F5" w:rsidRDefault="004664F5" w:rsidP="004664F5"/>
    <w:p w14:paraId="551080A3" w14:textId="4EB20465" w:rsidR="004664F5" w:rsidRDefault="004664F5" w:rsidP="004664F5">
      <w:r w:rsidRPr="004664F5">
        <w:rPr>
          <w:noProof/>
        </w:rPr>
        <w:drawing>
          <wp:inline distT="0" distB="0" distL="0" distR="0" wp14:anchorId="1E5F6598" wp14:editId="4C78DA92">
            <wp:extent cx="5731510" cy="1503045"/>
            <wp:effectExtent l="0" t="0" r="2540" b="1905"/>
            <wp:docPr id="703775258" name="Picture 1">
              <a:extLst xmlns:a="http://schemas.openxmlformats.org/drawingml/2006/main">
                <a:ext uri="{FF2B5EF4-FFF2-40B4-BE49-F238E27FC236}">
                  <a16:creationId xmlns:a16="http://schemas.microsoft.com/office/drawing/2014/main" id="{90747CCB-61DD-4DC5-A16B-42D661B3B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5258" name=""/>
                    <pic:cNvPicPr/>
                  </pic:nvPicPr>
                  <pic:blipFill>
                    <a:blip r:embed="rId4"/>
                    <a:stretch>
                      <a:fillRect/>
                    </a:stretch>
                  </pic:blipFill>
                  <pic:spPr>
                    <a:xfrm>
                      <a:off x="0" y="0"/>
                      <a:ext cx="5731510" cy="1503045"/>
                    </a:xfrm>
                    <a:prstGeom prst="rect">
                      <a:avLst/>
                    </a:prstGeom>
                  </pic:spPr>
                </pic:pic>
              </a:graphicData>
            </a:graphic>
          </wp:inline>
        </w:drawing>
      </w:r>
    </w:p>
    <w:p w14:paraId="6845D57F" w14:textId="77777777" w:rsidR="006539B9" w:rsidRDefault="006539B9" w:rsidP="006539B9"/>
    <w:p w14:paraId="71658DD5" w14:textId="63C71A38" w:rsidR="006539B9" w:rsidRDefault="006539B9" w:rsidP="006539B9">
      <w:r>
        <w:t>1 | Lupinski | GK | Left Foot</w:t>
      </w:r>
    </w:p>
    <w:p w14:paraId="4CAB3F89" w14:textId="17ADD15F" w:rsidR="006539B9" w:rsidRDefault="006539B9" w:rsidP="006539B9">
      <w:r>
        <w:t xml:space="preserve">Build-up goalkeeper who looked most comfortable contributing during possession phases and supporting Arsenal’s progression. Displayed confidence receiving under pressure and regularly invited pressure before playing through opposition lines, consistently finding midfielders, full-backs and forwards through short and medium-range distribution. Composed in possession and trusted by teammates as a build-up outlet. </w:t>
      </w:r>
      <w:proofErr w:type="gramStart"/>
      <w:r>
        <w:t>Shot-stopping</w:t>
      </w:r>
      <w:proofErr w:type="gramEnd"/>
      <w:r>
        <w:t xml:space="preserve"> was dependable throughout, producing several </w:t>
      </w:r>
      <w:proofErr w:type="gramStart"/>
      <w:r>
        <w:t>reaction</w:t>
      </w:r>
      <w:proofErr w:type="gramEnd"/>
      <w:r>
        <w:t xml:space="preserve"> saves and remaining patient in 1v1 situations, narrowing angles effectively rather than committing early. Sweeping actions outside the penalty area were generally well judged and demonstrated good anticipation of danger and developing attacks.</w:t>
      </w:r>
    </w:p>
    <w:p w14:paraId="60B13EC3" w14:textId="77777777" w:rsidR="006539B9" w:rsidRDefault="006539B9" w:rsidP="006539B9">
      <w:r>
        <w:t>Long-range distribution lacked consistency, with several kicks failing to find their target and limiting Arsenal’s ability to progress directly when pressed. Aerial command remains below the level of his build-up play and stronger positioning may have prevented the goal conceded from a set-play delivery. Command of aerial situations was occasionally inconsistent, including a punch from a corner that lacked conviction. Handling quality was difficult to fully assess, although there were moments where stronger decisions between catching and parrying may have reduced risk. Best suited to possession-oriented structures where his composure and technical security can be maximised. The key developmental question is whether his aerial command and handling can improve sufficiently to complement an otherwise impressive possession-based goalkeeping profile.</w:t>
      </w:r>
    </w:p>
    <w:p w14:paraId="3EBAA6B9" w14:textId="77777777" w:rsidR="006539B9" w:rsidRDefault="006539B9" w:rsidP="006539B9"/>
    <w:p w14:paraId="5C2527C4" w14:textId="0245DB31" w:rsidR="006539B9" w:rsidRDefault="006539B9" w:rsidP="006539B9">
      <w:r>
        <w:t>2 | Sampang | RB | Right Foot</w:t>
      </w:r>
    </w:p>
    <w:p w14:paraId="7CD9089F" w14:textId="4CF6AAAF" w:rsidR="006539B9" w:rsidRDefault="006539B9" w:rsidP="006539B9">
      <w:r>
        <w:t xml:space="preserve">Technically gifted full-back who operated predominantly as an inverted right-back whilst in possession, often becoming a roaming right-sided midfielder to support build-up phases. Looked extremely comfortable receiving on the half-turn and demonstrated strong awareness of surrounding pressure, allowing him to link play effectively through quick combinations and intelligent decision-making. His first touch was consistently secure and enabled him to receive in congested areas without disrupting Arsenal’s attacking rhythm, while he also showed </w:t>
      </w:r>
      <w:r>
        <w:lastRenderedPageBreak/>
        <w:t>confidence using his weaker foot when required. Despite a relatively small frame, he competed aggressively in both aerial and ground duels and regularly relied on positioning and anticipation rather than physical dominance.</w:t>
      </w:r>
    </w:p>
    <w:p w14:paraId="5A4BE4E4" w14:textId="2DFEEB25" w:rsidR="006539B9" w:rsidRDefault="006539B9" w:rsidP="006539B9">
      <w:r>
        <w:t>Smaller in stature, he relied heavily on football intelligence, spatial awareness and anticipation to solve problems. Although scanning actions were not always clearly visible, he consistently appeared aware of teammate and opponent positioning before receiving possession. Defensively, he appeared most effective when reading situations early and intercepting danger before recovery actions became necessary. More effective defending through anticipation than physical recovery, with explosive wide players occasionally able to expose him in open spaces.</w:t>
      </w:r>
    </w:p>
    <w:p w14:paraId="2C98DED0" w14:textId="77777777" w:rsidR="006539B9" w:rsidRDefault="006539B9" w:rsidP="006539B9">
      <w:r>
        <w:t>Particularly impressive was his ability to balance the responsibilities of an inverted full-back role with traditional defensive duties. Frequently operating in central midfield and attacking midfield spaces during possession, he still recovered effectively and maintained defensive structure when transitions occurred. Combined intelligently with both interior midfielders and wide players and regularly manipulated opponents through his positioning and passing choices before progressing play. Showed resilience following mistakes and consistently demonstrated courage to receive possession in difficult areas. Technical execution became less consistent as the game progressed, potentially linked to physical fatigue. Projects naturally as an inverted full-back or roaming midfielder within possession-based systems where football intelligence, technical security and tactical adaptability are valued.</w:t>
      </w:r>
    </w:p>
    <w:p w14:paraId="45D1BFA4" w14:textId="77777777" w:rsidR="006539B9" w:rsidRDefault="006539B9" w:rsidP="006539B9"/>
    <w:p w14:paraId="35EDEFEE" w14:textId="278FC6AE" w:rsidR="006539B9" w:rsidRDefault="006539B9" w:rsidP="006539B9">
      <w:r>
        <w:t>4 | Hamil | RCB | Left Foot</w:t>
      </w:r>
    </w:p>
    <w:p w14:paraId="7CD2A6B4" w14:textId="51C5CBB0" w:rsidR="006539B9" w:rsidRDefault="006539B9" w:rsidP="006539B9">
      <w:r>
        <w:t>Athletic left-sided centre-back who looked most comfortable defending aggressively on the front foot and taking responsibility during both defensive and possession phases. Possesses the mobility and recovery pace required to defend large spaces when Arsenal committed numbers forward. Comfortable carrying possession and demonstrated the confidence to break lines through progressive passes rather than simply recycling play.</w:t>
      </w:r>
    </w:p>
    <w:p w14:paraId="3A03BE38" w14:textId="7E36577E" w:rsidR="006539B9" w:rsidRDefault="006539B9" w:rsidP="006539B9">
      <w:r>
        <w:t>Particularly impressive was his composure under pressure. Rarely looked rushed in possession and consistently showed good judgement regarding when to carry, pass or release the ball. He regularly looked to play forward and progress attacks rather than selecting the safest option available. Defensively, he attacked first contacts, anticipated danger early and showed excellent timing in both aerial and ground duels</w:t>
      </w:r>
    </w:p>
    <w:p w14:paraId="60201706" w14:textId="05C7714A" w:rsidR="006539B9" w:rsidRDefault="006539B9" w:rsidP="006539B9">
      <w:r>
        <w:t>Produced several high-value interventions through anticipation and recovery defending, including an outstanding goal-line clearance that highlighted both his athleticism and defensive awareness. Also displayed a strong understanding of covering responsibilities, regularly providing support for both his fellow centre-back and full-back when defensive rotations were required. Leadership and communication remain areas requiring further observation, although he consistently took ownership of defensive situations and appeared comfortable accepting responsibility during key moments. Long-range distribution remains less refined than his shorter passing game, but his overall profile is highly impressive and well suited to proactive defensive systems.</w:t>
      </w:r>
    </w:p>
    <w:p w14:paraId="145A9818" w14:textId="77777777" w:rsidR="006539B9" w:rsidRDefault="006539B9" w:rsidP="006539B9"/>
    <w:p w14:paraId="3D421819" w14:textId="728986BD" w:rsidR="006539B9" w:rsidRDefault="006539B9" w:rsidP="006539B9">
      <w:r>
        <w:t>5 | Stachow | LCB</w:t>
      </w:r>
    </w:p>
    <w:p w14:paraId="2D9631DF" w14:textId="2102FF71" w:rsidR="006539B9" w:rsidRDefault="006539B9" w:rsidP="006539B9">
      <w:r>
        <w:lastRenderedPageBreak/>
        <w:t>Defensive-minded centre-back whose strongest qualities lie in positioning, anticipation and protecting dangerous areas. Physically competitive and aggressive in duels, he consistently attacked aerial balls and looked comfortable defending crosses and direct play. Reads danger early and relies more on anticipation than recovery speed to solve defensive problems. Showed a willingness to put his body on the line through blocks, tackles and emergency interventions, reflecting a strong defensive mentality.</w:t>
      </w:r>
    </w:p>
    <w:p w14:paraId="7603FA9F" w14:textId="77777777" w:rsidR="006539B9" w:rsidRDefault="006539B9" w:rsidP="006539B9">
      <w:r>
        <w:t xml:space="preserve">Regularly took responsibility during key defensive moments and appeared willing to lead through actions rather than communication. Frequently stepped forward to engage attackers and showed good judgement regarding when situations required a clearance and when possession could be retained. In possession, he </w:t>
      </w:r>
      <w:proofErr w:type="gramStart"/>
      <w:r>
        <w:t>was capable of contributing</w:t>
      </w:r>
      <w:proofErr w:type="gramEnd"/>
      <w:r>
        <w:t xml:space="preserve"> to build-up phases but appeared less comfortable receiving under pressure than his centre-back partner, often favouring security over progression when pressed aggressively.</w:t>
      </w:r>
    </w:p>
    <w:p w14:paraId="2E50CB4A" w14:textId="77777777" w:rsidR="006539B9" w:rsidRDefault="006539B9" w:rsidP="006539B9">
      <w:r>
        <w:t>Distribution was mixed, with shorter passing generally reliable but progressive and longer-range passing lacking consistency. Concentration levels occasionally fluctuated and contributed to several costly defensive situations due to poor awareness of opposition attackers. However, his response to setbacks was positive, becoming more assertive in defensive actions after difficult moments rather than retreating into his shell. Best suited to structured defensive systems where organisation, anticipation and duel-winning ability are prioritised.</w:t>
      </w:r>
    </w:p>
    <w:p w14:paraId="6C938ED3" w14:textId="77777777" w:rsidR="006539B9" w:rsidRDefault="006539B9" w:rsidP="006539B9"/>
    <w:p w14:paraId="757A2526" w14:textId="0B0E526B" w:rsidR="006539B9" w:rsidRDefault="006539B9" w:rsidP="006539B9">
      <w:r>
        <w:t>3 | Mbala | LB</w:t>
      </w:r>
    </w:p>
    <w:p w14:paraId="69F01F7C" w14:textId="77777777" w:rsidR="006539B9" w:rsidRDefault="006539B9" w:rsidP="006539B9">
      <w:r>
        <w:t>Powerful modern full-back with the athletic tools required to impact both attacking and defensive phases. Possesses excellent acceleration and looked extremely comfortable in possession, regularly progressing attacks through forward carries and passes. Received well under pressure and demonstrated the confidence to drive into midfield spaces when opportunities arose. His combination of pace, power and balance made him difficult to stop once accelerating into open space.</w:t>
      </w:r>
    </w:p>
    <w:p w14:paraId="152F26FE" w14:textId="77777777" w:rsidR="006539B9" w:rsidRDefault="006539B9" w:rsidP="006539B9">
      <w:r>
        <w:t>Particularly impressive was his decision-making when progressing possession. Rather than carrying the ball unnecessarily, he generally recognised the correct moments to release possession and when continued ball carrying could create a greater advantage for his team. This balance between progression and security allowed him to contribute effectively during attacking phases. His movement into central areas was intelligent and he regularly underlapped into advanced positions, creating additional options during build-up and attacking transitions.</w:t>
      </w:r>
    </w:p>
    <w:p w14:paraId="1C3E4830" w14:textId="77777777" w:rsidR="006539B9" w:rsidRDefault="006539B9" w:rsidP="006539B9">
      <w:r>
        <w:t>Defensively, he was proactive in duels and showed the recovery speed to deal with most situations, while also displaying the strength to protect possession and win fouls when required. He naturally imposed himself on the game and teammates appeared comfortable using him as an outlet when under pressure. At times his desire to engage opponents early left him vulnerable against particularly quick or unpredictable attackers, while a lapse in concentration late in the match contributed to a goal-scoring opportunity for the opposition. Leadership qualities remain difficult to assess from this viewing. Nevertheless, he possesses many of the attributes associated with a modern attacking full-back and appears well suited to systems that encourage aggressive overlapping and underlapping support.</w:t>
      </w:r>
    </w:p>
    <w:p w14:paraId="2765F411" w14:textId="77777777" w:rsidR="006539B9" w:rsidRDefault="006539B9" w:rsidP="006539B9"/>
    <w:p w14:paraId="188CDAC6" w14:textId="3F7C8779" w:rsidR="006539B9" w:rsidRDefault="006539B9" w:rsidP="006539B9">
      <w:r>
        <w:t xml:space="preserve">6 | </w:t>
      </w:r>
      <w:proofErr w:type="spellStart"/>
      <w:r>
        <w:t>Murisa</w:t>
      </w:r>
      <w:proofErr w:type="spellEnd"/>
      <w:r>
        <w:t xml:space="preserve"> | RCM</w:t>
      </w:r>
    </w:p>
    <w:p w14:paraId="42186AE5" w14:textId="77777777" w:rsidR="006539B9" w:rsidRDefault="006539B9" w:rsidP="006539B9">
      <w:r>
        <w:lastRenderedPageBreak/>
        <w:t>Powerful box-to-box midfielder whose game is built around intensity, physicality and work rate. Possesses a strong engine, allowing him to repeatedly impact both boxes throughout the match. Covered significant ground and consistently contributed during both defensive and attacking phases, often arriving first to second balls and winning physical contests. Demonstrated a good understanding of screening responsibilities and passing lane coverage, helping provide defensive balance within Arsenal’s midfield structure.</w:t>
      </w:r>
    </w:p>
    <w:p w14:paraId="2C949F56" w14:textId="77777777" w:rsidR="006539B9" w:rsidRDefault="006539B9" w:rsidP="006539B9">
      <w:r>
        <w:t xml:space="preserve">In possession, he generally kept the game moving efficiently while also showing the ability to break lines through carries and release runners when opportunities developed. His first touch was reliable and functional, while he regularly used his body well to protect possession before progressing play. Combination play was generally simple rather than </w:t>
      </w:r>
      <w:proofErr w:type="gramStart"/>
      <w:r>
        <w:t>expansive, but</w:t>
      </w:r>
      <w:proofErr w:type="gramEnd"/>
      <w:r>
        <w:t xml:space="preserve"> remained productive and helped maintain attacking momentum. More effective winning possession through physicality and intensity than anticipation alone.</w:t>
      </w:r>
    </w:p>
    <w:p w14:paraId="46DC188C" w14:textId="7A9E78FE" w:rsidR="006539B9" w:rsidRDefault="006539B9" w:rsidP="006539B9">
      <w:r>
        <w:t>Particularly impressive was his understanding of his midfield responsibilities. He showed good judgement regarding when to support attacks and when to remain disciplined in deeper areas, often providing balance for more attack-minded teammates. His competitive mentality stood out throughout, reacting positively to setbacks and consistently looking to influence the game. Body orientation when receiving could still improve, with a more open shape potentially allowing him to play forward more quickly and consistently. Projects as an energetic midfielder capable of providing defensive security, athletic output and transitional value within possession-oriented systems.</w:t>
      </w:r>
    </w:p>
    <w:p w14:paraId="04A67F37" w14:textId="77777777" w:rsidR="006539B9" w:rsidRDefault="006539B9" w:rsidP="006539B9"/>
    <w:p w14:paraId="153A6E9B" w14:textId="77777777" w:rsidR="006539B9" w:rsidRDefault="006539B9" w:rsidP="006539B9">
      <w:r>
        <w:t>8 | Julienne | LCM</w:t>
      </w:r>
    </w:p>
    <w:p w14:paraId="492A0723" w14:textId="77777777" w:rsidR="006539B9" w:rsidRDefault="006539B9" w:rsidP="006539B9">
      <w:r>
        <w:t>Technically gifted deep-lying playmaker who looked most comfortable controlling possession throughout the match. Constantly demanded the ball and demonstrated exceptional composure under pressure, regularly receiving in congested central areas and escaping pressure through body positioning, awareness and technical security. Vision was a standout attribute, consistently identifying progressive passing opportunities before they fully developed and manipulating opponents through disguised distribution and movement. Comfortable using either foot, allowing him to retain possession and progress play from multiple angles.</w:t>
      </w:r>
    </w:p>
    <w:p w14:paraId="4611B76A" w14:textId="1E694FE0" w:rsidR="006539B9" w:rsidRDefault="006539B9" w:rsidP="006539B9">
      <w:r>
        <w:t>Operated as the focal point of Arsenal’s possession play and frequently dictated the tempo through intelligent decision-making. More than simply retaining possession, he controlled the rhythm of attacks and regularly influenced where and how Arsenal progressed the ball. Leadership qualities were evident through both communication and his willingness to assume responsibility during key moments, with much of Arsenal’s possession structure appearing to flow through him. He regularly gravitated towards left-sided areas where he combined effectively with teammates to create overloads and progress attacks.</w:t>
      </w:r>
    </w:p>
    <w:p w14:paraId="0349F239" w14:textId="77777777" w:rsidR="006539B9" w:rsidRDefault="006539B9" w:rsidP="006539B9">
      <w:r>
        <w:t xml:space="preserve">Influences games through technical quality, composure and football intelligence rather than physical dominance. Possesses a competitive edge and responded positively to setbacks throughout the match, although he can be physically outmatched by stronger opponents in certain situations. Nevertheless, he compensates through his press resistance and ability to control matches in possession. A highly influential midfield profile capable of controlling games through possession rather than physical superiority. </w:t>
      </w:r>
    </w:p>
    <w:p w14:paraId="51867ABC" w14:textId="77777777" w:rsidR="006539B9" w:rsidRDefault="006539B9" w:rsidP="006539B9"/>
    <w:p w14:paraId="6566A975" w14:textId="6C609D7B" w:rsidR="006539B9" w:rsidRDefault="006539B9" w:rsidP="006539B9">
      <w:r>
        <w:lastRenderedPageBreak/>
        <w:t>10 | Marciniak | CAM | Left Foot</w:t>
      </w:r>
    </w:p>
    <w:p w14:paraId="3E4462D8" w14:textId="77777777" w:rsidR="006539B9" w:rsidRDefault="006539B9" w:rsidP="006539B9">
      <w:r>
        <w:t>Creative attacking midfielder who consistently found pockets of space between opposition units and acted as a key link between midfield and attack. An agile mover with excellent balance in tight spaces, he looked comfortable receiving under pressure and demonstrated the technical quality required to operate effectively in congested central areas. His first touch was particularly impressive and regularly allowed him to receive cleanly before progressing attacks. Showed good scanning and awareness prior to receiving possession, helping him identify pressure and play forward quickly when opportunities emerged.</w:t>
      </w:r>
    </w:p>
    <w:p w14:paraId="5B2A3CA1" w14:textId="77777777" w:rsidR="006539B9" w:rsidRDefault="006539B9" w:rsidP="006539B9">
      <w:r>
        <w:t>Movement was a standout feature of his performance. Regularly creating passing angles for teammates, he consistently found spaces that defenders struggled to track and manipulated opponents through intelligent positioning. Showed creativity through dribbling in wide areas, clipped deliveries and combination play around the edge of the penalty area. More influential as a creator than a direct goalscorer, although he showed a willingness to shoot when opportunities arose and displayed a reasonable finishing level when attacking the penalty area.</w:t>
      </w:r>
    </w:p>
    <w:p w14:paraId="51CA601F" w14:textId="5EBEDCD2" w:rsidR="006539B9" w:rsidRDefault="006539B9" w:rsidP="006539B9">
      <w:r>
        <w:t>Much of his influence came through chance creation, link play and the progression of attacking moves. Competitiveness was evident throughout, particularly during pressing situations and contested moments, where he worked aggressively without possession. His pressing intensity and desire to regain possession added further value to an already impressive creative profile.</w:t>
      </w:r>
    </w:p>
    <w:p w14:paraId="7BFC6BF8" w14:textId="77777777" w:rsidR="006539B9" w:rsidRDefault="006539B9" w:rsidP="006539B9"/>
    <w:p w14:paraId="24F99E30" w14:textId="7E64CC3E" w:rsidR="006539B9" w:rsidRDefault="006539B9" w:rsidP="006539B9">
      <w:r>
        <w:t>7 | John | RW</w:t>
      </w:r>
    </w:p>
    <w:p w14:paraId="5A2D47EC" w14:textId="77777777" w:rsidR="006539B9" w:rsidRDefault="006539B9" w:rsidP="006539B9">
      <w:r>
        <w:t>Competitive wide forward who combines work rate, physicality and technical quality. Contributed consistently without possession, tracking runners diligently and showing a strong understanding of defensive responsibilities from wide areas. In possession, he was comfortable carrying the ball, dribbling past opponents and protecting possession under pressure, while also bringing teammates into play through effective hold-up work. His first touch was consistently secure and allowed him to receive cleanly in both central and wide areas before progressing attacks.</w:t>
      </w:r>
    </w:p>
    <w:p w14:paraId="4E92E626" w14:textId="77777777" w:rsidR="006539B9" w:rsidRDefault="006539B9" w:rsidP="006539B9">
      <w:r>
        <w:t>Possesses good acceleration and directness, while also competing exceptionally well aerially for a wide player, highlighted by his headed goal from a corner. Regularly embraced physical contests and offered a level of aerial presence not typically associated with wide forwards. Communication levels were positive throughout and he played with visible confidence, showing belief in his ability to retain possession and influence attacking situations. Emotional control occasionally impacted concentration after decisions went against him, although his overall contribution remained strong.</w:t>
      </w:r>
    </w:p>
    <w:p w14:paraId="19A96A21" w14:textId="77777777" w:rsidR="006539B9" w:rsidRDefault="006539B9" w:rsidP="006539B9">
      <w:r>
        <w:t xml:space="preserve">Questions remain regarding his overall finishing profile beyond his aerial goal threat, as opportunities to fully assess his shooting ability were limited during this viewing. Nevertheless, he demonstrated many of the qualities associated with a modern wide forward capable of contributing effectively </w:t>
      </w:r>
      <w:proofErr w:type="gramStart"/>
      <w:r>
        <w:t>in</w:t>
      </w:r>
      <w:proofErr w:type="gramEnd"/>
      <w:r>
        <w:t xml:space="preserve"> both attacking and defensive phases.</w:t>
      </w:r>
    </w:p>
    <w:p w14:paraId="135940DE" w14:textId="77777777" w:rsidR="006539B9" w:rsidRDefault="006539B9" w:rsidP="006539B9"/>
    <w:p w14:paraId="56E32DA9" w14:textId="77777777" w:rsidR="006539B9" w:rsidRDefault="006539B9" w:rsidP="006539B9">
      <w:r>
        <w:t>9 | O’Neil | ST</w:t>
      </w:r>
    </w:p>
    <w:p w14:paraId="23B0201A" w14:textId="77777777" w:rsidR="006539B9" w:rsidRDefault="006539B9" w:rsidP="006539B9">
      <w:r>
        <w:t xml:space="preserve">Technical centre-forward whose game revolves around movement, combination play and intelligent use of attacking spaces. Possesses a slighter build and is more effective linking play </w:t>
      </w:r>
      <w:r>
        <w:lastRenderedPageBreak/>
        <w:t>than operating with his back to goal. Most comfortable receiving to feet and connecting attacks through quick combinations rather than acting as a traditional target man. Demonstrated a good first touch and the ability to turn away from pressure, allowing him to link midfield and attack effectively.</w:t>
      </w:r>
    </w:p>
    <w:p w14:paraId="2AF95B1B" w14:textId="77777777" w:rsidR="006539B9" w:rsidRDefault="006539B9" w:rsidP="006539B9">
      <w:r>
        <w:t xml:space="preserve">Movement in and around the penalty area was a standout feature of his performance. Regularly created opportunities for both </w:t>
      </w:r>
      <w:proofErr w:type="gramStart"/>
      <w:r>
        <w:t>himself</w:t>
      </w:r>
      <w:proofErr w:type="gramEnd"/>
      <w:r>
        <w:t xml:space="preserve"> and teammates, manipulating defenders through a mix of runs in behind and deeper movements towards the ball. Particularly effective at using double movements inside the penalty area, initially moving away from defenders before quickly attacking space to create separation and goalscoring opportunities.</w:t>
      </w:r>
    </w:p>
    <w:p w14:paraId="38A03877" w14:textId="77777777" w:rsidR="006539B9" w:rsidRDefault="006539B9" w:rsidP="006539B9">
      <w:r>
        <w:t>Physical duels, hold-up play and acceleration remain developmental areas, particularly against stronger and more athletic defenders. Finished an impressive penalty confidently and demonstrated good attacking instincts, although he lacked the acceleration required to consistently separate from defenders in transition situations. Nevertheless, his movement, technical quality and understanding of space provide a strong foundation for a modern link-play focused centre-forward profile.</w:t>
      </w:r>
    </w:p>
    <w:p w14:paraId="75A30019" w14:textId="77777777" w:rsidR="006539B9" w:rsidRDefault="006539B9" w:rsidP="006539B9"/>
    <w:p w14:paraId="79022BF6" w14:textId="77777777" w:rsidR="006539B9" w:rsidRDefault="006539B9" w:rsidP="006539B9">
      <w:r>
        <w:t>11 | Baisley-Joseph | LW | Right Foot</w:t>
      </w:r>
    </w:p>
    <w:p w14:paraId="2C792AD5" w14:textId="77777777" w:rsidR="006539B9" w:rsidRDefault="006539B9" w:rsidP="006539B9">
      <w:r>
        <w:t>Direct inverted winger with the pace and athleticism to consistently threaten defenders in 1v1 situations. Appeared most dangerous when isolated against opposition full-backs and was most effective driving inside from the left onto his stronger right foot, combining dribbling, creativity and shooting threat. Demonstrated good acceleration and agility, allowing him to create separation from defenders and progress attacks through carries into central areas. Showed flashes of creativity through switches of play, reverse passes and combination play around the final third.</w:t>
      </w:r>
    </w:p>
    <w:p w14:paraId="65632147" w14:textId="77777777" w:rsidR="006539B9" w:rsidRDefault="006539B9" w:rsidP="006539B9">
      <w:r>
        <w:t>Defensively responsible and tactically disciplined, contributing positively without possession and maintaining good positional awareness. His willingness to drive inside onto his stronger foot provided a consistent threat, although there were occasions where greater confidence attacking the outside of defenders may have created more effective outcomes. Reliance on his stronger foot can occasionally make his actions predictable, with limited evidence of him using his left foot to deliver crosses or attack down the line. This reduced the variety of his attacking options and allowed defenders to anticipate his preferred actions.</w:t>
      </w:r>
    </w:p>
    <w:p w14:paraId="52855AF0" w14:textId="77777777" w:rsidR="006539B9" w:rsidRDefault="006539B9" w:rsidP="006539B9">
      <w:r>
        <w:t>Nevertheless, his directness and attacking intent provide a strong foundation for development. Greater confidence attacking defenders on the outside and increased trust in his weaker foot would allow him to maximise his strengths more consistently in wide areas.</w:t>
      </w:r>
    </w:p>
    <w:p w14:paraId="74E25B34" w14:textId="77777777" w:rsidR="006539B9" w:rsidRDefault="006539B9" w:rsidP="006539B9"/>
    <w:p w14:paraId="728EBAB3" w14:textId="1DC6F644" w:rsidR="006539B9" w:rsidRDefault="006539B9" w:rsidP="006539B9">
      <w:r>
        <w:t>14 | Nduka | CM</w:t>
      </w:r>
    </w:p>
    <w:p w14:paraId="56ECEECC" w14:textId="77777777" w:rsidR="006539B9" w:rsidRDefault="006539B9" w:rsidP="006539B9">
      <w:r>
        <w:t>Physically imposing attacking midfield substitute who provided a different profile to Arsenal’s midfield through his strength, ball-carrying ability and directness. Comfortable driving through central spaces and breaking lines with carries, regularly committing opponents before releasing teammates into advanced areas. Demonstrated useful hold-up qualities and protected possession effectively when receiving under pressure. Technically capable of progressing attacks through both carrying and passing, although execution was inconsistent at times.</w:t>
      </w:r>
    </w:p>
    <w:p w14:paraId="0BE1F2D3" w14:textId="77777777" w:rsidR="006539B9" w:rsidRDefault="006539B9" w:rsidP="006539B9">
      <w:r>
        <w:lastRenderedPageBreak/>
        <w:t>Showed good combination play when involved in attacking sequences and was generally comfortable receiving under pressure before progressing attacks. More effective driving through opponents than controlling possession, with much of his influence coming through direct actions rather than subtle positional play. While he offered a useful option between the lines, his understanding of creating space, manipulating opponents and consistently finding effective pockets appeared less developed than some of Arsenal’s other attacking midfield profiles.</w:t>
      </w:r>
    </w:p>
    <w:p w14:paraId="1BCBD023" w14:textId="77777777" w:rsidR="006539B9" w:rsidRDefault="006539B9" w:rsidP="006539B9">
      <w:r>
        <w:t>Mobility, intensity and concentration levels were inconsistent throughout his cameo and reduced his overall influence on the game. Finishing ability remains difficult to assess from this viewing due to limited opportunities in front of goal. Nevertheless, his ball-carrying ability and direct style provide an interesting alternative profile capable of changing the rhythm of matches.</w:t>
      </w:r>
    </w:p>
    <w:p w14:paraId="34FF4437" w14:textId="77777777" w:rsidR="000000E1" w:rsidRDefault="000000E1"/>
    <w:sectPr w:rsidR="00000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B9"/>
    <w:rsid w:val="000000E1"/>
    <w:rsid w:val="001600E9"/>
    <w:rsid w:val="004664F5"/>
    <w:rsid w:val="006539B9"/>
    <w:rsid w:val="006D455B"/>
    <w:rsid w:val="00783EC5"/>
    <w:rsid w:val="008621F0"/>
    <w:rsid w:val="00911FF6"/>
    <w:rsid w:val="00BE3102"/>
    <w:rsid w:val="00E51E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740D"/>
  <w15:chartTrackingRefBased/>
  <w15:docId w15:val="{1FDDFB84-BAE5-4D35-939A-05D41D49A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B9"/>
    <w:rPr>
      <w:rFonts w:eastAsiaTheme="majorEastAsia" w:cstheme="majorBidi"/>
      <w:color w:val="272727" w:themeColor="text1" w:themeTint="D8"/>
    </w:rPr>
  </w:style>
  <w:style w:type="paragraph" w:styleId="Title">
    <w:name w:val="Title"/>
    <w:basedOn w:val="Normal"/>
    <w:next w:val="Normal"/>
    <w:link w:val="TitleChar"/>
    <w:uiPriority w:val="10"/>
    <w:qFormat/>
    <w:rsid w:val="00653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B9"/>
    <w:pPr>
      <w:spacing w:before="160"/>
      <w:jc w:val="center"/>
    </w:pPr>
    <w:rPr>
      <w:i/>
      <w:iCs/>
      <w:color w:val="404040" w:themeColor="text1" w:themeTint="BF"/>
    </w:rPr>
  </w:style>
  <w:style w:type="character" w:customStyle="1" w:styleId="QuoteChar">
    <w:name w:val="Quote Char"/>
    <w:basedOn w:val="DefaultParagraphFont"/>
    <w:link w:val="Quote"/>
    <w:uiPriority w:val="29"/>
    <w:rsid w:val="006539B9"/>
    <w:rPr>
      <w:i/>
      <w:iCs/>
      <w:color w:val="404040" w:themeColor="text1" w:themeTint="BF"/>
    </w:rPr>
  </w:style>
  <w:style w:type="paragraph" w:styleId="ListParagraph">
    <w:name w:val="List Paragraph"/>
    <w:basedOn w:val="Normal"/>
    <w:uiPriority w:val="34"/>
    <w:qFormat/>
    <w:rsid w:val="006539B9"/>
    <w:pPr>
      <w:ind w:left="720"/>
      <w:contextualSpacing/>
    </w:pPr>
  </w:style>
  <w:style w:type="character" w:styleId="IntenseEmphasis">
    <w:name w:val="Intense Emphasis"/>
    <w:basedOn w:val="DefaultParagraphFont"/>
    <w:uiPriority w:val="21"/>
    <w:qFormat/>
    <w:rsid w:val="006539B9"/>
    <w:rPr>
      <w:i/>
      <w:iCs/>
      <w:color w:val="0F4761" w:themeColor="accent1" w:themeShade="BF"/>
    </w:rPr>
  </w:style>
  <w:style w:type="paragraph" w:styleId="IntenseQuote">
    <w:name w:val="Intense Quote"/>
    <w:basedOn w:val="Normal"/>
    <w:next w:val="Normal"/>
    <w:link w:val="IntenseQuoteChar"/>
    <w:uiPriority w:val="30"/>
    <w:qFormat/>
    <w:rsid w:val="00653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B9"/>
    <w:rPr>
      <w:i/>
      <w:iCs/>
      <w:color w:val="0F4761" w:themeColor="accent1" w:themeShade="BF"/>
    </w:rPr>
  </w:style>
  <w:style w:type="character" w:styleId="IntenseReference">
    <w:name w:val="Intense Reference"/>
    <w:basedOn w:val="DefaultParagraphFont"/>
    <w:uiPriority w:val="32"/>
    <w:qFormat/>
    <w:rsid w:val="00653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3003</Words>
  <Characters>17120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Botterill</dc:creator>
  <cp:keywords/>
  <dc:description/>
  <cp:lastModifiedBy>Cal Botterill</cp:lastModifiedBy>
  <cp:revision>2</cp:revision>
  <dcterms:created xsi:type="dcterms:W3CDTF">2026-06-16T21:08:00Z</dcterms:created>
  <dcterms:modified xsi:type="dcterms:W3CDTF">2026-06-16T21:08:00Z</dcterms:modified>
</cp:coreProperties>
</file>